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BD5AC" w14:textId="77777777" w:rsidR="00AA3880" w:rsidRDefault="00000000">
      <w:pPr>
        <w:pStyle w:val="Title"/>
      </w:pPr>
      <w:r>
        <w:t>ANNA LOU WELLNESS</w:t>
      </w:r>
    </w:p>
    <w:p w14:paraId="0BB1199B" w14:textId="77777777" w:rsidR="00AA3880" w:rsidRDefault="00000000">
      <w:pPr>
        <w:pStyle w:val="Heading1"/>
      </w:pPr>
      <w:r>
        <w:t>Website Rebuild Proposal</w:t>
      </w:r>
    </w:p>
    <w:p w14:paraId="242FF500" w14:textId="77777777" w:rsidR="00AA3880" w:rsidRDefault="00000000">
      <w:r>
        <w:t>Prepared by: Xceed Imagination</w:t>
      </w:r>
    </w:p>
    <w:p w14:paraId="5ED6C27C" w14:textId="77777777" w:rsidR="00AA3880" w:rsidRDefault="00000000">
      <w:r>
        <w:t>Date: 31 March 2026</w:t>
      </w:r>
    </w:p>
    <w:p w14:paraId="6FF005CE" w14:textId="77777777" w:rsidR="00AA3880" w:rsidRDefault="00000000">
      <w:pPr>
        <w:pStyle w:val="Heading1"/>
      </w:pPr>
      <w:r>
        <w:t>1. Introduction</w:t>
      </w:r>
    </w:p>
    <w:p w14:paraId="661BAC37" w14:textId="77777777" w:rsidR="00AA3880" w:rsidRDefault="00000000">
      <w:r>
        <w:t>This proposal outlines the vision and approach for rebuilding the Anna Lou Wellness website into a refined, story-led digital experience.</w:t>
      </w:r>
    </w:p>
    <w:p w14:paraId="4EAAA7E6" w14:textId="77777777" w:rsidR="00AA3880" w:rsidRDefault="00000000">
      <w:r>
        <w:t>The goal is to create more than just a website — a platform that reflects your journey, connects emotionally with your audience, and supports your growing coaching and wellness business.</w:t>
      </w:r>
    </w:p>
    <w:p w14:paraId="03F80E4E" w14:textId="77777777" w:rsidR="00AA3880" w:rsidRDefault="00000000">
      <w:pPr>
        <w:pStyle w:val="Heading1"/>
      </w:pPr>
      <w:r>
        <w:t>2. Vision</w:t>
      </w:r>
    </w:p>
    <w:p w14:paraId="5E498174" w14:textId="77777777" w:rsidR="00AA3880" w:rsidRDefault="00000000">
      <w:r>
        <w:t>Your new website will feel like a beautifully curated wellness magazine — calm, immersive, and deeply personal.</w:t>
      </w:r>
    </w:p>
    <w:p w14:paraId="44F8250B" w14:textId="77777777" w:rsidR="00AA3880" w:rsidRDefault="00000000">
      <w:r>
        <w:t>Instead of leading with services, it will lead with transformation.</w:t>
      </w:r>
    </w:p>
    <w:p w14:paraId="7EB1F208" w14:textId="77777777" w:rsidR="00AA3880" w:rsidRDefault="00000000">
      <w:r>
        <w:t>Visitors will instantly understand your story, feel emotionally connected to your work, and clearly know how to engage with you.</w:t>
      </w:r>
    </w:p>
    <w:p w14:paraId="0B9F1159" w14:textId="77777777" w:rsidR="00AA3880" w:rsidRDefault="00000000">
      <w:pPr>
        <w:pStyle w:val="Heading1"/>
      </w:pPr>
      <w:r>
        <w:t>3. What This Website Will Do For You</w:t>
      </w:r>
    </w:p>
    <w:p w14:paraId="7069414C" w14:textId="77777777" w:rsidR="00AA3880" w:rsidRDefault="00000000">
      <w:r>
        <w:t>Attract the right clients through a clear, story-driven experience.</w:t>
      </w:r>
    </w:p>
    <w:p w14:paraId="10FAE2C5" w14:textId="77777777" w:rsidR="00AA3880" w:rsidRDefault="00000000">
      <w:r>
        <w:t>Build trust instantly through storytelling and premium design.</w:t>
      </w:r>
    </w:p>
    <w:p w14:paraId="03DA513F" w14:textId="77777777" w:rsidR="00AA3880" w:rsidRDefault="00000000">
      <w:r>
        <w:t>Simplify your business with bookings, payments, and content in one place.</w:t>
      </w:r>
    </w:p>
    <w:p w14:paraId="696BA1C5" w14:textId="77777777" w:rsidR="00AA3880" w:rsidRDefault="00000000">
      <w:r>
        <w:t>Grow with you as your brand expands.</w:t>
      </w:r>
    </w:p>
    <w:p w14:paraId="6129F222" w14:textId="77777777" w:rsidR="00AA3880" w:rsidRDefault="00000000">
      <w:pPr>
        <w:pStyle w:val="Heading1"/>
      </w:pPr>
      <w:r>
        <w:t>4. Experience Overview</w:t>
      </w:r>
    </w:p>
    <w:p w14:paraId="213AEDF3" w14:textId="77777777" w:rsidR="00AA3880" w:rsidRDefault="00000000">
      <w:r w:rsidRPr="00474960">
        <w:rPr>
          <w:b/>
          <w:bCs/>
        </w:rPr>
        <w:t>Homepage:</w:t>
      </w:r>
      <w:r>
        <w:t xml:space="preserve"> A strong narrative guiding visitors toward working with you, shop, and events.</w:t>
      </w:r>
    </w:p>
    <w:p w14:paraId="6CC756D2" w14:textId="77777777" w:rsidR="00AA3880" w:rsidRDefault="00000000">
      <w:r w:rsidRPr="00474960">
        <w:rPr>
          <w:b/>
          <w:bCs/>
        </w:rPr>
        <w:t>Work With Me:</w:t>
      </w:r>
      <w:r>
        <w:t xml:space="preserve"> Clear presentation of coaching, healing, and retreats.</w:t>
      </w:r>
    </w:p>
    <w:p w14:paraId="365AA46F" w14:textId="77777777" w:rsidR="00AA3880" w:rsidRDefault="00000000">
      <w:r w:rsidRPr="00474960">
        <w:rPr>
          <w:b/>
          <w:bCs/>
        </w:rPr>
        <w:t>Shop:</w:t>
      </w:r>
      <w:r>
        <w:t xml:space="preserve"> Curated, meaningful product experience.</w:t>
      </w:r>
    </w:p>
    <w:p w14:paraId="4E6310C3" w14:textId="77777777" w:rsidR="00AA3880" w:rsidRDefault="00000000">
      <w:r>
        <w:lastRenderedPageBreak/>
        <w:t>Events: Simple listings for workshops and retreats.</w:t>
      </w:r>
    </w:p>
    <w:p w14:paraId="4986EBE5" w14:textId="77777777" w:rsidR="00AA3880" w:rsidRDefault="00000000">
      <w:r>
        <w:t>About: Story-led journey.</w:t>
      </w:r>
    </w:p>
    <w:p w14:paraId="58148EF9" w14:textId="77777777" w:rsidR="00AA3880" w:rsidRDefault="00000000">
      <w:r>
        <w:t>Community: Future engagement platform.</w:t>
      </w:r>
    </w:p>
    <w:p w14:paraId="27BDDE0B" w14:textId="77777777" w:rsidR="00AA3880" w:rsidRDefault="00000000">
      <w:pPr>
        <w:pStyle w:val="Heading1"/>
      </w:pPr>
      <w:r>
        <w:t>5. Design Direction</w:t>
      </w:r>
    </w:p>
    <w:p w14:paraId="39FC21F1" w14:textId="77777777" w:rsidR="00AA3880" w:rsidRDefault="00000000">
      <w:r>
        <w:t>Magazine-style layouts, soft textures, elegant typography, and warm colour palette.</w:t>
      </w:r>
    </w:p>
    <w:p w14:paraId="18AEDB24" w14:textId="77777777" w:rsidR="00AA3880" w:rsidRDefault="00000000">
      <w:pPr>
        <w:pStyle w:val="Heading1"/>
      </w:pPr>
      <w:r>
        <w:t>6. How You’ll Use the Website</w:t>
      </w:r>
    </w:p>
    <w:p w14:paraId="0719BD96" w14:textId="77777777" w:rsidR="00AA3880" w:rsidRDefault="00000000">
      <w:r>
        <w:t>You will be able to update content, publish blogs, manage events, and handle shop without technical knowledge.</w:t>
      </w:r>
    </w:p>
    <w:p w14:paraId="018ADE3D" w14:textId="77777777" w:rsidR="00AA3880" w:rsidRDefault="00000000">
      <w:pPr>
        <w:pStyle w:val="Heading1"/>
      </w:pPr>
      <w:r>
        <w:t>7. Delivery Approach</w:t>
      </w:r>
    </w:p>
    <w:p w14:paraId="477C8D39" w14:textId="77777777" w:rsidR="00AA3880" w:rsidRDefault="00000000">
      <w:r>
        <w:t>Phase 1: Foundation (4–5 weeks)</w:t>
      </w:r>
    </w:p>
    <w:p w14:paraId="10428CFE" w14:textId="77777777" w:rsidR="00AA3880" w:rsidRDefault="00000000">
      <w:r>
        <w:t>Phase 2: Content &amp; Growth (2–3 weeks)</w:t>
      </w:r>
    </w:p>
    <w:p w14:paraId="64279D93" w14:textId="77777777" w:rsidR="00AA3880" w:rsidRDefault="00000000">
      <w:r>
        <w:t>Phase 3: Community &amp; Membership (3–4 weeks)</w:t>
      </w:r>
    </w:p>
    <w:p w14:paraId="5ED4FE2C" w14:textId="77777777" w:rsidR="00AA3880" w:rsidRDefault="00000000">
      <w:pPr>
        <w:pStyle w:val="Heading1"/>
      </w:pPr>
      <w:r>
        <w:t>8. Investment</w:t>
      </w:r>
    </w:p>
    <w:p w14:paraId="2C27BBCC" w14:textId="77777777" w:rsidR="00AA3880" w:rsidRDefault="00000000">
      <w:r>
        <w:t>Total Cost: £1,500 – £1,600</w:t>
      </w:r>
    </w:p>
    <w:p w14:paraId="0B5C4479" w14:textId="77777777" w:rsidR="00AA3880" w:rsidRDefault="00000000">
      <w:r>
        <w:t>Payment Terms: 50% upfront, 50% on completion</w:t>
      </w:r>
    </w:p>
    <w:p w14:paraId="6DBB94BF" w14:textId="77777777" w:rsidR="00AA3880" w:rsidRDefault="00000000">
      <w:pPr>
        <w:pStyle w:val="Heading1"/>
      </w:pPr>
      <w:r>
        <w:t>9. What We’ll Need From You</w:t>
      </w:r>
    </w:p>
    <w:p w14:paraId="50464578" w14:textId="77777777" w:rsidR="00AA3880" w:rsidRDefault="00000000">
      <w:r>
        <w:t>Content, product details, and access to domain/payment systems.</w:t>
      </w:r>
    </w:p>
    <w:p w14:paraId="32E3DD98" w14:textId="77777777" w:rsidR="00AA3880" w:rsidRDefault="00000000">
      <w:pPr>
        <w:pStyle w:val="Heading1"/>
      </w:pPr>
      <w:r>
        <w:t>10. Why This Approach Works</w:t>
      </w:r>
    </w:p>
    <w:p w14:paraId="6AB8D141" w14:textId="77777777" w:rsidR="00AA3880" w:rsidRDefault="00000000">
      <w:r>
        <w:t>A tailored platform focused on emotional connection and long-term growth.</w:t>
      </w:r>
    </w:p>
    <w:p w14:paraId="4F409DED" w14:textId="77777777" w:rsidR="00AA3880" w:rsidRDefault="00000000">
      <w:pPr>
        <w:pStyle w:val="Heading1"/>
      </w:pPr>
      <w:r>
        <w:t>11. Next Steps</w:t>
      </w:r>
    </w:p>
    <w:p w14:paraId="7CF77BD7" w14:textId="77777777" w:rsidR="00AA3880" w:rsidRDefault="00000000">
      <w:r>
        <w:t>Review proposal, kickoff session, content alignment, start development.</w:t>
      </w:r>
    </w:p>
    <w:p w14:paraId="3D56D2C7" w14:textId="77777777" w:rsidR="00AA3880" w:rsidRDefault="00000000">
      <w:pPr>
        <w:pStyle w:val="Heading1"/>
      </w:pPr>
      <w:r>
        <w:t>Closing Note</w:t>
      </w:r>
    </w:p>
    <w:p w14:paraId="46E0F6E2" w14:textId="77777777" w:rsidR="00AA3880" w:rsidRDefault="00000000">
      <w:r>
        <w:t>We’re excited to bring this vision to life with you.</w:t>
      </w:r>
    </w:p>
    <w:sectPr w:rsidR="00AA38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1545089">
    <w:abstractNumId w:val="8"/>
  </w:num>
  <w:num w:numId="2" w16cid:durableId="1984893552">
    <w:abstractNumId w:val="6"/>
  </w:num>
  <w:num w:numId="3" w16cid:durableId="1273704978">
    <w:abstractNumId w:val="5"/>
  </w:num>
  <w:num w:numId="4" w16cid:durableId="460420500">
    <w:abstractNumId w:val="4"/>
  </w:num>
  <w:num w:numId="5" w16cid:durableId="674723620">
    <w:abstractNumId w:val="7"/>
  </w:num>
  <w:num w:numId="6" w16cid:durableId="317539049">
    <w:abstractNumId w:val="3"/>
  </w:num>
  <w:num w:numId="7" w16cid:durableId="427392276">
    <w:abstractNumId w:val="2"/>
  </w:num>
  <w:num w:numId="8" w16cid:durableId="1467117158">
    <w:abstractNumId w:val="1"/>
  </w:num>
  <w:num w:numId="9" w16cid:durableId="49770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FD6"/>
    <w:rsid w:val="0015074B"/>
    <w:rsid w:val="0029639D"/>
    <w:rsid w:val="00326F90"/>
    <w:rsid w:val="00474960"/>
    <w:rsid w:val="008D3827"/>
    <w:rsid w:val="00AA1D8D"/>
    <w:rsid w:val="00AA388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8D5825"/>
  <w14:defaultImageDpi w14:val="300"/>
  <w15:docId w15:val="{73CD5696-CBF2-4B20-ACE4-7A41B88C5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Sameer Vitkar</cp:lastModifiedBy>
  <cp:revision>3</cp:revision>
  <dcterms:created xsi:type="dcterms:W3CDTF">2013-12-23T23:15:00Z</dcterms:created>
  <dcterms:modified xsi:type="dcterms:W3CDTF">2026-03-31T06:38:00Z</dcterms:modified>
  <cp:category/>
</cp:coreProperties>
</file>