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F6B61" w14:textId="77777777" w:rsidR="004C76EA" w:rsidRDefault="004C76EA"/>
    <w:p w14:paraId="571746DF" w14:textId="77777777" w:rsidR="004C76EA" w:rsidRDefault="00000000">
      <w:pPr>
        <w:jc w:val="center"/>
      </w:pPr>
      <w:r>
        <w:rPr>
          <w:b/>
          <w:color w:val="231F20"/>
          <w:sz w:val="56"/>
        </w:rPr>
        <w:t>ANNA LOU WELLNESS</w:t>
      </w:r>
    </w:p>
    <w:p w14:paraId="3306C2A9" w14:textId="77777777" w:rsidR="004C76EA" w:rsidRDefault="00000000">
      <w:pPr>
        <w:jc w:val="center"/>
      </w:pPr>
      <w:r>
        <w:rPr>
          <w:color w:val="3D3D3A"/>
          <w:sz w:val="36"/>
        </w:rPr>
        <w:t>Website Rebuild Proposal</w:t>
      </w:r>
    </w:p>
    <w:p w14:paraId="2566AB95" w14:textId="77777777" w:rsidR="004C76EA" w:rsidRDefault="004C76EA"/>
    <w:p w14:paraId="6ED132F7" w14:textId="77777777" w:rsidR="004C76EA" w:rsidRDefault="00000000">
      <w:pPr>
        <w:jc w:val="center"/>
      </w:pPr>
      <w:r>
        <w:rPr>
          <w:i/>
          <w:color w:val="EE312F"/>
          <w:sz w:val="32"/>
        </w:rPr>
        <w:t>Beautifully Whole</w:t>
      </w:r>
    </w:p>
    <w:p w14:paraId="6A9D24A4" w14:textId="77777777" w:rsidR="004C76EA" w:rsidRDefault="004C76EA"/>
    <w:p w14:paraId="29938B9C" w14:textId="77777777" w:rsidR="004C76EA" w:rsidRDefault="00000000">
      <w:pPr>
        <w:jc w:val="center"/>
      </w:pPr>
      <w:r>
        <w:rPr>
          <w:i/>
          <w:color w:val="FAA21B"/>
          <w:sz w:val="28"/>
        </w:rPr>
        <w:t>annalouwellness.com</w:t>
      </w:r>
    </w:p>
    <w:p w14:paraId="1C5FA5F5" w14:textId="77777777" w:rsidR="004C76EA" w:rsidRDefault="004C76EA"/>
    <w:p w14:paraId="1C6E6A05" w14:textId="77777777" w:rsidR="004C76EA" w:rsidRDefault="004C76EA"/>
    <w:p w14:paraId="52E5F644" w14:textId="77777777" w:rsidR="004C76EA" w:rsidRDefault="00000000">
      <w:pPr>
        <w:jc w:val="center"/>
      </w:pPr>
      <w:r>
        <w:rPr>
          <w:b/>
        </w:rPr>
        <w:t xml:space="preserve">Prepared by: </w:t>
      </w:r>
      <w:proofErr w:type="spellStart"/>
      <w:r>
        <w:t>Xceed</w:t>
      </w:r>
      <w:proofErr w:type="spellEnd"/>
      <w:r>
        <w:t xml:space="preserve"> Imagination</w:t>
      </w:r>
      <w:r>
        <w:br/>
      </w:r>
      <w:r>
        <w:rPr>
          <w:b/>
        </w:rPr>
        <w:t xml:space="preserve">Date: </w:t>
      </w:r>
      <w:r>
        <w:t>5 April 2026</w:t>
      </w:r>
      <w:r>
        <w:br/>
      </w:r>
      <w:r>
        <w:rPr>
          <w:b/>
        </w:rPr>
        <w:t xml:space="preserve">Version: </w:t>
      </w:r>
      <w:r>
        <w:t>3.0</w:t>
      </w:r>
      <w:r>
        <w:br/>
      </w:r>
    </w:p>
    <w:p w14:paraId="5B256E3C" w14:textId="77777777" w:rsidR="004C76EA" w:rsidRDefault="00000000">
      <w:r>
        <w:br w:type="page"/>
      </w:r>
    </w:p>
    <w:p w14:paraId="4602E457" w14:textId="77777777" w:rsidR="004C76EA" w:rsidRDefault="00000000">
      <w:pPr>
        <w:pStyle w:val="Heading1"/>
      </w:pPr>
      <w:r>
        <w:rPr>
          <w:color w:val="231F20"/>
        </w:rPr>
        <w:lastRenderedPageBreak/>
        <w:t>Table of Contents</w:t>
      </w:r>
    </w:p>
    <w:p w14:paraId="77FEB0B3" w14:textId="77777777" w:rsidR="004C76EA" w:rsidRDefault="00000000">
      <w:pPr>
        <w:spacing w:after="80"/>
      </w:pPr>
      <w:r>
        <w:t>1. Executive Summary</w:t>
      </w:r>
    </w:p>
    <w:p w14:paraId="00CDADBB" w14:textId="77777777" w:rsidR="004C76EA" w:rsidRDefault="00000000">
      <w:pPr>
        <w:spacing w:after="80"/>
      </w:pPr>
      <w:r>
        <w:t>2. Understanding the Vision</w:t>
      </w:r>
    </w:p>
    <w:p w14:paraId="6D8E8538" w14:textId="77777777" w:rsidR="004C76EA" w:rsidRDefault="00000000">
      <w:pPr>
        <w:spacing w:after="80"/>
      </w:pPr>
      <w:r>
        <w:t>3. Site Structure &amp; Navigation</w:t>
      </w:r>
    </w:p>
    <w:p w14:paraId="0F99AE95" w14:textId="77777777" w:rsidR="004C76EA" w:rsidRDefault="00000000">
      <w:pPr>
        <w:spacing w:after="80"/>
      </w:pPr>
      <w:r>
        <w:t>4. Complete Feature List</w:t>
      </w:r>
    </w:p>
    <w:p w14:paraId="15CB451A" w14:textId="77777777" w:rsidR="004C76EA" w:rsidRDefault="00000000">
      <w:pPr>
        <w:spacing w:after="80"/>
      </w:pPr>
      <w:r>
        <w:t>5. Technology Stack</w:t>
      </w:r>
    </w:p>
    <w:p w14:paraId="3226A80D" w14:textId="77777777" w:rsidR="004C76EA" w:rsidRDefault="00000000">
      <w:pPr>
        <w:spacing w:after="80"/>
      </w:pPr>
      <w:r>
        <w:t>6. 4-Week Delivery Plan</w:t>
      </w:r>
    </w:p>
    <w:p w14:paraId="1009B7A5" w14:textId="77777777" w:rsidR="004C76EA" w:rsidRDefault="00000000">
      <w:pPr>
        <w:spacing w:after="80"/>
      </w:pPr>
      <w:r>
        <w:t>7. Design Direction</w:t>
      </w:r>
    </w:p>
    <w:p w14:paraId="5FD6DBE7" w14:textId="77777777" w:rsidR="004C76EA" w:rsidRDefault="00000000">
      <w:pPr>
        <w:spacing w:after="80"/>
      </w:pPr>
      <w:r>
        <w:t>8. Investment Summary</w:t>
      </w:r>
    </w:p>
    <w:p w14:paraId="50BF1824" w14:textId="77777777" w:rsidR="004C76EA" w:rsidRDefault="00000000">
      <w:pPr>
        <w:spacing w:after="80"/>
      </w:pPr>
      <w:r>
        <w:t>9. What Is Explicitly Included</w:t>
      </w:r>
    </w:p>
    <w:p w14:paraId="4E0DF425" w14:textId="77777777" w:rsidR="004C76EA" w:rsidRDefault="00000000">
      <w:pPr>
        <w:spacing w:after="80"/>
      </w:pPr>
      <w:r>
        <w:t>10. Next Steps</w:t>
      </w:r>
    </w:p>
    <w:p w14:paraId="085C0BD5" w14:textId="77777777" w:rsidR="004C76EA" w:rsidRDefault="00000000">
      <w:r>
        <w:br w:type="page"/>
      </w:r>
    </w:p>
    <w:p w14:paraId="4E3E9C6E" w14:textId="77777777" w:rsidR="004C76EA" w:rsidRDefault="00000000">
      <w:pPr>
        <w:pStyle w:val="Heading1"/>
      </w:pPr>
      <w:r>
        <w:rPr>
          <w:color w:val="231F20"/>
        </w:rPr>
        <w:lastRenderedPageBreak/>
        <w:t>1. Executive Summary</w:t>
      </w:r>
    </w:p>
    <w:p w14:paraId="53040EB0" w14:textId="77777777" w:rsidR="004C76EA" w:rsidRDefault="00000000">
      <w:r>
        <w:t>This proposal outlines the complete rebuild of annalouwellness.com as an integrated, multi-format wellness platform where content, coaching, lifestyle, media, community, and commerce work together as one seamless commercial ecosystem — not as separate sections.</w:t>
      </w:r>
    </w:p>
    <w:p w14:paraId="5DB450E6" w14:textId="77777777" w:rsidR="004C76EA" w:rsidRDefault="00000000">
      <w:r>
        <w:t>The platform is designed for women who feel ready to step into a more aligned, elevated version of themselves. The experience will feel aspirational, intuitive, and immersive — drawing people in through editorial content, guiding transformation through coaching and workshops, and offering products as tangible extensions of that experience.</w:t>
      </w:r>
    </w:p>
    <w:p w14:paraId="69907506" w14:textId="77777777" w:rsidR="004C76EA" w:rsidRDefault="00000000">
      <w:r>
        <w:t>The design will be adaptive and brand-led — moving fluidly between editorial storytelling (Cup of Jo model), conversion-led coaching journeys (chriscorsini.com), clean commerce, immersive media, and community spaces. Each section has its own visual rhythm while staying unified under the Anna Lou Wellness brand identity (Brand Guidelines v1.0, April 2026).</w:t>
      </w:r>
    </w:p>
    <w:p w14:paraId="65E64F7A" w14:textId="77777777" w:rsidR="004C76EA" w:rsidRDefault="00000000">
      <w:r>
        <w:t xml:space="preserve">We will deliver the complete platform in a single 4-week build with clear weekly milestones, using our proven ReactJS + </w:t>
      </w:r>
      <w:proofErr w:type="spellStart"/>
      <w:r>
        <w:t>Strapi</w:t>
      </w:r>
      <w:proofErr w:type="spellEnd"/>
      <w:r>
        <w:t xml:space="preserve"> technology stack.</w:t>
      </w:r>
    </w:p>
    <w:p w14:paraId="4F83F587" w14:textId="77777777" w:rsidR="004C76EA" w:rsidRDefault="00000000">
      <w:pPr>
        <w:pStyle w:val="Heading1"/>
      </w:pPr>
      <w:r>
        <w:rPr>
          <w:color w:val="231F20"/>
        </w:rPr>
        <w:t>2. Understanding the Vision</w:t>
      </w:r>
    </w:p>
    <w:p w14:paraId="146F1FB3" w14:textId="77777777" w:rsidR="004C76EA" w:rsidRDefault="00000000">
      <w:pPr>
        <w:pStyle w:val="Heading2"/>
      </w:pPr>
      <w:r>
        <w:rPr>
          <w:color w:val="231F20"/>
        </w:rPr>
        <w:t>The Client</w:t>
      </w:r>
    </w:p>
    <w:p w14:paraId="061FDFD6" w14:textId="77777777" w:rsidR="004C76EA" w:rsidRDefault="00000000">
      <w:r>
        <w:t>Anna Lou is a somatic trauma-informed coach, ICF-accredited mentor, and founder of Anna Lou of London (</w:t>
      </w:r>
      <w:proofErr w:type="spellStart"/>
      <w:r>
        <w:t>jewellery</w:t>
      </w:r>
      <w:proofErr w:type="spellEnd"/>
      <w:r>
        <w:t xml:space="preserve"> brand sold at Harrods, Selfridges, Harvey Nichols, and internationally). She has consciously transitioned from luxury retail to coaching and healing work — and that transformation journey is the brand story. The brand tagline — "Beautifully Whole" — reflects the core ethos: integration of body, mind, spirit and life, and the return to self.</w:t>
      </w:r>
    </w:p>
    <w:p w14:paraId="0FDAC500" w14:textId="77777777" w:rsidR="004C76EA" w:rsidRDefault="00000000">
      <w:pPr>
        <w:pStyle w:val="Heading2"/>
      </w:pPr>
      <w:r>
        <w:rPr>
          <w:color w:val="231F20"/>
        </w:rPr>
        <w:t>The Core Ecosystem</w:t>
      </w:r>
    </w:p>
    <w:p w14:paraId="56C44393" w14:textId="77777777" w:rsidR="004C76EA" w:rsidRDefault="00000000">
      <w:r>
        <w:t>This is not just a website — it is a commercial platform with multiple revenue streams, where every element supports a unified journey:</w:t>
      </w:r>
    </w:p>
    <w:p w14:paraId="42614F8B" w14:textId="77777777" w:rsidR="004C76EA" w:rsidRDefault="00000000">
      <w:pPr>
        <w:pStyle w:val="ListBullet"/>
      </w:pPr>
      <w:r>
        <w:rPr>
          <w:b/>
          <w:sz w:val="20"/>
        </w:rPr>
        <w:t>Content (blog/editorial + lifestyle)</w:t>
      </w:r>
      <w:r>
        <w:rPr>
          <w:sz w:val="20"/>
        </w:rPr>
        <w:t xml:space="preserve"> draws people in and builds connection</w:t>
      </w:r>
    </w:p>
    <w:p w14:paraId="2A356BFA" w14:textId="77777777" w:rsidR="004C76EA" w:rsidRDefault="00000000">
      <w:pPr>
        <w:pStyle w:val="ListBullet"/>
      </w:pPr>
      <w:r>
        <w:rPr>
          <w:b/>
          <w:sz w:val="20"/>
        </w:rPr>
        <w:t xml:space="preserve">Coaching and </w:t>
      </w:r>
      <w:proofErr w:type="spellStart"/>
      <w:r>
        <w:rPr>
          <w:b/>
          <w:sz w:val="20"/>
        </w:rPr>
        <w:t>programmes</w:t>
      </w:r>
      <w:proofErr w:type="spellEnd"/>
      <w:r>
        <w:rPr>
          <w:sz w:val="20"/>
        </w:rPr>
        <w:t xml:space="preserve"> guide transformation and decision-making</w:t>
      </w:r>
    </w:p>
    <w:p w14:paraId="5E7C1F8C" w14:textId="77777777" w:rsidR="004C76EA" w:rsidRDefault="00000000">
      <w:pPr>
        <w:pStyle w:val="ListBullet"/>
      </w:pPr>
      <w:r>
        <w:rPr>
          <w:b/>
          <w:sz w:val="20"/>
        </w:rPr>
        <w:t>Workshops</w:t>
      </w:r>
      <w:r>
        <w:rPr>
          <w:sz w:val="20"/>
        </w:rPr>
        <w:t xml:space="preserve"> deliver paid group learning (£200 full / £15 summary access)</w:t>
      </w:r>
    </w:p>
    <w:p w14:paraId="5AD333DF" w14:textId="77777777" w:rsidR="004C76EA" w:rsidRDefault="00000000">
      <w:pPr>
        <w:pStyle w:val="ListBullet"/>
      </w:pPr>
      <w:r>
        <w:rPr>
          <w:b/>
          <w:sz w:val="20"/>
        </w:rPr>
        <w:t>Media (YouTube + Podcast/Substack)</w:t>
      </w:r>
      <w:r>
        <w:rPr>
          <w:sz w:val="20"/>
        </w:rPr>
        <w:t xml:space="preserve"> extends reach and builds authority</w:t>
      </w:r>
    </w:p>
    <w:p w14:paraId="7379CF12" w14:textId="77777777" w:rsidR="004C76EA" w:rsidRDefault="00000000">
      <w:pPr>
        <w:pStyle w:val="ListBullet"/>
      </w:pPr>
      <w:r>
        <w:rPr>
          <w:b/>
          <w:sz w:val="20"/>
        </w:rPr>
        <w:t>Products</w:t>
      </w:r>
      <w:r>
        <w:rPr>
          <w:sz w:val="20"/>
        </w:rPr>
        <w:t xml:space="preserve"> act as tangible extensions of that experience</w:t>
      </w:r>
    </w:p>
    <w:p w14:paraId="2309D64F" w14:textId="77777777" w:rsidR="004C76EA" w:rsidRDefault="00000000">
      <w:pPr>
        <w:pStyle w:val="ListBullet"/>
      </w:pPr>
      <w:r>
        <w:rPr>
          <w:b/>
          <w:sz w:val="20"/>
        </w:rPr>
        <w:t>Community &amp; membership</w:t>
      </w:r>
      <w:r>
        <w:rPr>
          <w:sz w:val="20"/>
        </w:rPr>
        <w:t xml:space="preserve"> creates recurring revenue and engagement</w:t>
      </w:r>
    </w:p>
    <w:p w14:paraId="4B6F5669" w14:textId="77777777" w:rsidR="004C76EA" w:rsidRDefault="00000000">
      <w:pPr>
        <w:pStyle w:val="ListBullet"/>
      </w:pPr>
      <w:r>
        <w:rPr>
          <w:b/>
          <w:sz w:val="20"/>
        </w:rPr>
        <w:t>Advertising &amp; sponsorship</w:t>
      </w:r>
      <w:r>
        <w:rPr>
          <w:sz w:val="20"/>
        </w:rPr>
        <w:t xml:space="preserve"> placements generate passive income</w:t>
      </w:r>
    </w:p>
    <w:p w14:paraId="0952DF74" w14:textId="77777777" w:rsidR="004C76EA" w:rsidRDefault="00000000">
      <w:r>
        <w:t>The user moves through the site organically — content naturally leads into coaching or products, and coaching pages function as immersive, conversion-led journeys rather than simple service listings.</w:t>
      </w:r>
    </w:p>
    <w:p w14:paraId="4B53086E" w14:textId="77777777" w:rsidR="004C76EA" w:rsidRDefault="00000000">
      <w:pPr>
        <w:pStyle w:val="Heading2"/>
        <w:rPr>
          <w:color w:val="231F20"/>
        </w:rPr>
      </w:pPr>
      <w:r>
        <w:rPr>
          <w:color w:val="231F20"/>
        </w:rPr>
        <w:lastRenderedPageBreak/>
        <w:t>Primary Audience</w:t>
      </w:r>
    </w:p>
    <w:p w14:paraId="75BC15FD" w14:textId="77777777" w:rsidR="0020093C" w:rsidRDefault="0020093C" w:rsidP="0020093C">
      <w:r>
        <w:t xml:space="preserve">The Anna Lou Wellness woman is in her 30s or 40s with a discerning eye and a rich inner life. She lives well and is culturally engaged. She shops thoughtfully, travels intentionally, cares about how her home looks and how her body feels. She may be navigating a life transition, a divorce, a career shift or a spiritual awakening, or she may simply be someone who has always had a deep inner life and is ready to explore it further. She is spiritually curious, drawn to energy work, intuition, somatic practice, </w:t>
      </w:r>
      <w:proofErr w:type="spellStart"/>
      <w:r>
        <w:t>jewellery</w:t>
      </w:r>
      <w:proofErr w:type="spellEnd"/>
      <w:r>
        <w:t xml:space="preserve"> with meaning, spiritual hygiene and the return to self. She is self-aware and already on an active journey of integration. She expects quality and she invests in herself. She is based in the UK with a strong London connection, but her inner work has no borders.</w:t>
      </w:r>
    </w:p>
    <w:p w14:paraId="517719EE" w14:textId="01884B14" w:rsidR="0020093C" w:rsidRPr="0020093C" w:rsidRDefault="0020093C" w:rsidP="0020093C">
      <w:r>
        <w:t>This will ground her in who she is as a whole person, then flows into life transition framing, then pulls in the spiritual specifics</w:t>
      </w:r>
    </w:p>
    <w:p w14:paraId="3BB82E8C" w14:textId="77777777" w:rsidR="004C76EA" w:rsidRDefault="00000000">
      <w:pPr>
        <w:pStyle w:val="Heading2"/>
      </w:pPr>
      <w:r>
        <w:rPr>
          <w:color w:val="231F20"/>
        </w:rPr>
        <w:t>Design Direction</w:t>
      </w:r>
    </w:p>
    <w:p w14:paraId="23DE7AE4" w14:textId="77777777" w:rsidR="004C76EA" w:rsidRDefault="00000000">
      <w:r>
        <w:t>The design is not a single aesthetic — it adapts to the purpose of each section while remaining cohesive under the brand identity:</w:t>
      </w:r>
    </w:p>
    <w:p w14:paraId="291D41FD" w14:textId="77777777" w:rsidR="004C76EA" w:rsidRDefault="00000000">
      <w:pPr>
        <w:pStyle w:val="ListBullet"/>
      </w:pPr>
      <w:r>
        <w:rPr>
          <w:b/>
          <w:sz w:val="20"/>
        </w:rPr>
        <w:t>Editorial pages</w:t>
      </w:r>
      <w:r>
        <w:rPr>
          <w:sz w:val="20"/>
        </w:rPr>
        <w:t xml:space="preserve"> (blog, lifestyle) — warm, story-first, Cup of Jo-inspired editorial feel</w:t>
      </w:r>
    </w:p>
    <w:p w14:paraId="6279537C" w14:textId="77777777" w:rsidR="004C76EA" w:rsidRDefault="00000000">
      <w:pPr>
        <w:pStyle w:val="ListBullet"/>
      </w:pPr>
      <w:r>
        <w:rPr>
          <w:b/>
          <w:sz w:val="20"/>
        </w:rPr>
        <w:t>Coaching &amp; workshop pages</w:t>
      </w:r>
      <w:r>
        <w:rPr>
          <w:sz w:val="20"/>
        </w:rPr>
        <w:t xml:space="preserve"> — immersive, conversion-led, long-form journeys</w:t>
      </w:r>
    </w:p>
    <w:p w14:paraId="6384AE50" w14:textId="77777777" w:rsidR="004C76EA" w:rsidRDefault="00000000">
      <w:pPr>
        <w:pStyle w:val="ListBullet"/>
      </w:pPr>
      <w:r>
        <w:rPr>
          <w:b/>
          <w:sz w:val="20"/>
        </w:rPr>
        <w:t>Shop pages</w:t>
      </w:r>
      <w:r>
        <w:rPr>
          <w:sz w:val="20"/>
        </w:rPr>
        <w:t xml:space="preserve"> — clean, elevated commerce with story-connected product pages</w:t>
      </w:r>
    </w:p>
    <w:p w14:paraId="74200CF9" w14:textId="77777777" w:rsidR="004C76EA" w:rsidRDefault="00000000">
      <w:pPr>
        <w:pStyle w:val="ListBullet"/>
      </w:pPr>
      <w:r>
        <w:rPr>
          <w:b/>
          <w:sz w:val="20"/>
        </w:rPr>
        <w:t>Media pages</w:t>
      </w:r>
      <w:r>
        <w:rPr>
          <w:sz w:val="20"/>
        </w:rPr>
        <w:t xml:space="preserve"> — hub-style layouts for video and podcast content</w:t>
      </w:r>
    </w:p>
    <w:p w14:paraId="0C9EAB77" w14:textId="77777777" w:rsidR="004C76EA" w:rsidRDefault="00000000">
      <w:pPr>
        <w:pStyle w:val="ListBullet"/>
      </w:pPr>
      <w:r>
        <w:rPr>
          <w:b/>
          <w:sz w:val="20"/>
        </w:rPr>
        <w:t>Community pages</w:t>
      </w:r>
      <w:r>
        <w:rPr>
          <w:sz w:val="20"/>
        </w:rPr>
        <w:t xml:space="preserve"> — warm, inviting, participation-driven spaces</w:t>
      </w:r>
    </w:p>
    <w:p w14:paraId="3E24A336" w14:textId="77777777" w:rsidR="004C76EA" w:rsidRDefault="00000000">
      <w:pPr>
        <w:pStyle w:val="ListBullet"/>
      </w:pPr>
      <w:r>
        <w:rPr>
          <w:b/>
          <w:sz w:val="20"/>
        </w:rPr>
        <w:t>Landing/funnel pages</w:t>
      </w:r>
      <w:r>
        <w:rPr>
          <w:sz w:val="20"/>
        </w:rPr>
        <w:t xml:space="preserve"> — focused, single-purpose conversion layouts</w:t>
      </w:r>
    </w:p>
    <w:p w14:paraId="1E962430" w14:textId="77777777" w:rsidR="004C76EA" w:rsidRDefault="00000000">
      <w:pPr>
        <w:pStyle w:val="ListBullet"/>
      </w:pPr>
      <w:r>
        <w:rPr>
          <w:sz w:val="20"/>
        </w:rPr>
        <w:t xml:space="preserve">All pages share the </w:t>
      </w:r>
      <w:r>
        <w:rPr>
          <w:b/>
          <w:sz w:val="20"/>
        </w:rPr>
        <w:t>Anna Lou Wellness brand identity</w:t>
      </w:r>
      <w:r>
        <w:rPr>
          <w:sz w:val="20"/>
        </w:rPr>
        <w:t xml:space="preserve">: crown logo, "Beautifully Whole" tagline, brand </w:t>
      </w:r>
      <w:proofErr w:type="spellStart"/>
      <w:r>
        <w:rPr>
          <w:sz w:val="20"/>
        </w:rPr>
        <w:t>colour</w:t>
      </w:r>
      <w:proofErr w:type="spellEnd"/>
      <w:r>
        <w:rPr>
          <w:sz w:val="20"/>
        </w:rPr>
        <w:t xml:space="preserve"> palette, and corporate typography</w:t>
      </w:r>
    </w:p>
    <w:p w14:paraId="00F7098D" w14:textId="77777777" w:rsidR="004C76EA" w:rsidRDefault="00000000">
      <w:pPr>
        <w:pStyle w:val="ListBullet"/>
      </w:pPr>
      <w:r>
        <w:rPr>
          <w:sz w:val="20"/>
        </w:rPr>
        <w:t xml:space="preserve">Reference sites: Cup of Jo, chriscorsini.com, Goop, </w:t>
      </w:r>
      <w:proofErr w:type="spellStart"/>
      <w:r>
        <w:rPr>
          <w:sz w:val="20"/>
        </w:rPr>
        <w:t>Mindbodygreen</w:t>
      </w:r>
      <w:proofErr w:type="spellEnd"/>
      <w:r>
        <w:rPr>
          <w:sz w:val="20"/>
        </w:rPr>
        <w:t>, Rose Inc</w:t>
      </w:r>
    </w:p>
    <w:p w14:paraId="20361DF9" w14:textId="77777777" w:rsidR="004C76EA" w:rsidRDefault="00000000">
      <w:pPr>
        <w:pStyle w:val="Heading2"/>
      </w:pPr>
      <w:r>
        <w:rPr>
          <w:color w:val="231F20"/>
        </w:rPr>
        <w:t>Brand Identity (per Brand Guidelines v1.0)</w:t>
      </w:r>
    </w:p>
    <w:p w14:paraId="57289254" w14:textId="77777777" w:rsidR="004C76EA" w:rsidRDefault="00000000">
      <w:pPr>
        <w:pStyle w:val="Heading3"/>
      </w:pPr>
      <w:r>
        <w:rPr>
          <w:color w:val="231F20"/>
        </w:rPr>
        <w:t>Logo</w:t>
      </w:r>
    </w:p>
    <w:p w14:paraId="4A8280B0" w14:textId="77777777" w:rsidR="004C76EA" w:rsidRDefault="00000000">
      <w:pPr>
        <w:pStyle w:val="ListBullet"/>
      </w:pPr>
      <w:r>
        <w:rPr>
          <w:sz w:val="20"/>
        </w:rPr>
        <w:t>Primary mark: Crown ‘a’ wordmark — "Anna Lou WELLNESS"</w:t>
      </w:r>
    </w:p>
    <w:p w14:paraId="0B8FABC5" w14:textId="77777777" w:rsidR="004C76EA" w:rsidRDefault="00000000">
      <w:pPr>
        <w:pStyle w:val="ListBullet"/>
      </w:pPr>
      <w:r>
        <w:rPr>
          <w:sz w:val="20"/>
        </w:rPr>
        <w:t>Tagline: "Beautifully Whole" (Nobel Light, rotated 90° anti-clockwise, right of monogram)</w:t>
      </w:r>
    </w:p>
    <w:p w14:paraId="21BD5127" w14:textId="77777777" w:rsidR="004C76EA" w:rsidRDefault="00000000">
      <w:pPr>
        <w:pStyle w:val="ListBullet"/>
      </w:pPr>
      <w:r>
        <w:rPr>
          <w:sz w:val="20"/>
        </w:rPr>
        <w:t>Icon only: Crown ‘a’ monogram for social media, app icons, small placements</w:t>
      </w:r>
    </w:p>
    <w:p w14:paraId="76DEFB90" w14:textId="77777777" w:rsidR="004C76EA" w:rsidRDefault="00000000">
      <w:pPr>
        <w:pStyle w:val="ListBullet"/>
      </w:pPr>
      <w:r>
        <w:rPr>
          <w:sz w:val="20"/>
        </w:rPr>
        <w:t>Primary background: Warm cream #F5F3EF</w:t>
      </w:r>
    </w:p>
    <w:p w14:paraId="6365BE91" w14:textId="77777777" w:rsidR="004C76EA" w:rsidRDefault="00000000">
      <w:pPr>
        <w:pStyle w:val="Heading3"/>
      </w:pPr>
      <w:proofErr w:type="spellStart"/>
      <w:r>
        <w:rPr>
          <w:color w:val="231F20"/>
        </w:rPr>
        <w:t>Colour</w:t>
      </w:r>
      <w:proofErr w:type="spellEnd"/>
      <w:r>
        <w:rPr>
          <w:color w:val="231F20"/>
        </w:rPr>
        <w:t xml:space="preserve"> Palette</w:t>
      </w:r>
    </w:p>
    <w:tbl>
      <w:tblPr>
        <w:tblStyle w:val="LightGrid-Accent1"/>
        <w:tblW w:w="0" w:type="auto"/>
        <w:tblLook w:val="04A0" w:firstRow="1" w:lastRow="0" w:firstColumn="1" w:lastColumn="0" w:noHBand="0" w:noVBand="1"/>
      </w:tblPr>
      <w:tblGrid>
        <w:gridCol w:w="2880"/>
        <w:gridCol w:w="2880"/>
        <w:gridCol w:w="2880"/>
      </w:tblGrid>
      <w:tr w:rsidR="004C76EA" w14:paraId="1867D351"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4CB93C" w14:textId="77777777" w:rsidR="004C76EA" w:rsidRDefault="00000000">
            <w:proofErr w:type="spellStart"/>
            <w:r>
              <w:rPr>
                <w:sz w:val="20"/>
              </w:rPr>
              <w:t>Colour</w:t>
            </w:r>
            <w:proofErr w:type="spellEnd"/>
          </w:p>
        </w:tc>
        <w:tc>
          <w:tcPr>
            <w:tcW w:w="2880" w:type="dxa"/>
          </w:tcPr>
          <w:p w14:paraId="076B169B"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Hex</w:t>
            </w:r>
          </w:p>
        </w:tc>
        <w:tc>
          <w:tcPr>
            <w:tcW w:w="2880" w:type="dxa"/>
          </w:tcPr>
          <w:p w14:paraId="324EE9B0"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Usage</w:t>
            </w:r>
          </w:p>
        </w:tc>
      </w:tr>
      <w:tr w:rsidR="004C76EA" w14:paraId="460288B5"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27DC0" w14:textId="77777777" w:rsidR="004C76EA" w:rsidRDefault="00000000">
            <w:r>
              <w:rPr>
                <w:sz w:val="20"/>
              </w:rPr>
              <w:t>Brand Black</w:t>
            </w:r>
          </w:p>
        </w:tc>
        <w:tc>
          <w:tcPr>
            <w:tcW w:w="2880" w:type="dxa"/>
          </w:tcPr>
          <w:p w14:paraId="603F18D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#231F20</w:t>
            </w:r>
          </w:p>
        </w:tc>
        <w:tc>
          <w:tcPr>
            <w:tcW w:w="2880" w:type="dxa"/>
          </w:tcPr>
          <w:p w14:paraId="6FA91E7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Primary text, headers</w:t>
            </w:r>
          </w:p>
        </w:tc>
      </w:tr>
      <w:tr w:rsidR="004C76EA" w14:paraId="6E9810E9"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35AB3" w14:textId="77777777" w:rsidR="004C76EA" w:rsidRDefault="00000000">
            <w:r>
              <w:rPr>
                <w:sz w:val="20"/>
              </w:rPr>
              <w:t>Red</w:t>
            </w:r>
          </w:p>
        </w:tc>
        <w:tc>
          <w:tcPr>
            <w:tcW w:w="2880" w:type="dxa"/>
          </w:tcPr>
          <w:p w14:paraId="34FB61CA"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#EE312F</w:t>
            </w:r>
          </w:p>
        </w:tc>
        <w:tc>
          <w:tcPr>
            <w:tcW w:w="2880" w:type="dxa"/>
          </w:tcPr>
          <w:p w14:paraId="2AE35747"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Brand accent, CTAs, energy</w:t>
            </w:r>
          </w:p>
        </w:tc>
      </w:tr>
      <w:tr w:rsidR="004C76EA" w14:paraId="75395BD6"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DBDD8" w14:textId="6B69FDEF" w:rsidR="004C76EA" w:rsidRDefault="00B04B03">
            <w:r>
              <w:t>Gold</w:t>
            </w:r>
          </w:p>
        </w:tc>
        <w:tc>
          <w:tcPr>
            <w:tcW w:w="2880" w:type="dxa"/>
          </w:tcPr>
          <w:p w14:paraId="21F8E368"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#FAA21B</w:t>
            </w:r>
          </w:p>
        </w:tc>
        <w:tc>
          <w:tcPr>
            <w:tcW w:w="2880" w:type="dxa"/>
          </w:tcPr>
          <w:p w14:paraId="6438E1C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Warmth, highlights</w:t>
            </w:r>
          </w:p>
        </w:tc>
      </w:tr>
      <w:tr w:rsidR="004C76EA" w14:paraId="2C813D70"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51FD2" w14:textId="77777777" w:rsidR="004C76EA" w:rsidRDefault="00000000">
            <w:r>
              <w:rPr>
                <w:sz w:val="20"/>
              </w:rPr>
              <w:t>Blue</w:t>
            </w:r>
          </w:p>
        </w:tc>
        <w:tc>
          <w:tcPr>
            <w:tcW w:w="2880" w:type="dxa"/>
          </w:tcPr>
          <w:p w14:paraId="7222978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#7BAFDD</w:t>
            </w:r>
          </w:p>
        </w:tc>
        <w:tc>
          <w:tcPr>
            <w:tcW w:w="2880" w:type="dxa"/>
          </w:tcPr>
          <w:p w14:paraId="341BE08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Calm, trust, secondary accent</w:t>
            </w:r>
          </w:p>
        </w:tc>
      </w:tr>
      <w:tr w:rsidR="004C76EA" w14:paraId="205FFC06"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EB379" w14:textId="77777777" w:rsidR="004C76EA" w:rsidRDefault="00000000">
            <w:r>
              <w:rPr>
                <w:sz w:val="20"/>
              </w:rPr>
              <w:t>Pink</w:t>
            </w:r>
          </w:p>
        </w:tc>
        <w:tc>
          <w:tcPr>
            <w:tcW w:w="2880" w:type="dxa"/>
          </w:tcPr>
          <w:p w14:paraId="35D8153B"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#F280AA</w:t>
            </w:r>
          </w:p>
        </w:tc>
        <w:tc>
          <w:tcPr>
            <w:tcW w:w="2880" w:type="dxa"/>
          </w:tcPr>
          <w:p w14:paraId="3DB33E0B"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Softness, feminine energy</w:t>
            </w:r>
          </w:p>
        </w:tc>
      </w:tr>
      <w:tr w:rsidR="004C76EA" w14:paraId="0283F713"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4255C" w14:textId="77777777" w:rsidR="004C76EA" w:rsidRDefault="00000000">
            <w:r>
              <w:rPr>
                <w:sz w:val="20"/>
              </w:rPr>
              <w:t>Green</w:t>
            </w:r>
          </w:p>
        </w:tc>
        <w:tc>
          <w:tcPr>
            <w:tcW w:w="2880" w:type="dxa"/>
          </w:tcPr>
          <w:p w14:paraId="4029F039"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#5DCAA5</w:t>
            </w:r>
          </w:p>
        </w:tc>
        <w:tc>
          <w:tcPr>
            <w:tcW w:w="2880" w:type="dxa"/>
          </w:tcPr>
          <w:p w14:paraId="23F17E3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Growth, wellness, healing</w:t>
            </w:r>
          </w:p>
        </w:tc>
      </w:tr>
      <w:tr w:rsidR="004C76EA" w14:paraId="4CA9E0CB"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AA4761" w14:textId="272B6D6C" w:rsidR="004C76EA" w:rsidRDefault="00B04B03">
            <w:r>
              <w:rPr>
                <w:sz w:val="20"/>
              </w:rPr>
              <w:lastRenderedPageBreak/>
              <w:t>Light Gold</w:t>
            </w:r>
          </w:p>
        </w:tc>
        <w:tc>
          <w:tcPr>
            <w:tcW w:w="2880" w:type="dxa"/>
          </w:tcPr>
          <w:p w14:paraId="6E8125E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#FFD07A</w:t>
            </w:r>
          </w:p>
        </w:tc>
        <w:tc>
          <w:tcPr>
            <w:tcW w:w="2880" w:type="dxa"/>
          </w:tcPr>
          <w:p w14:paraId="6B984C0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Luxury, warmth, value</w:t>
            </w:r>
          </w:p>
        </w:tc>
      </w:tr>
    </w:tbl>
    <w:p w14:paraId="2C219866" w14:textId="77777777" w:rsidR="004C76EA" w:rsidRDefault="004C76EA"/>
    <w:p w14:paraId="1FE053ED" w14:textId="77777777" w:rsidR="004C76EA" w:rsidRDefault="00000000">
      <w:r>
        <w:rPr>
          <w:b/>
          <w:sz w:val="20"/>
        </w:rPr>
        <w:t>Pastel Tints (backgrounds &amp; sections):</w:t>
      </w:r>
    </w:p>
    <w:tbl>
      <w:tblPr>
        <w:tblStyle w:val="LightGrid-Accent1"/>
        <w:tblW w:w="0" w:type="auto"/>
        <w:tblLook w:val="04A0" w:firstRow="1" w:lastRow="0" w:firstColumn="1" w:lastColumn="0" w:noHBand="0" w:noVBand="1"/>
      </w:tblPr>
      <w:tblGrid>
        <w:gridCol w:w="4320"/>
        <w:gridCol w:w="4320"/>
      </w:tblGrid>
      <w:tr w:rsidR="004C76EA" w14:paraId="3097C737"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0080E3" w14:textId="77777777" w:rsidR="004C76EA" w:rsidRDefault="00000000">
            <w:r>
              <w:rPr>
                <w:sz w:val="20"/>
              </w:rPr>
              <w:t>Tint</w:t>
            </w:r>
          </w:p>
        </w:tc>
        <w:tc>
          <w:tcPr>
            <w:tcW w:w="4320" w:type="dxa"/>
          </w:tcPr>
          <w:p w14:paraId="3A5D83D8"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Hex</w:t>
            </w:r>
          </w:p>
        </w:tc>
      </w:tr>
      <w:tr w:rsidR="004C76EA" w14:paraId="11052A3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C26957" w14:textId="77777777" w:rsidR="004C76EA" w:rsidRDefault="00000000">
            <w:r>
              <w:rPr>
                <w:sz w:val="20"/>
              </w:rPr>
              <w:t>Blush</w:t>
            </w:r>
          </w:p>
        </w:tc>
        <w:tc>
          <w:tcPr>
            <w:tcW w:w="4320" w:type="dxa"/>
          </w:tcPr>
          <w:p w14:paraId="424FF8B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#FFDCDE</w:t>
            </w:r>
          </w:p>
        </w:tc>
      </w:tr>
      <w:tr w:rsidR="004C76EA" w14:paraId="7E606647"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327B59" w14:textId="77777777" w:rsidR="004C76EA" w:rsidRDefault="00000000">
            <w:r>
              <w:rPr>
                <w:sz w:val="20"/>
              </w:rPr>
              <w:t>Cream</w:t>
            </w:r>
          </w:p>
        </w:tc>
        <w:tc>
          <w:tcPr>
            <w:tcW w:w="4320" w:type="dxa"/>
          </w:tcPr>
          <w:p w14:paraId="41B2AB3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#FFF0D2</w:t>
            </w:r>
          </w:p>
        </w:tc>
      </w:tr>
      <w:tr w:rsidR="004C76EA" w14:paraId="654032E7"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409C31" w14:textId="77777777" w:rsidR="004C76EA" w:rsidRDefault="00000000">
            <w:r>
              <w:rPr>
                <w:sz w:val="20"/>
              </w:rPr>
              <w:t>Lavender</w:t>
            </w:r>
          </w:p>
        </w:tc>
        <w:tc>
          <w:tcPr>
            <w:tcW w:w="4320" w:type="dxa"/>
          </w:tcPr>
          <w:p w14:paraId="70B4DAF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#E9EBF6</w:t>
            </w:r>
          </w:p>
        </w:tc>
      </w:tr>
      <w:tr w:rsidR="004C76EA" w14:paraId="3D98C83C"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DC2B9" w14:textId="77777777" w:rsidR="004C76EA" w:rsidRDefault="00000000">
            <w:r>
              <w:rPr>
                <w:sz w:val="20"/>
              </w:rPr>
              <w:t>Soft Pink</w:t>
            </w:r>
          </w:p>
        </w:tc>
        <w:tc>
          <w:tcPr>
            <w:tcW w:w="4320" w:type="dxa"/>
          </w:tcPr>
          <w:p w14:paraId="3E54283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#FCE8EF</w:t>
            </w:r>
          </w:p>
        </w:tc>
      </w:tr>
      <w:tr w:rsidR="004C76EA" w14:paraId="085CCCD9"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468D59" w14:textId="77777777" w:rsidR="004C76EA" w:rsidRDefault="00000000">
            <w:r>
              <w:rPr>
                <w:sz w:val="20"/>
              </w:rPr>
              <w:t>Mint</w:t>
            </w:r>
          </w:p>
        </w:tc>
        <w:tc>
          <w:tcPr>
            <w:tcW w:w="4320" w:type="dxa"/>
          </w:tcPr>
          <w:p w14:paraId="12A96A3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#E1F5EE</w:t>
            </w:r>
          </w:p>
        </w:tc>
      </w:tr>
    </w:tbl>
    <w:p w14:paraId="6B2B66E3" w14:textId="77777777" w:rsidR="004C76EA" w:rsidRDefault="004C76EA"/>
    <w:p w14:paraId="7B170C4C" w14:textId="77777777" w:rsidR="004C76EA" w:rsidRDefault="00000000">
      <w:r>
        <w:rPr>
          <w:b/>
          <w:sz w:val="20"/>
        </w:rPr>
        <w:t>Neutrals:</w:t>
      </w:r>
    </w:p>
    <w:tbl>
      <w:tblPr>
        <w:tblStyle w:val="LightGrid-Accent1"/>
        <w:tblW w:w="0" w:type="auto"/>
        <w:tblLook w:val="04A0" w:firstRow="1" w:lastRow="0" w:firstColumn="1" w:lastColumn="0" w:noHBand="0" w:noVBand="1"/>
      </w:tblPr>
      <w:tblGrid>
        <w:gridCol w:w="4320"/>
        <w:gridCol w:w="4320"/>
      </w:tblGrid>
      <w:tr w:rsidR="004C76EA" w14:paraId="6F60435B"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3FA6F0" w14:textId="77777777" w:rsidR="004C76EA" w:rsidRDefault="00000000">
            <w:r>
              <w:rPr>
                <w:sz w:val="20"/>
              </w:rPr>
              <w:t>Neutral</w:t>
            </w:r>
          </w:p>
        </w:tc>
        <w:tc>
          <w:tcPr>
            <w:tcW w:w="4320" w:type="dxa"/>
          </w:tcPr>
          <w:p w14:paraId="2AF40B3F"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Hex</w:t>
            </w:r>
          </w:p>
        </w:tc>
      </w:tr>
      <w:tr w:rsidR="004C76EA" w14:paraId="20A23AD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4E13C" w14:textId="12F1E9CF" w:rsidR="004C76EA" w:rsidRDefault="00000000">
            <w:r>
              <w:rPr>
                <w:sz w:val="20"/>
              </w:rPr>
              <w:t xml:space="preserve">Warm </w:t>
            </w:r>
            <w:r w:rsidR="00B04B03">
              <w:rPr>
                <w:sz w:val="20"/>
              </w:rPr>
              <w:t>Cream</w:t>
            </w:r>
          </w:p>
        </w:tc>
        <w:tc>
          <w:tcPr>
            <w:tcW w:w="4320" w:type="dxa"/>
          </w:tcPr>
          <w:p w14:paraId="65419948"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#F5F3EF</w:t>
            </w:r>
          </w:p>
        </w:tc>
      </w:tr>
      <w:tr w:rsidR="004C76EA" w14:paraId="768065A6"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B93D14" w14:textId="5A2E36DE" w:rsidR="004C76EA" w:rsidRDefault="00000000">
            <w:r>
              <w:rPr>
                <w:sz w:val="20"/>
              </w:rPr>
              <w:t xml:space="preserve">Warm </w:t>
            </w:r>
            <w:r w:rsidR="00B04B03">
              <w:rPr>
                <w:sz w:val="20"/>
              </w:rPr>
              <w:t>Grey</w:t>
            </w:r>
          </w:p>
        </w:tc>
        <w:tc>
          <w:tcPr>
            <w:tcW w:w="4320" w:type="dxa"/>
          </w:tcPr>
          <w:p w14:paraId="7F68E75A"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#D5D0C8</w:t>
            </w:r>
          </w:p>
        </w:tc>
      </w:tr>
      <w:tr w:rsidR="004C76EA" w14:paraId="6DC4D6C5"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C8782F" w14:textId="77777777" w:rsidR="004C76EA" w:rsidRDefault="00000000">
            <w:r>
              <w:rPr>
                <w:sz w:val="20"/>
              </w:rPr>
              <w:t>Mid Grey</w:t>
            </w:r>
          </w:p>
        </w:tc>
        <w:tc>
          <w:tcPr>
            <w:tcW w:w="4320" w:type="dxa"/>
          </w:tcPr>
          <w:p w14:paraId="43B765B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#8C8880</w:t>
            </w:r>
          </w:p>
        </w:tc>
      </w:tr>
      <w:tr w:rsidR="004C76EA" w14:paraId="37E18338"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70287F" w14:textId="77777777" w:rsidR="004C76EA" w:rsidRDefault="00000000">
            <w:r>
              <w:rPr>
                <w:sz w:val="20"/>
              </w:rPr>
              <w:t>Dark Grey</w:t>
            </w:r>
          </w:p>
        </w:tc>
        <w:tc>
          <w:tcPr>
            <w:tcW w:w="4320" w:type="dxa"/>
          </w:tcPr>
          <w:p w14:paraId="70CE5D6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#3D3D3A</w:t>
            </w:r>
          </w:p>
        </w:tc>
      </w:tr>
      <w:tr w:rsidR="004C76EA" w14:paraId="74BBE796"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3D6AE" w14:textId="77777777" w:rsidR="004C76EA" w:rsidRDefault="00000000">
            <w:r>
              <w:rPr>
                <w:sz w:val="20"/>
              </w:rPr>
              <w:t>Brand Black</w:t>
            </w:r>
          </w:p>
        </w:tc>
        <w:tc>
          <w:tcPr>
            <w:tcW w:w="4320" w:type="dxa"/>
          </w:tcPr>
          <w:p w14:paraId="33FFBB2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#231F20</w:t>
            </w:r>
          </w:p>
        </w:tc>
      </w:tr>
    </w:tbl>
    <w:p w14:paraId="67B06192" w14:textId="77777777" w:rsidR="004C76EA" w:rsidRDefault="004C76EA"/>
    <w:p w14:paraId="749C1672" w14:textId="77777777" w:rsidR="004C76EA" w:rsidRDefault="00000000">
      <w:pPr>
        <w:pStyle w:val="Heading3"/>
      </w:pPr>
      <w:r>
        <w:rPr>
          <w:color w:val="231F20"/>
        </w:rPr>
        <w:t>Typography</w:t>
      </w:r>
    </w:p>
    <w:tbl>
      <w:tblPr>
        <w:tblStyle w:val="LightGrid-Accent1"/>
        <w:tblW w:w="0" w:type="auto"/>
        <w:tblLook w:val="04A0" w:firstRow="1" w:lastRow="0" w:firstColumn="1" w:lastColumn="0" w:noHBand="0" w:noVBand="1"/>
      </w:tblPr>
      <w:tblGrid>
        <w:gridCol w:w="2880"/>
        <w:gridCol w:w="2880"/>
        <w:gridCol w:w="2880"/>
      </w:tblGrid>
      <w:tr w:rsidR="004C76EA" w14:paraId="05E946BA"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60FA6" w14:textId="77777777" w:rsidR="004C76EA" w:rsidRDefault="00000000">
            <w:r>
              <w:rPr>
                <w:sz w:val="20"/>
              </w:rPr>
              <w:t>Font</w:t>
            </w:r>
          </w:p>
        </w:tc>
        <w:tc>
          <w:tcPr>
            <w:tcW w:w="2880" w:type="dxa"/>
          </w:tcPr>
          <w:p w14:paraId="20630D14"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Weight</w:t>
            </w:r>
          </w:p>
        </w:tc>
        <w:tc>
          <w:tcPr>
            <w:tcW w:w="2880" w:type="dxa"/>
          </w:tcPr>
          <w:p w14:paraId="12F96D78"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Usage</w:t>
            </w:r>
          </w:p>
        </w:tc>
      </w:tr>
      <w:tr w:rsidR="004C76EA" w14:paraId="13B83EC1"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AEE89" w14:textId="77777777" w:rsidR="004C76EA" w:rsidRDefault="00000000">
            <w:r>
              <w:rPr>
                <w:sz w:val="20"/>
              </w:rPr>
              <w:t>Nobel Light</w:t>
            </w:r>
          </w:p>
        </w:tc>
        <w:tc>
          <w:tcPr>
            <w:tcW w:w="2880" w:type="dxa"/>
          </w:tcPr>
          <w:p w14:paraId="12ADFAF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Light</w:t>
            </w:r>
          </w:p>
        </w:tc>
        <w:tc>
          <w:tcPr>
            <w:tcW w:w="2880" w:type="dxa"/>
          </w:tcPr>
          <w:p w14:paraId="3782104E"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Titles, headings, graphics</w:t>
            </w:r>
          </w:p>
        </w:tc>
      </w:tr>
      <w:tr w:rsidR="004C76EA" w14:paraId="004A1F8A"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C315B" w14:textId="77777777" w:rsidR="004C76EA" w:rsidRDefault="00000000">
            <w:r>
              <w:rPr>
                <w:sz w:val="20"/>
              </w:rPr>
              <w:t>Nobel Regular</w:t>
            </w:r>
          </w:p>
        </w:tc>
        <w:tc>
          <w:tcPr>
            <w:tcW w:w="2880" w:type="dxa"/>
          </w:tcPr>
          <w:p w14:paraId="6C0E2F39"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Regular</w:t>
            </w:r>
          </w:p>
        </w:tc>
        <w:tc>
          <w:tcPr>
            <w:tcW w:w="2880" w:type="dxa"/>
          </w:tcPr>
          <w:p w14:paraId="77367C4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Body text, graphics</w:t>
            </w:r>
          </w:p>
        </w:tc>
      </w:tr>
      <w:tr w:rsidR="004C76EA" w14:paraId="6B9BCEE7"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A894BA" w14:textId="77777777" w:rsidR="004C76EA" w:rsidRDefault="00000000">
            <w:r>
              <w:rPr>
                <w:sz w:val="20"/>
              </w:rPr>
              <w:t>Garamond</w:t>
            </w:r>
          </w:p>
        </w:tc>
        <w:tc>
          <w:tcPr>
            <w:tcW w:w="2880" w:type="dxa"/>
          </w:tcPr>
          <w:p w14:paraId="7C5E61C2"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Regular &amp; Italic</w:t>
            </w:r>
          </w:p>
        </w:tc>
        <w:tc>
          <w:tcPr>
            <w:tcW w:w="2880" w:type="dxa"/>
          </w:tcPr>
          <w:p w14:paraId="4BD954EC"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Editorial content, product names, navigation</w:t>
            </w:r>
          </w:p>
        </w:tc>
      </w:tr>
      <w:tr w:rsidR="004C76EA" w14:paraId="54E9A3E9"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D66B5" w14:textId="77777777" w:rsidR="004C76EA" w:rsidRDefault="00000000">
            <w:r>
              <w:rPr>
                <w:sz w:val="20"/>
              </w:rPr>
              <w:t>Proxima Nova</w:t>
            </w:r>
          </w:p>
        </w:tc>
        <w:tc>
          <w:tcPr>
            <w:tcW w:w="2880" w:type="dxa"/>
          </w:tcPr>
          <w:p w14:paraId="413A1215"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Light, Regular, Semi Bold</w:t>
            </w:r>
          </w:p>
        </w:tc>
        <w:tc>
          <w:tcPr>
            <w:tcW w:w="2880" w:type="dxa"/>
          </w:tcPr>
          <w:p w14:paraId="6BD491C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Online: navigation, prices, CTAs</w:t>
            </w:r>
          </w:p>
        </w:tc>
      </w:tr>
    </w:tbl>
    <w:p w14:paraId="2241FE09" w14:textId="77777777" w:rsidR="004C76EA" w:rsidRDefault="004C76EA"/>
    <w:p w14:paraId="58BB5152" w14:textId="77777777" w:rsidR="004C76EA" w:rsidRDefault="00000000">
      <w:r>
        <w:rPr>
          <w:i/>
          <w:sz w:val="20"/>
        </w:rPr>
        <w:t>Rules: Sentence case always (never ALL CAPS in body). Centre titles with letter-spacing 25 or 50. Never use Bold Nobel.</w:t>
      </w:r>
    </w:p>
    <w:p w14:paraId="252B9D85" w14:textId="77777777" w:rsidR="004C76EA" w:rsidRDefault="00000000">
      <w:r>
        <w:br w:type="page"/>
      </w:r>
    </w:p>
    <w:p w14:paraId="1546ABEB" w14:textId="77777777" w:rsidR="004C76EA" w:rsidRDefault="00000000">
      <w:pPr>
        <w:pStyle w:val="Heading1"/>
      </w:pPr>
      <w:r>
        <w:rPr>
          <w:color w:val="231F20"/>
        </w:rPr>
        <w:lastRenderedPageBreak/>
        <w:t>3. Site Structure &amp; Navigation</w:t>
      </w:r>
    </w:p>
    <w:p w14:paraId="533E1D7A" w14:textId="77777777" w:rsidR="004C76EA" w:rsidRDefault="00000000">
      <w:r>
        <w:rPr>
          <w:b/>
        </w:rPr>
        <w:t>Primary Navigation:</w:t>
      </w:r>
    </w:p>
    <w:p w14:paraId="10FDB9A0" w14:textId="77777777" w:rsidR="004C76EA" w:rsidRDefault="00000000">
      <w:r>
        <w:t>Blog  |  Lifestyle  |  Workshops  |  Coaching  |  Shop  |  Media  |  Community  |  About</w:t>
      </w:r>
    </w:p>
    <w:p w14:paraId="0B1062B5" w14:textId="6502CB70" w:rsidR="009D7001" w:rsidRPr="009D7001" w:rsidRDefault="009D7001" w:rsidP="009D7001">
      <w:pPr>
        <w:pStyle w:val="ListBullet"/>
        <w:rPr>
          <w:sz w:val="20"/>
        </w:rPr>
      </w:pPr>
      <w:r w:rsidRPr="009D7001">
        <w:rPr>
          <w:sz w:val="20"/>
        </w:rPr>
        <w:t xml:space="preserve">Each main navigation section </w:t>
      </w:r>
      <w:r w:rsidRPr="009D7001">
        <w:rPr>
          <w:sz w:val="20"/>
        </w:rPr>
        <w:t>will</w:t>
      </w:r>
      <w:r w:rsidRPr="009D7001">
        <w:rPr>
          <w:sz w:val="20"/>
        </w:rPr>
        <w:t xml:space="preserve"> have its own brand </w:t>
      </w:r>
      <w:proofErr w:type="spellStart"/>
      <w:r w:rsidRPr="009D7001">
        <w:rPr>
          <w:sz w:val="20"/>
        </w:rPr>
        <w:t>colour</w:t>
      </w:r>
      <w:proofErr w:type="spellEnd"/>
      <w:r w:rsidRPr="009D7001">
        <w:rPr>
          <w:sz w:val="20"/>
        </w:rPr>
        <w:t xml:space="preserve">, which then carries through into the dropdown submenu items underneath it. </w:t>
      </w:r>
      <w:r>
        <w:rPr>
          <w:sz w:val="20"/>
        </w:rPr>
        <w:t xml:space="preserve"> Following is the reference </w:t>
      </w:r>
      <w:proofErr w:type="spellStart"/>
      <w:r>
        <w:rPr>
          <w:sz w:val="20"/>
        </w:rPr>
        <w:t>colours</w:t>
      </w:r>
      <w:proofErr w:type="spellEnd"/>
      <w:r>
        <w:rPr>
          <w:sz w:val="20"/>
        </w:rPr>
        <w:t xml:space="preserve"> for each menu item and its pages and sub menu items (Ref: </w:t>
      </w:r>
      <w:hyperlink r:id="rId6" w:history="1">
        <w:r w:rsidRPr="003B5C1F">
          <w:rPr>
            <w:rStyle w:val="Hyperlink"/>
            <w:sz w:val="20"/>
          </w:rPr>
          <w:t>www.cup</w:t>
        </w:r>
        <w:r w:rsidRPr="003B5C1F">
          <w:rPr>
            <w:rStyle w:val="Hyperlink"/>
            <w:sz w:val="20"/>
          </w:rPr>
          <w:t>o</w:t>
        </w:r>
        <w:r w:rsidRPr="003B5C1F">
          <w:rPr>
            <w:rStyle w:val="Hyperlink"/>
            <w:sz w:val="20"/>
          </w:rPr>
          <w:t>fjo.com</w:t>
        </w:r>
      </w:hyperlink>
      <w:r>
        <w:rPr>
          <w:sz w:val="20"/>
        </w:rPr>
        <w:t>)</w:t>
      </w:r>
      <w:r>
        <w:rPr>
          <w:sz w:val="20"/>
        </w:rPr>
        <w:tab/>
        <w:t xml:space="preserve">. </w:t>
      </w:r>
    </w:p>
    <w:p w14:paraId="6D5198E1" w14:textId="77777777" w:rsidR="009D7001" w:rsidRPr="009D7001" w:rsidRDefault="009D7001" w:rsidP="009D7001">
      <w:pPr>
        <w:pStyle w:val="ListBullet"/>
        <w:numPr>
          <w:ilvl w:val="0"/>
          <w:numId w:val="0"/>
        </w:numPr>
        <w:ind w:left="360"/>
        <w:rPr>
          <w:sz w:val="20"/>
        </w:rPr>
      </w:pPr>
    </w:p>
    <w:p w14:paraId="0EA76AD6" w14:textId="4C67D264" w:rsidR="009D7001" w:rsidRPr="009D7001" w:rsidRDefault="009D7001" w:rsidP="009D7001">
      <w:pPr>
        <w:pStyle w:val="ListBullet"/>
        <w:tabs>
          <w:tab w:val="clear" w:pos="360"/>
          <w:tab w:val="num" w:pos="720"/>
        </w:tabs>
        <w:ind w:left="720"/>
        <w:rPr>
          <w:sz w:val="20"/>
        </w:rPr>
      </w:pPr>
      <w:r w:rsidRPr="009D7001">
        <w:rPr>
          <w:sz w:val="20"/>
        </w:rPr>
        <w:t>Blog — Red (#EE312F)</w:t>
      </w:r>
    </w:p>
    <w:p w14:paraId="47BA463E" w14:textId="77777777" w:rsidR="009D7001" w:rsidRPr="009D7001" w:rsidRDefault="009D7001" w:rsidP="009D7001">
      <w:pPr>
        <w:pStyle w:val="ListBullet"/>
        <w:tabs>
          <w:tab w:val="clear" w:pos="360"/>
          <w:tab w:val="num" w:pos="720"/>
        </w:tabs>
        <w:ind w:left="720"/>
        <w:rPr>
          <w:sz w:val="20"/>
        </w:rPr>
      </w:pPr>
      <w:r w:rsidRPr="009D7001">
        <w:rPr>
          <w:sz w:val="20"/>
        </w:rPr>
        <w:t>Lifestyle — Gold (#FAA21B)</w:t>
      </w:r>
    </w:p>
    <w:p w14:paraId="5025A2B2" w14:textId="77777777" w:rsidR="009D7001" w:rsidRPr="009D7001" w:rsidRDefault="009D7001" w:rsidP="009D7001">
      <w:pPr>
        <w:pStyle w:val="ListBullet"/>
        <w:tabs>
          <w:tab w:val="clear" w:pos="360"/>
          <w:tab w:val="num" w:pos="720"/>
        </w:tabs>
        <w:ind w:left="720"/>
        <w:rPr>
          <w:sz w:val="20"/>
        </w:rPr>
      </w:pPr>
      <w:r w:rsidRPr="009D7001">
        <w:rPr>
          <w:sz w:val="20"/>
        </w:rPr>
        <w:t>Workshops — Blue (#7BAFDD)</w:t>
      </w:r>
    </w:p>
    <w:p w14:paraId="4EDF6F43" w14:textId="77777777" w:rsidR="009D7001" w:rsidRPr="009D7001" w:rsidRDefault="009D7001" w:rsidP="009D7001">
      <w:pPr>
        <w:pStyle w:val="ListBullet"/>
        <w:tabs>
          <w:tab w:val="clear" w:pos="360"/>
          <w:tab w:val="num" w:pos="720"/>
        </w:tabs>
        <w:ind w:left="720"/>
        <w:rPr>
          <w:sz w:val="20"/>
        </w:rPr>
      </w:pPr>
      <w:r w:rsidRPr="009D7001">
        <w:rPr>
          <w:sz w:val="20"/>
        </w:rPr>
        <w:t>Coaching — Pink (#F280AA)</w:t>
      </w:r>
    </w:p>
    <w:p w14:paraId="6CBC4D0E" w14:textId="77777777" w:rsidR="009D7001" w:rsidRPr="009D7001" w:rsidRDefault="009D7001" w:rsidP="009D7001">
      <w:pPr>
        <w:pStyle w:val="ListBullet"/>
        <w:tabs>
          <w:tab w:val="clear" w:pos="360"/>
          <w:tab w:val="num" w:pos="720"/>
        </w:tabs>
        <w:ind w:left="720"/>
        <w:rPr>
          <w:sz w:val="20"/>
        </w:rPr>
      </w:pPr>
      <w:r w:rsidRPr="009D7001">
        <w:rPr>
          <w:sz w:val="20"/>
        </w:rPr>
        <w:t>Shop — Green (#5DCAA5)</w:t>
      </w:r>
    </w:p>
    <w:p w14:paraId="0EE50B9F" w14:textId="77777777" w:rsidR="009D7001" w:rsidRPr="009D7001" w:rsidRDefault="009D7001" w:rsidP="009D7001">
      <w:pPr>
        <w:pStyle w:val="ListBullet"/>
        <w:tabs>
          <w:tab w:val="clear" w:pos="360"/>
          <w:tab w:val="num" w:pos="720"/>
        </w:tabs>
        <w:ind w:left="720"/>
        <w:rPr>
          <w:sz w:val="20"/>
        </w:rPr>
      </w:pPr>
      <w:r w:rsidRPr="009D7001">
        <w:rPr>
          <w:sz w:val="20"/>
        </w:rPr>
        <w:t>Media — Light Gold (#FFD07A)</w:t>
      </w:r>
    </w:p>
    <w:p w14:paraId="59299A06" w14:textId="68A11EBF" w:rsidR="009D7001" w:rsidRPr="009D7001" w:rsidRDefault="009D7001" w:rsidP="009D7001">
      <w:pPr>
        <w:pStyle w:val="ListBullet"/>
        <w:tabs>
          <w:tab w:val="clear" w:pos="360"/>
          <w:tab w:val="num" w:pos="720"/>
        </w:tabs>
        <w:ind w:left="720"/>
        <w:rPr>
          <w:sz w:val="20"/>
        </w:rPr>
      </w:pPr>
      <w:r w:rsidRPr="009D7001">
        <w:rPr>
          <w:sz w:val="20"/>
        </w:rPr>
        <w:t>Community — Warm Cream (#F5F3EF) with black text</w:t>
      </w:r>
    </w:p>
    <w:p w14:paraId="3B8CAF77" w14:textId="77777777" w:rsidR="009D7001" w:rsidRDefault="009D7001" w:rsidP="009D7001">
      <w:pPr>
        <w:pStyle w:val="ListBullet"/>
        <w:numPr>
          <w:ilvl w:val="0"/>
          <w:numId w:val="0"/>
        </w:numPr>
        <w:ind w:left="360" w:hanging="360"/>
        <w:rPr>
          <w:sz w:val="20"/>
        </w:rPr>
      </w:pPr>
    </w:p>
    <w:p w14:paraId="33F41169" w14:textId="77777777" w:rsidR="009D7001" w:rsidRPr="009D7001" w:rsidRDefault="009D7001" w:rsidP="009D7001">
      <w:pPr>
        <w:pStyle w:val="ListBullet"/>
        <w:numPr>
          <w:ilvl w:val="0"/>
          <w:numId w:val="0"/>
        </w:numPr>
        <w:ind w:left="360" w:hanging="360"/>
        <w:rPr>
          <w:sz w:val="20"/>
        </w:rPr>
      </w:pPr>
    </w:p>
    <w:p w14:paraId="180A09F7" w14:textId="77777777" w:rsidR="004C76EA" w:rsidRDefault="00000000">
      <w:r>
        <w:t>Homepage: Editorial hero · coaching CTA · shop preview · media hub · Substack sign-up · ad banner</w:t>
      </w:r>
    </w:p>
    <w:p w14:paraId="542D12AF" w14:textId="77777777" w:rsidR="004C76EA" w:rsidRDefault="00000000">
      <w:r>
        <w:br w:type="page"/>
      </w:r>
    </w:p>
    <w:p w14:paraId="6032A820" w14:textId="77777777" w:rsidR="004C76EA" w:rsidRDefault="00000000">
      <w:pPr>
        <w:pStyle w:val="Heading1"/>
      </w:pPr>
      <w:r>
        <w:rPr>
          <w:color w:val="231F20"/>
        </w:rPr>
        <w:lastRenderedPageBreak/>
        <w:t>4. Complete Feature List</w:t>
      </w:r>
    </w:p>
    <w:p w14:paraId="1268CAB0" w14:textId="77777777" w:rsidR="004C76EA" w:rsidRDefault="00000000">
      <w:pPr>
        <w:pStyle w:val="Heading2"/>
      </w:pPr>
      <w:r>
        <w:rPr>
          <w:color w:val="231F20"/>
        </w:rPr>
        <w:t>4.1 Homepage</w:t>
      </w:r>
    </w:p>
    <w:tbl>
      <w:tblPr>
        <w:tblStyle w:val="LightGrid-Accent1"/>
        <w:tblW w:w="0" w:type="auto"/>
        <w:tblLook w:val="04A0" w:firstRow="1" w:lastRow="0" w:firstColumn="1" w:lastColumn="0" w:noHBand="0" w:noVBand="1"/>
      </w:tblPr>
      <w:tblGrid>
        <w:gridCol w:w="2880"/>
        <w:gridCol w:w="2880"/>
        <w:gridCol w:w="2880"/>
      </w:tblGrid>
      <w:tr w:rsidR="004C76EA" w14:paraId="70FCE7C1"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48D77" w14:textId="77777777" w:rsidR="004C76EA" w:rsidRDefault="00000000">
            <w:r>
              <w:rPr>
                <w:sz w:val="20"/>
              </w:rPr>
              <w:t>#</w:t>
            </w:r>
          </w:p>
        </w:tc>
        <w:tc>
          <w:tcPr>
            <w:tcW w:w="2880" w:type="dxa"/>
          </w:tcPr>
          <w:p w14:paraId="5023EBAA"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0D14C602"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29215992"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3DDB0" w14:textId="77777777" w:rsidR="004C76EA" w:rsidRDefault="00000000">
            <w:r>
              <w:rPr>
                <w:sz w:val="20"/>
              </w:rPr>
              <w:t>1</w:t>
            </w:r>
          </w:p>
        </w:tc>
        <w:tc>
          <w:tcPr>
            <w:tcW w:w="2880" w:type="dxa"/>
          </w:tcPr>
          <w:p w14:paraId="796C651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Editorial Hero</w:t>
            </w:r>
          </w:p>
        </w:tc>
        <w:tc>
          <w:tcPr>
            <w:tcW w:w="2880" w:type="dxa"/>
          </w:tcPr>
          <w:p w14:paraId="4E6F912D"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Powerful headline + atmospheric video/image with moody overlay</w:t>
            </w:r>
          </w:p>
        </w:tc>
      </w:tr>
      <w:tr w:rsidR="004C76EA" w14:paraId="603BCF1F"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75F0EE" w14:textId="77777777" w:rsidR="004C76EA" w:rsidRDefault="00000000">
            <w:r>
              <w:rPr>
                <w:sz w:val="20"/>
              </w:rPr>
              <w:t>2</w:t>
            </w:r>
          </w:p>
        </w:tc>
        <w:tc>
          <w:tcPr>
            <w:tcW w:w="2880" w:type="dxa"/>
          </w:tcPr>
          <w:p w14:paraId="6AA8D1D2"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Coaching CTA</w:t>
            </w:r>
          </w:p>
        </w:tc>
        <w:tc>
          <w:tcPr>
            <w:tcW w:w="2880" w:type="dxa"/>
          </w:tcPr>
          <w:p w14:paraId="69864CC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Primary call-to-action driving visitors to coaching</w:t>
            </w:r>
          </w:p>
        </w:tc>
      </w:tr>
      <w:tr w:rsidR="004C76EA" w14:paraId="6727F344"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5C2E2" w14:textId="77777777" w:rsidR="004C76EA" w:rsidRDefault="00000000">
            <w:r>
              <w:rPr>
                <w:sz w:val="20"/>
              </w:rPr>
              <w:t>3</w:t>
            </w:r>
          </w:p>
        </w:tc>
        <w:tc>
          <w:tcPr>
            <w:tcW w:w="2880" w:type="dxa"/>
          </w:tcPr>
          <w:p w14:paraId="3392442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Shop Preview</w:t>
            </w:r>
          </w:p>
        </w:tc>
        <w:tc>
          <w:tcPr>
            <w:tcW w:w="2880" w:type="dxa"/>
          </w:tcPr>
          <w:p w14:paraId="0D4D3CF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Curated product showcase from Anna Lou of London</w:t>
            </w:r>
          </w:p>
        </w:tc>
      </w:tr>
      <w:tr w:rsidR="004C76EA" w14:paraId="6161BB21"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C725D" w14:textId="77777777" w:rsidR="004C76EA" w:rsidRDefault="00000000">
            <w:r>
              <w:rPr>
                <w:sz w:val="20"/>
              </w:rPr>
              <w:t>4</w:t>
            </w:r>
          </w:p>
        </w:tc>
        <w:tc>
          <w:tcPr>
            <w:tcW w:w="2880" w:type="dxa"/>
          </w:tcPr>
          <w:p w14:paraId="2CAC1A8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Media Hub Preview</w:t>
            </w:r>
          </w:p>
        </w:tc>
        <w:tc>
          <w:tcPr>
            <w:tcW w:w="2880" w:type="dxa"/>
          </w:tcPr>
          <w:p w14:paraId="61825E1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Latest from YouTube, Podcast, and Substack</w:t>
            </w:r>
          </w:p>
        </w:tc>
      </w:tr>
      <w:tr w:rsidR="004C76EA" w14:paraId="2773C548"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54C218" w14:textId="77777777" w:rsidR="004C76EA" w:rsidRDefault="00000000">
            <w:r>
              <w:rPr>
                <w:sz w:val="20"/>
              </w:rPr>
              <w:t>5</w:t>
            </w:r>
          </w:p>
        </w:tc>
        <w:tc>
          <w:tcPr>
            <w:tcW w:w="2880" w:type="dxa"/>
          </w:tcPr>
          <w:p w14:paraId="37A6FC2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Substack Sign-up</w:t>
            </w:r>
          </w:p>
        </w:tc>
        <w:tc>
          <w:tcPr>
            <w:tcW w:w="2880" w:type="dxa"/>
          </w:tcPr>
          <w:p w14:paraId="1C23E0CC"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Inline sign-up for Reset Letters (free/paid tiers)</w:t>
            </w:r>
          </w:p>
        </w:tc>
      </w:tr>
      <w:tr w:rsidR="004C76EA" w14:paraId="5EE1B53E"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42676" w14:textId="77777777" w:rsidR="004C76EA" w:rsidRDefault="00000000">
            <w:r>
              <w:rPr>
                <w:sz w:val="20"/>
              </w:rPr>
              <w:t>6</w:t>
            </w:r>
          </w:p>
        </w:tc>
        <w:tc>
          <w:tcPr>
            <w:tcW w:w="2880" w:type="dxa"/>
          </w:tcPr>
          <w:p w14:paraId="60244565"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Ad Banner</w:t>
            </w:r>
          </w:p>
        </w:tc>
        <w:tc>
          <w:tcPr>
            <w:tcW w:w="2880" w:type="dxa"/>
          </w:tcPr>
          <w:p w14:paraId="6A872D4C" w14:textId="77777777" w:rsidR="004C76E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Monetised</w:t>
            </w:r>
            <w:proofErr w:type="spellEnd"/>
            <w:r>
              <w:rPr>
                <w:sz w:val="20"/>
              </w:rPr>
              <w:t xml:space="preserve"> advertising placement</w:t>
            </w:r>
          </w:p>
        </w:tc>
      </w:tr>
      <w:tr w:rsidR="004C76EA" w14:paraId="4E222C51"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2F64D" w14:textId="77777777" w:rsidR="004C76EA" w:rsidRDefault="00000000">
            <w:r>
              <w:rPr>
                <w:sz w:val="20"/>
              </w:rPr>
              <w:t>7</w:t>
            </w:r>
          </w:p>
        </w:tc>
        <w:tc>
          <w:tcPr>
            <w:tcW w:w="2880" w:type="dxa"/>
          </w:tcPr>
          <w:p w14:paraId="6ADF953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Testimonials / Social Proof</w:t>
            </w:r>
          </w:p>
        </w:tc>
        <w:tc>
          <w:tcPr>
            <w:tcW w:w="2880" w:type="dxa"/>
          </w:tcPr>
          <w:p w14:paraId="1E6CC73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Real client testimonials</w:t>
            </w:r>
          </w:p>
        </w:tc>
      </w:tr>
      <w:tr w:rsidR="004C76EA" w14:paraId="4F9C3106"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AFBE4" w14:textId="77777777" w:rsidR="004C76EA" w:rsidRDefault="00000000">
            <w:r>
              <w:rPr>
                <w:sz w:val="20"/>
              </w:rPr>
              <w:t>8</w:t>
            </w:r>
          </w:p>
        </w:tc>
        <w:tc>
          <w:tcPr>
            <w:tcW w:w="2880" w:type="dxa"/>
          </w:tcPr>
          <w:p w14:paraId="106E12DA"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Press &amp; Credentials Strip</w:t>
            </w:r>
          </w:p>
        </w:tc>
        <w:tc>
          <w:tcPr>
            <w:tcW w:w="2880" w:type="dxa"/>
          </w:tcPr>
          <w:p w14:paraId="69D5F16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ICF, CPD, TRE certifications + media logos</w:t>
            </w:r>
          </w:p>
        </w:tc>
      </w:tr>
    </w:tbl>
    <w:p w14:paraId="36119D21" w14:textId="77777777" w:rsidR="004C76EA" w:rsidRDefault="004C76EA"/>
    <w:p w14:paraId="5CC5CEAF" w14:textId="77777777" w:rsidR="004C76EA" w:rsidRDefault="00000000">
      <w:pPr>
        <w:pStyle w:val="Heading2"/>
      </w:pPr>
      <w:r>
        <w:rPr>
          <w:color w:val="231F20"/>
        </w:rPr>
        <w:t>4.2 Blog — Reset Stories (Cup of Jo Editorial Model)</w:t>
      </w:r>
    </w:p>
    <w:tbl>
      <w:tblPr>
        <w:tblStyle w:val="LightGrid-Accent1"/>
        <w:tblW w:w="0" w:type="auto"/>
        <w:tblLook w:val="04A0" w:firstRow="1" w:lastRow="0" w:firstColumn="1" w:lastColumn="0" w:noHBand="0" w:noVBand="1"/>
      </w:tblPr>
      <w:tblGrid>
        <w:gridCol w:w="2880"/>
        <w:gridCol w:w="2880"/>
        <w:gridCol w:w="2880"/>
      </w:tblGrid>
      <w:tr w:rsidR="004C76EA" w14:paraId="3B735F85"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6E54B" w14:textId="77777777" w:rsidR="004C76EA" w:rsidRDefault="00000000">
            <w:r>
              <w:rPr>
                <w:sz w:val="20"/>
              </w:rPr>
              <w:t>#</w:t>
            </w:r>
          </w:p>
        </w:tc>
        <w:tc>
          <w:tcPr>
            <w:tcW w:w="2880" w:type="dxa"/>
          </w:tcPr>
          <w:p w14:paraId="56E7404B"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009A531E"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76102B99"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243EF1" w14:textId="77777777" w:rsidR="004C76EA" w:rsidRDefault="00000000">
            <w:r>
              <w:rPr>
                <w:sz w:val="20"/>
              </w:rPr>
              <w:t>9</w:t>
            </w:r>
          </w:p>
        </w:tc>
        <w:tc>
          <w:tcPr>
            <w:tcW w:w="2880" w:type="dxa"/>
          </w:tcPr>
          <w:p w14:paraId="0D8F8FC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Blog Hub</w:t>
            </w:r>
          </w:p>
        </w:tc>
        <w:tc>
          <w:tcPr>
            <w:tcW w:w="2880" w:type="dxa"/>
          </w:tcPr>
          <w:p w14:paraId="578A775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All posts in filterable editorial feed</w:t>
            </w:r>
          </w:p>
        </w:tc>
      </w:tr>
      <w:tr w:rsidR="004C76EA" w14:paraId="22CDD6BF"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65903B" w14:textId="77777777" w:rsidR="004C76EA" w:rsidRDefault="00000000">
            <w:r>
              <w:rPr>
                <w:sz w:val="20"/>
              </w:rPr>
              <w:t>10</w:t>
            </w:r>
          </w:p>
        </w:tc>
        <w:tc>
          <w:tcPr>
            <w:tcW w:w="2880" w:type="dxa"/>
          </w:tcPr>
          <w:p w14:paraId="045B06D2"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Category Archive Pages</w:t>
            </w:r>
          </w:p>
        </w:tc>
        <w:tc>
          <w:tcPr>
            <w:tcW w:w="2880" w:type="dxa"/>
          </w:tcPr>
          <w:p w14:paraId="3321628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Dedicated pages for each category</w:t>
            </w:r>
          </w:p>
        </w:tc>
      </w:tr>
      <w:tr w:rsidR="004C76EA" w14:paraId="0F1C9384"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420F9" w14:textId="77777777" w:rsidR="004C76EA" w:rsidRDefault="00000000">
            <w:r>
              <w:rPr>
                <w:sz w:val="20"/>
              </w:rPr>
              <w:t>11</w:t>
            </w:r>
          </w:p>
        </w:tc>
        <w:tc>
          <w:tcPr>
            <w:tcW w:w="2880" w:type="dxa"/>
          </w:tcPr>
          <w:p w14:paraId="1261C428"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Search &amp; Tag Filtering</w:t>
            </w:r>
          </w:p>
        </w:tc>
        <w:tc>
          <w:tcPr>
            <w:tcW w:w="2880" w:type="dxa"/>
          </w:tcPr>
          <w:p w14:paraId="4BAEE1E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Search across all content with tag-based filtering</w:t>
            </w:r>
          </w:p>
        </w:tc>
      </w:tr>
      <w:tr w:rsidR="004C76EA" w14:paraId="2893FD01"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3DE75" w14:textId="77777777" w:rsidR="004C76EA" w:rsidRDefault="00000000">
            <w:r>
              <w:rPr>
                <w:sz w:val="20"/>
              </w:rPr>
              <w:t>12</w:t>
            </w:r>
          </w:p>
        </w:tc>
        <w:tc>
          <w:tcPr>
            <w:tcW w:w="2880" w:type="dxa"/>
          </w:tcPr>
          <w:p w14:paraId="6A8A0E7C"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Editor's Picks / Featured</w:t>
            </w:r>
          </w:p>
        </w:tc>
        <w:tc>
          <w:tcPr>
            <w:tcW w:w="2880" w:type="dxa"/>
          </w:tcPr>
          <w:p w14:paraId="4D5A9F09"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Curated featured content section</w:t>
            </w:r>
          </w:p>
        </w:tc>
      </w:tr>
      <w:tr w:rsidR="004C76EA" w14:paraId="1C72E582"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DD5F2" w14:textId="77777777" w:rsidR="004C76EA" w:rsidRDefault="00000000">
            <w:r>
              <w:rPr>
                <w:sz w:val="20"/>
              </w:rPr>
              <w:t>13</w:t>
            </w:r>
          </w:p>
        </w:tc>
        <w:tc>
          <w:tcPr>
            <w:tcW w:w="2880" w:type="dxa"/>
          </w:tcPr>
          <w:p w14:paraId="3AE582CD"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Substack Sign-up Inline</w:t>
            </w:r>
          </w:p>
        </w:tc>
        <w:tc>
          <w:tcPr>
            <w:tcW w:w="2880" w:type="dxa"/>
          </w:tcPr>
          <w:p w14:paraId="11D7BCCE"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Newsletter capture within blog feed</w:t>
            </w:r>
          </w:p>
        </w:tc>
      </w:tr>
      <w:tr w:rsidR="004C76EA" w14:paraId="7FE1A14D"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DB6851" w14:textId="77777777" w:rsidR="004C76EA" w:rsidRDefault="00000000">
            <w:r>
              <w:rPr>
                <w:sz w:val="20"/>
              </w:rPr>
              <w:t>14</w:t>
            </w:r>
          </w:p>
        </w:tc>
        <w:tc>
          <w:tcPr>
            <w:tcW w:w="2880" w:type="dxa"/>
          </w:tcPr>
          <w:p w14:paraId="423DDF3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In-Feed Advertising</w:t>
            </w:r>
          </w:p>
        </w:tc>
        <w:tc>
          <w:tcPr>
            <w:tcW w:w="2880" w:type="dxa"/>
          </w:tcPr>
          <w:p w14:paraId="5AA826B4" w14:textId="77777777" w:rsidR="004C76E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Monetised</w:t>
            </w:r>
            <w:proofErr w:type="spellEnd"/>
            <w:r>
              <w:rPr>
                <w:sz w:val="20"/>
              </w:rPr>
              <w:t xml:space="preserve"> ad slots within editorial feed</w:t>
            </w:r>
          </w:p>
        </w:tc>
      </w:tr>
      <w:tr w:rsidR="004C76EA" w14:paraId="112EEE21"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605FB" w14:textId="77777777" w:rsidR="004C76EA" w:rsidRDefault="00000000">
            <w:r>
              <w:rPr>
                <w:sz w:val="20"/>
              </w:rPr>
              <w:t>15</w:t>
            </w:r>
          </w:p>
        </w:tc>
        <w:tc>
          <w:tcPr>
            <w:tcW w:w="2880" w:type="dxa"/>
          </w:tcPr>
          <w:p w14:paraId="32501D2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Reset Stories</w:t>
            </w:r>
          </w:p>
        </w:tc>
        <w:tc>
          <w:tcPr>
            <w:tcW w:w="2880" w:type="dxa"/>
          </w:tcPr>
          <w:p w14:paraId="467BA9D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You're holding everything, The strong one, Signal vs Noise, Emotional anchors, Houseboat life — with post-to-product links</w:t>
            </w:r>
          </w:p>
        </w:tc>
      </w:tr>
      <w:tr w:rsidR="004C76EA" w14:paraId="00EF987C"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21FBC" w14:textId="77777777" w:rsidR="004C76EA" w:rsidRDefault="00000000">
            <w:r>
              <w:rPr>
                <w:sz w:val="20"/>
              </w:rPr>
              <w:t>16</w:t>
            </w:r>
          </w:p>
        </w:tc>
        <w:tc>
          <w:tcPr>
            <w:tcW w:w="2880" w:type="dxa"/>
          </w:tcPr>
          <w:p w14:paraId="45384E8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Style, Design &amp; Food</w:t>
            </w:r>
          </w:p>
        </w:tc>
        <w:tc>
          <w:tcPr>
            <w:tcW w:w="2880" w:type="dxa"/>
          </w:tcPr>
          <w:p w14:paraId="1C298C14"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Beauty uniforms, Fashion, House tours, Recipes, Gift guides, Weekend links</w:t>
            </w:r>
          </w:p>
        </w:tc>
      </w:tr>
      <w:tr w:rsidR="004C76EA" w14:paraId="2C7CCCEE"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98FE3" w14:textId="77777777" w:rsidR="004C76EA" w:rsidRDefault="00000000">
            <w:r>
              <w:rPr>
                <w:sz w:val="20"/>
              </w:rPr>
              <w:t>17</w:t>
            </w:r>
          </w:p>
        </w:tc>
        <w:tc>
          <w:tcPr>
            <w:tcW w:w="2880" w:type="dxa"/>
          </w:tcPr>
          <w:p w14:paraId="23D1ABD8"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Relationships &amp; Travel</w:t>
            </w:r>
          </w:p>
        </w:tc>
        <w:tc>
          <w:tcPr>
            <w:tcW w:w="2880" w:type="dxa"/>
          </w:tcPr>
          <w:p w14:paraId="3DBA3B2C"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Dating, Friendship, Career, Motherhood, Travel, What we're reading</w:t>
            </w:r>
          </w:p>
        </w:tc>
      </w:tr>
    </w:tbl>
    <w:p w14:paraId="4ACEA29F" w14:textId="77777777" w:rsidR="004C76EA" w:rsidRDefault="004C76EA"/>
    <w:p w14:paraId="744197A2" w14:textId="77777777" w:rsidR="004C76EA" w:rsidRDefault="00000000">
      <w:pPr>
        <w:pStyle w:val="Heading2"/>
      </w:pPr>
      <w:r>
        <w:rPr>
          <w:color w:val="231F20"/>
        </w:rPr>
        <w:lastRenderedPageBreak/>
        <w:t>4.3 Lifestyle</w:t>
      </w:r>
    </w:p>
    <w:tbl>
      <w:tblPr>
        <w:tblStyle w:val="LightGrid-Accent1"/>
        <w:tblW w:w="0" w:type="auto"/>
        <w:tblLook w:val="04A0" w:firstRow="1" w:lastRow="0" w:firstColumn="1" w:lastColumn="0" w:noHBand="0" w:noVBand="1"/>
      </w:tblPr>
      <w:tblGrid>
        <w:gridCol w:w="2880"/>
        <w:gridCol w:w="2880"/>
        <w:gridCol w:w="2880"/>
      </w:tblGrid>
      <w:tr w:rsidR="004C76EA" w14:paraId="22170264"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314F2" w14:textId="77777777" w:rsidR="004C76EA" w:rsidRDefault="00000000">
            <w:r>
              <w:rPr>
                <w:sz w:val="20"/>
              </w:rPr>
              <w:t>#</w:t>
            </w:r>
          </w:p>
        </w:tc>
        <w:tc>
          <w:tcPr>
            <w:tcW w:w="2880" w:type="dxa"/>
          </w:tcPr>
          <w:p w14:paraId="5B273B63"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0B1E3D01"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7DDD1502"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3848D" w14:textId="77777777" w:rsidR="004C76EA" w:rsidRDefault="00000000">
            <w:r>
              <w:rPr>
                <w:sz w:val="20"/>
              </w:rPr>
              <w:t>18</w:t>
            </w:r>
          </w:p>
        </w:tc>
        <w:tc>
          <w:tcPr>
            <w:tcW w:w="2880" w:type="dxa"/>
          </w:tcPr>
          <w:p w14:paraId="52C1075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Spiritual Hygiene</w:t>
            </w:r>
          </w:p>
        </w:tc>
        <w:tc>
          <w:tcPr>
            <w:tcW w:w="2880" w:type="dxa"/>
          </w:tcPr>
          <w:p w14:paraId="5243609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What is spiritual hygiene?, Daily practices, Energy clearing, Symbolic </w:t>
            </w:r>
            <w:proofErr w:type="spellStart"/>
            <w:r>
              <w:rPr>
                <w:sz w:val="20"/>
              </w:rPr>
              <w:t>jewellery</w:t>
            </w:r>
            <w:proofErr w:type="spellEnd"/>
            <w:r>
              <w:rPr>
                <w:sz w:val="20"/>
              </w:rPr>
              <w:t>, Crystal guide (£15)</w:t>
            </w:r>
          </w:p>
        </w:tc>
      </w:tr>
      <w:tr w:rsidR="004C76EA" w14:paraId="3C7A92DA"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BE89C" w14:textId="77777777" w:rsidR="004C76EA" w:rsidRDefault="00000000">
            <w:r>
              <w:rPr>
                <w:sz w:val="20"/>
              </w:rPr>
              <w:t>19</w:t>
            </w:r>
          </w:p>
        </w:tc>
        <w:tc>
          <w:tcPr>
            <w:tcW w:w="2880" w:type="dxa"/>
          </w:tcPr>
          <w:p w14:paraId="1D977E5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Decluttering</w:t>
            </w:r>
          </w:p>
        </w:tc>
        <w:tc>
          <w:tcPr>
            <w:tcW w:w="2880" w:type="dxa"/>
          </w:tcPr>
          <w:p w14:paraId="57D5B48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Physical, Digital, Emotional declutter, Relationship audit, Reset guides (paid)</w:t>
            </w:r>
          </w:p>
        </w:tc>
      </w:tr>
      <w:tr w:rsidR="004C76EA" w14:paraId="6F2E2E63"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094CE" w14:textId="77777777" w:rsidR="004C76EA" w:rsidRDefault="00000000">
            <w:r>
              <w:rPr>
                <w:sz w:val="20"/>
              </w:rPr>
              <w:t>20</w:t>
            </w:r>
          </w:p>
        </w:tc>
        <w:tc>
          <w:tcPr>
            <w:tcW w:w="2880" w:type="dxa"/>
          </w:tcPr>
          <w:p w14:paraId="253973FC"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Educational</w:t>
            </w:r>
          </w:p>
        </w:tc>
        <w:tc>
          <w:tcPr>
            <w:tcW w:w="2880" w:type="dxa"/>
          </w:tcPr>
          <w:p w14:paraId="2823598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Nervous system 101, Trauma &amp; the body, Somatic tools, The Signal Method™, Paid deep-dives (£15)</w:t>
            </w:r>
          </w:p>
        </w:tc>
      </w:tr>
      <w:tr w:rsidR="004C76EA" w14:paraId="6036B339"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B67B75" w14:textId="77777777" w:rsidR="004C76EA" w:rsidRDefault="00000000">
            <w:r>
              <w:rPr>
                <w:sz w:val="20"/>
              </w:rPr>
              <w:t>21</w:t>
            </w:r>
          </w:p>
        </w:tc>
        <w:tc>
          <w:tcPr>
            <w:tcW w:w="2880" w:type="dxa"/>
          </w:tcPr>
          <w:p w14:paraId="48AB1C22"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Emotional Support </w:t>
            </w:r>
            <w:proofErr w:type="spellStart"/>
            <w:r>
              <w:rPr>
                <w:sz w:val="20"/>
              </w:rPr>
              <w:t>Jewellery</w:t>
            </w:r>
            <w:proofErr w:type="spellEnd"/>
          </w:p>
        </w:tc>
        <w:tc>
          <w:tcPr>
            <w:tcW w:w="2880" w:type="dxa"/>
          </w:tcPr>
          <w:p w14:paraId="67631C04"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Story-first editorial pieces, Moonstone, Clear Quartz, Friday ESJ drops, Shop links inline</w:t>
            </w:r>
          </w:p>
        </w:tc>
      </w:tr>
    </w:tbl>
    <w:p w14:paraId="2D866F85" w14:textId="77777777" w:rsidR="004C76EA" w:rsidRDefault="004C76EA"/>
    <w:p w14:paraId="197104AE" w14:textId="77777777" w:rsidR="004C76EA" w:rsidRDefault="00000000">
      <w:pPr>
        <w:pStyle w:val="Heading2"/>
      </w:pPr>
      <w:r>
        <w:rPr>
          <w:color w:val="231F20"/>
        </w:rPr>
        <w:t>4.4 Workshops (£200 Full / £15 Summary)</w:t>
      </w:r>
    </w:p>
    <w:tbl>
      <w:tblPr>
        <w:tblStyle w:val="LightGrid-Accent1"/>
        <w:tblW w:w="0" w:type="auto"/>
        <w:tblLook w:val="04A0" w:firstRow="1" w:lastRow="0" w:firstColumn="1" w:lastColumn="0" w:noHBand="0" w:noVBand="1"/>
      </w:tblPr>
      <w:tblGrid>
        <w:gridCol w:w="2880"/>
        <w:gridCol w:w="2880"/>
        <w:gridCol w:w="2880"/>
      </w:tblGrid>
      <w:tr w:rsidR="004C76EA" w14:paraId="5C1C2FA7"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CD4601" w14:textId="77777777" w:rsidR="004C76EA" w:rsidRDefault="00000000">
            <w:r>
              <w:rPr>
                <w:sz w:val="20"/>
              </w:rPr>
              <w:t>#</w:t>
            </w:r>
          </w:p>
        </w:tc>
        <w:tc>
          <w:tcPr>
            <w:tcW w:w="2880" w:type="dxa"/>
          </w:tcPr>
          <w:p w14:paraId="21035015"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1724068E"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19214D3C"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D111B" w14:textId="77777777" w:rsidR="004C76EA" w:rsidRDefault="00000000">
            <w:r>
              <w:rPr>
                <w:sz w:val="20"/>
              </w:rPr>
              <w:t>22</w:t>
            </w:r>
          </w:p>
        </w:tc>
        <w:tc>
          <w:tcPr>
            <w:tcW w:w="2880" w:type="dxa"/>
          </w:tcPr>
          <w:p w14:paraId="4D6600D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All Workshops</w:t>
            </w:r>
          </w:p>
        </w:tc>
        <w:tc>
          <w:tcPr>
            <w:tcW w:w="2880" w:type="dxa"/>
          </w:tcPr>
          <w:p w14:paraId="5D3A1AC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Filterable grid, upcoming dates &amp; calendar, category filter</w:t>
            </w:r>
          </w:p>
        </w:tc>
      </w:tr>
      <w:tr w:rsidR="004C76EA" w14:paraId="34E515B2"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CB896" w14:textId="77777777" w:rsidR="004C76EA" w:rsidRDefault="00000000">
            <w:r>
              <w:rPr>
                <w:sz w:val="20"/>
              </w:rPr>
              <w:t>23</w:t>
            </w:r>
          </w:p>
        </w:tc>
        <w:tc>
          <w:tcPr>
            <w:tcW w:w="2880" w:type="dxa"/>
          </w:tcPr>
          <w:p w14:paraId="7062186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Workshop Single Page</w:t>
            </w:r>
          </w:p>
        </w:tc>
        <w:tc>
          <w:tcPr>
            <w:tcW w:w="2880" w:type="dxa"/>
          </w:tcPr>
          <w:p w14:paraId="7E4EECF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Storytelling-led description, Book full (£200), Buy summary (£15), Replay (members only)</w:t>
            </w:r>
          </w:p>
        </w:tc>
      </w:tr>
      <w:tr w:rsidR="004C76EA" w14:paraId="4D5413AA"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E2B66" w14:textId="77777777" w:rsidR="004C76EA" w:rsidRDefault="00000000">
            <w:r>
              <w:rPr>
                <w:sz w:val="20"/>
              </w:rPr>
              <w:t>24</w:t>
            </w:r>
          </w:p>
        </w:tc>
        <w:tc>
          <w:tcPr>
            <w:tcW w:w="2880" w:type="dxa"/>
          </w:tcPr>
          <w:p w14:paraId="2A53CAD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Full Workshop Access</w:t>
            </w:r>
          </w:p>
        </w:tc>
        <w:tc>
          <w:tcPr>
            <w:tcW w:w="2880" w:type="dxa"/>
          </w:tcPr>
          <w:p w14:paraId="6B98507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Stripe checkout for £200 booking</w:t>
            </w:r>
          </w:p>
        </w:tc>
      </w:tr>
      <w:tr w:rsidR="004C76EA" w14:paraId="4A2959FD"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33534" w14:textId="77777777" w:rsidR="004C76EA" w:rsidRDefault="00000000">
            <w:r>
              <w:rPr>
                <w:sz w:val="20"/>
              </w:rPr>
              <w:t>25</w:t>
            </w:r>
          </w:p>
        </w:tc>
        <w:tc>
          <w:tcPr>
            <w:tcW w:w="2880" w:type="dxa"/>
          </w:tcPr>
          <w:p w14:paraId="1D9CDA9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Summary Access</w:t>
            </w:r>
          </w:p>
        </w:tc>
        <w:tc>
          <w:tcPr>
            <w:tcW w:w="2880" w:type="dxa"/>
          </w:tcPr>
          <w:p w14:paraId="2579BBE0"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Stripe checkout for £15 summary/recording</w:t>
            </w:r>
          </w:p>
        </w:tc>
      </w:tr>
      <w:tr w:rsidR="004C76EA" w14:paraId="45E0907E"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E220B" w14:textId="77777777" w:rsidR="004C76EA" w:rsidRDefault="00000000">
            <w:r>
              <w:rPr>
                <w:sz w:val="20"/>
              </w:rPr>
              <w:t>26</w:t>
            </w:r>
          </w:p>
        </w:tc>
        <w:tc>
          <w:tcPr>
            <w:tcW w:w="2880" w:type="dxa"/>
          </w:tcPr>
          <w:p w14:paraId="2F1CBF6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Corporate Wellbeing</w:t>
            </w:r>
          </w:p>
        </w:tc>
        <w:tc>
          <w:tcPr>
            <w:tcW w:w="2880" w:type="dxa"/>
          </w:tcPr>
          <w:p w14:paraId="7CE7061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What we offer, Topics &amp; formats, Testimonials, Enquire &amp; book</w:t>
            </w:r>
          </w:p>
        </w:tc>
      </w:tr>
      <w:tr w:rsidR="004C76EA" w14:paraId="3333379F"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41534" w14:textId="77777777" w:rsidR="004C76EA" w:rsidRDefault="00000000">
            <w:r>
              <w:rPr>
                <w:sz w:val="20"/>
              </w:rPr>
              <w:t>27</w:t>
            </w:r>
          </w:p>
        </w:tc>
        <w:tc>
          <w:tcPr>
            <w:tcW w:w="2880" w:type="dxa"/>
          </w:tcPr>
          <w:p w14:paraId="447E4727"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Speaking</w:t>
            </w:r>
          </w:p>
        </w:tc>
        <w:tc>
          <w:tcPr>
            <w:tcW w:w="2880" w:type="dxa"/>
          </w:tcPr>
          <w:p w14:paraId="3B7C862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Anna as speaker, Topics &amp; keynotes, Past events &amp; press, Book Anna</w:t>
            </w:r>
          </w:p>
        </w:tc>
      </w:tr>
    </w:tbl>
    <w:p w14:paraId="4EE9A41B" w14:textId="77777777" w:rsidR="004C76EA" w:rsidRDefault="004C76EA"/>
    <w:p w14:paraId="74497560" w14:textId="77777777" w:rsidR="004C76EA" w:rsidRDefault="00000000">
      <w:pPr>
        <w:pStyle w:val="Heading2"/>
      </w:pPr>
      <w:r>
        <w:rPr>
          <w:color w:val="231F20"/>
        </w:rPr>
        <w:t>4.5 Coaching — Conversion-Led Category Pages</w:t>
      </w:r>
    </w:p>
    <w:tbl>
      <w:tblPr>
        <w:tblStyle w:val="LightGrid-Accent1"/>
        <w:tblW w:w="0" w:type="auto"/>
        <w:tblLook w:val="04A0" w:firstRow="1" w:lastRow="0" w:firstColumn="1" w:lastColumn="0" w:noHBand="0" w:noVBand="1"/>
      </w:tblPr>
      <w:tblGrid>
        <w:gridCol w:w="2880"/>
        <w:gridCol w:w="2880"/>
        <w:gridCol w:w="2880"/>
      </w:tblGrid>
      <w:tr w:rsidR="004C76EA" w14:paraId="2C78DF15"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8CE59" w14:textId="77777777" w:rsidR="004C76EA" w:rsidRDefault="00000000">
            <w:r>
              <w:rPr>
                <w:sz w:val="20"/>
              </w:rPr>
              <w:t>#</w:t>
            </w:r>
          </w:p>
        </w:tc>
        <w:tc>
          <w:tcPr>
            <w:tcW w:w="2880" w:type="dxa"/>
          </w:tcPr>
          <w:p w14:paraId="55810A84"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527D5028"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01FFEB81"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2E639" w14:textId="77777777" w:rsidR="004C76EA" w:rsidRDefault="00000000">
            <w:r>
              <w:rPr>
                <w:sz w:val="20"/>
              </w:rPr>
              <w:t>28</w:t>
            </w:r>
          </w:p>
        </w:tc>
        <w:tc>
          <w:tcPr>
            <w:tcW w:w="2880" w:type="dxa"/>
          </w:tcPr>
          <w:p w14:paraId="5416D80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Coaching Hub</w:t>
            </w:r>
          </w:p>
        </w:tc>
        <w:tc>
          <w:tcPr>
            <w:tcW w:w="2880" w:type="dxa"/>
          </w:tcPr>
          <w:p w14:paraId="0B6A245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Overview, "Which coaching is right for me?" quiz, Discovery call, Testimonials</w:t>
            </w:r>
          </w:p>
        </w:tc>
      </w:tr>
      <w:tr w:rsidR="004C76EA" w14:paraId="6A9F3989"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A708E" w14:textId="77777777" w:rsidR="004C76EA" w:rsidRDefault="00000000">
            <w:r>
              <w:rPr>
                <w:sz w:val="20"/>
              </w:rPr>
              <w:t>29</w:t>
            </w:r>
          </w:p>
        </w:tc>
        <w:tc>
          <w:tcPr>
            <w:tcW w:w="2880" w:type="dxa"/>
          </w:tcPr>
          <w:p w14:paraId="0FBCD660"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Trauma Release</w:t>
            </w:r>
          </w:p>
        </w:tc>
        <w:tc>
          <w:tcPr>
            <w:tcW w:w="2880" w:type="dxa"/>
          </w:tcPr>
          <w:p w14:paraId="5A78E2BC"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TRE, Flash EMDR, </w:t>
            </w:r>
            <w:proofErr w:type="spellStart"/>
            <w:r>
              <w:rPr>
                <w:sz w:val="20"/>
              </w:rPr>
              <w:t>Brainspotting</w:t>
            </w:r>
            <w:proofErr w:type="spellEnd"/>
            <w:r>
              <w:rPr>
                <w:sz w:val="20"/>
              </w:rPr>
              <w:t>, IFS, DA recovery, Subconscious healing, Pendulum — Book 1:1</w:t>
            </w:r>
          </w:p>
        </w:tc>
      </w:tr>
      <w:tr w:rsidR="004C76EA" w14:paraId="5708D25C"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F248B" w14:textId="77777777" w:rsidR="004C76EA" w:rsidRDefault="00000000">
            <w:r>
              <w:rPr>
                <w:sz w:val="20"/>
              </w:rPr>
              <w:t>30</w:t>
            </w:r>
          </w:p>
        </w:tc>
        <w:tc>
          <w:tcPr>
            <w:tcW w:w="2880" w:type="dxa"/>
          </w:tcPr>
          <w:p w14:paraId="37D9D84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Dating Coaching</w:t>
            </w:r>
          </w:p>
        </w:tc>
        <w:tc>
          <w:tcPr>
            <w:tcW w:w="2880" w:type="dxa"/>
          </w:tcPr>
          <w:p w14:paraId="3B4B690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#1 dating rule, Post-divorce clarity, Attachment patterns, Dating after DA — Book session</w:t>
            </w:r>
          </w:p>
        </w:tc>
      </w:tr>
      <w:tr w:rsidR="004C76EA" w14:paraId="6B6ACFF9"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B02B2" w14:textId="77777777" w:rsidR="004C76EA" w:rsidRDefault="00000000">
            <w:r>
              <w:rPr>
                <w:sz w:val="20"/>
              </w:rPr>
              <w:t>31</w:t>
            </w:r>
          </w:p>
        </w:tc>
        <w:tc>
          <w:tcPr>
            <w:tcW w:w="2880" w:type="dxa"/>
          </w:tcPr>
          <w:p w14:paraId="7223100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Spiritual Coaching</w:t>
            </w:r>
          </w:p>
        </w:tc>
        <w:tc>
          <w:tcPr>
            <w:tcW w:w="2880" w:type="dxa"/>
          </w:tcPr>
          <w:p w14:paraId="462A9A35"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Energy alignment, Intuition </w:t>
            </w:r>
            <w:r>
              <w:rPr>
                <w:sz w:val="20"/>
              </w:rPr>
              <w:lastRenderedPageBreak/>
              <w:t>decoding, Spiritual hygiene 1:1, Pendulum — Book session</w:t>
            </w:r>
          </w:p>
        </w:tc>
      </w:tr>
      <w:tr w:rsidR="004C76EA" w14:paraId="16710BE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972CC" w14:textId="77777777" w:rsidR="004C76EA" w:rsidRDefault="00000000">
            <w:r>
              <w:rPr>
                <w:sz w:val="20"/>
              </w:rPr>
              <w:lastRenderedPageBreak/>
              <w:t>32</w:t>
            </w:r>
          </w:p>
        </w:tc>
        <w:tc>
          <w:tcPr>
            <w:tcW w:w="2880" w:type="dxa"/>
          </w:tcPr>
          <w:p w14:paraId="1475F95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Heart-Led Business</w:t>
            </w:r>
          </w:p>
        </w:tc>
        <w:tc>
          <w:tcPr>
            <w:tcW w:w="2880" w:type="dxa"/>
          </w:tcPr>
          <w:p w14:paraId="0CEA5FFC"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Founder reset, The Signal Method™, Zen hustling — Book session</w:t>
            </w:r>
          </w:p>
        </w:tc>
      </w:tr>
      <w:tr w:rsidR="004C76EA" w14:paraId="6B11E8DC"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38AF2" w14:textId="77777777" w:rsidR="004C76EA" w:rsidRDefault="00000000">
            <w:r>
              <w:rPr>
                <w:sz w:val="20"/>
              </w:rPr>
              <w:t>33</w:t>
            </w:r>
          </w:p>
        </w:tc>
        <w:tc>
          <w:tcPr>
            <w:tcW w:w="2880" w:type="dxa"/>
          </w:tcPr>
          <w:p w14:paraId="7956257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Health Coaching</w:t>
            </w:r>
          </w:p>
        </w:tc>
        <w:tc>
          <w:tcPr>
            <w:tcW w:w="2880" w:type="dxa"/>
          </w:tcPr>
          <w:p w14:paraId="78E7AE2D"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Nervous system, Body-led approach, Breathwork, Somatic movement — Book session</w:t>
            </w:r>
          </w:p>
        </w:tc>
      </w:tr>
      <w:tr w:rsidR="004C76EA" w14:paraId="3B112D58"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F2B25" w14:textId="77777777" w:rsidR="004C76EA" w:rsidRDefault="00000000">
            <w:r>
              <w:rPr>
                <w:sz w:val="20"/>
              </w:rPr>
              <w:t>34</w:t>
            </w:r>
          </w:p>
        </w:tc>
        <w:tc>
          <w:tcPr>
            <w:tcW w:w="2880" w:type="dxa"/>
          </w:tcPr>
          <w:p w14:paraId="2BC7019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Coaching Quiz</w:t>
            </w:r>
          </w:p>
        </w:tc>
        <w:tc>
          <w:tcPr>
            <w:tcW w:w="2880" w:type="dxa"/>
          </w:tcPr>
          <w:p w14:paraId="0C94947D"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"Which coaching is right for me?" — interactive quiz to recommended type</w:t>
            </w:r>
          </w:p>
        </w:tc>
      </w:tr>
      <w:tr w:rsidR="004C76EA" w14:paraId="7039EDDD"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549B6" w14:textId="77777777" w:rsidR="004C76EA" w:rsidRDefault="00000000">
            <w:r>
              <w:rPr>
                <w:sz w:val="20"/>
              </w:rPr>
              <w:t>35</w:t>
            </w:r>
          </w:p>
        </w:tc>
        <w:tc>
          <w:tcPr>
            <w:tcW w:w="2880" w:type="dxa"/>
          </w:tcPr>
          <w:p w14:paraId="6EE97C31" w14:textId="77777777" w:rsidR="004C76E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Programmes</w:t>
            </w:r>
            <w:proofErr w:type="spellEnd"/>
            <w:r>
              <w:rPr>
                <w:sz w:val="20"/>
              </w:rPr>
              <w:t xml:space="preserve"> &amp; Intensives</w:t>
            </w:r>
          </w:p>
        </w:tc>
        <w:tc>
          <w:tcPr>
            <w:tcW w:w="2880" w:type="dxa"/>
          </w:tcPr>
          <w:p w14:paraId="0E4E630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Browse page, Sales page, </w:t>
            </w:r>
            <w:proofErr w:type="spellStart"/>
            <w:r>
              <w:rPr>
                <w:sz w:val="20"/>
              </w:rPr>
              <w:t>Enrol</w:t>
            </w:r>
            <w:proofErr w:type="spellEnd"/>
            <w:r>
              <w:rPr>
                <w:sz w:val="20"/>
              </w:rPr>
              <w:t xml:space="preserve"> &amp; checkout, Student portal (gated content)</w:t>
            </w:r>
          </w:p>
        </w:tc>
      </w:tr>
    </w:tbl>
    <w:p w14:paraId="79672DD2" w14:textId="77777777" w:rsidR="004C76EA" w:rsidRDefault="004C76EA"/>
    <w:p w14:paraId="0655B8EB" w14:textId="77777777" w:rsidR="004C76EA" w:rsidRDefault="00000000">
      <w:pPr>
        <w:pStyle w:val="Heading2"/>
      </w:pPr>
      <w:r>
        <w:rPr>
          <w:color w:val="231F20"/>
        </w:rPr>
        <w:t>4.6 Shop — Anna Lou of London</w:t>
      </w:r>
    </w:p>
    <w:tbl>
      <w:tblPr>
        <w:tblStyle w:val="LightGrid-Accent1"/>
        <w:tblW w:w="0" w:type="auto"/>
        <w:tblLook w:val="04A0" w:firstRow="1" w:lastRow="0" w:firstColumn="1" w:lastColumn="0" w:noHBand="0" w:noVBand="1"/>
      </w:tblPr>
      <w:tblGrid>
        <w:gridCol w:w="2880"/>
        <w:gridCol w:w="2880"/>
        <w:gridCol w:w="2880"/>
      </w:tblGrid>
      <w:tr w:rsidR="004C76EA" w14:paraId="17A667BD"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A3CAF1" w14:textId="77777777" w:rsidR="004C76EA" w:rsidRDefault="00000000">
            <w:r>
              <w:rPr>
                <w:sz w:val="20"/>
              </w:rPr>
              <w:t>#</w:t>
            </w:r>
          </w:p>
        </w:tc>
        <w:tc>
          <w:tcPr>
            <w:tcW w:w="2880" w:type="dxa"/>
          </w:tcPr>
          <w:p w14:paraId="23AD428A"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48DE6A72"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7D9D13E6"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E68CB5" w14:textId="77777777" w:rsidR="004C76EA" w:rsidRDefault="00000000">
            <w:r>
              <w:rPr>
                <w:sz w:val="20"/>
              </w:rPr>
              <w:t>36</w:t>
            </w:r>
          </w:p>
        </w:tc>
        <w:tc>
          <w:tcPr>
            <w:tcW w:w="2880" w:type="dxa"/>
          </w:tcPr>
          <w:p w14:paraId="58B0EDCB"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Shop Landing</w:t>
            </w:r>
          </w:p>
        </w:tc>
        <w:tc>
          <w:tcPr>
            <w:tcW w:w="2880" w:type="dxa"/>
          </w:tcPr>
          <w:p w14:paraId="169F701F"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All </w:t>
            </w:r>
            <w:proofErr w:type="spellStart"/>
            <w:r>
              <w:rPr>
                <w:sz w:val="20"/>
              </w:rPr>
              <w:t>jewellery</w:t>
            </w:r>
            <w:proofErr w:type="spellEnd"/>
            <w:r>
              <w:rPr>
                <w:sz w:val="20"/>
              </w:rPr>
              <w:t xml:space="preserve">, ESJ, </w:t>
            </w:r>
            <w:proofErr w:type="spellStart"/>
            <w:r>
              <w:rPr>
                <w:sz w:val="20"/>
              </w:rPr>
              <w:t>Personalised</w:t>
            </w:r>
            <w:proofErr w:type="spellEnd"/>
            <w:r>
              <w:rPr>
                <w:sz w:val="20"/>
              </w:rPr>
              <w:t>, Digital downloads, New in, Gift guides</w:t>
            </w:r>
          </w:p>
        </w:tc>
      </w:tr>
      <w:tr w:rsidR="004C76EA" w14:paraId="54103FDE"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15911" w14:textId="77777777" w:rsidR="004C76EA" w:rsidRDefault="00000000">
            <w:r>
              <w:rPr>
                <w:sz w:val="20"/>
              </w:rPr>
              <w:t>37</w:t>
            </w:r>
          </w:p>
        </w:tc>
        <w:tc>
          <w:tcPr>
            <w:tcW w:w="2880" w:type="dxa"/>
          </w:tcPr>
          <w:p w14:paraId="4A92940D"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Product Single Page</w:t>
            </w:r>
          </w:p>
        </w:tc>
        <w:tc>
          <w:tcPr>
            <w:tcW w:w="2880" w:type="dxa"/>
          </w:tcPr>
          <w:p w14:paraId="74469D5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Story-connected pages with upsells &amp; bundles</w:t>
            </w:r>
          </w:p>
        </w:tc>
      </w:tr>
      <w:tr w:rsidR="004C76EA" w14:paraId="06548B86"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F1951" w14:textId="77777777" w:rsidR="004C76EA" w:rsidRDefault="00000000">
            <w:r>
              <w:rPr>
                <w:sz w:val="20"/>
              </w:rPr>
              <w:t>38</w:t>
            </w:r>
          </w:p>
        </w:tc>
        <w:tc>
          <w:tcPr>
            <w:tcW w:w="2880" w:type="dxa"/>
          </w:tcPr>
          <w:p w14:paraId="572B00F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Cart &amp; Checkout</w:t>
            </w:r>
          </w:p>
        </w:tc>
        <w:tc>
          <w:tcPr>
            <w:tcW w:w="2880" w:type="dxa"/>
          </w:tcPr>
          <w:p w14:paraId="27D08A4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Stripe-integrated, conversion-</w:t>
            </w:r>
            <w:proofErr w:type="spellStart"/>
            <w:r>
              <w:rPr>
                <w:sz w:val="20"/>
              </w:rPr>
              <w:t>optimised</w:t>
            </w:r>
            <w:proofErr w:type="spellEnd"/>
          </w:p>
        </w:tc>
      </w:tr>
      <w:tr w:rsidR="004C76EA" w14:paraId="4B79AD48"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95816" w14:textId="77777777" w:rsidR="004C76EA" w:rsidRDefault="00000000">
            <w:r>
              <w:rPr>
                <w:sz w:val="20"/>
              </w:rPr>
              <w:t>39</w:t>
            </w:r>
          </w:p>
        </w:tc>
        <w:tc>
          <w:tcPr>
            <w:tcW w:w="2880" w:type="dxa"/>
          </w:tcPr>
          <w:p w14:paraId="6E353DF9"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Subscriptions</w:t>
            </w:r>
          </w:p>
        </w:tc>
        <w:tc>
          <w:tcPr>
            <w:tcW w:w="2880" w:type="dxa"/>
          </w:tcPr>
          <w:p w14:paraId="0B976E9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Recurring product subscriptions via Stripe</w:t>
            </w:r>
          </w:p>
        </w:tc>
      </w:tr>
      <w:tr w:rsidR="004C76EA" w14:paraId="1B4FDBAE"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97F9F" w14:textId="77777777" w:rsidR="004C76EA" w:rsidRDefault="00000000">
            <w:r>
              <w:rPr>
                <w:sz w:val="20"/>
              </w:rPr>
              <w:t>40</w:t>
            </w:r>
          </w:p>
        </w:tc>
        <w:tc>
          <w:tcPr>
            <w:tcW w:w="2880" w:type="dxa"/>
          </w:tcPr>
          <w:p w14:paraId="1FA1AFC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Digital Downloads</w:t>
            </w:r>
          </w:p>
        </w:tc>
        <w:tc>
          <w:tcPr>
            <w:tcW w:w="2880" w:type="dxa"/>
          </w:tcPr>
          <w:p w14:paraId="18E16E44"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Guides, </w:t>
            </w:r>
            <w:proofErr w:type="spellStart"/>
            <w:r>
              <w:rPr>
                <w:sz w:val="20"/>
              </w:rPr>
              <w:t>programmes</w:t>
            </w:r>
            <w:proofErr w:type="spellEnd"/>
            <w:r>
              <w:rPr>
                <w:sz w:val="20"/>
              </w:rPr>
              <w:t>, courses</w:t>
            </w:r>
          </w:p>
        </w:tc>
      </w:tr>
      <w:tr w:rsidR="004C76EA" w14:paraId="3E9EC3A2"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B65CB" w14:textId="77777777" w:rsidR="004C76EA" w:rsidRDefault="00000000">
            <w:r>
              <w:rPr>
                <w:sz w:val="20"/>
              </w:rPr>
              <w:t>41</w:t>
            </w:r>
          </w:p>
        </w:tc>
        <w:tc>
          <w:tcPr>
            <w:tcW w:w="2880" w:type="dxa"/>
          </w:tcPr>
          <w:p w14:paraId="076D16C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Wholesale / Faire</w:t>
            </w:r>
          </w:p>
        </w:tc>
        <w:tc>
          <w:tcPr>
            <w:tcW w:w="2880" w:type="dxa"/>
          </w:tcPr>
          <w:p w14:paraId="7F10B28D"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Wholesale enquiry or Faire integration</w:t>
            </w:r>
          </w:p>
        </w:tc>
      </w:tr>
      <w:tr w:rsidR="004C76EA" w14:paraId="51EBCF41"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C3F3CB" w14:textId="77777777" w:rsidR="004C76EA" w:rsidRDefault="00000000">
            <w:r>
              <w:rPr>
                <w:sz w:val="20"/>
              </w:rPr>
              <w:t>42</w:t>
            </w:r>
          </w:p>
        </w:tc>
        <w:tc>
          <w:tcPr>
            <w:tcW w:w="2880" w:type="dxa"/>
          </w:tcPr>
          <w:p w14:paraId="576C99B2"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Ad Placements</w:t>
            </w:r>
          </w:p>
        </w:tc>
        <w:tc>
          <w:tcPr>
            <w:tcW w:w="2880" w:type="dxa"/>
          </w:tcPr>
          <w:p w14:paraId="7C5131AE" w14:textId="77777777" w:rsidR="004C76EA"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Monetised</w:t>
            </w:r>
            <w:proofErr w:type="spellEnd"/>
            <w:r>
              <w:rPr>
                <w:sz w:val="20"/>
              </w:rPr>
              <w:t xml:space="preserve"> product placement slots</w:t>
            </w:r>
          </w:p>
        </w:tc>
      </w:tr>
      <w:tr w:rsidR="004C76EA" w14:paraId="34292425"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AD1F2" w14:textId="77777777" w:rsidR="004C76EA" w:rsidRDefault="00000000">
            <w:r>
              <w:rPr>
                <w:sz w:val="20"/>
              </w:rPr>
              <w:t>43</w:t>
            </w:r>
          </w:p>
        </w:tc>
        <w:tc>
          <w:tcPr>
            <w:tcW w:w="2880" w:type="dxa"/>
          </w:tcPr>
          <w:p w14:paraId="28D508E2"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Cross-Link to annalouoflondon.com</w:t>
            </w:r>
          </w:p>
        </w:tc>
        <w:tc>
          <w:tcPr>
            <w:tcW w:w="2880" w:type="dxa"/>
          </w:tcPr>
          <w:p w14:paraId="0FC2830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Pathway to full </w:t>
            </w:r>
            <w:proofErr w:type="spellStart"/>
            <w:r>
              <w:rPr>
                <w:sz w:val="20"/>
              </w:rPr>
              <w:t>jewellery</w:t>
            </w:r>
            <w:proofErr w:type="spellEnd"/>
            <w:r>
              <w:rPr>
                <w:sz w:val="20"/>
              </w:rPr>
              <w:t xml:space="preserve"> range</w:t>
            </w:r>
          </w:p>
        </w:tc>
      </w:tr>
    </w:tbl>
    <w:p w14:paraId="295C644D" w14:textId="77777777" w:rsidR="004C76EA" w:rsidRDefault="004C76EA"/>
    <w:p w14:paraId="5880B50A" w14:textId="77777777" w:rsidR="004C76EA" w:rsidRDefault="00000000">
      <w:pPr>
        <w:pStyle w:val="Heading2"/>
      </w:pPr>
      <w:r>
        <w:rPr>
          <w:color w:val="231F20"/>
        </w:rPr>
        <w:t>4.7 Media</w:t>
      </w:r>
    </w:p>
    <w:tbl>
      <w:tblPr>
        <w:tblStyle w:val="LightGrid-Accent1"/>
        <w:tblW w:w="0" w:type="auto"/>
        <w:tblLook w:val="04A0" w:firstRow="1" w:lastRow="0" w:firstColumn="1" w:lastColumn="0" w:noHBand="0" w:noVBand="1"/>
      </w:tblPr>
      <w:tblGrid>
        <w:gridCol w:w="2880"/>
        <w:gridCol w:w="2880"/>
        <w:gridCol w:w="2880"/>
      </w:tblGrid>
      <w:tr w:rsidR="004C76EA" w14:paraId="181FEEDC"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E1D05" w14:textId="77777777" w:rsidR="004C76EA" w:rsidRDefault="00000000">
            <w:r>
              <w:rPr>
                <w:sz w:val="20"/>
              </w:rPr>
              <w:t>#</w:t>
            </w:r>
          </w:p>
        </w:tc>
        <w:tc>
          <w:tcPr>
            <w:tcW w:w="2880" w:type="dxa"/>
          </w:tcPr>
          <w:p w14:paraId="1E9C213C"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66B3BB29"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43F8A7B8"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B3508" w14:textId="77777777" w:rsidR="004C76EA" w:rsidRDefault="00000000">
            <w:r>
              <w:rPr>
                <w:sz w:val="20"/>
              </w:rPr>
              <w:t>44</w:t>
            </w:r>
          </w:p>
        </w:tc>
        <w:tc>
          <w:tcPr>
            <w:tcW w:w="2880" w:type="dxa"/>
          </w:tcPr>
          <w:p w14:paraId="5ACE35D8"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YouTube — The Reset with Anna</w:t>
            </w:r>
          </w:p>
        </w:tc>
        <w:tc>
          <w:tcPr>
            <w:tcW w:w="2880" w:type="dxa"/>
          </w:tcPr>
          <w:p w14:paraId="33F4735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Video hub, embedded feed, Playlists (Reset Talks, </w:t>
            </w:r>
            <w:proofErr w:type="spellStart"/>
            <w:r>
              <w:rPr>
                <w:sz w:val="20"/>
              </w:rPr>
              <w:t>Jewellery</w:t>
            </w:r>
            <w:proofErr w:type="spellEnd"/>
            <w:r>
              <w:rPr>
                <w:sz w:val="20"/>
              </w:rPr>
              <w:t xml:space="preserve"> with Meaning, Come Back to Yourself, Houseboat Life), Subscribe CTA</w:t>
            </w:r>
          </w:p>
        </w:tc>
      </w:tr>
      <w:tr w:rsidR="004C76EA" w14:paraId="62835EA0"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707A6" w14:textId="77777777" w:rsidR="004C76EA" w:rsidRDefault="00000000">
            <w:r>
              <w:rPr>
                <w:sz w:val="20"/>
              </w:rPr>
              <w:t>45</w:t>
            </w:r>
          </w:p>
        </w:tc>
        <w:tc>
          <w:tcPr>
            <w:tcW w:w="2880" w:type="dxa"/>
          </w:tcPr>
          <w:p w14:paraId="00FD41ED"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Podcast &amp; Substack — Reset Letters</w:t>
            </w:r>
          </w:p>
        </w:tc>
        <w:tc>
          <w:tcPr>
            <w:tcW w:w="2880" w:type="dxa"/>
          </w:tcPr>
          <w:p w14:paraId="0ED6D3AD"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Podcast hub, all episodes, Show notes &amp; transcripts</w:t>
            </w:r>
          </w:p>
        </w:tc>
      </w:tr>
      <w:tr w:rsidR="004C76EA" w14:paraId="39DEDE4A"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2101A" w14:textId="77777777" w:rsidR="004C76EA" w:rsidRDefault="00000000">
            <w:r>
              <w:rPr>
                <w:sz w:val="20"/>
              </w:rPr>
              <w:t>46</w:t>
            </w:r>
          </w:p>
        </w:tc>
        <w:tc>
          <w:tcPr>
            <w:tcW w:w="2880" w:type="dxa"/>
          </w:tcPr>
          <w:p w14:paraId="69C0B43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Substack Free Tier</w:t>
            </w:r>
          </w:p>
        </w:tc>
        <w:tc>
          <w:tcPr>
            <w:tcW w:w="2880" w:type="dxa"/>
          </w:tcPr>
          <w:p w14:paraId="20CED57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Reset stories &amp; insights (free)</w:t>
            </w:r>
          </w:p>
        </w:tc>
      </w:tr>
      <w:tr w:rsidR="004C76EA" w14:paraId="17EF6286"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0283FE" w14:textId="77777777" w:rsidR="004C76EA" w:rsidRDefault="00000000">
            <w:r>
              <w:rPr>
                <w:sz w:val="20"/>
              </w:rPr>
              <w:t>47</w:t>
            </w:r>
          </w:p>
        </w:tc>
        <w:tc>
          <w:tcPr>
            <w:tcW w:w="2880" w:type="dxa"/>
          </w:tcPr>
          <w:p w14:paraId="198E6937"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Substack Paid Tier</w:t>
            </w:r>
          </w:p>
        </w:tc>
        <w:tc>
          <w:tcPr>
            <w:tcW w:w="2880" w:type="dxa"/>
          </w:tcPr>
          <w:p w14:paraId="07671077"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Deeper healing &amp; sessions (paid)</w:t>
            </w:r>
          </w:p>
        </w:tc>
      </w:tr>
      <w:tr w:rsidR="004C76EA" w14:paraId="44DAC2E1"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3787C" w14:textId="77777777" w:rsidR="004C76EA" w:rsidRDefault="00000000">
            <w:r>
              <w:rPr>
                <w:sz w:val="20"/>
              </w:rPr>
              <w:t>48</w:t>
            </w:r>
          </w:p>
        </w:tc>
        <w:tc>
          <w:tcPr>
            <w:tcW w:w="2880" w:type="dxa"/>
          </w:tcPr>
          <w:p w14:paraId="7B5203A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Content Schedule</w:t>
            </w:r>
          </w:p>
        </w:tc>
        <w:tc>
          <w:tcPr>
            <w:tcW w:w="2880" w:type="dxa"/>
          </w:tcPr>
          <w:p w14:paraId="146369B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Sunday Reset Story, Wednesday Signal Check, Friday ESJ Drop</w:t>
            </w:r>
          </w:p>
        </w:tc>
      </w:tr>
    </w:tbl>
    <w:p w14:paraId="17731D30" w14:textId="77777777" w:rsidR="004C76EA" w:rsidRDefault="004C76EA"/>
    <w:p w14:paraId="3633800C" w14:textId="77777777" w:rsidR="004C76EA" w:rsidRDefault="00000000">
      <w:pPr>
        <w:pStyle w:val="Heading2"/>
      </w:pPr>
      <w:r>
        <w:rPr>
          <w:color w:val="231F20"/>
        </w:rPr>
        <w:t>4.8 Community</w:t>
      </w:r>
    </w:p>
    <w:tbl>
      <w:tblPr>
        <w:tblStyle w:val="LightGrid-Accent1"/>
        <w:tblW w:w="0" w:type="auto"/>
        <w:tblLook w:val="04A0" w:firstRow="1" w:lastRow="0" w:firstColumn="1" w:lastColumn="0" w:noHBand="0" w:noVBand="1"/>
      </w:tblPr>
      <w:tblGrid>
        <w:gridCol w:w="2880"/>
        <w:gridCol w:w="2880"/>
        <w:gridCol w:w="2880"/>
      </w:tblGrid>
      <w:tr w:rsidR="004C76EA" w14:paraId="77D8A7E7"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C41C61" w14:textId="77777777" w:rsidR="004C76EA" w:rsidRDefault="00000000">
            <w:r>
              <w:rPr>
                <w:sz w:val="20"/>
              </w:rPr>
              <w:t>#</w:t>
            </w:r>
          </w:p>
        </w:tc>
        <w:tc>
          <w:tcPr>
            <w:tcW w:w="2880" w:type="dxa"/>
          </w:tcPr>
          <w:p w14:paraId="2E81B524"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410F0251"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33F83C76"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E37E3" w14:textId="77777777" w:rsidR="004C76EA" w:rsidRDefault="00000000">
            <w:r>
              <w:rPr>
                <w:sz w:val="20"/>
              </w:rPr>
              <w:t>49</w:t>
            </w:r>
          </w:p>
        </w:tc>
        <w:tc>
          <w:tcPr>
            <w:tcW w:w="2880" w:type="dxa"/>
          </w:tcPr>
          <w:p w14:paraId="2FA2D9C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Community Hub</w:t>
            </w:r>
          </w:p>
        </w:tc>
        <w:tc>
          <w:tcPr>
            <w:tcW w:w="2880" w:type="dxa"/>
          </w:tcPr>
          <w:p w14:paraId="1588963C"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What is the community?, Free vs paid tiers, Join now, Member login</w:t>
            </w:r>
          </w:p>
        </w:tc>
      </w:tr>
      <w:tr w:rsidR="004C76EA" w14:paraId="134C21CB"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44B57" w14:textId="77777777" w:rsidR="004C76EA" w:rsidRDefault="00000000">
            <w:r>
              <w:rPr>
                <w:sz w:val="20"/>
              </w:rPr>
              <w:t>50</w:t>
            </w:r>
          </w:p>
        </w:tc>
        <w:tc>
          <w:tcPr>
            <w:tcW w:w="2880" w:type="dxa"/>
          </w:tcPr>
          <w:p w14:paraId="523B2597"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The Returning Circle</w:t>
            </w:r>
          </w:p>
        </w:tc>
        <w:tc>
          <w:tcPr>
            <w:tcW w:w="2880" w:type="dxa"/>
          </w:tcPr>
          <w:p w14:paraId="421DFBA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Weekly live circle (donation-based), Session replays (paid), Sign-up / RSVP</w:t>
            </w:r>
          </w:p>
        </w:tc>
      </w:tr>
      <w:tr w:rsidR="004C76EA" w14:paraId="2E378BDE"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92057" w14:textId="77777777" w:rsidR="004C76EA" w:rsidRDefault="00000000">
            <w:r>
              <w:rPr>
                <w:sz w:val="20"/>
              </w:rPr>
              <w:t>51</w:t>
            </w:r>
          </w:p>
        </w:tc>
        <w:tc>
          <w:tcPr>
            <w:tcW w:w="2880" w:type="dxa"/>
          </w:tcPr>
          <w:p w14:paraId="5B1AA144"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Member Space (Phase 2)</w:t>
            </w:r>
          </w:p>
        </w:tc>
        <w:tc>
          <w:tcPr>
            <w:tcW w:w="2880" w:type="dxa"/>
          </w:tcPr>
          <w:p w14:paraId="27A98A9E"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Discussion forum, Monthly group reset call, Accountability pairs, Member directory</w:t>
            </w:r>
          </w:p>
        </w:tc>
      </w:tr>
      <w:tr w:rsidR="004C76EA" w14:paraId="18B33BDB"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FD8D88" w14:textId="77777777" w:rsidR="004C76EA" w:rsidRDefault="00000000">
            <w:r>
              <w:rPr>
                <w:sz w:val="20"/>
              </w:rPr>
              <w:t>52</w:t>
            </w:r>
          </w:p>
        </w:tc>
        <w:tc>
          <w:tcPr>
            <w:tcW w:w="2880" w:type="dxa"/>
          </w:tcPr>
          <w:p w14:paraId="512B51A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Resource Library</w:t>
            </w:r>
          </w:p>
        </w:tc>
        <w:tc>
          <w:tcPr>
            <w:tcW w:w="2880" w:type="dxa"/>
          </w:tcPr>
          <w:p w14:paraId="05E76250"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Free: guides &amp; tools, Paid: personal breakdowns, Workshop replays, Founder resets</w:t>
            </w:r>
          </w:p>
        </w:tc>
      </w:tr>
      <w:tr w:rsidR="004C76EA" w14:paraId="60CCCB09"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0BFB27" w14:textId="77777777" w:rsidR="004C76EA" w:rsidRDefault="00000000">
            <w:r>
              <w:rPr>
                <w:sz w:val="20"/>
              </w:rPr>
              <w:t>53</w:t>
            </w:r>
          </w:p>
        </w:tc>
        <w:tc>
          <w:tcPr>
            <w:tcW w:w="2880" w:type="dxa"/>
          </w:tcPr>
          <w:p w14:paraId="79AEE2A7"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Events Board</w:t>
            </w:r>
          </w:p>
        </w:tc>
        <w:tc>
          <w:tcPr>
            <w:tcW w:w="2880" w:type="dxa"/>
          </w:tcPr>
          <w:p w14:paraId="453A188E"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Upcoming retreats, Live dates calendar, Guest experts, Member-only events</w:t>
            </w:r>
          </w:p>
        </w:tc>
      </w:tr>
    </w:tbl>
    <w:p w14:paraId="2B96151A" w14:textId="77777777" w:rsidR="004C76EA" w:rsidRDefault="004C76EA"/>
    <w:p w14:paraId="37B45173" w14:textId="77777777" w:rsidR="004C76EA" w:rsidRDefault="00000000">
      <w:pPr>
        <w:pStyle w:val="Heading2"/>
      </w:pPr>
      <w:r>
        <w:rPr>
          <w:color w:val="231F20"/>
        </w:rPr>
        <w:t>4.9 Substack, Lead Generation &amp; Advertising</w:t>
      </w:r>
    </w:p>
    <w:tbl>
      <w:tblPr>
        <w:tblStyle w:val="LightGrid-Accent1"/>
        <w:tblW w:w="0" w:type="auto"/>
        <w:tblLook w:val="04A0" w:firstRow="1" w:lastRow="0" w:firstColumn="1" w:lastColumn="0" w:noHBand="0" w:noVBand="1"/>
      </w:tblPr>
      <w:tblGrid>
        <w:gridCol w:w="2880"/>
        <w:gridCol w:w="2880"/>
        <w:gridCol w:w="2880"/>
      </w:tblGrid>
      <w:tr w:rsidR="004C76EA" w14:paraId="128DB63D"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A57BCD" w14:textId="77777777" w:rsidR="004C76EA" w:rsidRDefault="00000000">
            <w:r>
              <w:rPr>
                <w:sz w:val="20"/>
              </w:rPr>
              <w:t>#</w:t>
            </w:r>
          </w:p>
        </w:tc>
        <w:tc>
          <w:tcPr>
            <w:tcW w:w="2880" w:type="dxa"/>
          </w:tcPr>
          <w:p w14:paraId="368B24D7"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13111CE2"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20402E5E"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4F51C" w14:textId="77777777" w:rsidR="004C76EA" w:rsidRDefault="00000000">
            <w:r>
              <w:rPr>
                <w:sz w:val="20"/>
              </w:rPr>
              <w:t>54</w:t>
            </w:r>
          </w:p>
        </w:tc>
        <w:tc>
          <w:tcPr>
            <w:tcW w:w="2880" w:type="dxa"/>
          </w:tcPr>
          <w:p w14:paraId="2A8C20CB"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Substack: Reset Letters</w:t>
            </w:r>
          </w:p>
        </w:tc>
        <w:tc>
          <w:tcPr>
            <w:tcW w:w="2880" w:type="dxa"/>
          </w:tcPr>
          <w:p w14:paraId="5CD2DB9E"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Free tier + Paid tier. Sign-up on homepage, blog, coaching. Sunday Reset, Wednesday Signal, Friday ESJ</w:t>
            </w:r>
          </w:p>
        </w:tc>
      </w:tr>
      <w:tr w:rsidR="004C76EA" w14:paraId="3207E677"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F8A30" w14:textId="77777777" w:rsidR="004C76EA" w:rsidRDefault="00000000">
            <w:r>
              <w:rPr>
                <w:sz w:val="20"/>
              </w:rPr>
              <w:t>55</w:t>
            </w:r>
          </w:p>
        </w:tc>
        <w:tc>
          <w:tcPr>
            <w:tcW w:w="2880" w:type="dxa"/>
          </w:tcPr>
          <w:p w14:paraId="75A53C8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Lead Magnets &amp; Funnels</w:t>
            </w:r>
          </w:p>
        </w:tc>
        <w:tc>
          <w:tcPr>
            <w:tcW w:w="2880" w:type="dxa"/>
          </w:tcPr>
          <w:p w14:paraId="5F113415"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Freebie landing pages, </w:t>
            </w:r>
            <w:proofErr w:type="spellStart"/>
            <w:r>
              <w:rPr>
                <w:sz w:val="20"/>
              </w:rPr>
              <w:t>Jewellery</w:t>
            </w:r>
            <w:proofErr w:type="spellEnd"/>
            <w:r>
              <w:rPr>
                <w:sz w:val="20"/>
              </w:rPr>
              <w:t xml:space="preserve"> meaning guide (opt-in), Nervous system quiz → coaching, Campaign pages, Thank-you pages</w:t>
            </w:r>
          </w:p>
        </w:tc>
      </w:tr>
      <w:tr w:rsidR="004C76EA" w14:paraId="196ED24D"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13F17" w14:textId="77777777" w:rsidR="004C76EA" w:rsidRDefault="00000000">
            <w:r>
              <w:rPr>
                <w:sz w:val="20"/>
              </w:rPr>
              <w:t>56</w:t>
            </w:r>
          </w:p>
        </w:tc>
        <w:tc>
          <w:tcPr>
            <w:tcW w:w="2880" w:type="dxa"/>
          </w:tcPr>
          <w:p w14:paraId="3A7E49B8"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Advertising Placements</w:t>
            </w:r>
          </w:p>
        </w:tc>
        <w:tc>
          <w:tcPr>
            <w:tcW w:w="2880" w:type="dxa"/>
          </w:tcPr>
          <w:p w14:paraId="19DEF522"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In-feed blog ads, Sidebar/banner slots, Newsletter sponsor, Lifestyle sponsors, Workshop sponsors</w:t>
            </w:r>
          </w:p>
        </w:tc>
      </w:tr>
    </w:tbl>
    <w:p w14:paraId="4B86893F" w14:textId="77777777" w:rsidR="004C76EA" w:rsidRDefault="004C76EA"/>
    <w:p w14:paraId="034C1559" w14:textId="77777777" w:rsidR="004C76EA" w:rsidRDefault="00000000">
      <w:pPr>
        <w:pStyle w:val="Heading2"/>
      </w:pPr>
      <w:r>
        <w:rPr>
          <w:color w:val="231F20"/>
        </w:rPr>
        <w:t>4.10 About &amp; Global Utility</w:t>
      </w:r>
    </w:p>
    <w:tbl>
      <w:tblPr>
        <w:tblStyle w:val="LightGrid-Accent1"/>
        <w:tblW w:w="0" w:type="auto"/>
        <w:tblLook w:val="04A0" w:firstRow="1" w:lastRow="0" w:firstColumn="1" w:lastColumn="0" w:noHBand="0" w:noVBand="1"/>
      </w:tblPr>
      <w:tblGrid>
        <w:gridCol w:w="2880"/>
        <w:gridCol w:w="2880"/>
        <w:gridCol w:w="2880"/>
      </w:tblGrid>
      <w:tr w:rsidR="004C76EA" w14:paraId="24928C86"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BBA8C" w14:textId="77777777" w:rsidR="004C76EA" w:rsidRDefault="00000000">
            <w:r>
              <w:rPr>
                <w:sz w:val="20"/>
              </w:rPr>
              <w:t>#</w:t>
            </w:r>
          </w:p>
        </w:tc>
        <w:tc>
          <w:tcPr>
            <w:tcW w:w="2880" w:type="dxa"/>
          </w:tcPr>
          <w:p w14:paraId="40903DB7"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789C7071"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24F577B8"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5B2B2" w14:textId="77777777" w:rsidR="004C76EA" w:rsidRDefault="00000000">
            <w:r>
              <w:rPr>
                <w:sz w:val="20"/>
              </w:rPr>
              <w:t>57</w:t>
            </w:r>
          </w:p>
        </w:tc>
        <w:tc>
          <w:tcPr>
            <w:tcW w:w="2880" w:type="dxa"/>
          </w:tcPr>
          <w:p w14:paraId="32450B1D"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Anna's Story</w:t>
            </w:r>
          </w:p>
        </w:tc>
        <w:tc>
          <w:tcPr>
            <w:tcW w:w="2880" w:type="dxa"/>
          </w:tcPr>
          <w:p w14:paraId="1DC83712"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Full editorial narrative — "Beautifully Whole" journey</w:t>
            </w:r>
          </w:p>
        </w:tc>
      </w:tr>
      <w:tr w:rsidR="004C76EA" w14:paraId="619007D8"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FEA0F0" w14:textId="77777777" w:rsidR="004C76EA" w:rsidRDefault="00000000">
            <w:r>
              <w:rPr>
                <w:sz w:val="20"/>
              </w:rPr>
              <w:t>58</w:t>
            </w:r>
          </w:p>
        </w:tc>
        <w:tc>
          <w:tcPr>
            <w:tcW w:w="2880" w:type="dxa"/>
          </w:tcPr>
          <w:p w14:paraId="7E7101E2"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Press</w:t>
            </w:r>
          </w:p>
        </w:tc>
        <w:tc>
          <w:tcPr>
            <w:tcW w:w="2880" w:type="dxa"/>
          </w:tcPr>
          <w:p w14:paraId="50622E1E"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Media features, credentials, press kit</w:t>
            </w:r>
          </w:p>
        </w:tc>
      </w:tr>
      <w:tr w:rsidR="004C76EA" w14:paraId="4933DBEC"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89C63A" w14:textId="77777777" w:rsidR="004C76EA" w:rsidRDefault="00000000">
            <w:r>
              <w:rPr>
                <w:sz w:val="20"/>
              </w:rPr>
              <w:t>59</w:t>
            </w:r>
          </w:p>
        </w:tc>
        <w:tc>
          <w:tcPr>
            <w:tcW w:w="2880" w:type="dxa"/>
          </w:tcPr>
          <w:p w14:paraId="59869A5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Contact</w:t>
            </w:r>
          </w:p>
        </w:tc>
        <w:tc>
          <w:tcPr>
            <w:tcW w:w="2880" w:type="dxa"/>
          </w:tcPr>
          <w:p w14:paraId="1BDB5AB7"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Form with enquiry routing (general, corporate, press)</w:t>
            </w:r>
          </w:p>
        </w:tc>
      </w:tr>
      <w:tr w:rsidR="004C76EA" w14:paraId="5FCC2ECB"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8C479" w14:textId="77777777" w:rsidR="004C76EA" w:rsidRDefault="00000000">
            <w:r>
              <w:rPr>
                <w:sz w:val="20"/>
              </w:rPr>
              <w:t>60</w:t>
            </w:r>
          </w:p>
        </w:tc>
        <w:tc>
          <w:tcPr>
            <w:tcW w:w="2880" w:type="dxa"/>
          </w:tcPr>
          <w:p w14:paraId="4AE64AB2"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Work with Partners</w:t>
            </w:r>
          </w:p>
        </w:tc>
        <w:tc>
          <w:tcPr>
            <w:tcW w:w="2880" w:type="dxa"/>
          </w:tcPr>
          <w:p w14:paraId="7FCC685A"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Partnership and collaboration enquiries</w:t>
            </w:r>
          </w:p>
        </w:tc>
      </w:tr>
      <w:tr w:rsidR="004C76EA" w14:paraId="0238EA9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2C0361" w14:textId="77777777" w:rsidR="004C76EA" w:rsidRDefault="00000000">
            <w:r>
              <w:rPr>
                <w:sz w:val="20"/>
              </w:rPr>
              <w:lastRenderedPageBreak/>
              <w:t>61</w:t>
            </w:r>
          </w:p>
        </w:tc>
        <w:tc>
          <w:tcPr>
            <w:tcW w:w="2880" w:type="dxa"/>
          </w:tcPr>
          <w:p w14:paraId="2E8A6DB7"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Search Results</w:t>
            </w:r>
          </w:p>
        </w:tc>
        <w:tc>
          <w:tcPr>
            <w:tcW w:w="2880" w:type="dxa"/>
          </w:tcPr>
          <w:p w14:paraId="0F9FD848"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Site-wide search results page</w:t>
            </w:r>
          </w:p>
        </w:tc>
      </w:tr>
      <w:tr w:rsidR="004C76EA" w14:paraId="45FFD303"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D8C88" w14:textId="77777777" w:rsidR="004C76EA" w:rsidRDefault="00000000">
            <w:r>
              <w:rPr>
                <w:sz w:val="20"/>
              </w:rPr>
              <w:t>62</w:t>
            </w:r>
          </w:p>
        </w:tc>
        <w:tc>
          <w:tcPr>
            <w:tcW w:w="2880" w:type="dxa"/>
          </w:tcPr>
          <w:p w14:paraId="3D553525"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Member Login</w:t>
            </w:r>
          </w:p>
        </w:tc>
        <w:tc>
          <w:tcPr>
            <w:tcW w:w="2880" w:type="dxa"/>
          </w:tcPr>
          <w:p w14:paraId="08E4A0F7"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Authentication for community and gated content</w:t>
            </w:r>
          </w:p>
        </w:tc>
      </w:tr>
      <w:tr w:rsidR="004C76EA" w14:paraId="3BBA4E4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4EE52C" w14:textId="77777777" w:rsidR="004C76EA" w:rsidRDefault="00000000">
            <w:r>
              <w:rPr>
                <w:sz w:val="20"/>
              </w:rPr>
              <w:t>63</w:t>
            </w:r>
          </w:p>
        </w:tc>
        <w:tc>
          <w:tcPr>
            <w:tcW w:w="2880" w:type="dxa"/>
          </w:tcPr>
          <w:p w14:paraId="27BA7C9D"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Privacy / Cookies</w:t>
            </w:r>
          </w:p>
        </w:tc>
        <w:tc>
          <w:tcPr>
            <w:tcW w:w="2880" w:type="dxa"/>
          </w:tcPr>
          <w:p w14:paraId="384B4C4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GDPR-compliant, cookie consent</w:t>
            </w:r>
          </w:p>
        </w:tc>
      </w:tr>
      <w:tr w:rsidR="004C76EA" w14:paraId="2C82D65C"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AF29B" w14:textId="77777777" w:rsidR="004C76EA" w:rsidRDefault="00000000">
            <w:r>
              <w:rPr>
                <w:sz w:val="20"/>
              </w:rPr>
              <w:t>64</w:t>
            </w:r>
          </w:p>
        </w:tc>
        <w:tc>
          <w:tcPr>
            <w:tcW w:w="2880" w:type="dxa"/>
          </w:tcPr>
          <w:p w14:paraId="3D1A1035"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404 Page</w:t>
            </w:r>
          </w:p>
        </w:tc>
        <w:tc>
          <w:tcPr>
            <w:tcW w:w="2880" w:type="dxa"/>
          </w:tcPr>
          <w:p w14:paraId="2BEC8A4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On-brand not-found page</w:t>
            </w:r>
          </w:p>
        </w:tc>
      </w:tr>
    </w:tbl>
    <w:p w14:paraId="32666336" w14:textId="77777777" w:rsidR="004C76EA" w:rsidRDefault="004C76EA"/>
    <w:p w14:paraId="1CF8D5A7" w14:textId="77777777" w:rsidR="004C76EA" w:rsidRDefault="00000000">
      <w:pPr>
        <w:pStyle w:val="Heading2"/>
      </w:pPr>
      <w:r>
        <w:rPr>
          <w:color w:val="231F20"/>
        </w:rPr>
        <w:t>4.11 Cross-Cutting Features</w:t>
      </w:r>
    </w:p>
    <w:tbl>
      <w:tblPr>
        <w:tblStyle w:val="LightGrid-Accent1"/>
        <w:tblW w:w="0" w:type="auto"/>
        <w:tblLook w:val="04A0" w:firstRow="1" w:lastRow="0" w:firstColumn="1" w:lastColumn="0" w:noHBand="0" w:noVBand="1"/>
      </w:tblPr>
      <w:tblGrid>
        <w:gridCol w:w="2880"/>
        <w:gridCol w:w="2880"/>
        <w:gridCol w:w="2880"/>
      </w:tblGrid>
      <w:tr w:rsidR="004C76EA" w14:paraId="2E7DFFAD"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2922A4" w14:textId="77777777" w:rsidR="004C76EA" w:rsidRDefault="00000000">
            <w:r>
              <w:rPr>
                <w:sz w:val="20"/>
              </w:rPr>
              <w:t>#</w:t>
            </w:r>
          </w:p>
        </w:tc>
        <w:tc>
          <w:tcPr>
            <w:tcW w:w="2880" w:type="dxa"/>
          </w:tcPr>
          <w:p w14:paraId="72229F2E"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880" w:type="dxa"/>
          </w:tcPr>
          <w:p w14:paraId="35418AFE"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C76EA" w14:paraId="49F03645"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65BAD" w14:textId="77777777" w:rsidR="004C76EA" w:rsidRDefault="00000000">
            <w:r>
              <w:rPr>
                <w:sz w:val="20"/>
              </w:rPr>
              <w:t>65</w:t>
            </w:r>
          </w:p>
        </w:tc>
        <w:tc>
          <w:tcPr>
            <w:tcW w:w="2880" w:type="dxa"/>
          </w:tcPr>
          <w:p w14:paraId="7EB7CEC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Mobile-First Responsive</w:t>
            </w:r>
          </w:p>
        </w:tc>
        <w:tc>
          <w:tcPr>
            <w:tcW w:w="2880" w:type="dxa"/>
          </w:tcPr>
          <w:p w14:paraId="6C851E8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Full mobile </w:t>
            </w:r>
            <w:proofErr w:type="spellStart"/>
            <w:r>
              <w:rPr>
                <w:sz w:val="20"/>
              </w:rPr>
              <w:t>optimisation</w:t>
            </w:r>
            <w:proofErr w:type="spellEnd"/>
            <w:r>
              <w:rPr>
                <w:sz w:val="20"/>
              </w:rPr>
              <w:t xml:space="preserve"> for all journeys</w:t>
            </w:r>
          </w:p>
        </w:tc>
      </w:tr>
      <w:tr w:rsidR="004C76EA" w14:paraId="02EED72B"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5ED534" w14:textId="77777777" w:rsidR="004C76EA" w:rsidRDefault="00000000">
            <w:r>
              <w:rPr>
                <w:sz w:val="20"/>
              </w:rPr>
              <w:t>66</w:t>
            </w:r>
          </w:p>
        </w:tc>
        <w:tc>
          <w:tcPr>
            <w:tcW w:w="2880" w:type="dxa"/>
          </w:tcPr>
          <w:p w14:paraId="1425E11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Sticky/Animated Header</w:t>
            </w:r>
          </w:p>
        </w:tc>
        <w:tc>
          <w:tcPr>
            <w:tcW w:w="2880" w:type="dxa"/>
          </w:tcPr>
          <w:p w14:paraId="0C3907D9"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Elegant header with scroll </w:t>
            </w:r>
            <w:proofErr w:type="spellStart"/>
            <w:r>
              <w:rPr>
                <w:sz w:val="20"/>
              </w:rPr>
              <w:t>behaviour</w:t>
            </w:r>
            <w:proofErr w:type="spellEnd"/>
          </w:p>
        </w:tc>
      </w:tr>
      <w:tr w:rsidR="004C76EA" w14:paraId="6F27F446"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C13D1A" w14:textId="77777777" w:rsidR="004C76EA" w:rsidRDefault="00000000">
            <w:r>
              <w:rPr>
                <w:sz w:val="20"/>
              </w:rPr>
              <w:t>67</w:t>
            </w:r>
          </w:p>
        </w:tc>
        <w:tc>
          <w:tcPr>
            <w:tcW w:w="2880" w:type="dxa"/>
          </w:tcPr>
          <w:p w14:paraId="5351D5EE"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Footer</w:t>
            </w:r>
          </w:p>
        </w:tc>
        <w:tc>
          <w:tcPr>
            <w:tcW w:w="2880" w:type="dxa"/>
          </w:tcPr>
          <w:p w14:paraId="0588E0E2"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Key services, social icons, Substack sign-up, cross-link</w:t>
            </w:r>
          </w:p>
        </w:tc>
      </w:tr>
      <w:tr w:rsidR="004C76EA" w14:paraId="19D11177"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307C8" w14:textId="77777777" w:rsidR="004C76EA" w:rsidRDefault="00000000">
            <w:r>
              <w:rPr>
                <w:sz w:val="20"/>
              </w:rPr>
              <w:t>68</w:t>
            </w:r>
          </w:p>
        </w:tc>
        <w:tc>
          <w:tcPr>
            <w:tcW w:w="2880" w:type="dxa"/>
          </w:tcPr>
          <w:p w14:paraId="3CDE624B"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SEO Infrastructure</w:t>
            </w:r>
          </w:p>
        </w:tc>
        <w:tc>
          <w:tcPr>
            <w:tcW w:w="2880" w:type="dxa"/>
          </w:tcPr>
          <w:p w14:paraId="3A6D9A9B"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Sitemap, robots.txt, structured data, Open Graph</w:t>
            </w:r>
          </w:p>
        </w:tc>
      </w:tr>
      <w:tr w:rsidR="004C76EA" w14:paraId="1E12A671"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7BDF4" w14:textId="77777777" w:rsidR="004C76EA" w:rsidRDefault="00000000">
            <w:r>
              <w:rPr>
                <w:sz w:val="20"/>
              </w:rPr>
              <w:t>69</w:t>
            </w:r>
          </w:p>
        </w:tc>
        <w:tc>
          <w:tcPr>
            <w:tcW w:w="2880" w:type="dxa"/>
          </w:tcPr>
          <w:p w14:paraId="4C5EE43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Google Analytics</w:t>
            </w:r>
          </w:p>
        </w:tc>
        <w:tc>
          <w:tcPr>
            <w:tcW w:w="2880" w:type="dxa"/>
          </w:tcPr>
          <w:p w14:paraId="6F6558F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Full analytics integration</w:t>
            </w:r>
          </w:p>
        </w:tc>
      </w:tr>
      <w:tr w:rsidR="004C76EA" w14:paraId="2A49DE34"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80535" w14:textId="77777777" w:rsidR="004C76EA" w:rsidRDefault="00000000">
            <w:r>
              <w:rPr>
                <w:sz w:val="20"/>
              </w:rPr>
              <w:t>70</w:t>
            </w:r>
          </w:p>
        </w:tc>
        <w:tc>
          <w:tcPr>
            <w:tcW w:w="2880" w:type="dxa"/>
          </w:tcPr>
          <w:p w14:paraId="193C990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Image </w:t>
            </w:r>
            <w:proofErr w:type="spellStart"/>
            <w:r>
              <w:rPr>
                <w:sz w:val="20"/>
              </w:rPr>
              <w:t>Optimisation</w:t>
            </w:r>
            <w:proofErr w:type="spellEnd"/>
          </w:p>
        </w:tc>
        <w:tc>
          <w:tcPr>
            <w:tcW w:w="2880" w:type="dxa"/>
          </w:tcPr>
          <w:p w14:paraId="44C73BB1" w14:textId="77777777" w:rsidR="004C76E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WebP</w:t>
            </w:r>
            <w:proofErr w:type="spellEnd"/>
            <w:r>
              <w:rPr>
                <w:sz w:val="20"/>
              </w:rPr>
              <w:t>, lazy loading</w:t>
            </w:r>
          </w:p>
        </w:tc>
      </w:tr>
      <w:tr w:rsidR="004C76EA" w14:paraId="63BCBFF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E2FC1" w14:textId="77777777" w:rsidR="004C76EA" w:rsidRDefault="00000000">
            <w:r>
              <w:rPr>
                <w:sz w:val="20"/>
              </w:rPr>
              <w:t>71</w:t>
            </w:r>
          </w:p>
        </w:tc>
        <w:tc>
          <w:tcPr>
            <w:tcW w:w="2880" w:type="dxa"/>
          </w:tcPr>
          <w:p w14:paraId="5CDAE82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Page Transitions</w:t>
            </w:r>
          </w:p>
        </w:tc>
        <w:tc>
          <w:tcPr>
            <w:tcW w:w="2880" w:type="dxa"/>
          </w:tcPr>
          <w:p w14:paraId="5509603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Smooth transitions between sections</w:t>
            </w:r>
          </w:p>
        </w:tc>
      </w:tr>
      <w:tr w:rsidR="004C76EA" w14:paraId="5E7D5D3D"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E854F" w14:textId="77777777" w:rsidR="004C76EA" w:rsidRDefault="00000000">
            <w:r>
              <w:rPr>
                <w:sz w:val="20"/>
              </w:rPr>
              <w:t>72</w:t>
            </w:r>
          </w:p>
        </w:tc>
        <w:tc>
          <w:tcPr>
            <w:tcW w:w="2880" w:type="dxa"/>
          </w:tcPr>
          <w:p w14:paraId="3CED0237"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Scroll Animations</w:t>
            </w:r>
          </w:p>
        </w:tc>
        <w:tc>
          <w:tcPr>
            <w:tcW w:w="2880" w:type="dxa"/>
          </w:tcPr>
          <w:p w14:paraId="6B7ABBA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Subtle fade-up, reveal-on-scroll</w:t>
            </w:r>
          </w:p>
        </w:tc>
      </w:tr>
      <w:tr w:rsidR="004C76EA" w14:paraId="4F3DB084"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6EE546" w14:textId="77777777" w:rsidR="004C76EA" w:rsidRDefault="00000000">
            <w:r>
              <w:rPr>
                <w:sz w:val="20"/>
              </w:rPr>
              <w:t>73</w:t>
            </w:r>
          </w:p>
        </w:tc>
        <w:tc>
          <w:tcPr>
            <w:tcW w:w="2880" w:type="dxa"/>
          </w:tcPr>
          <w:p w14:paraId="5B5E686C"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Brand Ecosystem Links</w:t>
            </w:r>
          </w:p>
        </w:tc>
        <w:tc>
          <w:tcPr>
            <w:tcW w:w="2880" w:type="dxa"/>
          </w:tcPr>
          <w:p w14:paraId="4FD8E7B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Cross-linking both sites</w:t>
            </w:r>
          </w:p>
        </w:tc>
      </w:tr>
      <w:tr w:rsidR="004C76EA" w14:paraId="592C6557"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9A6C7" w14:textId="77777777" w:rsidR="004C76EA" w:rsidRDefault="00000000">
            <w:r>
              <w:rPr>
                <w:sz w:val="20"/>
              </w:rPr>
              <w:t>74</w:t>
            </w:r>
          </w:p>
        </w:tc>
        <w:tc>
          <w:tcPr>
            <w:tcW w:w="2880" w:type="dxa"/>
          </w:tcPr>
          <w:p w14:paraId="636FC634"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Calendly Integration</w:t>
            </w:r>
          </w:p>
        </w:tc>
        <w:tc>
          <w:tcPr>
            <w:tcW w:w="2880" w:type="dxa"/>
          </w:tcPr>
          <w:p w14:paraId="5213B5A5"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Discovery call booking throughout</w:t>
            </w:r>
          </w:p>
        </w:tc>
      </w:tr>
      <w:tr w:rsidR="004C76EA" w14:paraId="397BEA9A"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3891C0" w14:textId="77777777" w:rsidR="004C76EA" w:rsidRDefault="00000000">
            <w:r>
              <w:rPr>
                <w:sz w:val="20"/>
              </w:rPr>
              <w:t>75</w:t>
            </w:r>
          </w:p>
        </w:tc>
        <w:tc>
          <w:tcPr>
            <w:tcW w:w="2880" w:type="dxa"/>
          </w:tcPr>
          <w:p w14:paraId="703C2FBD"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Stripe Integration</w:t>
            </w:r>
          </w:p>
        </w:tc>
        <w:tc>
          <w:tcPr>
            <w:tcW w:w="2880" w:type="dxa"/>
          </w:tcPr>
          <w:p w14:paraId="5000605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Workshops, coaching, shop, subscriptions, digital</w:t>
            </w:r>
          </w:p>
        </w:tc>
      </w:tr>
      <w:tr w:rsidR="004C76EA" w14:paraId="2AD00EE6"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3F45A" w14:textId="77777777" w:rsidR="004C76EA" w:rsidRDefault="00000000">
            <w:r>
              <w:rPr>
                <w:sz w:val="20"/>
              </w:rPr>
              <w:t>76</w:t>
            </w:r>
          </w:p>
        </w:tc>
        <w:tc>
          <w:tcPr>
            <w:tcW w:w="2880" w:type="dxa"/>
          </w:tcPr>
          <w:p w14:paraId="01221BCF"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Email Integration (Resend)</w:t>
            </w:r>
          </w:p>
        </w:tc>
        <w:tc>
          <w:tcPr>
            <w:tcW w:w="2880" w:type="dxa"/>
          </w:tcPr>
          <w:p w14:paraId="14917206"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Transactional, lead magnets, notifications, orders</w:t>
            </w:r>
          </w:p>
        </w:tc>
      </w:tr>
    </w:tbl>
    <w:p w14:paraId="0AD84DCF" w14:textId="77777777" w:rsidR="004C76EA" w:rsidRDefault="004C76EA"/>
    <w:p w14:paraId="272DBB88" w14:textId="77777777" w:rsidR="004C76EA" w:rsidRDefault="00000000">
      <w:r>
        <w:rPr>
          <w:i/>
          <w:sz w:val="20"/>
        </w:rPr>
        <w:t>Note: All content needs to be uploaded by the client. The developer will build the provision to manage all content via CMS.</w:t>
      </w:r>
    </w:p>
    <w:p w14:paraId="20800A84" w14:textId="77777777" w:rsidR="004C76EA" w:rsidRDefault="00000000">
      <w:r>
        <w:br w:type="page"/>
      </w:r>
    </w:p>
    <w:p w14:paraId="6B202B53" w14:textId="77777777" w:rsidR="004C76EA" w:rsidRDefault="00000000">
      <w:pPr>
        <w:pStyle w:val="Heading1"/>
      </w:pPr>
      <w:r>
        <w:rPr>
          <w:color w:val="231F20"/>
        </w:rPr>
        <w:lastRenderedPageBreak/>
        <w:t>5. Technology Stack</w:t>
      </w:r>
    </w:p>
    <w:tbl>
      <w:tblPr>
        <w:tblStyle w:val="LightGrid-Accent1"/>
        <w:tblW w:w="0" w:type="auto"/>
        <w:tblLook w:val="04A0" w:firstRow="1" w:lastRow="0" w:firstColumn="1" w:lastColumn="0" w:noHBand="0" w:noVBand="1"/>
      </w:tblPr>
      <w:tblGrid>
        <w:gridCol w:w="2880"/>
        <w:gridCol w:w="2880"/>
        <w:gridCol w:w="2880"/>
      </w:tblGrid>
      <w:tr w:rsidR="004C76EA" w14:paraId="3AD2DB66"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B0EA4" w14:textId="77777777" w:rsidR="004C76EA" w:rsidRDefault="00000000">
            <w:r>
              <w:rPr>
                <w:sz w:val="20"/>
              </w:rPr>
              <w:t>Layer</w:t>
            </w:r>
          </w:p>
        </w:tc>
        <w:tc>
          <w:tcPr>
            <w:tcW w:w="2880" w:type="dxa"/>
          </w:tcPr>
          <w:p w14:paraId="2ADD9900"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2880" w:type="dxa"/>
          </w:tcPr>
          <w:p w14:paraId="12434C4D"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Why</w:t>
            </w:r>
          </w:p>
        </w:tc>
      </w:tr>
      <w:tr w:rsidR="004C76EA" w14:paraId="582AFA2D"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79F16" w14:textId="77777777" w:rsidR="004C76EA" w:rsidRDefault="00000000">
            <w:r>
              <w:rPr>
                <w:sz w:val="20"/>
              </w:rPr>
              <w:t>Frontend</w:t>
            </w:r>
          </w:p>
        </w:tc>
        <w:tc>
          <w:tcPr>
            <w:tcW w:w="2880" w:type="dxa"/>
          </w:tcPr>
          <w:p w14:paraId="5EDEF05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ReactJS</w:t>
            </w:r>
          </w:p>
        </w:tc>
        <w:tc>
          <w:tcPr>
            <w:tcW w:w="2880" w:type="dxa"/>
          </w:tcPr>
          <w:p w14:paraId="29B6781F"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Fast, interactive, component-driven UI</w:t>
            </w:r>
          </w:p>
        </w:tc>
      </w:tr>
      <w:tr w:rsidR="004C76EA" w14:paraId="5388E47E"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C840A" w14:textId="77777777" w:rsidR="004C76EA" w:rsidRDefault="00000000">
            <w:r>
              <w:rPr>
                <w:sz w:val="20"/>
              </w:rPr>
              <w:t>CMS</w:t>
            </w:r>
          </w:p>
        </w:tc>
        <w:tc>
          <w:tcPr>
            <w:tcW w:w="2880" w:type="dxa"/>
          </w:tcPr>
          <w:p w14:paraId="57F2387E" w14:textId="77777777" w:rsidR="004C76E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Strapi</w:t>
            </w:r>
            <w:proofErr w:type="spellEnd"/>
            <w:r>
              <w:rPr>
                <w:sz w:val="20"/>
              </w:rPr>
              <w:t xml:space="preserve"> 5 (Headless)</w:t>
            </w:r>
          </w:p>
        </w:tc>
        <w:tc>
          <w:tcPr>
            <w:tcW w:w="2880" w:type="dxa"/>
          </w:tcPr>
          <w:p w14:paraId="026E10D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Editor-friendly, REST API, media management</w:t>
            </w:r>
          </w:p>
        </w:tc>
      </w:tr>
      <w:tr w:rsidR="004C76EA" w14:paraId="6D0ABA52"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28E31" w14:textId="77777777" w:rsidR="004C76EA" w:rsidRDefault="00000000">
            <w:r>
              <w:rPr>
                <w:sz w:val="20"/>
              </w:rPr>
              <w:t>Styling</w:t>
            </w:r>
          </w:p>
        </w:tc>
        <w:tc>
          <w:tcPr>
            <w:tcW w:w="2880" w:type="dxa"/>
          </w:tcPr>
          <w:p w14:paraId="6E05C52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Tailwind CSS</w:t>
            </w:r>
          </w:p>
        </w:tc>
        <w:tc>
          <w:tcPr>
            <w:tcW w:w="2880" w:type="dxa"/>
          </w:tcPr>
          <w:p w14:paraId="6E69D484"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Rapid theming with brand palette</w:t>
            </w:r>
          </w:p>
        </w:tc>
      </w:tr>
      <w:tr w:rsidR="004C76EA" w14:paraId="1F5393A1"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ACB0F" w14:textId="77777777" w:rsidR="004C76EA" w:rsidRDefault="00000000">
            <w:r>
              <w:rPr>
                <w:sz w:val="20"/>
              </w:rPr>
              <w:t>Database</w:t>
            </w:r>
          </w:p>
        </w:tc>
        <w:tc>
          <w:tcPr>
            <w:tcW w:w="2880" w:type="dxa"/>
          </w:tcPr>
          <w:p w14:paraId="006CCE4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PostgreSQL</w:t>
            </w:r>
          </w:p>
        </w:tc>
        <w:tc>
          <w:tcPr>
            <w:tcW w:w="2880" w:type="dxa"/>
          </w:tcPr>
          <w:p w14:paraId="693131E2"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Production-grade, scalable</w:t>
            </w:r>
          </w:p>
        </w:tc>
      </w:tr>
      <w:tr w:rsidR="004C76EA" w14:paraId="0861A1E0"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35556" w14:textId="77777777" w:rsidR="004C76EA" w:rsidRDefault="00000000">
            <w:r>
              <w:rPr>
                <w:sz w:val="20"/>
              </w:rPr>
              <w:t>Payments</w:t>
            </w:r>
          </w:p>
        </w:tc>
        <w:tc>
          <w:tcPr>
            <w:tcW w:w="2880" w:type="dxa"/>
          </w:tcPr>
          <w:p w14:paraId="6BFDB9E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Stripe</w:t>
            </w:r>
          </w:p>
        </w:tc>
        <w:tc>
          <w:tcPr>
            <w:tcW w:w="2880" w:type="dxa"/>
          </w:tcPr>
          <w:p w14:paraId="7FD0CD5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Workshops, coaching, shop, subscriptions</w:t>
            </w:r>
          </w:p>
        </w:tc>
      </w:tr>
      <w:tr w:rsidR="004C76EA" w14:paraId="0DF1292D"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BD52F" w14:textId="77777777" w:rsidR="004C76EA" w:rsidRDefault="00000000">
            <w:r>
              <w:rPr>
                <w:sz w:val="20"/>
              </w:rPr>
              <w:t>Hosting</w:t>
            </w:r>
          </w:p>
        </w:tc>
        <w:tc>
          <w:tcPr>
            <w:tcW w:w="2880" w:type="dxa"/>
          </w:tcPr>
          <w:p w14:paraId="237E3881" w14:textId="77777777" w:rsidR="004C76EA"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Vercel</w:t>
            </w:r>
            <w:proofErr w:type="spellEnd"/>
            <w:r>
              <w:rPr>
                <w:sz w:val="20"/>
              </w:rPr>
              <w:t xml:space="preserve"> + Railway</w:t>
            </w:r>
          </w:p>
        </w:tc>
        <w:tc>
          <w:tcPr>
            <w:tcW w:w="2880" w:type="dxa"/>
          </w:tcPr>
          <w:p w14:paraId="3C4A6AD4"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Auto-deploy, CDN, low cost</w:t>
            </w:r>
          </w:p>
        </w:tc>
      </w:tr>
      <w:tr w:rsidR="004C76EA" w14:paraId="7705A072"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554DF" w14:textId="77777777" w:rsidR="004C76EA" w:rsidRDefault="00000000">
            <w:r>
              <w:rPr>
                <w:sz w:val="20"/>
              </w:rPr>
              <w:t>Email</w:t>
            </w:r>
          </w:p>
        </w:tc>
        <w:tc>
          <w:tcPr>
            <w:tcW w:w="2880" w:type="dxa"/>
          </w:tcPr>
          <w:p w14:paraId="6855F1AF"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Resend</w:t>
            </w:r>
          </w:p>
        </w:tc>
        <w:tc>
          <w:tcPr>
            <w:tcW w:w="2880" w:type="dxa"/>
          </w:tcPr>
          <w:p w14:paraId="4425BE62"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Transactional, lead magnets, notifications</w:t>
            </w:r>
          </w:p>
        </w:tc>
      </w:tr>
    </w:tbl>
    <w:p w14:paraId="2DE9365E" w14:textId="77777777" w:rsidR="004C76EA" w:rsidRDefault="004C76EA"/>
    <w:p w14:paraId="66D77EDA" w14:textId="77777777" w:rsidR="004C76EA" w:rsidRDefault="00000000">
      <w:pPr>
        <w:pStyle w:val="Heading2"/>
      </w:pPr>
      <w:r>
        <w:rPr>
          <w:color w:val="231F20"/>
        </w:rPr>
        <w:t xml:space="preserve">Why ReactJS + </w:t>
      </w:r>
      <w:proofErr w:type="spellStart"/>
      <w:r>
        <w:rPr>
          <w:color w:val="231F20"/>
        </w:rPr>
        <w:t>Strapi</w:t>
      </w:r>
      <w:proofErr w:type="spellEnd"/>
    </w:p>
    <w:tbl>
      <w:tblPr>
        <w:tblStyle w:val="LightGrid-Accent1"/>
        <w:tblW w:w="0" w:type="auto"/>
        <w:tblLook w:val="04A0" w:firstRow="1" w:lastRow="0" w:firstColumn="1" w:lastColumn="0" w:noHBand="0" w:noVBand="1"/>
      </w:tblPr>
      <w:tblGrid>
        <w:gridCol w:w="2880"/>
        <w:gridCol w:w="2880"/>
        <w:gridCol w:w="2880"/>
      </w:tblGrid>
      <w:tr w:rsidR="004C76EA" w14:paraId="0BA8F496"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A4EB4" w14:textId="77777777" w:rsidR="004C76EA" w:rsidRDefault="00000000">
            <w:r>
              <w:rPr>
                <w:sz w:val="20"/>
              </w:rPr>
              <w:t>Criteria</w:t>
            </w:r>
          </w:p>
        </w:tc>
        <w:tc>
          <w:tcPr>
            <w:tcW w:w="2880" w:type="dxa"/>
          </w:tcPr>
          <w:p w14:paraId="161A439B"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WordPress/</w:t>
            </w:r>
            <w:proofErr w:type="spellStart"/>
            <w:r>
              <w:rPr>
                <w:sz w:val="20"/>
              </w:rPr>
              <w:t>Showit</w:t>
            </w:r>
            <w:proofErr w:type="spellEnd"/>
          </w:p>
        </w:tc>
        <w:tc>
          <w:tcPr>
            <w:tcW w:w="2880" w:type="dxa"/>
          </w:tcPr>
          <w:p w14:paraId="08A060A9"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ReactJS + </w:t>
            </w:r>
            <w:proofErr w:type="spellStart"/>
            <w:r>
              <w:rPr>
                <w:sz w:val="20"/>
              </w:rPr>
              <w:t>Strapi</w:t>
            </w:r>
            <w:proofErr w:type="spellEnd"/>
          </w:p>
        </w:tc>
      </w:tr>
      <w:tr w:rsidR="004C76EA" w14:paraId="0A767849"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BD304" w14:textId="77777777" w:rsidR="004C76EA" w:rsidRDefault="00000000">
            <w:r>
              <w:rPr>
                <w:sz w:val="20"/>
              </w:rPr>
              <w:t>Performance</w:t>
            </w:r>
          </w:p>
        </w:tc>
        <w:tc>
          <w:tcPr>
            <w:tcW w:w="2880" w:type="dxa"/>
          </w:tcPr>
          <w:p w14:paraId="1F9B26F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Plugin-heavy, slower</w:t>
            </w:r>
          </w:p>
        </w:tc>
        <w:tc>
          <w:tcPr>
            <w:tcW w:w="2880" w:type="dxa"/>
          </w:tcPr>
          <w:p w14:paraId="1E324B10" w14:textId="77777777" w:rsidR="004C76EA"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Optimised</w:t>
            </w:r>
            <w:proofErr w:type="spellEnd"/>
            <w:r>
              <w:rPr>
                <w:sz w:val="20"/>
              </w:rPr>
              <w:t>, fast-loading</w:t>
            </w:r>
          </w:p>
        </w:tc>
      </w:tr>
      <w:tr w:rsidR="004C76EA" w14:paraId="74FF63AC"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14954" w14:textId="77777777" w:rsidR="004C76EA" w:rsidRDefault="00000000">
            <w:r>
              <w:rPr>
                <w:sz w:val="20"/>
              </w:rPr>
              <w:t>Security</w:t>
            </w:r>
          </w:p>
        </w:tc>
        <w:tc>
          <w:tcPr>
            <w:tcW w:w="2880" w:type="dxa"/>
          </w:tcPr>
          <w:p w14:paraId="2C97204A"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Plugin vulnerabilities</w:t>
            </w:r>
          </w:p>
        </w:tc>
        <w:tc>
          <w:tcPr>
            <w:tcW w:w="2880" w:type="dxa"/>
          </w:tcPr>
          <w:p w14:paraId="3CBE8BA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No server-side attack surface</w:t>
            </w:r>
          </w:p>
        </w:tc>
      </w:tr>
      <w:tr w:rsidR="004C76EA" w14:paraId="15EA7088"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FA291" w14:textId="77777777" w:rsidR="004C76EA" w:rsidRDefault="00000000">
            <w:r>
              <w:rPr>
                <w:sz w:val="20"/>
              </w:rPr>
              <w:t>Adaptive Design</w:t>
            </w:r>
          </w:p>
        </w:tc>
        <w:tc>
          <w:tcPr>
            <w:tcW w:w="2880" w:type="dxa"/>
          </w:tcPr>
          <w:p w14:paraId="7B2C497F"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Template-constrained</w:t>
            </w:r>
          </w:p>
        </w:tc>
        <w:tc>
          <w:tcPr>
            <w:tcW w:w="2880" w:type="dxa"/>
          </w:tcPr>
          <w:p w14:paraId="6D0C8F82"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Fully custom layouts per section</w:t>
            </w:r>
          </w:p>
        </w:tc>
      </w:tr>
      <w:tr w:rsidR="004C76EA" w14:paraId="68CA9709"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BC016" w14:textId="77777777" w:rsidR="004C76EA" w:rsidRDefault="00000000">
            <w:r>
              <w:rPr>
                <w:sz w:val="20"/>
              </w:rPr>
              <w:t>Integrated Ecosystem</w:t>
            </w:r>
          </w:p>
        </w:tc>
        <w:tc>
          <w:tcPr>
            <w:tcW w:w="2880" w:type="dxa"/>
          </w:tcPr>
          <w:p w14:paraId="3834EC0D"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Multiple plugins</w:t>
            </w:r>
          </w:p>
        </w:tc>
        <w:tc>
          <w:tcPr>
            <w:tcW w:w="2880" w:type="dxa"/>
          </w:tcPr>
          <w:p w14:paraId="61508351"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One unified system</w:t>
            </w:r>
          </w:p>
        </w:tc>
      </w:tr>
      <w:tr w:rsidR="004C76EA" w14:paraId="2F1DD6DE"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12197" w14:textId="77777777" w:rsidR="004C76EA" w:rsidRDefault="00000000">
            <w:r>
              <w:rPr>
                <w:sz w:val="20"/>
              </w:rPr>
              <w:t>Membership &amp; Community</w:t>
            </w:r>
          </w:p>
        </w:tc>
        <w:tc>
          <w:tcPr>
            <w:tcW w:w="2880" w:type="dxa"/>
          </w:tcPr>
          <w:p w14:paraId="0F427839"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Plugin-dependent</w:t>
            </w:r>
          </w:p>
        </w:tc>
        <w:tc>
          <w:tcPr>
            <w:tcW w:w="2880" w:type="dxa"/>
          </w:tcPr>
          <w:p w14:paraId="040AD86F"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Custom-built</w:t>
            </w:r>
          </w:p>
        </w:tc>
      </w:tr>
      <w:tr w:rsidR="004C76EA" w14:paraId="0F9C99B7"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C8D37F" w14:textId="77777777" w:rsidR="004C76EA" w:rsidRDefault="00000000">
            <w:proofErr w:type="spellStart"/>
            <w:r>
              <w:rPr>
                <w:sz w:val="20"/>
              </w:rPr>
              <w:t>Monetisation</w:t>
            </w:r>
            <w:proofErr w:type="spellEnd"/>
            <w:r>
              <w:rPr>
                <w:sz w:val="20"/>
              </w:rPr>
              <w:t xml:space="preserve"> (ads, tiers)</w:t>
            </w:r>
          </w:p>
        </w:tc>
        <w:tc>
          <w:tcPr>
            <w:tcW w:w="2880" w:type="dxa"/>
          </w:tcPr>
          <w:p w14:paraId="0166889B"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Limited</w:t>
            </w:r>
          </w:p>
        </w:tc>
        <w:tc>
          <w:tcPr>
            <w:tcW w:w="2880" w:type="dxa"/>
          </w:tcPr>
          <w:p w14:paraId="55935123"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Fully </w:t>
            </w:r>
            <w:proofErr w:type="spellStart"/>
            <w:r>
              <w:rPr>
                <w:sz w:val="20"/>
              </w:rPr>
              <w:t>customisable</w:t>
            </w:r>
            <w:proofErr w:type="spellEnd"/>
          </w:p>
        </w:tc>
      </w:tr>
      <w:tr w:rsidR="004C76EA" w14:paraId="1137B710"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1B2F0" w14:textId="77777777" w:rsidR="004C76EA" w:rsidRDefault="00000000">
            <w:r>
              <w:rPr>
                <w:sz w:val="20"/>
              </w:rPr>
              <w:t>CMS Experience</w:t>
            </w:r>
          </w:p>
        </w:tc>
        <w:tc>
          <w:tcPr>
            <w:tcW w:w="2880" w:type="dxa"/>
          </w:tcPr>
          <w:p w14:paraId="72FA502A"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Complex admin</w:t>
            </w:r>
          </w:p>
        </w:tc>
        <w:tc>
          <w:tcPr>
            <w:tcW w:w="2880" w:type="dxa"/>
          </w:tcPr>
          <w:p w14:paraId="07E25731"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Clean, simple admin</w:t>
            </w:r>
          </w:p>
        </w:tc>
      </w:tr>
      <w:tr w:rsidR="004C76EA" w14:paraId="73C61251"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76A67F" w14:textId="77777777" w:rsidR="004C76EA" w:rsidRDefault="00000000">
            <w:r>
              <w:rPr>
                <w:sz w:val="20"/>
              </w:rPr>
              <w:t>Hosting Cost</w:t>
            </w:r>
          </w:p>
        </w:tc>
        <w:tc>
          <w:tcPr>
            <w:tcW w:w="2880" w:type="dxa"/>
          </w:tcPr>
          <w:p w14:paraId="5FDE2D20"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£20–50+/month</w:t>
            </w:r>
          </w:p>
        </w:tc>
        <w:tc>
          <w:tcPr>
            <w:tcW w:w="2880" w:type="dxa"/>
          </w:tcPr>
          <w:p w14:paraId="69762068"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~£5–10/month</w:t>
            </w:r>
          </w:p>
        </w:tc>
      </w:tr>
      <w:tr w:rsidR="004C76EA" w14:paraId="4BDB2592"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993C8" w14:textId="77777777" w:rsidR="004C76EA" w:rsidRDefault="00000000">
            <w:r>
              <w:rPr>
                <w:sz w:val="20"/>
              </w:rPr>
              <w:t>Scalability</w:t>
            </w:r>
          </w:p>
        </w:tc>
        <w:tc>
          <w:tcPr>
            <w:tcW w:w="2880" w:type="dxa"/>
          </w:tcPr>
          <w:p w14:paraId="3A6717EE"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Server-dependent</w:t>
            </w:r>
          </w:p>
        </w:tc>
        <w:tc>
          <w:tcPr>
            <w:tcW w:w="2880" w:type="dxa"/>
          </w:tcPr>
          <w:p w14:paraId="200DC8C0"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CDN-first, globally fast</w:t>
            </w:r>
          </w:p>
        </w:tc>
      </w:tr>
    </w:tbl>
    <w:p w14:paraId="313D383E" w14:textId="77777777" w:rsidR="004C76EA" w:rsidRDefault="00000000">
      <w:r>
        <w:br w:type="page"/>
      </w:r>
    </w:p>
    <w:p w14:paraId="14A37313" w14:textId="77777777" w:rsidR="004C76EA" w:rsidRDefault="00000000">
      <w:pPr>
        <w:pStyle w:val="Heading1"/>
      </w:pPr>
      <w:r>
        <w:rPr>
          <w:color w:val="231F20"/>
        </w:rPr>
        <w:lastRenderedPageBreak/>
        <w:t>6. 4-Week Delivery Plan</w:t>
      </w:r>
    </w:p>
    <w:p w14:paraId="5D825D7E" w14:textId="77777777" w:rsidR="004C76EA" w:rsidRDefault="00000000">
      <w:pPr>
        <w:pStyle w:val="Heading2"/>
      </w:pPr>
      <w:r>
        <w:rPr>
          <w:color w:val="231F20"/>
        </w:rPr>
        <w:t>Week 1 — Foundation &amp; Architecture</w:t>
      </w:r>
    </w:p>
    <w:p w14:paraId="6D499073" w14:textId="77777777" w:rsidR="004C76EA" w:rsidRDefault="00000000">
      <w:pPr>
        <w:pStyle w:val="ListBullet"/>
      </w:pPr>
      <w:r>
        <w:rPr>
          <w:sz w:val="20"/>
        </w:rPr>
        <w:t xml:space="preserve">Sitemap </w:t>
      </w:r>
      <w:proofErr w:type="spellStart"/>
      <w:r>
        <w:rPr>
          <w:sz w:val="20"/>
        </w:rPr>
        <w:t>finalisation</w:t>
      </w:r>
      <w:proofErr w:type="spellEnd"/>
      <w:r>
        <w:rPr>
          <w:sz w:val="20"/>
        </w:rPr>
        <w:t xml:space="preserve"> and information architecture (per client sitemap document)</w:t>
      </w:r>
    </w:p>
    <w:p w14:paraId="3A377846" w14:textId="77777777" w:rsidR="004C76EA" w:rsidRDefault="00000000">
      <w:pPr>
        <w:pStyle w:val="ListBullet"/>
      </w:pPr>
      <w:r>
        <w:rPr>
          <w:sz w:val="20"/>
        </w:rPr>
        <w:t xml:space="preserve">Platform setup: </w:t>
      </w:r>
      <w:proofErr w:type="spellStart"/>
      <w:r>
        <w:rPr>
          <w:sz w:val="20"/>
        </w:rPr>
        <w:t>Strapi</w:t>
      </w:r>
      <w:proofErr w:type="spellEnd"/>
      <w:r>
        <w:rPr>
          <w:sz w:val="20"/>
        </w:rPr>
        <w:t xml:space="preserve"> CMS with all content types, deployment pipeline</w:t>
      </w:r>
    </w:p>
    <w:p w14:paraId="7D0DEFDD" w14:textId="77777777" w:rsidR="004C76EA" w:rsidRDefault="00000000">
      <w:pPr>
        <w:pStyle w:val="ListBullet"/>
      </w:pPr>
      <w:r>
        <w:rPr>
          <w:sz w:val="20"/>
        </w:rPr>
        <w:t>Wireframes for all page types (editorial, coaching, shop, media, community, landing)</w:t>
      </w:r>
    </w:p>
    <w:p w14:paraId="1AB7FAB5" w14:textId="77777777" w:rsidR="004C76EA" w:rsidRDefault="00000000">
      <w:pPr>
        <w:pStyle w:val="ListBullet"/>
      </w:pPr>
      <w:r>
        <w:rPr>
          <w:sz w:val="20"/>
        </w:rPr>
        <w:t xml:space="preserve">Brand identity implementation per Brand Guidelines v1.0: </w:t>
      </w:r>
      <w:proofErr w:type="spellStart"/>
      <w:r>
        <w:rPr>
          <w:sz w:val="20"/>
        </w:rPr>
        <w:t>colour</w:t>
      </w:r>
      <w:proofErr w:type="spellEnd"/>
      <w:r>
        <w:rPr>
          <w:sz w:val="20"/>
        </w:rPr>
        <w:t xml:space="preserve"> palette, logo, crown patterns</w:t>
      </w:r>
    </w:p>
    <w:p w14:paraId="1F19AA54" w14:textId="77777777" w:rsidR="004C76EA" w:rsidRDefault="00000000">
      <w:pPr>
        <w:pStyle w:val="ListBullet"/>
      </w:pPr>
      <w:r>
        <w:rPr>
          <w:sz w:val="20"/>
        </w:rPr>
        <w:t>Typography system: Nobel Light/Regular, Garamond, Proxima Nova</w:t>
      </w:r>
    </w:p>
    <w:p w14:paraId="36A81150" w14:textId="77777777" w:rsidR="004C76EA" w:rsidRDefault="00000000">
      <w:pPr>
        <w:pStyle w:val="ListBullet"/>
      </w:pPr>
      <w:r>
        <w:rPr>
          <w:sz w:val="20"/>
        </w:rPr>
        <w:t>Responsive design framework (mobile-first)</w:t>
      </w:r>
    </w:p>
    <w:p w14:paraId="68ACF7C3" w14:textId="77777777" w:rsidR="004C76EA" w:rsidRDefault="00000000">
      <w:pPr>
        <w:pStyle w:val="Heading2"/>
      </w:pPr>
      <w:r>
        <w:rPr>
          <w:color w:val="231F20"/>
        </w:rPr>
        <w:t>Week 2 — Editorial, Coaching &amp; Core Pages</w:t>
      </w:r>
    </w:p>
    <w:p w14:paraId="4EA9DB8A" w14:textId="77777777" w:rsidR="004C76EA" w:rsidRDefault="00000000">
      <w:pPr>
        <w:pStyle w:val="ListBullet"/>
      </w:pPr>
      <w:r>
        <w:rPr>
          <w:sz w:val="20"/>
        </w:rPr>
        <w:t>Homepage (editorial hero, coaching CTA, shop preview, media hub, Substack sign-up, ad banner)</w:t>
      </w:r>
    </w:p>
    <w:p w14:paraId="655825F5" w14:textId="77777777" w:rsidR="004C76EA" w:rsidRDefault="00000000">
      <w:pPr>
        <w:pStyle w:val="ListBullet"/>
      </w:pPr>
      <w:r>
        <w:rPr>
          <w:sz w:val="20"/>
        </w:rPr>
        <w:t>Blog / Reset Stories hub (Cup of Jo model: filterable feed, categories, search, in-feed ads)</w:t>
      </w:r>
    </w:p>
    <w:p w14:paraId="01B50645" w14:textId="77777777" w:rsidR="004C76EA" w:rsidRDefault="00000000">
      <w:pPr>
        <w:pStyle w:val="ListBullet"/>
      </w:pPr>
      <w:r>
        <w:rPr>
          <w:sz w:val="20"/>
        </w:rPr>
        <w:t>Lifestyle section (Spiritual Hygiene, Decluttering, Educational, ESJ)</w:t>
      </w:r>
    </w:p>
    <w:p w14:paraId="18BE2583" w14:textId="77777777" w:rsidR="004C76EA" w:rsidRDefault="00000000">
      <w:pPr>
        <w:pStyle w:val="ListBullet"/>
      </w:pPr>
      <w:r>
        <w:rPr>
          <w:sz w:val="20"/>
        </w:rPr>
        <w:t>Coaching hub + 5 category pages (Trauma, Dating, Spiritual, Business, Health) — conversion-led</w:t>
      </w:r>
    </w:p>
    <w:p w14:paraId="51B1DF05" w14:textId="77777777" w:rsidR="004C76EA" w:rsidRDefault="00000000">
      <w:pPr>
        <w:pStyle w:val="ListBullet"/>
      </w:pPr>
      <w:r>
        <w:rPr>
          <w:sz w:val="20"/>
        </w:rPr>
        <w:t>Coaching quiz ("Which coaching is right for me?")</w:t>
      </w:r>
    </w:p>
    <w:p w14:paraId="2FC597C9" w14:textId="77777777" w:rsidR="004C76EA" w:rsidRDefault="00000000">
      <w:pPr>
        <w:pStyle w:val="ListBullet"/>
      </w:pPr>
      <w:proofErr w:type="spellStart"/>
      <w:r>
        <w:rPr>
          <w:sz w:val="20"/>
        </w:rPr>
        <w:t>Programmes</w:t>
      </w:r>
      <w:proofErr w:type="spellEnd"/>
      <w:r>
        <w:rPr>
          <w:sz w:val="20"/>
        </w:rPr>
        <w:t xml:space="preserve"> &amp; Intensives with student portal</w:t>
      </w:r>
    </w:p>
    <w:p w14:paraId="4A5CD31C" w14:textId="77777777" w:rsidR="004C76EA" w:rsidRDefault="00000000">
      <w:pPr>
        <w:pStyle w:val="ListBullet"/>
      </w:pPr>
      <w:r>
        <w:rPr>
          <w:sz w:val="20"/>
        </w:rPr>
        <w:t>About (Anna's Story, Press, Contact, Work with Partners)</w:t>
      </w:r>
    </w:p>
    <w:p w14:paraId="661BB1E3" w14:textId="77777777" w:rsidR="004C76EA" w:rsidRDefault="00000000">
      <w:pPr>
        <w:pStyle w:val="Heading2"/>
      </w:pPr>
      <w:r>
        <w:rPr>
          <w:color w:val="231F20"/>
        </w:rPr>
        <w:t>Week 3 — Commerce, Media, Community &amp; Integrations</w:t>
      </w:r>
    </w:p>
    <w:p w14:paraId="4F842DB3" w14:textId="77777777" w:rsidR="004C76EA" w:rsidRDefault="00000000">
      <w:pPr>
        <w:pStyle w:val="ListBullet"/>
      </w:pPr>
      <w:r>
        <w:rPr>
          <w:sz w:val="20"/>
        </w:rPr>
        <w:t>Shop (listings, detail pages, digital downloads, upsells, subscriptions, wholesale)</w:t>
      </w:r>
    </w:p>
    <w:p w14:paraId="1CDA1CDF" w14:textId="77777777" w:rsidR="004C76EA" w:rsidRDefault="00000000">
      <w:pPr>
        <w:pStyle w:val="ListBullet"/>
      </w:pPr>
      <w:r>
        <w:rPr>
          <w:sz w:val="20"/>
        </w:rPr>
        <w:t>Cart &amp; Checkout with Stripe</w:t>
      </w:r>
    </w:p>
    <w:p w14:paraId="76925F9D" w14:textId="77777777" w:rsidR="004C76EA" w:rsidRDefault="00000000">
      <w:pPr>
        <w:pStyle w:val="ListBullet"/>
      </w:pPr>
      <w:r>
        <w:rPr>
          <w:sz w:val="20"/>
        </w:rPr>
        <w:t>Workshops (filterable grid, single pages, £200/£15 pricing, corporate, speaking)</w:t>
      </w:r>
    </w:p>
    <w:p w14:paraId="686B0A9C" w14:textId="77777777" w:rsidR="004C76EA" w:rsidRDefault="00000000">
      <w:pPr>
        <w:pStyle w:val="ListBullet"/>
      </w:pPr>
      <w:r>
        <w:rPr>
          <w:sz w:val="20"/>
        </w:rPr>
        <w:t>Media: YouTube hub (The Reset with Anna) + Podcast/Substack (Reset Letters)</w:t>
      </w:r>
    </w:p>
    <w:p w14:paraId="6D82F72F" w14:textId="77777777" w:rsidR="004C76EA" w:rsidRDefault="00000000">
      <w:pPr>
        <w:pStyle w:val="ListBullet"/>
      </w:pPr>
      <w:r>
        <w:rPr>
          <w:sz w:val="20"/>
        </w:rPr>
        <w:t>Community hub, The Returning Circle, Resource Library, Events Board</w:t>
      </w:r>
    </w:p>
    <w:p w14:paraId="5451B139" w14:textId="77777777" w:rsidR="004C76EA" w:rsidRDefault="00000000">
      <w:pPr>
        <w:pStyle w:val="ListBullet"/>
      </w:pPr>
      <w:r>
        <w:rPr>
          <w:sz w:val="20"/>
        </w:rPr>
        <w:t>Member login, authentication, gated content</w:t>
      </w:r>
    </w:p>
    <w:p w14:paraId="5D08A7F4" w14:textId="77777777" w:rsidR="004C76EA" w:rsidRDefault="00000000">
      <w:pPr>
        <w:pStyle w:val="ListBullet"/>
      </w:pPr>
      <w:r>
        <w:rPr>
          <w:sz w:val="20"/>
        </w:rPr>
        <w:t>Stripe subscriptions (membership, paid tiers)</w:t>
      </w:r>
    </w:p>
    <w:p w14:paraId="30202A16" w14:textId="77777777" w:rsidR="004C76EA" w:rsidRDefault="00000000">
      <w:pPr>
        <w:pStyle w:val="ListBullet"/>
      </w:pPr>
      <w:r>
        <w:rPr>
          <w:sz w:val="20"/>
        </w:rPr>
        <w:t>Calendly + email integration (lead magnets, funnels, newsletters, orders)</w:t>
      </w:r>
    </w:p>
    <w:p w14:paraId="5CFB5DCA" w14:textId="77777777" w:rsidR="004C76EA" w:rsidRDefault="00000000">
      <w:pPr>
        <w:pStyle w:val="ListBullet"/>
      </w:pPr>
      <w:r>
        <w:rPr>
          <w:sz w:val="20"/>
        </w:rPr>
        <w:t>Advertising placement system</w:t>
      </w:r>
    </w:p>
    <w:p w14:paraId="3249F962" w14:textId="77777777" w:rsidR="004C76EA" w:rsidRDefault="00000000">
      <w:pPr>
        <w:pStyle w:val="Heading2"/>
      </w:pPr>
      <w:r>
        <w:rPr>
          <w:color w:val="231F20"/>
        </w:rPr>
        <w:t>Week 4 — Testing, Refinements &amp; Launch</w:t>
      </w:r>
    </w:p>
    <w:p w14:paraId="5AF0E6C3" w14:textId="77777777" w:rsidR="004C76EA" w:rsidRDefault="00000000">
      <w:pPr>
        <w:pStyle w:val="ListBullet"/>
      </w:pPr>
      <w:r>
        <w:rPr>
          <w:sz w:val="20"/>
        </w:rPr>
        <w:t>Cross-device and cross-browser testing</w:t>
      </w:r>
    </w:p>
    <w:p w14:paraId="66D1AF96" w14:textId="77777777" w:rsidR="004C76EA" w:rsidRDefault="00000000">
      <w:pPr>
        <w:pStyle w:val="ListBullet"/>
      </w:pPr>
      <w:r>
        <w:rPr>
          <w:sz w:val="20"/>
        </w:rPr>
        <w:t>SEO infrastructure (sitemap, robots.txt, structured data, Open Graph)</w:t>
      </w:r>
    </w:p>
    <w:p w14:paraId="154A0B26" w14:textId="77777777" w:rsidR="004C76EA" w:rsidRDefault="00000000">
      <w:pPr>
        <w:pStyle w:val="ListBullet"/>
      </w:pPr>
      <w:r>
        <w:rPr>
          <w:sz w:val="20"/>
        </w:rPr>
        <w:t>Cookie consent and GDPR compliance</w:t>
      </w:r>
    </w:p>
    <w:p w14:paraId="549A7BBB" w14:textId="77777777" w:rsidR="004C76EA" w:rsidRDefault="00000000">
      <w:pPr>
        <w:pStyle w:val="ListBullet"/>
      </w:pPr>
      <w:r>
        <w:rPr>
          <w:sz w:val="20"/>
        </w:rPr>
        <w:t>Google Analytics integration</w:t>
      </w:r>
    </w:p>
    <w:p w14:paraId="4589A759" w14:textId="77777777" w:rsidR="004C76EA" w:rsidRDefault="00000000">
      <w:pPr>
        <w:pStyle w:val="ListBullet"/>
      </w:pPr>
      <w:r>
        <w:rPr>
          <w:sz w:val="20"/>
        </w:rPr>
        <w:t xml:space="preserve">Performance </w:t>
      </w:r>
      <w:proofErr w:type="spellStart"/>
      <w:r>
        <w:rPr>
          <w:sz w:val="20"/>
        </w:rPr>
        <w:t>optimisation</w:t>
      </w:r>
      <w:proofErr w:type="spellEnd"/>
    </w:p>
    <w:p w14:paraId="4CE5E92F" w14:textId="77777777" w:rsidR="004C76EA" w:rsidRDefault="00000000">
      <w:pPr>
        <w:pStyle w:val="ListBullet"/>
      </w:pPr>
      <w:r>
        <w:rPr>
          <w:sz w:val="20"/>
        </w:rPr>
        <w:t>Landing page / funnel templates (freebie pages, campaigns, thank-you pages)</w:t>
      </w:r>
    </w:p>
    <w:p w14:paraId="2B2F8079" w14:textId="77777777" w:rsidR="004C76EA" w:rsidRDefault="00000000">
      <w:pPr>
        <w:pStyle w:val="ListBullet"/>
      </w:pPr>
      <w:r>
        <w:rPr>
          <w:sz w:val="20"/>
        </w:rPr>
        <w:t>Content upload support and CMS training</w:t>
      </w:r>
    </w:p>
    <w:p w14:paraId="586077F9" w14:textId="77777777" w:rsidR="004C76EA" w:rsidRDefault="00000000">
      <w:pPr>
        <w:pStyle w:val="ListBullet"/>
      </w:pPr>
      <w:r>
        <w:rPr>
          <w:sz w:val="20"/>
        </w:rPr>
        <w:t>User manual delivery</w:t>
      </w:r>
    </w:p>
    <w:p w14:paraId="07E77961" w14:textId="77777777" w:rsidR="004C76EA" w:rsidRDefault="00000000">
      <w:pPr>
        <w:pStyle w:val="ListBullet"/>
      </w:pPr>
      <w:r>
        <w:rPr>
          <w:sz w:val="20"/>
        </w:rPr>
        <w:t>Final refinements and client feedback</w:t>
      </w:r>
    </w:p>
    <w:p w14:paraId="5628439F" w14:textId="77777777" w:rsidR="004C76EA" w:rsidRDefault="00000000">
      <w:pPr>
        <w:pStyle w:val="ListBullet"/>
      </w:pPr>
      <w:r>
        <w:rPr>
          <w:sz w:val="20"/>
        </w:rPr>
        <w:t>Go live at annalouwellness.com</w:t>
      </w:r>
    </w:p>
    <w:p w14:paraId="61B70C3E" w14:textId="77777777" w:rsidR="004C76EA" w:rsidRDefault="00000000">
      <w:r>
        <w:lastRenderedPageBreak/>
        <w:br w:type="page"/>
      </w:r>
    </w:p>
    <w:p w14:paraId="465D8C6D" w14:textId="77777777" w:rsidR="004C76EA" w:rsidRDefault="00000000">
      <w:pPr>
        <w:pStyle w:val="Heading1"/>
      </w:pPr>
      <w:r>
        <w:rPr>
          <w:color w:val="231F20"/>
        </w:rPr>
        <w:lastRenderedPageBreak/>
        <w:t>7. Design Direction</w:t>
      </w:r>
    </w:p>
    <w:p w14:paraId="0DE10CA4" w14:textId="77777777" w:rsidR="004C76EA" w:rsidRDefault="00000000">
      <w:pPr>
        <w:pStyle w:val="Heading2"/>
      </w:pPr>
      <w:r>
        <w:rPr>
          <w:color w:val="231F20"/>
        </w:rPr>
        <w:t>Adaptive, Brand-Led Design</w:t>
      </w:r>
    </w:p>
    <w:p w14:paraId="0DAE974B" w14:textId="77777777" w:rsidR="004C76EA" w:rsidRDefault="00000000">
      <w:r>
        <w:t>The site is not a single aesthetic applied uniformly — it adapts to the purpose of each section while remaining cohesive under the Anna Lou Wellness brand identity. The design system provides a consistent foundation (</w:t>
      </w:r>
      <w:proofErr w:type="spellStart"/>
      <w:r>
        <w:t>colours</w:t>
      </w:r>
      <w:proofErr w:type="spellEnd"/>
      <w:r>
        <w:t>, typography, logo, patterns) while each section type has its own visual rhythm and layout approach.</w:t>
      </w:r>
    </w:p>
    <w:p w14:paraId="7DEED60F" w14:textId="77777777" w:rsidR="004C76EA" w:rsidRDefault="00000000">
      <w:pPr>
        <w:pStyle w:val="Heading2"/>
      </w:pPr>
      <w:r>
        <w:rPr>
          <w:color w:val="231F20"/>
        </w:rPr>
        <w:t>Section-Specific Design Approaches</w:t>
      </w:r>
    </w:p>
    <w:p w14:paraId="4E96F808" w14:textId="77777777" w:rsidR="004C76EA" w:rsidRDefault="00000000">
      <w:r>
        <w:rPr>
          <w:b/>
        </w:rPr>
        <w:t>Editorial Pages (Blog, Lifestyle)</w:t>
      </w:r>
    </w:p>
    <w:p w14:paraId="10B62B0B" w14:textId="77777777" w:rsidR="004C76EA" w:rsidRDefault="00000000">
      <w:pPr>
        <w:pStyle w:val="ListBullet"/>
      </w:pPr>
      <w:r>
        <w:rPr>
          <w:sz w:val="20"/>
        </w:rPr>
        <w:t>Cup of Jo-inspired editorial feed layout</w:t>
      </w:r>
    </w:p>
    <w:p w14:paraId="379DFA32" w14:textId="77777777" w:rsidR="004C76EA" w:rsidRDefault="00000000">
      <w:pPr>
        <w:pStyle w:val="ListBullet"/>
      </w:pPr>
      <w:r>
        <w:rPr>
          <w:sz w:val="20"/>
        </w:rPr>
        <w:t>Generous white space — content breathes</w:t>
      </w:r>
    </w:p>
    <w:p w14:paraId="429428A8" w14:textId="77777777" w:rsidR="004C76EA" w:rsidRDefault="00000000">
      <w:pPr>
        <w:pStyle w:val="ListBullet"/>
      </w:pPr>
      <w:r>
        <w:rPr>
          <w:sz w:val="20"/>
        </w:rPr>
        <w:t>Pull quotes and large display typography</w:t>
      </w:r>
    </w:p>
    <w:p w14:paraId="48E87C5D" w14:textId="77777777" w:rsidR="004C76EA" w:rsidRDefault="00000000">
      <w:pPr>
        <w:pStyle w:val="ListBullet"/>
      </w:pPr>
      <w:r>
        <w:rPr>
          <w:sz w:val="20"/>
        </w:rPr>
        <w:t>Story-first layouts with inline product links and Substack CTAs</w:t>
      </w:r>
    </w:p>
    <w:p w14:paraId="19F7D2A1" w14:textId="77777777" w:rsidR="004C76EA" w:rsidRDefault="00000000">
      <w:pPr>
        <w:pStyle w:val="ListBullet"/>
      </w:pPr>
      <w:r>
        <w:rPr>
          <w:sz w:val="20"/>
        </w:rPr>
        <w:t>Category-driven navigation with filterable archives</w:t>
      </w:r>
    </w:p>
    <w:p w14:paraId="535831F8" w14:textId="77777777" w:rsidR="004C76EA" w:rsidRDefault="00000000">
      <w:r>
        <w:rPr>
          <w:b/>
        </w:rPr>
        <w:t>Coaching &amp; Workshop Pages</w:t>
      </w:r>
    </w:p>
    <w:p w14:paraId="7981DBDE" w14:textId="77777777" w:rsidR="004C76EA" w:rsidRDefault="00000000">
      <w:pPr>
        <w:pStyle w:val="ListBullet"/>
      </w:pPr>
      <w:r>
        <w:rPr>
          <w:sz w:val="20"/>
        </w:rPr>
        <w:t>Immersive, conversion-led long-form journeys (chriscorsini.com approach)</w:t>
      </w:r>
    </w:p>
    <w:p w14:paraId="05DCDF9E" w14:textId="77777777" w:rsidR="004C76EA" w:rsidRDefault="00000000">
      <w:pPr>
        <w:pStyle w:val="ListBullet"/>
      </w:pPr>
      <w:r>
        <w:rPr>
          <w:sz w:val="20"/>
        </w:rPr>
        <w:t>Story-led opening that builds emotional connection</w:t>
      </w:r>
    </w:p>
    <w:p w14:paraId="057B6F91" w14:textId="77777777" w:rsidR="004C76EA" w:rsidRDefault="00000000">
      <w:pPr>
        <w:pStyle w:val="ListBullet"/>
      </w:pPr>
      <w:r>
        <w:rPr>
          <w:sz w:val="20"/>
        </w:rPr>
        <w:t>Testimonials woven throughout</w:t>
      </w:r>
    </w:p>
    <w:p w14:paraId="6B73C5DF" w14:textId="77777777" w:rsidR="004C76EA" w:rsidRDefault="00000000">
      <w:pPr>
        <w:pStyle w:val="ListBullet"/>
      </w:pPr>
      <w:proofErr w:type="spellStart"/>
      <w:r>
        <w:rPr>
          <w:sz w:val="20"/>
        </w:rPr>
        <w:t>Programme</w:t>
      </w:r>
      <w:proofErr w:type="spellEnd"/>
      <w:r>
        <w:rPr>
          <w:sz w:val="20"/>
        </w:rPr>
        <w:t xml:space="preserve"> details as a natural next step</w:t>
      </w:r>
    </w:p>
    <w:p w14:paraId="537ADEB1" w14:textId="77777777" w:rsidR="004C76EA" w:rsidRDefault="00000000">
      <w:pPr>
        <w:pStyle w:val="ListBullet"/>
      </w:pPr>
      <w:r>
        <w:rPr>
          <w:sz w:val="20"/>
        </w:rPr>
        <w:t>Checkout/booking integrated into the page flow</w:t>
      </w:r>
    </w:p>
    <w:p w14:paraId="2BBE0EAF" w14:textId="77777777" w:rsidR="004C76EA" w:rsidRDefault="00000000">
      <w:r>
        <w:rPr>
          <w:b/>
        </w:rPr>
        <w:t>Shop Pages</w:t>
      </w:r>
    </w:p>
    <w:p w14:paraId="35461602" w14:textId="77777777" w:rsidR="004C76EA" w:rsidRDefault="00000000">
      <w:pPr>
        <w:pStyle w:val="ListBullet"/>
      </w:pPr>
      <w:r>
        <w:rPr>
          <w:sz w:val="20"/>
        </w:rPr>
        <w:t>Clean, elevated product grid</w:t>
      </w:r>
    </w:p>
    <w:p w14:paraId="5CC71AAC" w14:textId="77777777" w:rsidR="004C76EA" w:rsidRDefault="00000000">
      <w:pPr>
        <w:pStyle w:val="ListBullet"/>
      </w:pPr>
      <w:r>
        <w:rPr>
          <w:sz w:val="20"/>
        </w:rPr>
        <w:t>Story-connected product detail pages with editorial treatment</w:t>
      </w:r>
    </w:p>
    <w:p w14:paraId="5D57316B" w14:textId="77777777" w:rsidR="004C76EA" w:rsidRDefault="00000000">
      <w:pPr>
        <w:pStyle w:val="ListBullet"/>
      </w:pPr>
      <w:r>
        <w:rPr>
          <w:sz w:val="20"/>
        </w:rPr>
        <w:t>Upsells, bundles, and digital products alongside physical items</w:t>
      </w:r>
    </w:p>
    <w:p w14:paraId="750FB627" w14:textId="77777777" w:rsidR="004C76EA" w:rsidRDefault="00000000">
      <w:r>
        <w:rPr>
          <w:b/>
        </w:rPr>
        <w:t>Media Pages (YouTube, Podcast/Substack)</w:t>
      </w:r>
    </w:p>
    <w:p w14:paraId="76CBDFAA" w14:textId="77777777" w:rsidR="004C76EA" w:rsidRDefault="00000000">
      <w:pPr>
        <w:pStyle w:val="ListBullet"/>
      </w:pPr>
      <w:r>
        <w:rPr>
          <w:sz w:val="20"/>
        </w:rPr>
        <w:t>Hub-style layouts with embedded video/audio</w:t>
      </w:r>
    </w:p>
    <w:p w14:paraId="06507360" w14:textId="77777777" w:rsidR="004C76EA" w:rsidRDefault="00000000">
      <w:pPr>
        <w:pStyle w:val="ListBullet"/>
      </w:pPr>
      <w:r>
        <w:rPr>
          <w:sz w:val="20"/>
        </w:rPr>
        <w:t xml:space="preserve">Playlist </w:t>
      </w:r>
      <w:proofErr w:type="spellStart"/>
      <w:r>
        <w:rPr>
          <w:sz w:val="20"/>
        </w:rPr>
        <w:t>organisation</w:t>
      </w:r>
      <w:proofErr w:type="spellEnd"/>
      <w:r>
        <w:rPr>
          <w:sz w:val="20"/>
        </w:rPr>
        <w:t xml:space="preserve"> for YouTube</w:t>
      </w:r>
    </w:p>
    <w:p w14:paraId="5766CBAB" w14:textId="77777777" w:rsidR="004C76EA" w:rsidRDefault="00000000">
      <w:pPr>
        <w:pStyle w:val="ListBullet"/>
      </w:pPr>
      <w:r>
        <w:rPr>
          <w:sz w:val="20"/>
        </w:rPr>
        <w:t>Episode listings with show notes and transcripts</w:t>
      </w:r>
    </w:p>
    <w:p w14:paraId="1DA035E4" w14:textId="77777777" w:rsidR="004C76EA" w:rsidRDefault="00000000">
      <w:pPr>
        <w:pStyle w:val="ListBullet"/>
      </w:pPr>
      <w:r>
        <w:rPr>
          <w:sz w:val="20"/>
        </w:rPr>
        <w:t>Free/paid tier differentiation for Substack</w:t>
      </w:r>
    </w:p>
    <w:p w14:paraId="26402C58" w14:textId="77777777" w:rsidR="004C76EA" w:rsidRDefault="00000000">
      <w:r>
        <w:rPr>
          <w:b/>
        </w:rPr>
        <w:t>Community Pages</w:t>
      </w:r>
    </w:p>
    <w:p w14:paraId="06F1EE82" w14:textId="77777777" w:rsidR="004C76EA" w:rsidRDefault="00000000">
      <w:pPr>
        <w:pStyle w:val="ListBullet"/>
      </w:pPr>
      <w:r>
        <w:rPr>
          <w:sz w:val="20"/>
        </w:rPr>
        <w:t>Warm, inviting, participation-driven spaces</w:t>
      </w:r>
    </w:p>
    <w:p w14:paraId="0A57B018" w14:textId="77777777" w:rsidR="004C76EA" w:rsidRDefault="00000000">
      <w:pPr>
        <w:pStyle w:val="ListBullet"/>
      </w:pPr>
      <w:r>
        <w:rPr>
          <w:sz w:val="20"/>
        </w:rPr>
        <w:t>Clear free vs paid tier distinction</w:t>
      </w:r>
    </w:p>
    <w:p w14:paraId="610B4B67" w14:textId="77777777" w:rsidR="004C76EA" w:rsidRDefault="00000000">
      <w:pPr>
        <w:pStyle w:val="ListBullet"/>
      </w:pPr>
      <w:r>
        <w:rPr>
          <w:sz w:val="20"/>
        </w:rPr>
        <w:t>Events calendar and resource library</w:t>
      </w:r>
    </w:p>
    <w:p w14:paraId="0958A196" w14:textId="77777777" w:rsidR="004C76EA" w:rsidRDefault="00000000">
      <w:r>
        <w:rPr>
          <w:b/>
        </w:rPr>
        <w:t>Landing &amp; Funnel Pages</w:t>
      </w:r>
    </w:p>
    <w:p w14:paraId="283BB1F0" w14:textId="77777777" w:rsidR="004C76EA" w:rsidRDefault="00000000">
      <w:pPr>
        <w:pStyle w:val="ListBullet"/>
      </w:pPr>
      <w:r>
        <w:rPr>
          <w:sz w:val="20"/>
        </w:rPr>
        <w:lastRenderedPageBreak/>
        <w:t>Focused, single-purpose conversion layouts</w:t>
      </w:r>
    </w:p>
    <w:p w14:paraId="152611BE" w14:textId="77777777" w:rsidR="004C76EA" w:rsidRDefault="00000000">
      <w:pPr>
        <w:pStyle w:val="ListBullet"/>
      </w:pPr>
      <w:r>
        <w:rPr>
          <w:sz w:val="20"/>
        </w:rPr>
        <w:t>Lead capture forms, thank-you pages, download delivery</w:t>
      </w:r>
    </w:p>
    <w:p w14:paraId="7083596C" w14:textId="77777777" w:rsidR="004C76EA" w:rsidRDefault="00000000">
      <w:pPr>
        <w:pStyle w:val="Heading2"/>
      </w:pPr>
      <w:r>
        <w:rPr>
          <w:color w:val="231F20"/>
        </w:rPr>
        <w:t>Brand Identity Application</w:t>
      </w:r>
    </w:p>
    <w:p w14:paraId="7A0A754C" w14:textId="77777777" w:rsidR="004C76EA" w:rsidRDefault="00000000">
      <w:r>
        <w:t>All sections unified by:</w:t>
      </w:r>
    </w:p>
    <w:p w14:paraId="7E42E88E" w14:textId="77777777" w:rsidR="004C76EA" w:rsidRDefault="00000000">
      <w:pPr>
        <w:pStyle w:val="ListBullet"/>
      </w:pPr>
      <w:r>
        <w:rPr>
          <w:b/>
          <w:sz w:val="20"/>
        </w:rPr>
        <w:t>Crown logo</w:t>
      </w:r>
      <w:r>
        <w:rPr>
          <w:sz w:val="20"/>
        </w:rPr>
        <w:t xml:space="preserve"> — full wordmark in headers/footers, crown ‘a’ monogram for icons</w:t>
      </w:r>
    </w:p>
    <w:p w14:paraId="67E08AD7" w14:textId="77777777" w:rsidR="004C76EA" w:rsidRDefault="00000000">
      <w:pPr>
        <w:pStyle w:val="ListBullet"/>
      </w:pPr>
      <w:r>
        <w:rPr>
          <w:b/>
          <w:sz w:val="20"/>
        </w:rPr>
        <w:t>"Beautifully Whole" tagline</w:t>
      </w:r>
      <w:r>
        <w:rPr>
          <w:sz w:val="20"/>
        </w:rPr>
        <w:t xml:space="preserve"> — Nobel Light, per brand guidelines</w:t>
      </w:r>
    </w:p>
    <w:p w14:paraId="2C3B52AB" w14:textId="77777777" w:rsidR="004C76EA" w:rsidRDefault="00000000">
      <w:pPr>
        <w:pStyle w:val="ListBullet"/>
      </w:pPr>
      <w:r>
        <w:rPr>
          <w:b/>
          <w:sz w:val="20"/>
        </w:rPr>
        <w:t xml:space="preserve">Brand </w:t>
      </w:r>
      <w:proofErr w:type="spellStart"/>
      <w:r>
        <w:rPr>
          <w:b/>
          <w:sz w:val="20"/>
        </w:rPr>
        <w:t>colour</w:t>
      </w:r>
      <w:proofErr w:type="spellEnd"/>
      <w:r>
        <w:rPr>
          <w:b/>
          <w:sz w:val="20"/>
        </w:rPr>
        <w:t xml:space="preserve"> palette</w:t>
      </w:r>
      <w:r>
        <w:rPr>
          <w:sz w:val="20"/>
        </w:rPr>
        <w:t xml:space="preserve"> — primary </w:t>
      </w:r>
      <w:proofErr w:type="spellStart"/>
      <w:r>
        <w:rPr>
          <w:sz w:val="20"/>
        </w:rPr>
        <w:t>colours</w:t>
      </w:r>
      <w:proofErr w:type="spellEnd"/>
      <w:r>
        <w:rPr>
          <w:sz w:val="20"/>
        </w:rPr>
        <w:t xml:space="preserve"> for accents/CTAs; pastel tints for backgrounds; warm neutrals for foundations</w:t>
      </w:r>
    </w:p>
    <w:p w14:paraId="7ADF278F" w14:textId="77777777" w:rsidR="004C76EA" w:rsidRDefault="00000000">
      <w:pPr>
        <w:pStyle w:val="ListBullet"/>
      </w:pPr>
      <w:r>
        <w:rPr>
          <w:b/>
          <w:sz w:val="20"/>
        </w:rPr>
        <w:t>Typography</w:t>
      </w:r>
      <w:r>
        <w:rPr>
          <w:sz w:val="20"/>
        </w:rPr>
        <w:t xml:space="preserve"> — Nobel for headings, Garamond for editorial, Proxima Nova for UI/commerce</w:t>
      </w:r>
    </w:p>
    <w:p w14:paraId="5DFD970D" w14:textId="77777777" w:rsidR="004C76EA" w:rsidRDefault="00000000">
      <w:pPr>
        <w:pStyle w:val="ListBullet"/>
      </w:pPr>
      <w:r>
        <w:rPr>
          <w:b/>
          <w:sz w:val="20"/>
        </w:rPr>
        <w:t>Crown patterns</w:t>
      </w:r>
      <w:r>
        <w:rPr>
          <w:sz w:val="20"/>
        </w:rPr>
        <w:t xml:space="preserve"> — decorative backgrounds, dividers, section transitions</w:t>
      </w:r>
    </w:p>
    <w:p w14:paraId="6498C289" w14:textId="77777777" w:rsidR="004C76EA" w:rsidRDefault="00000000">
      <w:pPr>
        <w:pStyle w:val="ListBullet"/>
      </w:pPr>
      <w:r>
        <w:rPr>
          <w:b/>
          <w:sz w:val="20"/>
        </w:rPr>
        <w:t>Warm cream foundation</w:t>
      </w:r>
      <w:r>
        <w:rPr>
          <w:sz w:val="20"/>
        </w:rPr>
        <w:t xml:space="preserve"> (#F5F3EF) as primary background tone</w:t>
      </w:r>
    </w:p>
    <w:p w14:paraId="536BE26D" w14:textId="77777777" w:rsidR="004C76EA" w:rsidRDefault="00000000">
      <w:pPr>
        <w:pStyle w:val="Heading2"/>
      </w:pPr>
      <w:r>
        <w:rPr>
          <w:color w:val="231F20"/>
        </w:rPr>
        <w:t>Reference Points</w:t>
      </w:r>
    </w:p>
    <w:p w14:paraId="6CDA5593" w14:textId="77777777" w:rsidR="004C76EA" w:rsidRDefault="00000000">
      <w:pPr>
        <w:pStyle w:val="ListBullet"/>
      </w:pPr>
      <w:r>
        <w:rPr>
          <w:b/>
          <w:sz w:val="20"/>
        </w:rPr>
        <w:t>Cup of Jo</w:t>
      </w:r>
      <w:r>
        <w:rPr>
          <w:sz w:val="20"/>
        </w:rPr>
        <w:t xml:space="preserve"> — Editorial blog model, warm personal voice, category-driven</w:t>
      </w:r>
    </w:p>
    <w:p w14:paraId="0F11CA69" w14:textId="77777777" w:rsidR="004C76EA" w:rsidRDefault="00000000">
      <w:pPr>
        <w:pStyle w:val="ListBullet"/>
      </w:pPr>
      <w:r>
        <w:rPr>
          <w:b/>
          <w:sz w:val="20"/>
        </w:rPr>
        <w:t>chriscorsini.com</w:t>
      </w:r>
      <w:r>
        <w:rPr>
          <w:sz w:val="20"/>
        </w:rPr>
        <w:t xml:space="preserve"> — Immersive coaching pages, storytelling + checkout as one</w:t>
      </w:r>
    </w:p>
    <w:p w14:paraId="388EE819" w14:textId="77777777" w:rsidR="004C76EA" w:rsidRDefault="00000000">
      <w:pPr>
        <w:pStyle w:val="ListBullet"/>
      </w:pPr>
      <w:r>
        <w:rPr>
          <w:b/>
          <w:sz w:val="20"/>
        </w:rPr>
        <w:t>Goop</w:t>
      </w:r>
      <w:r>
        <w:rPr>
          <w:sz w:val="20"/>
        </w:rPr>
        <w:t xml:space="preserve"> — Integrated editorial + commerce</w:t>
      </w:r>
    </w:p>
    <w:p w14:paraId="5D6AEBA2" w14:textId="77777777" w:rsidR="004C76EA" w:rsidRDefault="00000000">
      <w:pPr>
        <w:pStyle w:val="ListBullet"/>
      </w:pPr>
      <w:proofErr w:type="spellStart"/>
      <w:r>
        <w:rPr>
          <w:b/>
          <w:sz w:val="20"/>
        </w:rPr>
        <w:t>Mindbodygreen</w:t>
      </w:r>
      <w:proofErr w:type="spellEnd"/>
      <w:r>
        <w:rPr>
          <w:sz w:val="20"/>
        </w:rPr>
        <w:t xml:space="preserve"> — Content hub driving engagement</w:t>
      </w:r>
    </w:p>
    <w:p w14:paraId="69DE9CE9" w14:textId="77777777" w:rsidR="004C76EA" w:rsidRDefault="00000000">
      <w:pPr>
        <w:pStyle w:val="ListBullet"/>
      </w:pPr>
      <w:r>
        <w:rPr>
          <w:b/>
          <w:sz w:val="20"/>
        </w:rPr>
        <w:t>Rose Inc</w:t>
      </w:r>
      <w:r>
        <w:rPr>
          <w:sz w:val="20"/>
        </w:rPr>
        <w:t xml:space="preserve"> — Elevated, aspirational aesthetic</w:t>
      </w:r>
    </w:p>
    <w:p w14:paraId="1C36888A" w14:textId="77777777" w:rsidR="004C76EA" w:rsidRDefault="00000000">
      <w:r>
        <w:br w:type="page"/>
      </w:r>
    </w:p>
    <w:p w14:paraId="7320CD34" w14:textId="77777777" w:rsidR="004C76EA" w:rsidRDefault="00000000">
      <w:pPr>
        <w:pStyle w:val="Heading1"/>
      </w:pPr>
      <w:r>
        <w:rPr>
          <w:color w:val="231F20"/>
        </w:rPr>
        <w:lastRenderedPageBreak/>
        <w:t>8. Investment Summary</w:t>
      </w:r>
    </w:p>
    <w:tbl>
      <w:tblPr>
        <w:tblStyle w:val="LightGrid-Accent1"/>
        <w:tblW w:w="0" w:type="auto"/>
        <w:tblLook w:val="04A0" w:firstRow="1" w:lastRow="0" w:firstColumn="1" w:lastColumn="0" w:noHBand="0" w:noVBand="1"/>
      </w:tblPr>
      <w:tblGrid>
        <w:gridCol w:w="4320"/>
        <w:gridCol w:w="4320"/>
      </w:tblGrid>
      <w:tr w:rsidR="004C76EA" w14:paraId="4D3BD51F"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6D3123" w14:textId="77777777" w:rsidR="004C76EA" w:rsidRDefault="00000000">
            <w:r>
              <w:rPr>
                <w:sz w:val="20"/>
              </w:rPr>
              <w:t xml:space="preserve"> </w:t>
            </w:r>
          </w:p>
        </w:tc>
        <w:tc>
          <w:tcPr>
            <w:tcW w:w="4320" w:type="dxa"/>
          </w:tcPr>
          <w:p w14:paraId="1402DF43"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 </w:t>
            </w:r>
          </w:p>
        </w:tc>
      </w:tr>
      <w:tr w:rsidR="004C76EA" w14:paraId="3D072EA2"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6BE08E" w14:textId="77777777" w:rsidR="004C76EA" w:rsidRDefault="00000000">
            <w:r>
              <w:rPr>
                <w:sz w:val="20"/>
              </w:rPr>
              <w:t>Total Investment</w:t>
            </w:r>
          </w:p>
        </w:tc>
        <w:tc>
          <w:tcPr>
            <w:tcW w:w="4320" w:type="dxa"/>
          </w:tcPr>
          <w:p w14:paraId="44925657"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GBP 1,100</w:t>
            </w:r>
          </w:p>
        </w:tc>
      </w:tr>
      <w:tr w:rsidR="004C76EA" w14:paraId="46DF1683"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94CD53" w14:textId="77777777" w:rsidR="004C76EA" w:rsidRDefault="00000000">
            <w:r>
              <w:rPr>
                <w:sz w:val="20"/>
              </w:rPr>
              <w:t>Delivery</w:t>
            </w:r>
          </w:p>
        </w:tc>
        <w:tc>
          <w:tcPr>
            <w:tcW w:w="4320" w:type="dxa"/>
          </w:tcPr>
          <w:p w14:paraId="0295C624"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Single delivery — 4 weeks</w:t>
            </w:r>
          </w:p>
        </w:tc>
      </w:tr>
      <w:tr w:rsidR="004C76EA" w14:paraId="46A27FE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8BB6" w14:textId="77777777" w:rsidR="004C76EA" w:rsidRDefault="00000000">
            <w:r>
              <w:rPr>
                <w:sz w:val="20"/>
              </w:rPr>
              <w:t>Payment Term 1</w:t>
            </w:r>
          </w:p>
        </w:tc>
        <w:tc>
          <w:tcPr>
            <w:tcW w:w="4320" w:type="dxa"/>
          </w:tcPr>
          <w:p w14:paraId="0D4FBA15"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50% advance (GBP 550) — due on project kick-off</w:t>
            </w:r>
          </w:p>
        </w:tc>
      </w:tr>
      <w:tr w:rsidR="004C76EA" w14:paraId="3B26837F"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12D887" w14:textId="77777777" w:rsidR="004C76EA" w:rsidRDefault="00000000">
            <w:r>
              <w:rPr>
                <w:sz w:val="20"/>
              </w:rPr>
              <w:t>Payment Term 2</w:t>
            </w:r>
          </w:p>
        </w:tc>
        <w:tc>
          <w:tcPr>
            <w:tcW w:w="4320" w:type="dxa"/>
          </w:tcPr>
          <w:p w14:paraId="650991AD"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50% on delivery (GBP 550) — due on deployment and handover</w:t>
            </w:r>
          </w:p>
        </w:tc>
      </w:tr>
    </w:tbl>
    <w:p w14:paraId="4F8F7D52" w14:textId="77777777" w:rsidR="004C76EA" w:rsidRDefault="004C76EA"/>
    <w:p w14:paraId="4EC798FE" w14:textId="77777777" w:rsidR="004C76EA" w:rsidRDefault="00000000">
      <w:pPr>
        <w:pStyle w:val="Heading2"/>
      </w:pPr>
      <w:r>
        <w:rPr>
          <w:color w:val="231F20"/>
        </w:rPr>
        <w:t>Development Dependencies</w:t>
      </w:r>
    </w:p>
    <w:p w14:paraId="5A4518D2" w14:textId="77777777" w:rsidR="004C76EA" w:rsidRDefault="00000000">
      <w:pPr>
        <w:pStyle w:val="ListBullet"/>
      </w:pPr>
      <w:r>
        <w:rPr>
          <w:sz w:val="20"/>
        </w:rPr>
        <w:t>All content, images, Stripe credentials, domain access, and email IDs ready at project start</w:t>
      </w:r>
    </w:p>
    <w:p w14:paraId="27D6143F" w14:textId="77777777" w:rsidR="004C76EA" w:rsidRDefault="00000000">
      <w:pPr>
        <w:pStyle w:val="ListBullet"/>
      </w:pPr>
      <w:r>
        <w:rPr>
          <w:sz w:val="20"/>
        </w:rPr>
        <w:t>Brand assets (logo files, fonts, patterns) from Brand Guidelines v1.0 provided at kick-off</w:t>
      </w:r>
    </w:p>
    <w:p w14:paraId="5AD37433" w14:textId="77777777" w:rsidR="004C76EA" w:rsidRDefault="00000000">
      <w:pPr>
        <w:pStyle w:val="ListBullet"/>
      </w:pPr>
      <w:r>
        <w:rPr>
          <w:sz w:val="20"/>
        </w:rPr>
        <w:t>Clear sign-off required at each weekly milestone</w:t>
      </w:r>
    </w:p>
    <w:p w14:paraId="7D1DB505" w14:textId="77777777" w:rsidR="004C76EA" w:rsidRDefault="00000000">
      <w:pPr>
        <w:pStyle w:val="ListBullet"/>
      </w:pPr>
      <w:r>
        <w:rPr>
          <w:b/>
          <w:sz w:val="20"/>
        </w:rPr>
        <w:t>15 days post-launch support</w:t>
      </w:r>
      <w:r>
        <w:rPr>
          <w:sz w:val="20"/>
        </w:rPr>
        <w:t xml:space="preserve"> for bugs/changes after final delivery</w:t>
      </w:r>
    </w:p>
    <w:p w14:paraId="77B6819D" w14:textId="77777777" w:rsidR="004C76EA" w:rsidRDefault="00000000">
      <w:pPr>
        <w:pStyle w:val="ListBullet"/>
      </w:pPr>
      <w:r>
        <w:rPr>
          <w:sz w:val="20"/>
        </w:rPr>
        <w:t>Detailed user manual provided for content management</w:t>
      </w:r>
    </w:p>
    <w:p w14:paraId="2F976D88" w14:textId="11DB199A" w:rsidR="004C76EA" w:rsidRDefault="00000000">
      <w:pPr>
        <w:pStyle w:val="ListBullet"/>
      </w:pPr>
      <w:r>
        <w:rPr>
          <w:sz w:val="20"/>
        </w:rPr>
        <w:t xml:space="preserve">If project not closed in agreed timeframe due to client-side delays, </w:t>
      </w:r>
      <w:r w:rsidRPr="00186F19">
        <w:rPr>
          <w:bCs/>
          <w:sz w:val="20"/>
        </w:rPr>
        <w:t xml:space="preserve">GBP </w:t>
      </w:r>
      <w:r w:rsidR="00186F19" w:rsidRPr="00186F19">
        <w:rPr>
          <w:bCs/>
          <w:sz w:val="20"/>
        </w:rPr>
        <w:t>1</w:t>
      </w:r>
      <w:r w:rsidRPr="00186F19">
        <w:rPr>
          <w:bCs/>
          <w:sz w:val="20"/>
        </w:rPr>
        <w:t>00</w:t>
      </w:r>
      <w:r w:rsidR="00186F19" w:rsidRPr="00186F19">
        <w:rPr>
          <w:bCs/>
          <w:sz w:val="20"/>
        </w:rPr>
        <w:t>/fortnight will be</w:t>
      </w:r>
      <w:r>
        <w:rPr>
          <w:sz w:val="20"/>
        </w:rPr>
        <w:t xml:space="preserve"> charged</w:t>
      </w:r>
    </w:p>
    <w:p w14:paraId="5F51B9DE" w14:textId="77777777" w:rsidR="004C76EA" w:rsidRDefault="00000000">
      <w:pPr>
        <w:pStyle w:val="Heading2"/>
      </w:pPr>
      <w:r>
        <w:rPr>
          <w:color w:val="231F20"/>
        </w:rPr>
        <w:t>Ongoing Costs (Borne by Client)</w:t>
      </w:r>
    </w:p>
    <w:tbl>
      <w:tblPr>
        <w:tblStyle w:val="LightGrid-Accent1"/>
        <w:tblW w:w="0" w:type="auto"/>
        <w:tblLook w:val="04A0" w:firstRow="1" w:lastRow="0" w:firstColumn="1" w:lastColumn="0" w:noHBand="0" w:noVBand="1"/>
      </w:tblPr>
      <w:tblGrid>
        <w:gridCol w:w="4320"/>
        <w:gridCol w:w="4320"/>
      </w:tblGrid>
      <w:tr w:rsidR="004C76EA" w14:paraId="7B965174" w14:textId="77777777" w:rsidTr="004C7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47414" w14:textId="77777777" w:rsidR="004C76EA" w:rsidRDefault="00000000">
            <w:r>
              <w:rPr>
                <w:sz w:val="20"/>
              </w:rPr>
              <w:t>Service</w:t>
            </w:r>
          </w:p>
        </w:tc>
        <w:tc>
          <w:tcPr>
            <w:tcW w:w="4320" w:type="dxa"/>
          </w:tcPr>
          <w:p w14:paraId="0BF61BD4" w14:textId="77777777" w:rsidR="004C76EA" w:rsidRDefault="00000000">
            <w:pPr>
              <w:cnfStyle w:val="100000000000" w:firstRow="1" w:lastRow="0" w:firstColumn="0" w:lastColumn="0" w:oddVBand="0" w:evenVBand="0" w:oddHBand="0" w:evenHBand="0" w:firstRowFirstColumn="0" w:firstRowLastColumn="0" w:lastRowFirstColumn="0" w:lastRowLastColumn="0"/>
            </w:pPr>
            <w:r>
              <w:rPr>
                <w:sz w:val="20"/>
              </w:rPr>
              <w:t>Monthly Cost</w:t>
            </w:r>
          </w:p>
        </w:tc>
      </w:tr>
      <w:tr w:rsidR="004C76EA" w14:paraId="33799BE7"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BFCD3F" w14:textId="77777777" w:rsidR="004C76EA" w:rsidRDefault="00000000">
            <w:proofErr w:type="spellStart"/>
            <w:r>
              <w:rPr>
                <w:sz w:val="20"/>
              </w:rPr>
              <w:t>Vercel</w:t>
            </w:r>
            <w:proofErr w:type="spellEnd"/>
            <w:r>
              <w:rPr>
                <w:sz w:val="20"/>
              </w:rPr>
              <w:t xml:space="preserve"> (hosting)</w:t>
            </w:r>
          </w:p>
        </w:tc>
        <w:tc>
          <w:tcPr>
            <w:tcW w:w="4320" w:type="dxa"/>
          </w:tcPr>
          <w:p w14:paraId="6931B856"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Free / ~£0</w:t>
            </w:r>
          </w:p>
        </w:tc>
      </w:tr>
      <w:tr w:rsidR="004C76EA" w14:paraId="5C750F76"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5EAC88" w14:textId="77777777" w:rsidR="004C76EA" w:rsidRDefault="00000000">
            <w:r>
              <w:rPr>
                <w:sz w:val="20"/>
              </w:rPr>
              <w:t>Railway (CMS + DB)</w:t>
            </w:r>
          </w:p>
        </w:tc>
        <w:tc>
          <w:tcPr>
            <w:tcW w:w="4320" w:type="dxa"/>
          </w:tcPr>
          <w:p w14:paraId="5A0DBF69"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~£5–10</w:t>
            </w:r>
          </w:p>
        </w:tc>
      </w:tr>
      <w:tr w:rsidR="004C76EA" w14:paraId="6C1CF559"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F066D" w14:textId="77777777" w:rsidR="004C76EA" w:rsidRDefault="00000000">
            <w:r>
              <w:rPr>
                <w:sz w:val="20"/>
              </w:rPr>
              <w:t>Stripe</w:t>
            </w:r>
          </w:p>
        </w:tc>
        <w:tc>
          <w:tcPr>
            <w:tcW w:w="4320" w:type="dxa"/>
          </w:tcPr>
          <w:p w14:paraId="34062DEF"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1.4% + 20p per </w:t>
            </w:r>
            <w:proofErr w:type="spellStart"/>
            <w:r>
              <w:rPr>
                <w:sz w:val="20"/>
              </w:rPr>
              <w:t>txn</w:t>
            </w:r>
            <w:proofErr w:type="spellEnd"/>
          </w:p>
        </w:tc>
      </w:tr>
      <w:tr w:rsidR="004C76EA" w14:paraId="24CC2711"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FD5B22" w14:textId="77777777" w:rsidR="004C76EA" w:rsidRDefault="00000000">
            <w:r>
              <w:rPr>
                <w:sz w:val="20"/>
              </w:rPr>
              <w:t>Resend (email)</w:t>
            </w:r>
          </w:p>
        </w:tc>
        <w:tc>
          <w:tcPr>
            <w:tcW w:w="4320" w:type="dxa"/>
          </w:tcPr>
          <w:p w14:paraId="6B9DEE4E"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Free up to 3k/month</w:t>
            </w:r>
          </w:p>
        </w:tc>
      </w:tr>
      <w:tr w:rsidR="004C76EA" w14:paraId="3BA6D17F" w14:textId="77777777" w:rsidTr="004C7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036D0D" w14:textId="77777777" w:rsidR="004C76EA" w:rsidRDefault="00000000">
            <w:r>
              <w:rPr>
                <w:sz w:val="20"/>
              </w:rPr>
              <w:t>Domain</w:t>
            </w:r>
          </w:p>
        </w:tc>
        <w:tc>
          <w:tcPr>
            <w:tcW w:w="4320" w:type="dxa"/>
          </w:tcPr>
          <w:p w14:paraId="697B5633" w14:textId="77777777" w:rsidR="004C76EA" w:rsidRDefault="00000000">
            <w:pPr>
              <w:cnfStyle w:val="000000100000" w:firstRow="0" w:lastRow="0" w:firstColumn="0" w:lastColumn="0" w:oddVBand="0" w:evenVBand="0" w:oddHBand="1" w:evenHBand="0" w:firstRowFirstColumn="0" w:firstRowLastColumn="0" w:lastRowFirstColumn="0" w:lastRowLastColumn="0"/>
            </w:pPr>
            <w:r>
              <w:rPr>
                <w:sz w:val="20"/>
              </w:rPr>
              <w:t>~£15/year</w:t>
            </w:r>
          </w:p>
        </w:tc>
      </w:tr>
      <w:tr w:rsidR="004C76EA" w14:paraId="0F22B29F" w14:textId="77777777" w:rsidTr="004C76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BFCF5B" w14:textId="77777777" w:rsidR="004C76EA" w:rsidRDefault="00000000">
            <w:r>
              <w:rPr>
                <w:sz w:val="20"/>
              </w:rPr>
              <w:t>Total estimated</w:t>
            </w:r>
          </w:p>
        </w:tc>
        <w:tc>
          <w:tcPr>
            <w:tcW w:w="4320" w:type="dxa"/>
          </w:tcPr>
          <w:p w14:paraId="1E827DD9" w14:textId="77777777" w:rsidR="004C76EA" w:rsidRDefault="00000000">
            <w:pPr>
              <w:cnfStyle w:val="000000010000" w:firstRow="0" w:lastRow="0" w:firstColumn="0" w:lastColumn="0" w:oddVBand="0" w:evenVBand="0" w:oddHBand="0" w:evenHBand="1" w:firstRowFirstColumn="0" w:firstRowLastColumn="0" w:lastRowFirstColumn="0" w:lastRowLastColumn="0"/>
            </w:pPr>
            <w:r>
              <w:rPr>
                <w:sz w:val="20"/>
              </w:rPr>
              <w:t>~£5–10/month</w:t>
            </w:r>
          </w:p>
        </w:tc>
      </w:tr>
    </w:tbl>
    <w:p w14:paraId="412B277F" w14:textId="77777777" w:rsidR="004C76EA" w:rsidRDefault="00000000">
      <w:r>
        <w:br w:type="page"/>
      </w:r>
    </w:p>
    <w:p w14:paraId="2F9713A5" w14:textId="77777777" w:rsidR="004C76EA" w:rsidRDefault="00000000">
      <w:pPr>
        <w:pStyle w:val="Heading1"/>
      </w:pPr>
      <w:r>
        <w:rPr>
          <w:color w:val="231F20"/>
        </w:rPr>
        <w:lastRenderedPageBreak/>
        <w:t>9. What Is Explicitly Included</w:t>
      </w:r>
    </w:p>
    <w:p w14:paraId="51D978FB" w14:textId="77777777" w:rsidR="004C76EA" w:rsidRDefault="00000000">
      <w:r>
        <w:t>Everything in Section 4 (Features 1–76) is included in the GBP 1,100 investment:</w:t>
      </w:r>
    </w:p>
    <w:p w14:paraId="1F031F6F" w14:textId="77777777" w:rsidR="004C76EA" w:rsidRDefault="00000000">
      <w:pPr>
        <w:pStyle w:val="ListBullet"/>
      </w:pPr>
      <w:r>
        <w:rPr>
          <w:sz w:val="20"/>
        </w:rPr>
        <w:t>Full website build per client sitemap (Blog, Lifestyle, Workshops, Coaching, Shop, Media, Community, About + utility pages)</w:t>
      </w:r>
    </w:p>
    <w:p w14:paraId="55D9AE87" w14:textId="77777777" w:rsidR="004C76EA" w:rsidRDefault="00000000">
      <w:pPr>
        <w:pStyle w:val="ListBullet"/>
      </w:pPr>
      <w:r>
        <w:rPr>
          <w:sz w:val="20"/>
        </w:rPr>
        <w:t>Brand identity implementation per Brand Guidelines v1.0 (</w:t>
      </w:r>
      <w:proofErr w:type="spellStart"/>
      <w:r>
        <w:rPr>
          <w:sz w:val="20"/>
        </w:rPr>
        <w:t>colours</w:t>
      </w:r>
      <w:proofErr w:type="spellEnd"/>
      <w:r>
        <w:rPr>
          <w:sz w:val="20"/>
        </w:rPr>
        <w:t>, typography, logo, patterns)</w:t>
      </w:r>
    </w:p>
    <w:p w14:paraId="1B095CA4" w14:textId="77777777" w:rsidR="004C76EA" w:rsidRDefault="00000000">
      <w:pPr>
        <w:pStyle w:val="ListBullet"/>
      </w:pPr>
      <w:r>
        <w:rPr>
          <w:sz w:val="20"/>
        </w:rPr>
        <w:t>Blog / Reset Stories hub in Cup of Jo editorial model with categories, filtering, search, in-feed ads</w:t>
      </w:r>
    </w:p>
    <w:p w14:paraId="5133D31F" w14:textId="77777777" w:rsidR="004C76EA" w:rsidRDefault="00000000">
      <w:pPr>
        <w:pStyle w:val="ListBullet"/>
      </w:pPr>
      <w:r>
        <w:rPr>
          <w:sz w:val="20"/>
        </w:rPr>
        <w:t xml:space="preserve">Lifestyle section (Spiritual Hygiene, Decluttering, Educational, Emotional Support </w:t>
      </w:r>
      <w:proofErr w:type="spellStart"/>
      <w:r>
        <w:rPr>
          <w:sz w:val="20"/>
        </w:rPr>
        <w:t>Jewellery</w:t>
      </w:r>
      <w:proofErr w:type="spellEnd"/>
      <w:r>
        <w:rPr>
          <w:sz w:val="20"/>
        </w:rPr>
        <w:t>)</w:t>
      </w:r>
    </w:p>
    <w:p w14:paraId="4C373A68" w14:textId="77777777" w:rsidR="004C76EA" w:rsidRDefault="00000000">
      <w:pPr>
        <w:pStyle w:val="ListBullet"/>
      </w:pPr>
      <w:r>
        <w:rPr>
          <w:sz w:val="20"/>
        </w:rPr>
        <w:t xml:space="preserve">5 conversion-led coaching category pages + coaching quiz + </w:t>
      </w:r>
      <w:proofErr w:type="spellStart"/>
      <w:r>
        <w:rPr>
          <w:sz w:val="20"/>
        </w:rPr>
        <w:t>programmes</w:t>
      </w:r>
      <w:proofErr w:type="spellEnd"/>
      <w:r>
        <w:rPr>
          <w:sz w:val="20"/>
        </w:rPr>
        <w:t xml:space="preserve"> with student portal</w:t>
      </w:r>
    </w:p>
    <w:p w14:paraId="7DC88211" w14:textId="77777777" w:rsidR="004C76EA" w:rsidRDefault="00000000">
      <w:pPr>
        <w:pStyle w:val="ListBullet"/>
      </w:pPr>
      <w:r>
        <w:rPr>
          <w:sz w:val="20"/>
        </w:rPr>
        <w:t>Workshop system with £200 full / £15 summary pricing and Stripe checkout</w:t>
      </w:r>
    </w:p>
    <w:p w14:paraId="1032C1A9" w14:textId="77777777" w:rsidR="004C76EA" w:rsidRDefault="00000000">
      <w:pPr>
        <w:pStyle w:val="ListBullet"/>
      </w:pPr>
      <w:r>
        <w:rPr>
          <w:sz w:val="20"/>
        </w:rPr>
        <w:t>Corporate Wellbeing and Speaking pages</w:t>
      </w:r>
    </w:p>
    <w:p w14:paraId="063C3110" w14:textId="77777777" w:rsidR="004C76EA" w:rsidRDefault="00000000">
      <w:pPr>
        <w:pStyle w:val="ListBullet"/>
      </w:pPr>
      <w:r>
        <w:rPr>
          <w:sz w:val="20"/>
        </w:rPr>
        <w:t>Shop with physical + digital products, subscriptions, upsells, wholesale/Faire</w:t>
      </w:r>
    </w:p>
    <w:p w14:paraId="4E32DCEC" w14:textId="77777777" w:rsidR="004C76EA" w:rsidRDefault="00000000">
      <w:pPr>
        <w:pStyle w:val="ListBullet"/>
      </w:pPr>
      <w:r>
        <w:rPr>
          <w:sz w:val="20"/>
        </w:rPr>
        <w:t>Media hub: YouTube (The Reset with Anna) + Podcast &amp; Substack (Reset Letters) with free/paid tiers</w:t>
      </w:r>
    </w:p>
    <w:p w14:paraId="105226B9" w14:textId="77777777" w:rsidR="004C76EA" w:rsidRDefault="00000000">
      <w:pPr>
        <w:pStyle w:val="ListBullet"/>
      </w:pPr>
      <w:r>
        <w:rPr>
          <w:sz w:val="20"/>
        </w:rPr>
        <w:t>Community hub, The Returning Circle, Resource Library, Events Board</w:t>
      </w:r>
    </w:p>
    <w:p w14:paraId="3AA44AA5" w14:textId="77777777" w:rsidR="004C76EA" w:rsidRDefault="00000000">
      <w:pPr>
        <w:pStyle w:val="ListBullet"/>
      </w:pPr>
      <w:r>
        <w:rPr>
          <w:sz w:val="20"/>
        </w:rPr>
        <w:t>Member login, authentication, and gated content</w:t>
      </w:r>
    </w:p>
    <w:p w14:paraId="4BD061B3" w14:textId="77777777" w:rsidR="004C76EA" w:rsidRDefault="00000000">
      <w:pPr>
        <w:pStyle w:val="ListBullet"/>
      </w:pPr>
      <w:r>
        <w:rPr>
          <w:sz w:val="20"/>
        </w:rPr>
        <w:t>Substack integration with free and paid tiers throughout site</w:t>
      </w:r>
    </w:p>
    <w:p w14:paraId="1440EDFE" w14:textId="77777777" w:rsidR="004C76EA" w:rsidRDefault="00000000">
      <w:pPr>
        <w:pStyle w:val="ListBullet"/>
      </w:pPr>
      <w:r>
        <w:rPr>
          <w:sz w:val="20"/>
        </w:rPr>
        <w:t>Lead magnets, funnels, campaign landing pages, thank-you pages</w:t>
      </w:r>
    </w:p>
    <w:p w14:paraId="19F6D436" w14:textId="77777777" w:rsidR="004C76EA" w:rsidRDefault="00000000">
      <w:pPr>
        <w:pStyle w:val="ListBullet"/>
      </w:pPr>
      <w:r>
        <w:rPr>
          <w:sz w:val="20"/>
        </w:rPr>
        <w:t>Advertising placement system (in-feed, sidebar, newsletter, sponsors)</w:t>
      </w:r>
    </w:p>
    <w:p w14:paraId="2D37D22B" w14:textId="77777777" w:rsidR="004C76EA" w:rsidRDefault="00000000">
      <w:pPr>
        <w:pStyle w:val="ListBullet"/>
      </w:pPr>
      <w:r>
        <w:rPr>
          <w:sz w:val="20"/>
        </w:rPr>
        <w:t>Calendly booking + full Stripe integration</w:t>
      </w:r>
    </w:p>
    <w:p w14:paraId="51867816" w14:textId="77777777" w:rsidR="004C76EA" w:rsidRDefault="00000000">
      <w:pPr>
        <w:pStyle w:val="ListBullet"/>
      </w:pPr>
      <w:r>
        <w:rPr>
          <w:sz w:val="20"/>
        </w:rPr>
        <w:t>SEO infrastructure across all pages</w:t>
      </w:r>
    </w:p>
    <w:p w14:paraId="2EB9D43C" w14:textId="77777777" w:rsidR="004C76EA" w:rsidRDefault="00000000">
      <w:pPr>
        <w:pStyle w:val="ListBullet"/>
      </w:pPr>
      <w:r>
        <w:rPr>
          <w:sz w:val="20"/>
        </w:rPr>
        <w:t>CMS (</w:t>
      </w:r>
      <w:proofErr w:type="spellStart"/>
      <w:r>
        <w:rPr>
          <w:sz w:val="20"/>
        </w:rPr>
        <w:t>Strapi</w:t>
      </w:r>
      <w:proofErr w:type="spellEnd"/>
      <w:r>
        <w:rPr>
          <w:sz w:val="20"/>
        </w:rPr>
        <w:t>) — Anna manages all content independently</w:t>
      </w:r>
    </w:p>
    <w:p w14:paraId="2A0FDF62" w14:textId="77777777" w:rsidR="004C76EA" w:rsidRDefault="00000000">
      <w:pPr>
        <w:pStyle w:val="ListBullet"/>
      </w:pPr>
      <w:r>
        <w:rPr>
          <w:sz w:val="20"/>
        </w:rPr>
        <w:t>User manual and CMS training</w:t>
      </w:r>
    </w:p>
    <w:p w14:paraId="3DF9876C" w14:textId="77777777" w:rsidR="004C76EA" w:rsidRDefault="00000000">
      <w:pPr>
        <w:pStyle w:val="ListBullet"/>
      </w:pPr>
      <w:r>
        <w:rPr>
          <w:sz w:val="20"/>
        </w:rPr>
        <w:t>15 days post-launch bug support</w:t>
      </w:r>
    </w:p>
    <w:p w14:paraId="28CD0564" w14:textId="77777777" w:rsidR="004C76EA" w:rsidRDefault="00000000">
      <w:pPr>
        <w:pStyle w:val="Heading2"/>
      </w:pPr>
      <w:r>
        <w:rPr>
          <w:color w:val="231F20"/>
        </w:rPr>
        <w:t>How Delays Are Handled</w:t>
      </w:r>
    </w:p>
    <w:p w14:paraId="5C5487EC" w14:textId="15B67A1B" w:rsidR="004C76EA" w:rsidRDefault="00000000">
      <w:pPr>
        <w:pStyle w:val="ListBullet"/>
      </w:pPr>
      <w:r>
        <w:rPr>
          <w:b/>
          <w:sz w:val="20"/>
        </w:rPr>
        <w:t>Client-side delays:</w:t>
      </w:r>
      <w:r>
        <w:rPr>
          <w:sz w:val="20"/>
        </w:rPr>
        <w:t xml:space="preserve"> Timeline extends accordingly. GBP </w:t>
      </w:r>
      <w:r w:rsidR="00186F19">
        <w:rPr>
          <w:sz w:val="20"/>
        </w:rPr>
        <w:t>1</w:t>
      </w:r>
      <w:r>
        <w:rPr>
          <w:sz w:val="20"/>
        </w:rPr>
        <w:t>00/</w:t>
      </w:r>
      <w:r w:rsidR="00186F19">
        <w:rPr>
          <w:sz w:val="20"/>
        </w:rPr>
        <w:t>fortnight</w:t>
      </w:r>
      <w:r>
        <w:rPr>
          <w:sz w:val="20"/>
        </w:rPr>
        <w:t xml:space="preserve"> applies if not closed due to client delays.</w:t>
      </w:r>
    </w:p>
    <w:p w14:paraId="31EF4439" w14:textId="77777777" w:rsidR="004C76EA" w:rsidRDefault="00000000">
      <w:pPr>
        <w:pStyle w:val="ListBullet"/>
      </w:pPr>
      <w:r>
        <w:rPr>
          <w:b/>
          <w:sz w:val="20"/>
        </w:rPr>
        <w:t>Developer-side delays:</w:t>
      </w:r>
      <w:r>
        <w:rPr>
          <w:sz w:val="20"/>
        </w:rPr>
        <w:t xml:space="preserve"> We commit to 4 weeks and communicate proactively on any risks.</w:t>
      </w:r>
    </w:p>
    <w:p w14:paraId="4319103B" w14:textId="77777777" w:rsidR="004C76EA" w:rsidRDefault="00000000">
      <w:pPr>
        <w:pStyle w:val="ListBullet"/>
      </w:pPr>
      <w:r>
        <w:rPr>
          <w:b/>
          <w:sz w:val="20"/>
        </w:rPr>
        <w:t>Timeline protection:</w:t>
      </w:r>
      <w:r>
        <w:rPr>
          <w:sz w:val="20"/>
        </w:rPr>
        <w:t xml:space="preserve"> Weekly milestone sign-offs keep both sides aligned.</w:t>
      </w:r>
    </w:p>
    <w:p w14:paraId="339072E3" w14:textId="77777777" w:rsidR="004C76EA" w:rsidRDefault="00000000">
      <w:pPr>
        <w:pStyle w:val="Heading1"/>
      </w:pPr>
      <w:r>
        <w:rPr>
          <w:color w:val="231F20"/>
        </w:rPr>
        <w:t>10. Next Steps</w:t>
      </w:r>
    </w:p>
    <w:p w14:paraId="479444EF" w14:textId="77777777" w:rsidR="004C76EA" w:rsidRDefault="00000000">
      <w:pPr>
        <w:pStyle w:val="ListNumber"/>
      </w:pPr>
      <w:r>
        <w:rPr>
          <w:b/>
        </w:rPr>
        <w:t>Review and approve</w:t>
      </w:r>
      <w:r>
        <w:t xml:space="preserve"> this proposal</w:t>
      </w:r>
    </w:p>
    <w:p w14:paraId="1E254FD4" w14:textId="77777777" w:rsidR="004C76EA" w:rsidRDefault="00000000">
      <w:pPr>
        <w:pStyle w:val="ListNumber"/>
      </w:pPr>
      <w:r>
        <w:rPr>
          <w:b/>
        </w:rPr>
        <w:t>Advance payment</w:t>
      </w:r>
      <w:r>
        <w:t xml:space="preserve"> of GBP 550 to confirm kick-off</w:t>
      </w:r>
    </w:p>
    <w:p w14:paraId="18744B0A" w14:textId="77777777" w:rsidR="004C76EA" w:rsidRDefault="00000000">
      <w:pPr>
        <w:pStyle w:val="ListNumber"/>
      </w:pPr>
      <w:r>
        <w:rPr>
          <w:b/>
        </w:rPr>
        <w:t>Kick-off call</w:t>
      </w:r>
      <w:r>
        <w:t xml:space="preserve"> — align on design, content, Week 1 priorities</w:t>
      </w:r>
    </w:p>
    <w:p w14:paraId="406F7C00" w14:textId="77777777" w:rsidR="004C76EA" w:rsidRDefault="00000000">
      <w:pPr>
        <w:pStyle w:val="ListNumber"/>
      </w:pPr>
      <w:r>
        <w:rPr>
          <w:b/>
        </w:rPr>
        <w:t>Brand assets handover</w:t>
      </w:r>
      <w:r>
        <w:t xml:space="preserve"> — logo files, fonts (Nobel, Garamond, Proxima Nova), crown patterns</w:t>
      </w:r>
    </w:p>
    <w:p w14:paraId="0FF4DCC7" w14:textId="77777777" w:rsidR="004C76EA" w:rsidRDefault="00000000">
      <w:pPr>
        <w:pStyle w:val="ListNumber"/>
      </w:pPr>
      <w:r>
        <w:rPr>
          <w:b/>
        </w:rPr>
        <w:t>Content gathering</w:t>
      </w:r>
      <w:r>
        <w:t xml:space="preserve"> — testimonials, press logos, photography, blog content</w:t>
      </w:r>
    </w:p>
    <w:p w14:paraId="3FC66A6D" w14:textId="77777777" w:rsidR="004C76EA" w:rsidRDefault="00000000">
      <w:pPr>
        <w:pStyle w:val="ListNumber"/>
      </w:pPr>
      <w:r>
        <w:rPr>
          <w:b/>
        </w:rPr>
        <w:t>Access handover</w:t>
      </w:r>
      <w:r>
        <w:t xml:space="preserve"> — domain, Stripe account, email credentials</w:t>
      </w:r>
    </w:p>
    <w:p w14:paraId="39EDB0EA" w14:textId="77777777" w:rsidR="004C76EA" w:rsidRDefault="00000000">
      <w:pPr>
        <w:pStyle w:val="ListNumber"/>
      </w:pPr>
      <w:r>
        <w:rPr>
          <w:b/>
        </w:rPr>
        <w:t>Development begins</w:t>
      </w:r>
      <w:r>
        <w:t xml:space="preserve"> — Week 1 starts immediately after kick-off</w:t>
      </w:r>
    </w:p>
    <w:p w14:paraId="6EA8C843" w14:textId="77777777" w:rsidR="004C76EA" w:rsidRDefault="004C76EA"/>
    <w:p w14:paraId="5C17A893" w14:textId="77777777" w:rsidR="004C76EA" w:rsidRDefault="004C76EA"/>
    <w:p w14:paraId="12AB0185" w14:textId="77777777" w:rsidR="004C76EA" w:rsidRDefault="00000000">
      <w:pPr>
        <w:jc w:val="center"/>
      </w:pPr>
      <w:r>
        <w:rPr>
          <w:b/>
          <w:color w:val="231F20"/>
        </w:rPr>
        <w:t xml:space="preserve">Prepared by </w:t>
      </w:r>
      <w:proofErr w:type="spellStart"/>
      <w:r>
        <w:rPr>
          <w:b/>
          <w:color w:val="231F20"/>
        </w:rPr>
        <w:t>Xceed</w:t>
      </w:r>
      <w:proofErr w:type="spellEnd"/>
      <w:r>
        <w:rPr>
          <w:b/>
          <w:color w:val="231F20"/>
        </w:rPr>
        <w:t xml:space="preserve"> Imagination</w:t>
      </w:r>
    </w:p>
    <w:p w14:paraId="4566174B" w14:textId="77777777" w:rsidR="004C76EA" w:rsidRDefault="00000000">
      <w:pPr>
        <w:jc w:val="center"/>
      </w:pPr>
      <w:r>
        <w:rPr>
          <w:i/>
          <w:color w:val="3D3D3A"/>
          <w:sz w:val="20"/>
        </w:rPr>
        <w:t>Building an elevated, integrated wellness platform where content, coaching, and commerce work as one seamless journey.</w:t>
      </w:r>
    </w:p>
    <w:p w14:paraId="78987920" w14:textId="77777777" w:rsidR="004C76EA" w:rsidRDefault="00000000">
      <w:pPr>
        <w:jc w:val="center"/>
      </w:pPr>
      <w:r>
        <w:rPr>
          <w:i/>
          <w:color w:val="EE312F"/>
          <w:sz w:val="24"/>
        </w:rPr>
        <w:t>Beautifully Whole.</w:t>
      </w:r>
    </w:p>
    <w:sectPr w:rsidR="004C76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414576">
    <w:abstractNumId w:val="8"/>
  </w:num>
  <w:num w:numId="2" w16cid:durableId="1043017336">
    <w:abstractNumId w:val="6"/>
  </w:num>
  <w:num w:numId="3" w16cid:durableId="1739475368">
    <w:abstractNumId w:val="5"/>
  </w:num>
  <w:num w:numId="4" w16cid:durableId="154342693">
    <w:abstractNumId w:val="4"/>
  </w:num>
  <w:num w:numId="5" w16cid:durableId="1060784488">
    <w:abstractNumId w:val="7"/>
  </w:num>
  <w:num w:numId="6" w16cid:durableId="1852909656">
    <w:abstractNumId w:val="3"/>
  </w:num>
  <w:num w:numId="7" w16cid:durableId="864367946">
    <w:abstractNumId w:val="2"/>
  </w:num>
  <w:num w:numId="8" w16cid:durableId="13968045">
    <w:abstractNumId w:val="1"/>
  </w:num>
  <w:num w:numId="9" w16cid:durableId="582297288">
    <w:abstractNumId w:val="0"/>
  </w:num>
  <w:num w:numId="10" w16cid:durableId="692805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F19"/>
    <w:rsid w:val="0020093C"/>
    <w:rsid w:val="0029639D"/>
    <w:rsid w:val="00326F90"/>
    <w:rsid w:val="00465953"/>
    <w:rsid w:val="004C76EA"/>
    <w:rsid w:val="009D7001"/>
    <w:rsid w:val="00A54901"/>
    <w:rsid w:val="00AA1D8D"/>
    <w:rsid w:val="00AE1176"/>
    <w:rsid w:val="00B04B03"/>
    <w:rsid w:val="00B47730"/>
    <w:rsid w:val="00BF6AC7"/>
    <w:rsid w:val="00BF7BDC"/>
    <w:rsid w:val="00C4068A"/>
    <w:rsid w:val="00CB0664"/>
    <w:rsid w:val="00EA20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F6158"/>
  <w14:defaultImageDpi w14:val="300"/>
  <w15:docId w15:val="{E34142AB-A041-498C-8806-9E215CA4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7001"/>
    <w:rPr>
      <w:color w:val="0000FF" w:themeColor="hyperlink"/>
      <w:u w:val="single"/>
    </w:rPr>
  </w:style>
  <w:style w:type="character" w:styleId="UnresolvedMention">
    <w:name w:val="Unresolved Mention"/>
    <w:basedOn w:val="DefaultParagraphFont"/>
    <w:uiPriority w:val="99"/>
    <w:semiHidden/>
    <w:unhideWhenUsed/>
    <w:rsid w:val="009D7001"/>
    <w:rPr>
      <w:color w:val="605E5C"/>
      <w:shd w:val="clear" w:color="auto" w:fill="E1DFDD"/>
    </w:rPr>
  </w:style>
  <w:style w:type="character" w:styleId="FollowedHyperlink">
    <w:name w:val="FollowedHyperlink"/>
    <w:basedOn w:val="DefaultParagraphFont"/>
    <w:uiPriority w:val="99"/>
    <w:semiHidden/>
    <w:unhideWhenUsed/>
    <w:rsid w:val="009D70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upofj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3290</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Vitkar</cp:lastModifiedBy>
  <cp:revision>8</cp:revision>
  <dcterms:created xsi:type="dcterms:W3CDTF">2013-12-23T23:15:00Z</dcterms:created>
  <dcterms:modified xsi:type="dcterms:W3CDTF">2026-04-07T08:41:00Z</dcterms:modified>
  <cp:category/>
</cp:coreProperties>
</file>