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 User Manual</w:t>
      </w:r>
    </w:p>
    <w:p>
      <w:r>
        <w:rPr>
          <w:b/>
        </w:rPr>
        <w:t>Version 1.1 — Updated 27 May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 1200 px or larger, JPG/PNG</w:t>
      </w:r>
    </w:p>
    <w:p>
      <w:pPr>
        <w:pStyle w:val="ListBullet"/>
      </w:pPr>
      <w:r>
        <w:rPr>
          <w:b/>
        </w:rPr>
        <w:t>Logo / wordmark / badge:</w:t>
      </w:r>
      <w:r>
        <w:t xml:space="preserve"> SVG preferred (vector), or transparent PNG 600 × 600</w:t>
      </w:r>
    </w:p>
    <w:p>
      <w:pPr>
        <w:pStyle w:val="ListBullet"/>
      </w:pPr>
      <w:r>
        <w:rPr>
          <w:b/>
        </w:rPr>
        <w:t>Square / product images:</w:t>
      </w:r>
      <w:r>
        <w:t xml:space="preserve"> 1500 × 1500 px</w:t>
      </w:r>
    </w:p>
    <w:p>
      <w:r>
        <w:t>Strapi automatically generates 5 smaller variants (245 / 500 / 750 / 1200 / 1920 px wide) on upload —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 logo</w:t>
            </w:r>
          </w:p>
        </w:tc>
        <w:tc>
          <w:tcPr>
            <w:tcW w:type="dxa" w:w="4320"/>
          </w:tcPr>
          <w:p>
            <w:r/>
            <w:r>
              <w:t>Anna Lou Wellness wordmark (light background)</w:t>
            </w:r>
          </w:p>
        </w:tc>
      </w:tr>
      <w:tr>
        <w:tc>
          <w:tcPr>
            <w:tcW w:type="dxa" w:w="4320"/>
          </w:tcPr>
          <w:p>
            <w:r/>
            <w:r>
              <w:t>3. Site Settings → og_default_image</w:t>
            </w:r>
          </w:p>
        </w:tc>
        <w:tc>
          <w:tcPr>
            <w:tcW w:type="dxa" w:w="4320"/>
          </w:tcPr>
          <w:p>
            <w:r/>
            <w:r>
              <w:t>1200 × 630 social-share image (Anna portrait + wordmark)</w:t>
            </w:r>
          </w:p>
        </w:tc>
      </w:tr>
      <w:tr>
        <w:tc>
          <w:tcPr>
            <w:tcW w:type="dxa" w:w="4320"/>
          </w:tcPr>
          <w:p>
            <w:r/>
            <w:r>
              <w:t>3. Site Settings → favicon</w:t>
            </w:r>
          </w:p>
        </w:tc>
        <w:tc>
          <w:tcPr>
            <w:tcW w:type="dxa" w:w="4320"/>
          </w:tcPr>
          <w:p>
            <w:r/>
            <w:r>
              <w:t>(already set — only re-upload if you want a new one)</w:t>
            </w:r>
          </w:p>
        </w:tc>
      </w:tr>
    </w:tbl>
    <w:p>
      <w:pPr>
        <w:pStyle w:val="Heading3"/>
      </w:pPr>
      <w:r>
        <w:t>Homepage (4 images)</w:t>
      </w:r>
    </w:p>
    <w:p>
      <w:r>
        <w:rPr>
          <w:rFonts w:ascii="Consolas" w:hAnsi="Consolas"/>
          <w:sz w:val="20"/>
        </w:rPr>
        <w:t>1. Homepage</w:t>
      </w:r>
      <w:r>
        <w:t xml:space="preserve"> →</w:t>
      </w:r>
    </w:p>
    <w:p>
      <w:pPr>
        <w:pStyle w:val="ListBullet"/>
      </w:pPr>
      <w:r>
        <w:rPr>
          <w:rFonts w:ascii="Consolas" w:hAnsi="Consolas"/>
          <w:sz w:val="20"/>
        </w:rPr>
        <w:t>heroImage</w:t>
      </w:r>
      <w:r>
        <w:t xml:space="preserve"> — main portrait/hero (1600 × 1200, portrait orientation, e.g. you on the houseboat or studio shot)</w:t>
      </w:r>
    </w:p>
    <w:p>
      <w:pPr>
        <w:pStyle w:val="ListBullet"/>
      </w:pPr>
      <w:r>
        <w:rPr>
          <w:rFonts w:ascii="Consolas" w:hAnsi="Consolas"/>
          <w:sz w:val="20"/>
        </w:rPr>
        <w:t>workImage</w:t>
      </w:r>
      <w:r>
        <w:t xml:space="preserve"> — the "Work with Anna" section photo</w:t>
      </w:r>
    </w:p>
    <w:p>
      <w:pPr>
        <w:pStyle w:val="ListBullet"/>
      </w:pPr>
      <w:r>
        <w:rPr>
          <w:rFonts w:ascii="Consolas" w:hAnsi="Consolas"/>
          <w:sz w:val="20"/>
        </w:rPr>
        <w:t>communityImage</w:t>
      </w:r>
      <w:r>
        <w:t xml:space="preserve"> — the Community teaser photo</w:t>
      </w:r>
    </w:p>
    <w:p>
      <w:pPr>
        <w:pStyle w:val="ListBullet"/>
      </w:pPr>
      <w:r>
        <w:rPr>
          <w:rFonts w:ascii="Consolas" w:hAnsi="Consolas"/>
          <w:sz w:val="20"/>
        </w:rPr>
        <w:t>portraitImage</w:t>
      </w:r>
      <w:r>
        <w:t xml:space="preserve"> —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 main "Anna's story" photo (portrait orientation)</w:t>
            </w:r>
          </w:p>
        </w:tc>
      </w:tr>
      <w:tr>
        <w:tc>
          <w:tcPr>
            <w:tcW w:type="dxa" w:w="4320"/>
          </w:tcPr>
          <w:p>
            <w:r/>
            <w:r>
              <w:t>About</w:t>
            </w:r>
          </w:p>
        </w:tc>
        <w:tc>
          <w:tcPr>
            <w:tcW w:type="dxa" w:w="4320"/>
          </w:tcPr>
          <w:p>
            <w:r/>
            <w:r>
              <w:t>press_logos — one logo per row (Aneeza is sending the licensed artwork)</w:t>
            </w:r>
          </w:p>
        </w:tc>
      </w:tr>
      <w:tr>
        <w:tc>
          <w:tcPr>
            <w:tcW w:type="dxa" w:w="4320"/>
          </w:tcPr>
          <w:p>
            <w:r/>
            <w:r>
              <w:t>About</w:t>
            </w:r>
          </w:p>
        </w:tc>
        <w:tc>
          <w:tcPr>
            <w:tcW w:type="dxa" w:w="4320"/>
          </w:tcPr>
          <w:p>
            <w:r/>
            <w:r>
              <w:t>certifications — ICF, CPD, TRE badge per row</w:t>
            </w:r>
          </w:p>
        </w:tc>
      </w:tr>
      <w:tr>
        <w:tc>
          <w:tcPr>
            <w:tcW w:type="dxa" w:w="4320"/>
          </w:tcPr>
          <w:p>
            <w:r/>
            <w:r>
              <w:t>Community</w:t>
            </w:r>
          </w:p>
        </w:tc>
        <w:tc>
          <w:tcPr>
            <w:tcW w:type="dxa" w:w="4320"/>
          </w:tcPr>
          <w:p>
            <w:r/>
            <w:r>
              <w:t>circle_image — Returning Circle photo</w:t>
            </w:r>
          </w:p>
        </w:tc>
      </w:tr>
      <w:tr>
        <w:tc>
          <w:tcPr>
            <w:tcW w:type="dxa" w:w="4320"/>
          </w:tcPr>
          <w:p>
            <w:r/>
            <w:r>
              <w:t>Community</w:t>
            </w:r>
          </w:p>
        </w:tc>
        <w:tc>
          <w:tcPr>
            <w:tcW w:type="dxa" w:w="4320"/>
          </w:tcPr>
          <w:p>
            <w:r/>
            <w:r>
              <w:t>reset_room_image —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 Membership (Reset Room)</w:t>
            </w:r>
          </w:p>
        </w:tc>
        <w:tc>
          <w:tcPr>
            <w:tcW w:type="dxa" w:w="4320"/>
          </w:tcPr>
          <w:p>
            <w:r/>
            <w:r>
              <w:t>hero_image</w:t>
            </w:r>
          </w:p>
        </w:tc>
      </w:tr>
    </w:tbl>
    <w:p>
      <w:pPr>
        <w:pStyle w:val="Heading3"/>
      </w:pPr>
      <w:r>
        <w:t>Work with Anna — programmes (5 images)</w:t>
      </w:r>
    </w:p>
    <w:p>
      <w:r>
        <w:rPr>
          <w:rFonts w:ascii="Consolas" w:hAnsi="Consolas"/>
          <w:sz w:val="20"/>
        </w:rPr>
        <w:t>Work · Programme</w:t>
      </w:r>
      <w:r>
        <w:t xml:space="preserve"> → for each entry (The Reset, Signal, Signal &amp; Build, One Day, Signal Collective):</w:t>
      </w:r>
    </w:p>
    <w:p>
      <w:pPr>
        <w:pStyle w:val="ListBullet"/>
      </w:pPr>
      <w:r>
        <w:rPr>
          <w:rFonts w:ascii="Consolas" w:hAnsi="Consolas"/>
          <w:sz w:val="20"/>
        </w:rPr>
        <w:t>hero_image</w:t>
      </w:r>
      <w:r>
        <w:t xml:space="preserve"> — one portrait photo per programme</w:t>
      </w:r>
    </w:p>
    <w:p>
      <w:pPr>
        <w:pStyle w:val="Heading3"/>
      </w:pPr>
      <w:r>
        <w:t>Work with Anna — coaching sessions (3 images)</w:t>
      </w:r>
    </w:p>
    <w:p>
      <w:r>
        <w:rPr>
          <w:rFonts w:ascii="Consolas" w:hAnsi="Consolas"/>
          <w:sz w:val="20"/>
        </w:rPr>
        <w:t>Work · Coaching Session</w:t>
      </w:r>
      <w:r>
        <w:t xml:space="preserve"> →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 what visitors see.</w:t>
      </w:r>
    </w:p>
    <w:p>
      <w:pPr>
        <w:pStyle w:val="ListNumber"/>
      </w:pPr>
      <w:r>
        <w:rPr>
          <w:b/>
        </w:rPr>
        <w:t>The CMS (Strapi)</w:t>
      </w:r>
      <w:r>
        <w:t xml:space="preserve"> at </w:t>
      </w:r>
      <w:r>
        <w:rPr>
          <w:rFonts w:ascii="Consolas" w:hAnsi="Consolas"/>
          <w:sz w:val="20"/>
        </w:rPr>
        <w:t>cms.annalouwellness.com</w:t>
      </w:r>
      <w:r>
        <w:t xml:space="preserve"> — where you edit everything.</w:t>
      </w:r>
    </w:p>
    <w:p>
      <w:pPr>
        <w:pStyle w:val="ListNumber"/>
      </w:pPr>
      <w:r>
        <w:rPr>
          <w:b/>
        </w:rPr>
        <w:t>Stripe + Mailchimp</w:t>
      </w:r>
      <w:r>
        <w:t xml:space="preserve"> —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 it emails you a reset link.</w:t>
      </w:r>
    </w:p>
    <w:p>
      <w:pPr>
        <w:pStyle w:val="Heading3"/>
      </w:pPr>
      <w:r>
        <w:t>The admin tour</w:t>
      </w:r>
    </w:p>
    <w:p>
      <w:r>
        <w:t>After login, you see a sidebar on the left with these main areas:</w:t>
      </w:r>
    </w:p>
    <w:p>
      <w:pPr>
        <w:pStyle w:val="ListBullet"/>
      </w:pPr>
      <w:r>
        <w:rPr>
          <w:b/>
        </w:rPr>
        <w:t>Content Manager</w:t>
      </w:r>
      <w:r>
        <w:t xml:space="preserve"> — where you do all editing. Pages, articles, products, orders, settings.</w:t>
      </w:r>
    </w:p>
    <w:p>
      <w:pPr>
        <w:pStyle w:val="ListBullet"/>
      </w:pPr>
      <w:r>
        <w:rPr>
          <w:b/>
        </w:rPr>
        <w:t>Media Library</w:t>
      </w:r>
      <w:r>
        <w:t xml:space="preserve"> — every image you've uploaded, in one place. Drag-and-drop new ones here.</w:t>
      </w:r>
    </w:p>
    <w:p>
      <w:pPr>
        <w:pStyle w:val="ListBullet"/>
      </w:pPr>
      <w:r>
        <w:rPr>
          <w:b/>
        </w:rPr>
        <w:t>Settings</w:t>
      </w:r>
      <w:r>
        <w:t xml:space="preserve"> — your account, your admin team, plugins (rarely touched).</w:t>
      </w:r>
    </w:p>
    <w:p>
      <w:r>
        <w:t>You'll spend 90% of your time in Content Manager.</w:t>
      </w:r>
    </w:p>
    <w:p>
      <w:pPr>
        <w:pStyle w:val="Heading3"/>
      </w:pPr>
      <w:r>
        <w:t>Where things live in Content Manager —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 the front page of the site</w:t>
      </w:r>
    </w:p>
    <w:p>
      <w:pPr>
        <w:pStyle w:val="ListBullet"/>
      </w:pPr>
      <w:r>
        <w:rPr>
          <w:rFonts w:ascii="Consolas" w:hAnsi="Consolas"/>
          <w:sz w:val="20"/>
        </w:rPr>
        <w:t>2. Navigation</w:t>
      </w:r>
      <w:r>
        <w:t xml:space="preserve"> — the menu items + top strip</w:t>
      </w:r>
    </w:p>
    <w:p>
      <w:pPr>
        <w:pStyle w:val="ListBullet"/>
      </w:pPr>
      <w:r>
        <w:rPr>
          <w:rFonts w:ascii="Consolas" w:hAnsi="Consolas"/>
          <w:sz w:val="20"/>
        </w:rPr>
        <w:t>3. Site Settings</w:t>
      </w:r>
      <w:r>
        <w:t xml:space="preserve"> — global logo / SEO / social URLs / bank details</w:t>
      </w:r>
    </w:p>
    <w:p>
      <w:r>
        <w:rPr>
          <w:b/>
        </w:rPr>
        <w:t>Page singletons</w:t>
      </w:r>
      <w:r>
        <w:t xml:space="preserve"> (each one matches a menu item on the website —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 X</w:t>
      </w:r>
      <w:r>
        <w:t>):</w:t>
      </w:r>
    </w:p>
    <w:p>
      <w:pPr>
        <w:pStyle w:val="ListBullet"/>
      </w:pPr>
      <w:r>
        <w:t>Story · Article (every blog/Reset Story/Life/Love/Work article lives here, separated by Category)</w:t>
      </w:r>
    </w:p>
    <w:p>
      <w:pPr>
        <w:pStyle w:val="ListBullet"/>
      </w:pPr>
      <w:r>
        <w:t>Story · Category (the subcategory tabs)</w:t>
      </w:r>
    </w:p>
    <w:p>
      <w:pPr>
        <w:pStyle w:val="ListBullet"/>
      </w:pPr>
      <w:r>
        <w:t>Story · Mantra (the rotating quote strip)</w:t>
      </w:r>
    </w:p>
    <w:p>
      <w:pPr>
        <w:pStyle w:val="ListBullet"/>
      </w:pPr>
      <w:r>
        <w:t>Story · Cosmic Forecast</w:t>
      </w:r>
    </w:p>
    <w:p>
      <w:r>
        <w:rPr>
          <w:b/>
        </w:rPr>
        <w:t>Coaching / programmes</w:t>
      </w:r>
      <w:r>
        <w:t xml:space="preserve"> (</w:t>
      </w:r>
      <w:r>
        <w:rPr>
          <w:rFonts w:ascii="Consolas" w:hAnsi="Consolas"/>
          <w:sz w:val="20"/>
        </w:rPr>
        <w:t>Work · X</w:t>
      </w:r>
      <w:r>
        <w:t>):</w:t>
      </w:r>
    </w:p>
    <w:p>
      <w:pPr>
        <w:pStyle w:val="ListBullet"/>
      </w:pPr>
      <w:r>
        <w:t>Work · Programme (The Reset, Signal, Signal &amp; Build, One Day, Signal Collective)</w:t>
      </w:r>
    </w:p>
    <w:p>
      <w:pPr>
        <w:pStyle w:val="ListBullet"/>
      </w:pPr>
      <w:r>
        <w:t>Work · Coaching Session (Dating Reset, Founder Reset, Nervous System Reset)</w:t>
      </w:r>
    </w:p>
    <w:p>
      <w:pPr>
        <w:pStyle w:val="ListBullet"/>
      </w:pPr>
      <w:r>
        <w:t>Work · Membership (Reset Room subscription settings)</w:t>
      </w:r>
    </w:p>
    <w:p>
      <w:pPr>
        <w:pStyle w:val="ListBullet"/>
      </w:pPr>
      <w:r>
        <w:t>Work · FAQ</w:t>
      </w:r>
    </w:p>
    <w:p>
      <w:pPr>
        <w:pStyle w:val="ListBullet"/>
      </w:pPr>
      <w:r>
        <w:t>Work · Experience</w:t>
      </w:r>
    </w:p>
    <w:p>
      <w:r>
        <w:rPr>
          <w:b/>
        </w:rPr>
        <w:t>E-commerce</w:t>
      </w:r>
      <w:r>
        <w:t xml:space="preserve"> (</w:t>
      </w:r>
      <w:r>
        <w:rPr>
          <w:rFonts w:ascii="Consolas" w:hAnsi="Consolas"/>
          <w:sz w:val="20"/>
        </w:rPr>
        <w:t>Shop · X</w:t>
      </w:r>
      <w:r>
        <w:t>):</w:t>
      </w:r>
    </w:p>
    <w:p>
      <w:pPr>
        <w:pStyle w:val="ListBullet"/>
      </w:pPr>
      <w:r>
        <w:t>Shop · Product</w:t>
      </w:r>
    </w:p>
    <w:p>
      <w:pPr>
        <w:pStyle w:val="ListBullet"/>
      </w:pPr>
      <w:r>
        <w:t>Shop · Category</w:t>
      </w:r>
    </w:p>
    <w:p>
      <w:pPr>
        <w:pStyle w:val="ListBullet"/>
      </w:pPr>
      <w:r>
        <w:t>Shop · Order</w:t>
      </w:r>
    </w:p>
    <w:p>
      <w:pPr>
        <w:pStyle w:val="ListBullet"/>
      </w:pPr>
      <w:r>
        <w:t>Shop · Customer</w:t>
      </w:r>
    </w:p>
    <w:p>
      <w:r>
        <w:rPr>
          <w:b/>
        </w:rPr>
        <w:t>Other groups:</w:t>
      </w:r>
    </w:p>
    <w:p>
      <w:pPr>
        <w:pStyle w:val="ListBullet"/>
      </w:pPr>
      <w:r>
        <w:t>Event · Event</w:t>
      </w:r>
    </w:p>
    <w:p>
      <w:pPr>
        <w:pStyle w:val="ListBullet"/>
      </w:pPr>
      <w:r>
        <w:t>Team · Member</w:t>
      </w:r>
    </w:p>
    <w:p>
      <w:r>
        <w:rPr>
          <w:b/>
        </w:rPr>
        <w:t>Sorted to the very bottom</w:t>
      </w:r>
      <w:r>
        <w:t xml:space="preserve"> (</w:t>
      </w:r>
      <w:r>
        <w:rPr>
          <w:rFonts w:ascii="Consolas" w:hAnsi="Consolas"/>
          <w:sz w:val="20"/>
        </w:rPr>
        <w:t>zz · X (unused)</w:t>
      </w:r>
      <w:r>
        <w:t>) —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 Preview → Save →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 writes your changes but keeps the previous published version live. Use when you want to keep working before showing the world.</w:t>
      </w:r>
    </w:p>
    <w:p>
      <w:pPr>
        <w:pStyle w:val="ListBullet"/>
      </w:pPr>
      <w:r>
        <w:rPr>
          <w:b/>
        </w:rPr>
        <w:t>Save &amp; Publish</w:t>
      </w:r>
      <w:r>
        <w:t xml:space="preserve"> —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 </w:t>
      </w:r>
      <w:r>
        <w:rPr>
          <w:b/>
        </w:rPr>
        <w:t>Version History</w:t>
      </w:r>
      <w:r>
        <w:t xml:space="preserve"> → pick an earlier version →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 Navigation</w:t>
      </w:r>
      <w:r>
        <w:t>.</w:t>
      </w:r>
    </w:p>
    <w:p>
      <w:pPr>
        <w:pStyle w:val="Heading3"/>
      </w:pPr>
      <w:r>
        <w:t>Editing the menu</w:t>
      </w:r>
    </w:p>
    <w:p>
      <w:r>
        <w:t xml:space="preserve">You'll see a list called </w:t>
      </w:r>
      <w:r>
        <w:rPr>
          <w:b/>
        </w:rPr>
        <w:t>Items</w:t>
      </w:r>
      <w:r>
        <w:t xml:space="preserve"> — one for each top-level menu item (Reset Stories, Life, Love &amp; Relationships, Work &amp; Money, Experiences, Work with Anna, Shop, Community, About).</w:t>
      </w:r>
    </w:p>
    <w:p>
      <w:r>
        <w:rPr>
          <w:b/>
        </w:rPr>
        <w:t>To rename an item:</w:t>
      </w:r>
      <w:r>
        <w:t xml:space="preserve"> click it open → change the </w:t>
      </w:r>
      <w:r>
        <w:rPr>
          <w:b/>
        </w:rPr>
        <w:t>label</w:t>
      </w:r>
      <w:r>
        <w:t xml:space="preserve"> field →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 click </w:t>
      </w:r>
      <w:r>
        <w:rPr>
          <w:b/>
        </w:rPr>
        <w:t>Add an entry to Items</w:t>
      </w:r>
      <w:r>
        <w:t xml:space="preserve"> → choose "Top-Level Menu Item" → fill in.</w:t>
      </w:r>
    </w:p>
    <w:p>
      <w:pPr>
        <w:pStyle w:val="Heading3"/>
      </w:pPr>
      <w:r>
        <w:t>Editing the dropdown sub-menu</w:t>
      </w:r>
    </w:p>
    <w:p>
      <w:r>
        <w:t xml:space="preserve">Open any top-level item →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w:t>
      </w:r>
      <w:r>
        <w:t xml:space="preserve"> between words. Example: </w:t>
      </w:r>
      <w:r>
        <w:rPr>
          <w:rFonts w:ascii="Consolas" w:hAnsi="Consolas"/>
          <w:sz w:val="20"/>
        </w:rPr>
        <w:t>Stories · Work with Anna · Experiences · Shop · Community</w:t>
      </w:r>
      <w:r>
        <w:t>.</w:t>
      </w:r>
    </w:p>
    <w:p>
      <w:pPr>
        <w:pStyle w:val="Heading3"/>
      </w:pPr>
      <w:r>
        <w:t>Common changes</w:t>
      </w:r>
    </w:p>
    <w:p>
      <w:r>
        <w:rPr>
          <w:b/>
        </w:rPr>
        <w:t>Removing a subcategory</w:t>
      </w:r>
      <w:r>
        <w:t xml:space="preserve"> (e.g. remove "Weekend" from Life): open Navigation → expand the "Life" item → find "Weekend" in its children list → click the trash icon → Save.</w:t>
      </w:r>
    </w:p>
    <w:p>
      <w:r>
        <w:rPr>
          <w:b/>
        </w:rPr>
        <w:t>Renaming "Work with Anna" to something else</w:t>
      </w:r>
      <w:r>
        <w:t xml:space="preserve">: open Navigation → click the item → change the </w:t>
      </w:r>
      <w:r>
        <w:rPr>
          <w:b/>
        </w:rPr>
        <w:t>label</w:t>
      </w:r>
      <w:r>
        <w:t xml:space="preserve"> field → Save.</w:t>
      </w:r>
    </w:p>
    <w:p>
      <w:r>
        <w:rPr>
          <w:b/>
        </w:rPr>
        <w:t>Adding "Newsletter" to the menu</w:t>
      </w:r>
      <w:r>
        <w:t xml:space="preserve">: open Navigation → bottom of Items → Add an entry →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 optionally add child links →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 Homepage, About, Community, Contact, Reset Letters, Welcome, Decoder, Reset Room, Experience</w:t>
      </w:r>
    </w:p>
    <w:p>
      <w:pPr>
        <w:pStyle w:val="ListBullet"/>
      </w:pPr>
      <w:r>
        <w:rPr>
          <w:b/>
        </w:rPr>
        <w:t>Programme pages</w:t>
      </w:r>
      <w:r>
        <w:t xml:space="preserve"> (collection, one entry per programme) — The Reset, Signal, Signal &amp; Build, One Day, etc.</w:t>
      </w:r>
    </w:p>
    <w:p>
      <w:pPr>
        <w:pStyle w:val="Heading3"/>
      </w:pPr>
      <w:r>
        <w:t>Homepage</w:t>
      </w:r>
    </w:p>
    <w:p>
      <w:r>
        <w:t xml:space="preserve">Content Manager → Single Types → </w:t>
      </w:r>
      <w:r>
        <w:rPr>
          <w:b/>
        </w:rPr>
        <w:t>Homepage</w:t>
      </w:r>
      <w:r>
        <w:t>.</w:t>
      </w:r>
    </w:p>
    <w:p>
      <w:r>
        <w:t>Sections you can edit:</w:t>
      </w:r>
    </w:p>
    <w:p>
      <w:pPr>
        <w:pStyle w:val="ListBullet"/>
      </w:pPr>
      <w:r>
        <w:rPr>
          <w:b/>
        </w:rPr>
        <w:t>Issue line</w:t>
      </w:r>
      <w:r>
        <w:t xml:space="preserve"> (e.g. "Issue No. 01 · Summer 2026") and </w:t>
      </w:r>
      <w:r>
        <w:rPr>
          <w:b/>
        </w:rPr>
        <w:t>Inside this issue</w:t>
      </w:r>
    </w:p>
    <w:p>
      <w:pPr>
        <w:pStyle w:val="ListBullet"/>
      </w:pPr>
      <w:r>
        <w:rPr>
          <w:b/>
        </w:rPr>
        <w:t>Hero</w:t>
      </w:r>
      <w:r>
        <w:t xml:space="preserve"> — kicker, title, body paragraph, two CTA buttons (label + URL each), hero image</w:t>
      </w:r>
    </w:p>
    <w:p>
      <w:pPr>
        <w:pStyle w:val="ListBullet"/>
      </w:pPr>
      <w:r>
        <w:rPr>
          <w:b/>
        </w:rPr>
        <w:t>Featured story</w:t>
      </w:r>
      <w:r>
        <w:t xml:space="preserve"> — fallback fields if no featured article is set; usually leave defaults</w:t>
      </w:r>
    </w:p>
    <w:p>
      <w:pPr>
        <w:pStyle w:val="ListBullet"/>
      </w:pPr>
      <w:r>
        <w:rPr>
          <w:b/>
        </w:rPr>
        <w:t>Editorial sections</w:t>
      </w:r>
      <w:r>
        <w:t xml:space="preserve"> — the colored tiles (Life, Love, Work &amp; Money)</w:t>
      </w:r>
    </w:p>
    <w:p>
      <w:pPr>
        <w:pStyle w:val="ListBullet"/>
      </w:pPr>
      <w:r>
        <w:rPr>
          <w:b/>
        </w:rPr>
        <w:t>Work with Anna</w:t>
      </w:r>
      <w:r>
        <w:t xml:space="preserve"> section — kicker, title, body, two CTAs</w:t>
      </w:r>
    </w:p>
    <w:p>
      <w:pPr>
        <w:pStyle w:val="ListBullet"/>
      </w:pPr>
      <w:r>
        <w:rPr>
          <w:b/>
        </w:rPr>
        <w:t>Quote slides</w:t>
      </w:r>
      <w:r>
        <w:t xml:space="preserve"> — two quote sections, each with text + attribution</w:t>
      </w:r>
    </w:p>
    <w:p>
      <w:pPr>
        <w:pStyle w:val="ListBullet"/>
      </w:pPr>
      <w:r>
        <w:rPr>
          <w:b/>
        </w:rPr>
        <w:t>Newsletter / Substack</w:t>
      </w:r>
      <w:r>
        <w:t xml:space="preserve"> — Reset Letters callout</w:t>
      </w:r>
    </w:p>
    <w:p>
      <w:pPr>
        <w:pStyle w:val="ListBullet"/>
      </w:pPr>
      <w:r>
        <w:rPr>
          <w:b/>
        </w:rPr>
        <w:t>Shop teaser</w:t>
      </w:r>
      <w:r>
        <w:t xml:space="preserve"> — kicker, title, body</w:t>
      </w:r>
    </w:p>
    <w:p>
      <w:pPr>
        <w:pStyle w:val="ListBullet"/>
      </w:pPr>
      <w:r>
        <w:rPr>
          <w:b/>
        </w:rPr>
        <w:t>Mantras strip</w:t>
      </w:r>
      <w:r>
        <w:t xml:space="preserve"> — short rotating mantras</w:t>
      </w:r>
    </w:p>
    <w:p>
      <w:pPr>
        <w:pStyle w:val="ListBullet"/>
      </w:pPr>
      <w:r>
        <w:rPr>
          <w:b/>
        </w:rPr>
        <w:t>Media tiles</w:t>
      </w:r>
      <w:r>
        <w:t xml:space="preserve"> — YouTube, Podcast, Substack tile titles + URLs</w:t>
      </w:r>
    </w:p>
    <w:p>
      <w:pPr>
        <w:pStyle w:val="ListBullet"/>
      </w:pPr>
      <w:r>
        <w:rPr>
          <w:b/>
        </w:rPr>
        <w:t>Community section</w:t>
      </w:r>
      <w:r>
        <w:t xml:space="preserve"> — kicker, title, body</w:t>
      </w:r>
    </w:p>
    <w:p>
      <w:pPr>
        <w:pStyle w:val="ListBullet"/>
      </w:pPr>
      <w:r>
        <w:rPr>
          <w:b/>
        </w:rPr>
        <w:t>Press strip</w:t>
      </w:r>
      <w:r>
        <w:t xml:space="preserve"> — names of press logos (full artwork swap comes later — Anna sending logos)</w:t>
      </w:r>
    </w:p>
    <w:p>
      <w:pPr>
        <w:pStyle w:val="ListBullet"/>
      </w:pPr>
      <w:r>
        <w:rPr>
          <w:b/>
        </w:rPr>
        <w:t>Testimonials</w:t>
      </w:r>
      <w:r>
        <w:t xml:space="preserve"> — fallback testimonials if no client stories pulled</w:t>
      </w:r>
    </w:p>
    <w:p>
      <w:pPr>
        <w:pStyle w:val="ListBullet"/>
      </w:pPr>
      <w:r>
        <w:rPr>
          <w:b/>
        </w:rPr>
        <w:t>Portrait/about teaser</w:t>
      </w:r>
      <w:r>
        <w:t xml:space="preserve"> —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 edit kicker + title + body + intro paragraphs + CTA. Click Preview to see how it lands.</w:t>
      </w:r>
    </w:p>
    <w:p>
      <w:r>
        <w:rPr>
          <w:b/>
        </w:rPr>
        <w:t>About page — press logos and certifications:</w:t>
      </w:r>
      <w:r>
        <w:t xml:space="preserve"> these are now editable as form lists, not raw text. Open </w:t>
      </w:r>
      <w:r>
        <w:rPr>
          <w:rFonts w:ascii="Consolas" w:hAnsi="Consolas"/>
          <w:sz w:val="20"/>
        </w:rPr>
        <w:t>About</w:t>
      </w:r>
      <w:r>
        <w:t xml:space="preserve"> → scroll to </w:t>
      </w:r>
      <w:r>
        <w:rPr>
          <w:b/>
        </w:rPr>
        <w:t>press_logos</w:t>
      </w:r>
      <w:r>
        <w:t xml:space="preserve"> →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 Programmes → click a row (The Reset, Signal, Signal &amp; Build, One Day, etc.).</w:t>
      </w:r>
    </w:p>
    <w:p>
      <w:r>
        <w:t>Fields:</w:t>
      </w:r>
    </w:p>
    <w:p>
      <w:pPr>
        <w:pStyle w:val="ListBullet"/>
      </w:pPr>
      <w:r>
        <w:rPr>
          <w:b/>
        </w:rPr>
        <w:t>Title</w:t>
      </w:r>
      <w:r>
        <w:t xml:space="preserve"> — what shows as the page title</w:t>
      </w:r>
    </w:p>
    <w:p>
      <w:pPr>
        <w:pStyle w:val="ListBullet"/>
      </w:pPr>
      <w:r>
        <w:rPr>
          <w:b/>
        </w:rPr>
        <w:t>Tagline</w:t>
      </w:r>
      <w:r>
        <w:t xml:space="preserve"> — small italic line under the title</w:t>
      </w:r>
    </w:p>
    <w:p>
      <w:pPr>
        <w:pStyle w:val="ListBullet"/>
      </w:pPr>
      <w:r>
        <w:rPr>
          <w:b/>
        </w:rPr>
        <w:t>Accent colour</w:t>
      </w:r>
      <w:r>
        <w:t xml:space="preserve"> — hex for the colored eyebrow + section labels</w:t>
      </w:r>
    </w:p>
    <w:p>
      <w:pPr>
        <w:pStyle w:val="ListBullet"/>
      </w:pPr>
      <w:r>
        <w:rPr>
          <w:b/>
        </w:rPr>
        <w:t>Hero image</w:t>
      </w:r>
      <w:r>
        <w:t xml:space="preserve"> — upload a portrait-orientation photo</w:t>
      </w:r>
    </w:p>
    <w:p>
      <w:pPr>
        <w:pStyle w:val="ListBullet"/>
      </w:pPr>
      <w:r>
        <w:rPr>
          <w:b/>
        </w:rPr>
        <w:t>Intro paragraphs</w:t>
      </w:r>
      <w:r>
        <w:t xml:space="preserve"> — main body, paragraph per line (separate with a blank line)</w:t>
      </w:r>
    </w:p>
    <w:p>
      <w:pPr>
        <w:pStyle w:val="ListBullet"/>
      </w:pPr>
      <w:r>
        <w:rPr>
          <w:b/>
        </w:rPr>
        <w:t>What's included items</w:t>
      </w:r>
      <w:r>
        <w:t xml:space="preserve"> — bullet list, one per line</w:t>
      </w:r>
    </w:p>
    <w:p>
      <w:pPr>
        <w:pStyle w:val="ListBullet"/>
      </w:pPr>
      <w:r>
        <w:rPr>
          <w:b/>
        </w:rPr>
        <w:t>Pricing body</w:t>
      </w:r>
      <w:r>
        <w:t xml:space="preserve"> — the pricing paragraph</w:t>
      </w:r>
    </w:p>
    <w:p>
      <w:pPr>
        <w:pStyle w:val="ListBullet"/>
      </w:pPr>
      <w:r>
        <w:rPr>
          <w:b/>
        </w:rPr>
        <w:t>CTA label + URL</w:t>
      </w:r>
      <w:r>
        <w:t xml:space="preserve"> — bottom button</w:t>
      </w:r>
    </w:p>
    <w:p>
      <w:pPr>
        <w:pStyle w:val="Heading3"/>
      </w:pPr>
      <w:r>
        <w:t>Coaching Sessions</w:t>
      </w:r>
    </w:p>
    <w:p>
      <w:r>
        <w:t>These are the smaller 1:1 sessions (Founder Reset, Dating Reset, Nervous System Reset).</w:t>
      </w:r>
    </w:p>
    <w:p>
      <w:r>
        <w:t xml:space="preserve">Content Manager → </w:t>
      </w:r>
      <w:r>
        <w:rPr>
          <w:b/>
        </w:rPr>
        <w:t>Work · Coaching Session</w:t>
      </w:r>
      <w:r>
        <w:t xml:space="preserve"> → click any. Same pattern as Programmes — title, tagline, opening, accent colour, image.</w:t>
      </w:r>
    </w:p>
    <w:p>
      <w:pPr>
        <w:pStyle w:val="Heading3"/>
      </w:pPr>
      <w:r>
        <w:t>Programmes</w:t>
      </w:r>
    </w:p>
    <w:p>
      <w:r>
        <w:t xml:space="preserve">Each coaching programme is one entry under </w:t>
      </w:r>
      <w:r>
        <w:rPr>
          <w:b/>
        </w:rPr>
        <w:t>Work ·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 </w:t>
      </w:r>
      <w:r>
        <w:rPr>
          <w:b/>
        </w:rPr>
        <w:t>Story · Article</w:t>
      </w:r>
      <w:r>
        <w:t xml:space="preserve"> → click </w:t>
      </w:r>
      <w:r>
        <w:rPr>
          <w:b/>
        </w:rPr>
        <w:t>Create new entry</w:t>
      </w:r>
      <w:r>
        <w:t xml:space="preserve"> (top right)</w:t>
      </w:r>
    </w:p>
    <w:p>
      <w:pPr>
        <w:pStyle w:val="ListNumber"/>
      </w:pPr>
      <w:r>
        <w:t>Fill in:</w:t>
      </w:r>
    </w:p>
    <w:p>
      <w:r>
        <w:t xml:space="preserve">   - </w:t>
      </w:r>
      <w:r>
        <w:rPr>
          <w:b/>
        </w:rPr>
        <w:t>Title</w:t>
      </w:r>
      <w:r>
        <w:t xml:space="preserve"> — the article headline</w:t>
      </w:r>
    </w:p>
    <w:p>
      <w:r>
        <w:t xml:space="preserve">   - </w:t>
      </w:r>
      <w:r>
        <w:rPr>
          <w:b/>
        </w:rPr>
        <w:t>Slug</w:t>
      </w:r>
      <w:r>
        <w:t xml:space="preserve"> — the URL part. Auto-fills from title but you can edit. Use lowercase, dashes, no special characters.</w:t>
      </w:r>
    </w:p>
    <w:p>
      <w:r>
        <w:t xml:space="preserve">   - </w:t>
      </w:r>
      <w:r>
        <w:rPr>
          <w:b/>
        </w:rPr>
        <w:t>Excerpt</w:t>
      </w:r>
      <w:r>
        <w:t xml:space="preserve"> — a one-paragraph summary that shows on cards and SEO</w:t>
      </w:r>
    </w:p>
    <w:p>
      <w:r>
        <w:t xml:space="preserve">   - </w:t>
      </w:r>
      <w:r>
        <w:rPr>
          <w:b/>
        </w:rPr>
        <w:t>Body</w:t>
      </w:r>
      <w:r>
        <w:t xml:space="preserve"> — the full article. Paragraph per block, separated by blank lines.</w:t>
      </w:r>
    </w:p>
    <w:p>
      <w:r>
        <w:t xml:space="preserve">   - </w:t>
      </w:r>
      <w:r>
        <w:rPr>
          <w:b/>
        </w:rPr>
        <w:t>Hero image</w:t>
      </w:r>
      <w:r>
        <w:t xml:space="preserve"> — main image for the article</w:t>
      </w:r>
    </w:p>
    <w:p>
      <w:r>
        <w:t xml:space="preserve">   - </w:t>
      </w:r>
      <w:r>
        <w:rPr>
          <w:b/>
        </w:rPr>
        <w:t>Category</w:t>
      </w:r>
      <w:r>
        <w:t xml:space="preserve"> —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 defaults to "Anna Lou". Override for guest writers.</w:t>
      </w:r>
    </w:p>
    <w:p>
      <w:r>
        <w:t xml:space="preserve">   - </w:t>
      </w:r>
      <w:r>
        <w:rPr>
          <w:b/>
        </w:rPr>
        <w:t>Reading time</w:t>
      </w:r>
      <w:r>
        <w:t xml:space="preserve"> — like "5 min read"</w:t>
      </w:r>
    </w:p>
    <w:p>
      <w:r>
        <w:t xml:space="preserve">   - </w:t>
      </w:r>
      <w:r>
        <w:rPr>
          <w:b/>
        </w:rPr>
        <w:t>Is featured</w:t>
      </w:r>
      <w:r>
        <w:t xml:space="preserve"> — toggles whether this becomes the featured article on the homepage</w:t>
      </w:r>
    </w:p>
    <w:p>
      <w:r>
        <w:t xml:space="preserve">   - </w:t>
      </w:r>
      <w:r>
        <w:rPr>
          <w:b/>
        </w:rPr>
        <w:t>Is free</w:t>
      </w:r>
      <w:r>
        <w:t xml:space="preserve"> — toggles whether the full body is shown or only a preview (paywall)</w:t>
      </w:r>
    </w:p>
    <w:p>
      <w:r>
        <w:t xml:space="preserve">   - </w:t>
      </w:r>
      <w:r>
        <w:rPr>
          <w:b/>
        </w:rPr>
        <w:t>Substack URL</w:t>
      </w:r>
      <w:r>
        <w:t xml:space="preserve"> — link to the Substack version if cross-posted (for the "Read on Substack" link)</w:t>
      </w:r>
    </w:p>
    <w:p>
      <w:r>
        <w:t xml:space="preserve">   - </w:t>
      </w:r>
      <w:r>
        <w:rPr>
          <w:b/>
        </w:rPr>
        <w:t>SEO title</w:t>
      </w:r>
      <w:r>
        <w:t xml:space="preserve"> — overrides the default page title (defaults to article title + section)</w:t>
      </w:r>
    </w:p>
    <w:p>
      <w:r>
        <w:t xml:space="preserve">   - </w:t>
      </w:r>
      <w:r>
        <w:rPr>
          <w:b/>
        </w:rPr>
        <w:t>SEO description</w:t>
      </w:r>
      <w:r>
        <w:t xml:space="preserve"> — overrides the default meta description</w:t>
      </w:r>
    </w:p>
    <w:p>
      <w:r>
        <w:t xml:space="preserve">   - </w:t>
      </w:r>
      <w:r>
        <w:rPr>
          <w:b/>
        </w:rPr>
        <w:t>Published at</w:t>
      </w:r>
      <w:r>
        <w:t xml:space="preserve"> —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 edit fields → Save.</w:t>
      </w:r>
    </w:p>
    <w:p>
      <w:pPr>
        <w:pStyle w:val="Heading3"/>
      </w:pPr>
      <w:r>
        <w:t>Article categories</w:t>
      </w:r>
    </w:p>
    <w:p>
      <w:r>
        <w:t xml:space="preserve">These are the labels under each editorial section (e.g. "Holding Everything" sits under Reset Stories). </w:t>
      </w:r>
    </w:p>
    <w:p>
      <w:r>
        <w:t xml:space="preserve">To rename a category: Content Manager → </w:t>
      </w:r>
      <w:r>
        <w:rPr>
          <w:b/>
        </w:rPr>
        <w:t>Story · Category</w:t>
      </w:r>
      <w:r>
        <w:t xml:space="preserve"> → click row → edit the name → Save. The change reflects on every article under that category and in the subcategory tab strip.</w:t>
      </w:r>
    </w:p>
    <w:p>
      <w:r>
        <w:t xml:space="preserve">To delete a category: only do this if no articles are filed under it. Click the row → bottom of form → </w:t>
      </w:r>
      <w:r>
        <w:rPr>
          <w:b/>
        </w:rPr>
        <w:t>Delete</w:t>
      </w:r>
      <w:r>
        <w:t>. Articles previously filed under it will show "no category" until you reassign.</w:t>
      </w:r>
    </w:p>
    <w:p>
      <w:r>
        <w:t xml:space="preserve">To add a new category: </w:t>
      </w:r>
      <w:r>
        <w:rPr>
          <w:b/>
        </w:rPr>
        <w:t>Create new entry</w:t>
      </w:r>
      <w:r>
        <w:t xml:space="preserve"> → name, slug, optional colour and description →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 </w:t>
      </w:r>
      <w:r>
        <w:rPr>
          <w:b/>
        </w:rPr>
        <w:t>Shop · Product</w:t>
      </w:r>
      <w:r>
        <w:t xml:space="preserve"> → </w:t>
      </w:r>
      <w:r>
        <w:rPr>
          <w:b/>
        </w:rPr>
        <w:t>Create new entry</w:t>
      </w:r>
    </w:p>
    <w:p>
      <w:pPr>
        <w:pStyle w:val="ListNumber"/>
      </w:pPr>
      <w:r>
        <w:t>Fill in:</w:t>
      </w:r>
    </w:p>
    <w:p>
      <w:r>
        <w:t xml:space="preserve">   - </w:t>
      </w:r>
      <w:r>
        <w:rPr>
          <w:b/>
        </w:rPr>
        <w:t>Name</w:t>
      </w:r>
      <w:r>
        <w:t xml:space="preserve"> — product name</w:t>
      </w:r>
    </w:p>
    <w:p>
      <w:r>
        <w:t xml:space="preserve">   - </w:t>
      </w:r>
      <w:r>
        <w:rPr>
          <w:b/>
        </w:rPr>
        <w:t>Slug</w:t>
      </w:r>
      <w:r>
        <w:t xml:space="preserve"> — URL part (auto-generated)</w:t>
      </w:r>
    </w:p>
    <w:p>
      <w:r>
        <w:t xml:space="preserve">   - </w:t>
      </w:r>
      <w:r>
        <w:rPr>
          <w:b/>
        </w:rPr>
        <w:t>Short description</w:t>
      </w:r>
      <w:r>
        <w:t xml:space="preserve"> — one line for product cards</w:t>
      </w:r>
    </w:p>
    <w:p>
      <w:r>
        <w:t xml:space="preserve">   - </w:t>
      </w:r>
      <w:r>
        <w:rPr>
          <w:b/>
        </w:rPr>
        <w:t>Description</w:t>
      </w:r>
      <w:r>
        <w:t xml:space="preserve"> — long form on the product page</w:t>
      </w:r>
    </w:p>
    <w:p>
      <w:r>
        <w:t xml:space="preserve">   - </w:t>
      </w:r>
      <w:r>
        <w:rPr>
          <w:b/>
        </w:rPr>
        <w:t>Price</w:t>
      </w:r>
      <w:r>
        <w:t xml:space="preserve"> — number only, no currency symbol (e.g. </w:t>
      </w:r>
      <w:r>
        <w:rPr>
          <w:rFonts w:ascii="Consolas" w:hAnsi="Consolas"/>
          <w:sz w:val="20"/>
        </w:rPr>
        <w:t>45.00</w:t>
      </w:r>
      <w:r>
        <w:t>)</w:t>
      </w:r>
    </w:p>
    <w:p>
      <w:r>
        <w:t xml:space="preserve">   - </w:t>
      </w:r>
      <w:r>
        <w:rPr>
          <w:b/>
        </w:rPr>
        <w:t>Stock</w:t>
      </w:r>
      <w:r>
        <w:t xml:space="preserve"> — integer (e.g. </w:t>
      </w:r>
      <w:r>
        <w:rPr>
          <w:rFonts w:ascii="Consolas" w:hAnsi="Consolas"/>
          <w:sz w:val="20"/>
        </w:rPr>
        <w:t>12</w:t>
      </w:r>
      <w:r>
        <w:t>). Decremented automatically when an order is paid.</w:t>
      </w:r>
    </w:p>
    <w:p>
      <w:r>
        <w:t xml:space="preserve">   - </w:t>
      </w:r>
      <w:r>
        <w:rPr>
          <w:b/>
        </w:rPr>
        <w:t>Is active</w:t>
      </w:r>
      <w:r>
        <w:t xml:space="preserve"> — toggle ON to show in shop, OFF to hide without deleting</w:t>
      </w:r>
    </w:p>
    <w:p>
      <w:r>
        <w:t xml:space="preserve">   - </w:t>
      </w:r>
      <w:r>
        <w:rPr>
          <w:b/>
        </w:rPr>
        <w:t>Images</w:t>
      </w:r>
      <w:r>
        <w:t xml:space="preserve"> — upload multiple. First image is the main one. Drag to reorder.</w:t>
      </w:r>
    </w:p>
    <w:p>
      <w:r>
        <w:t xml:space="preserve">   - </w:t>
      </w:r>
      <w:r>
        <w:rPr>
          <w:b/>
        </w:rPr>
        <w:t>Category</w:t>
      </w:r>
      <w:r>
        <w:t xml:space="preserve"> —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 change the </w:t>
      </w:r>
      <w:r>
        <w:rPr>
          <w:b/>
        </w:rPr>
        <w:t>Price</w:t>
      </w:r>
      <w:r>
        <w:t xml:space="preserve"> field →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 most ALW pieces are single SKU.</w:t>
      </w:r>
    </w:p>
    <w:p>
      <w:pPr>
        <w:pStyle w:val="Heading3"/>
      </w:pPr>
      <w:r>
        <w:t>Product reviews</w:t>
      </w:r>
    </w:p>
    <w:p>
      <w:r>
        <w:t xml:space="preserve">Customers can submit reviews. They appear in </w:t>
      </w:r>
      <w:r>
        <w:rPr>
          <w:b/>
        </w:rPr>
        <w:t>Product Reviews</w:t>
      </w:r>
      <w:r>
        <w:t>. By default reviews start as "unapproved" —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 </w:t>
      </w:r>
      <w:r>
        <w:rPr>
          <w:b/>
        </w:rPr>
        <w:t>Shop ·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 order created, customer hasn't paid yet (Stripe checkout in progress, or bank transfer pending)</w:t>
      </w:r>
    </w:p>
    <w:p>
      <w:pPr>
        <w:pStyle w:val="ListBullet"/>
      </w:pPr>
      <w:r>
        <w:rPr>
          <w:b/>
        </w:rPr>
        <w:t>paid</w:t>
      </w:r>
      <w:r>
        <w:t xml:space="preserve"> — payment confirmed by Stripe, ready to pack and ship</w:t>
      </w:r>
    </w:p>
    <w:p>
      <w:pPr>
        <w:pStyle w:val="ListBullet"/>
      </w:pPr>
      <w:r>
        <w:rPr>
          <w:b/>
        </w:rPr>
        <w:t>shipped</w:t>
      </w:r>
      <w:r>
        <w:t xml:space="preserve"> — you've sent it</w:t>
      </w:r>
    </w:p>
    <w:p>
      <w:pPr>
        <w:pStyle w:val="ListBullet"/>
      </w:pPr>
      <w:r>
        <w:rPr>
          <w:b/>
        </w:rPr>
        <w:t>completed</w:t>
      </w:r>
      <w:r>
        <w:t xml:space="preserve"> — customer has received it (optional final state)</w:t>
      </w:r>
    </w:p>
    <w:p>
      <w:pPr>
        <w:pStyle w:val="ListBullet"/>
      </w:pPr>
      <w:r>
        <w:rPr>
          <w:b/>
        </w:rPr>
        <w:t>cancelled</w:t>
      </w:r>
      <w:r>
        <w:t xml:space="preserve"> — you cancelled (e.g. out of stock, customer changed mind)</w:t>
      </w:r>
    </w:p>
    <w:p>
      <w:pPr>
        <w:pStyle w:val="ListBullet"/>
      </w:pPr>
      <w:r>
        <w:rPr>
          <w:b/>
        </w:rPr>
        <w:t>refunded</w:t>
      </w:r>
      <w:r>
        <w:t xml:space="preserve"> —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 log in with your Stripe account) — find the payment using the Stripe Payment ID from the order → click </w:t>
      </w:r>
      <w:r>
        <w:rPr>
          <w:b/>
        </w:rPr>
        <w:t>Refund</w:t>
      </w:r>
      <w:r>
        <w:t xml:space="preserve"> → full or partial → submit. The actual money refund happens here.</w:t>
      </w:r>
    </w:p>
    <w:p>
      <w:pPr>
        <w:pStyle w:val="ListNumber"/>
      </w:pPr>
      <w:r>
        <w:rPr>
          <w:b/>
        </w:rPr>
        <w:t>In Strapi</w:t>
      </w:r>
      <w:r>
        <w:t xml:space="preserve"> — open the order → change </w:t>
      </w:r>
      <w:r>
        <w:rPr>
          <w:b/>
        </w:rPr>
        <w:t>Status</w:t>
      </w:r>
      <w:r>
        <w:t xml:space="preserve"> to </w:t>
      </w:r>
      <w:r>
        <w:rPr>
          <w:rFonts w:ascii="Consolas" w:hAnsi="Consolas"/>
          <w:sz w:val="20"/>
        </w:rPr>
        <w:t>refunded</w:t>
      </w:r>
      <w:r>
        <w:t xml:space="preserve"> → optionally note the reason in Notes →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 Founding Welcome</w:t>
            </w:r>
          </w:p>
        </w:tc>
        <w:tc>
          <w:tcPr>
            <w:tcW w:type="dxa" w:w="4320"/>
          </w:tcPr>
          <w:p>
            <w:r/>
            <w:r>
              <w:t>Someone signs up for Reset Letters before 22 June 2026</w:t>
            </w:r>
          </w:p>
        </w:tc>
      </w:tr>
      <w:tr>
        <w:tc>
          <w:tcPr>
            <w:tcW w:type="dxa" w:w="4320"/>
          </w:tcPr>
          <w:p>
            <w:r/>
            <w:r>
              <w:t>Reset Letters — Standard Welcome</w:t>
            </w:r>
          </w:p>
        </w:tc>
        <w:tc>
          <w:tcPr>
            <w:tcW w:type="dxa" w:w="4320"/>
          </w:tcPr>
          <w:p>
            <w:r/>
            <w:r>
              <w:t>Someone signs up after 22 June 2026 (or after the 500-Founders cap)</w:t>
            </w:r>
          </w:p>
        </w:tc>
      </w:tr>
      <w:tr>
        <w:tc>
          <w:tcPr>
            <w:tcW w:type="dxa" w:w="4320"/>
          </w:tcPr>
          <w:p>
            <w:r/>
            <w:r>
              <w:t>Decoder — Free Download</w:t>
            </w:r>
          </w:p>
        </w:tc>
        <w:tc>
          <w:tcPr>
            <w:tcW w:type="dxa" w:w="4320"/>
          </w:tcPr>
          <w:p>
            <w:r/>
            <w:r>
              <w:t>Someone fills the Decoder form on the website</w:t>
            </w:r>
          </w:p>
        </w:tc>
      </w:tr>
      <w:tr>
        <w:tc>
          <w:tcPr>
            <w:tcW w:type="dxa" w:w="4320"/>
          </w:tcPr>
          <w:p>
            <w:r/>
            <w:r>
              <w:t>Workshops — Confirmation</w:t>
            </w:r>
          </w:p>
        </w:tc>
        <w:tc>
          <w:tcPr>
            <w:tcW w:type="dxa" w:w="4320"/>
          </w:tcPr>
          <w:p>
            <w:r/>
            <w:r>
              <w:t>Someone buys a workshop via Stripe</w:t>
            </w:r>
          </w:p>
        </w:tc>
      </w:tr>
      <w:tr>
        <w:tc>
          <w:tcPr>
            <w:tcW w:type="dxa" w:w="4320"/>
          </w:tcPr>
          <w:p>
            <w:r/>
            <w:r>
              <w:t>Discovery Call — Booked</w:t>
            </w:r>
          </w:p>
        </w:tc>
        <w:tc>
          <w:tcPr>
            <w:tcW w:type="dxa" w:w="4320"/>
          </w:tcPr>
          <w:p>
            <w:r/>
            <w:r>
              <w:t>Someone books a discovery call (Calendly integration)</w:t>
            </w:r>
          </w:p>
        </w:tc>
      </w:tr>
      <w:tr>
        <w:tc>
          <w:tcPr>
            <w:tcW w:type="dxa" w:w="4320"/>
          </w:tcPr>
          <w:p>
            <w:r/>
            <w:r>
              <w:t>Returning Circle — RSVP</w:t>
            </w:r>
          </w:p>
        </w:tc>
        <w:tc>
          <w:tcPr>
            <w:tcW w:type="dxa" w:w="4320"/>
          </w:tcPr>
          <w:p>
            <w:r/>
            <w:r>
              <w:t>Someone RSVPs on the website form</w:t>
            </w:r>
          </w:p>
        </w:tc>
      </w:tr>
      <w:tr>
        <w:tc>
          <w:tcPr>
            <w:tcW w:type="dxa" w:w="4320"/>
          </w:tcPr>
          <w:p>
            <w:r/>
            <w:r>
              <w:t>Reset Room — Member Onboarding</w:t>
            </w:r>
          </w:p>
        </w:tc>
        <w:tc>
          <w:tcPr>
            <w:tcW w:type="dxa" w:w="4320"/>
          </w:tcPr>
          <w:p>
            <w:r/>
            <w:r>
              <w:t>Someone subscribes to Reset Room (£25/mo via Stripe)</w:t>
            </w:r>
          </w:p>
        </w:tc>
      </w:tr>
      <w:tr>
        <w:tc>
          <w:tcPr>
            <w:tcW w:type="dxa" w:w="4320"/>
          </w:tcPr>
          <w:p>
            <w:r/>
            <w:r>
              <w:t>The Reset — Programme Onboarding</w:t>
            </w:r>
          </w:p>
        </w:tc>
        <w:tc>
          <w:tcPr>
            <w:tcW w:type="dxa" w:w="4320"/>
          </w:tcPr>
          <w:p>
            <w:r/>
            <w:r>
              <w:t>Someone books The Reset (£1,500 via Stripe)</w:t>
            </w:r>
          </w:p>
        </w:tc>
      </w:tr>
      <w:tr>
        <w:tc>
          <w:tcPr>
            <w:tcW w:type="dxa" w:w="4320"/>
          </w:tcPr>
          <w:p>
            <w:r/>
            <w:r>
              <w:t>Signal — Programme Onboarding</w:t>
            </w:r>
          </w:p>
        </w:tc>
        <w:tc>
          <w:tcPr>
            <w:tcW w:type="dxa" w:w="4320"/>
          </w:tcPr>
          <w:p>
            <w:r/>
            <w:r>
              <w:t>Someone books Signal (£3,000 via Stripe)</w:t>
            </w:r>
          </w:p>
        </w:tc>
      </w:tr>
      <w:tr>
        <w:tc>
          <w:tcPr>
            <w:tcW w:type="dxa" w:w="4320"/>
          </w:tcPr>
          <w:p>
            <w:r/>
            <w:r>
              <w:t>Signal &amp; Build — Founder Onboarding</w:t>
            </w:r>
          </w:p>
        </w:tc>
        <w:tc>
          <w:tcPr>
            <w:tcW w:type="dxa" w:w="4320"/>
          </w:tcPr>
          <w:p>
            <w:r/>
            <w:r>
              <w:t>Someone books Signal &amp; Build (via Stripe)</w:t>
            </w:r>
          </w:p>
        </w:tc>
      </w:tr>
      <w:tr>
        <w:tc>
          <w:tcPr>
            <w:tcW w:type="dxa" w:w="4320"/>
          </w:tcPr>
          <w:p>
            <w:r/>
            <w:r>
              <w:t>One Day — Intensive Onboarding</w:t>
            </w:r>
          </w:p>
        </w:tc>
        <w:tc>
          <w:tcPr>
            <w:tcW w:type="dxa" w:w="4320"/>
          </w:tcPr>
          <w:p>
            <w:r/>
            <w:r>
              <w:t>Someone books One Day intensive</w:t>
            </w:r>
          </w:p>
        </w:tc>
      </w:tr>
      <w:tr>
        <w:tc>
          <w:tcPr>
            <w:tcW w:type="dxa" w:w="4320"/>
          </w:tcPr>
          <w:p>
            <w:r/>
            <w:r>
              <w:t>Signal Collective — Mastermind</w:t>
            </w:r>
          </w:p>
        </w:tc>
        <w:tc>
          <w:tcPr>
            <w:tcW w:type="dxa" w:w="4320"/>
          </w:tcPr>
          <w:p>
            <w:r/>
            <w:r>
              <w:t>Someone is enrolled in Signal Collective</w:t>
            </w:r>
          </w:p>
        </w:tc>
      </w:tr>
      <w:tr>
        <w:tc>
          <w:tcPr>
            <w:tcW w:type="dxa" w:w="4320"/>
          </w:tcPr>
          <w:p>
            <w:r/>
            <w:r>
              <w:t>Reset Session —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 type email → opens their profile showing all tags, signup source, journey activity.</w:t>
      </w:r>
    </w:p>
    <w:p>
      <w:r>
        <w:t xml:space="preserve">To manually tag someone (e.g. a bank transfer customer): open their profile → </w:t>
      </w:r>
      <w:r>
        <w:rPr>
          <w:b/>
        </w:rPr>
        <w:t>Tags</w:t>
      </w:r>
      <w:r>
        <w:t xml:space="preserve"> → Add tag → pick the right one.</w:t>
      </w:r>
    </w:p>
    <w:p>
      <w:r>
        <w:t xml:space="preserve">To remove someone: open profile → top right menu → </w:t>
      </w:r>
      <w:r>
        <w:rPr>
          <w:b/>
        </w:rPr>
        <w:t>Unsubscribe</w:t>
      </w:r>
      <w:r>
        <w:t xml:space="preserve"> or </w:t>
      </w:r>
      <w:r>
        <w:rPr>
          <w:b/>
        </w:rPr>
        <w:t>Archive</w:t>
      </w:r>
      <w:r>
        <w:t>.</w:t>
      </w:r>
    </w:p>
    <w:p>
      <w:pPr>
        <w:pStyle w:val="Heading3"/>
      </w:pPr>
      <w:r>
        <w:t>Reading email analytics</w:t>
      </w:r>
    </w:p>
    <w:p>
      <w:r>
        <w:t xml:space="preserve">Inside any journey, click the email step →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 orders and tags handle themselves. But occasionally you'll want to look something up.</w:t>
      </w:r>
    </w:p>
    <w:p>
      <w:pPr>
        <w:pStyle w:val="Heading3"/>
      </w:pPr>
      <w:r>
        <w:t>Logging in</w:t>
      </w:r>
    </w:p>
    <w:p>
      <w:r>
        <w:rPr>
          <w:rFonts w:ascii="Consolas" w:hAnsi="Consolas"/>
          <w:sz w:val="20"/>
        </w:rPr>
        <w:t>dashboard.stripe.com</w:t>
      </w:r>
      <w:r>
        <w:t xml:space="preserve"> → log in with your Stripe account credentials.</w:t>
      </w:r>
    </w:p>
    <w:p>
      <w:pPr>
        <w:pStyle w:val="Heading3"/>
      </w:pPr>
      <w:r>
        <w:t>Finding a payment</w:t>
      </w:r>
    </w:p>
    <w:p>
      <w:r>
        <w:t>Top of dashboard → search bar →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 the webhook isn't connected. Call Sameer.</w:t>
      </w:r>
    </w:p>
    <w:p>
      <w:pPr>
        <w:pStyle w:val="Heading3"/>
      </w:pPr>
      <w:r>
        <w:t>Stripe customer dashboard</w:t>
      </w:r>
    </w:p>
    <w:p>
      <w:r>
        <w:t>You can also see all customers + lifetime value in Stripe →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Image formats: JPG, PNG, WebP, GIF, SVG</w:t>
      </w:r>
    </w:p>
    <w:p>
      <w:pPr>
        <w:pStyle w:val="ListBullet"/>
      </w:pPr>
      <w:r>
        <w:t>PDF and audio files supported (for downloads like the Decoder)</w:t>
      </w:r>
    </w:p>
    <w:p>
      <w:pPr>
        <w:pStyle w:val="ListBullet"/>
      </w:pPr>
      <w:r>
        <w:t>Max file size: 10 MB per file</w:t>
      </w:r>
    </w:p>
    <w:p>
      <w:pPr>
        <w:pStyle w:val="ListBullet"/>
      </w:pPr>
      <w:r>
        <w:t>Recommended image dimensions:</w:t>
      </w:r>
    </w:p>
    <w:p>
      <w:r>
        <w:t xml:space="preserve">  - Hero images: 1600 × 1200 px minimum</w:t>
      </w:r>
    </w:p>
    <w:p>
      <w:r>
        <w:t xml:space="preserve">  - Article body images: 1200 × 800 px</w:t>
      </w:r>
    </w:p>
    <w:p>
      <w:r>
        <w:t xml:space="preserve">  - Product images: 1500 × 1500 px (square)</w:t>
      </w:r>
    </w:p>
    <w:p>
      <w:r>
        <w:t xml:space="preserve">  - Logos / wordmarks: SVG preferred (vector, scales perfectly)</w:t>
      </w:r>
    </w:p>
    <w:p>
      <w:pPr>
        <w:pStyle w:val="Heading3"/>
      </w:pPr>
      <w:r>
        <w:t>Image optimisation</w:t>
      </w:r>
    </w:p>
    <w:p>
      <w:r>
        <w:t>Images are automatically rotated to correct orientation (iPhone EXIF rotation is handled —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 Content Manager → Single Types → </w:t>
      </w:r>
      <w:r>
        <w:rPr>
          <w:b/>
        </w:rPr>
        <w:t>Site Settings</w:t>
      </w:r>
      <w:r>
        <w:t>.</w:t>
      </w:r>
    </w:p>
    <w:p>
      <w:r>
        <w:t>Global stuff that appears everywhere:</w:t>
      </w:r>
    </w:p>
    <w:p>
      <w:pPr>
        <w:pStyle w:val="ListBullet"/>
      </w:pPr>
      <w:r>
        <w:rPr>
          <w:b/>
        </w:rPr>
        <w:t>Site name</w:t>
      </w:r>
      <w:r>
        <w:t xml:space="preserve"> — used in browser tabs, SEO titles</w:t>
      </w:r>
    </w:p>
    <w:p>
      <w:pPr>
        <w:pStyle w:val="ListBullet"/>
      </w:pPr>
      <w:r>
        <w:rPr>
          <w:b/>
        </w:rPr>
        <w:t>Site tagline</w:t>
      </w:r>
      <w:r>
        <w:t xml:space="preserve"> — short descriptor used in metadata</w:t>
      </w:r>
    </w:p>
    <w:p>
      <w:pPr>
        <w:pStyle w:val="ListBullet"/>
      </w:pPr>
      <w:r>
        <w:rPr>
          <w:b/>
        </w:rPr>
        <w:t>Logo / Logo dark / Favicon</w:t>
      </w:r>
      <w:r>
        <w:t xml:space="preserve"> — brand assets</w:t>
      </w:r>
    </w:p>
    <w:p>
      <w:pPr>
        <w:pStyle w:val="ListBullet"/>
      </w:pPr>
      <w:r>
        <w:rPr>
          <w:b/>
        </w:rPr>
        <w:t>OG default image</w:t>
      </w:r>
      <w:r>
        <w:t xml:space="preserve"> — what shows when someone shares a page on Facebook / WhatsApp (1200 × 630 recommended)</w:t>
      </w:r>
    </w:p>
    <w:p>
      <w:pPr>
        <w:pStyle w:val="ListBullet"/>
      </w:pPr>
      <w:r>
        <w:rPr>
          <w:b/>
        </w:rPr>
        <w:t>SEO description, SEO keywords</w:t>
      </w:r>
      <w:r>
        <w:t xml:space="preserve"> — defaults for pages that don't have their own</w:t>
      </w:r>
    </w:p>
    <w:p>
      <w:pPr>
        <w:pStyle w:val="ListBullet"/>
      </w:pPr>
      <w:r>
        <w:rPr>
          <w:b/>
        </w:rPr>
        <w:t>Social URLs</w:t>
      </w:r>
      <w:r>
        <w:t xml:space="preserve"> — Instagram, Facebook, Pinterest, TikTok, YouTube. Used in the footer + sharing widgets.</w:t>
      </w:r>
    </w:p>
    <w:p>
      <w:pPr>
        <w:pStyle w:val="ListBullet"/>
      </w:pPr>
      <w:r>
        <w:rPr>
          <w:b/>
        </w:rPr>
        <w:t>Payment defaults</w:t>
      </w:r>
      <w:r>
        <w:t xml:space="preserve"> — Stripe publishable key, PayPal client ID (already set by Sameer, don't change unless told)</w:t>
      </w:r>
    </w:p>
    <w:p>
      <w:pPr>
        <w:pStyle w:val="ListBullet"/>
      </w:pPr>
      <w:r>
        <w:rPr>
          <w:b/>
        </w:rPr>
        <w:t>Bank transfer details</w:t>
      </w:r>
      <w:r>
        <w:t xml:space="preserve"> — your real bank account info for shop orders that pick "Bank Transfer"</w:t>
      </w:r>
    </w:p>
    <w:p>
      <w:pPr>
        <w:pStyle w:val="ListBullet"/>
      </w:pPr>
      <w:r>
        <w:rPr>
          <w:b/>
        </w:rPr>
        <w:t>Default currency</w:t>
      </w:r>
      <w:r>
        <w:t xml:space="preserve"> — </w:t>
      </w:r>
      <w:r>
        <w:rPr>
          <w:rFonts w:ascii="Consolas" w:hAnsi="Consolas"/>
          <w:sz w:val="20"/>
        </w:rPr>
        <w:t>gbp</w:t>
      </w:r>
    </w:p>
    <w:p>
      <w:pPr>
        <w:pStyle w:val="ListBullet"/>
      </w:pPr>
      <w:r>
        <w:rPr>
          <w:b/>
        </w:rPr>
        <w:t>Low stock threshold</w:t>
      </w:r>
      <w:r>
        <w:t xml:space="preserve"> — when stock falls below this, the "only N left" warning shows on product pages</w:t>
      </w:r>
    </w:p>
    <w:p>
      <w:pPr>
        <w:pStyle w:val="ListBullet"/>
      </w:pPr>
      <w:r>
        <w:rPr>
          <w:b/>
        </w:rPr>
        <w:t>Notification email</w:t>
      </w:r>
      <w:r>
        <w:t xml:space="preserve"> — where order notifications get sent (set to your email)</w:t>
      </w:r>
    </w:p>
    <w:p>
      <w:pPr>
        <w:pStyle w:val="ListBullet"/>
      </w:pPr>
      <w:r>
        <w:rPr>
          <w:b/>
        </w:rPr>
        <w:t>Shop email</w:t>
      </w:r>
      <w:r>
        <w:t xml:space="preserve"> — public-facing email for shop queries</w:t>
      </w:r>
    </w:p>
    <w:p>
      <w:pPr>
        <w:pStyle w:val="ListBullet"/>
      </w:pPr>
      <w:r>
        <w:rPr>
          <w:b/>
        </w:rPr>
        <w:t>Cookie banner text</w:t>
      </w:r>
      <w:r>
        <w:t xml:space="preserve"> — the small popup</w:t>
      </w:r>
    </w:p>
    <w:p>
      <w:pPr>
        <w:pStyle w:val="ListBullet"/>
      </w:pPr>
      <w:r>
        <w:rPr>
          <w:b/>
        </w:rPr>
        <w:t>Footer copyright</w:t>
      </w:r>
      <w:r>
        <w:t xml:space="preserve"> — bottom of every page</w:t>
      </w:r>
    </w:p>
    <w:p>
      <w:pPr>
        <w:pStyle w:val="ListBullet"/>
      </w:pPr>
      <w:r>
        <w:rPr>
          <w:b/>
        </w:rPr>
        <w:t>Footer short about</w:t>
      </w:r>
      <w:r>
        <w:t xml:space="preserve"> — small paragraph in the footer</w:t>
      </w:r>
    </w:p>
    <w:p>
      <w:pPr>
        <w:pStyle w:val="ListBullet"/>
      </w:pPr>
      <w:r>
        <w:rPr>
          <w:b/>
        </w:rPr>
        <w:t>Contact email, Address</w:t>
      </w:r>
      <w:r>
        <w:t xml:space="preserve"> — used in the footer + Schema.org markup</w:t>
      </w:r>
    </w:p>
    <w:p>
      <w:pPr>
        <w:pStyle w:val="ListBullet"/>
      </w:pPr>
      <w:r>
        <w:rPr>
          <w:b/>
        </w:rPr>
        <w:t>Substack URL</w:t>
      </w:r>
      <w:r>
        <w:t xml:space="preserve"> —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 Content readiness (Anna)</w:t>
      </w:r>
    </w:p>
    <w:p>
      <w:pPr>
        <w:pStyle w:val="ListBullet"/>
      </w:pPr>
      <w:r>
        <w:t>[ ] Every page reviewed visually —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 open each, send a test to yourself, sign off</w:t>
      </w:r>
    </w:p>
    <w:p>
      <w:pPr>
        <w:pStyle w:val="Heading3"/>
      </w:pPr>
      <w:r>
        <w:t>B — Mailchimp activation order (Anna)</w:t>
      </w:r>
    </w:p>
    <w:p>
      <w:r>
        <w:t>Activate in this order (so simpler ones are battle-tested before complex ones):</w:t>
      </w:r>
    </w:p>
    <w:p>
      <w:pPr>
        <w:pStyle w:val="ListNumber"/>
      </w:pPr>
      <w:r>
        <w:rPr>
          <w:b/>
        </w:rPr>
        <w:t>Reset Letters — Founding Welcome</w:t>
      </w:r>
      <w:r>
        <w:t xml:space="preserve"> (1A) → start</w:t>
      </w:r>
    </w:p>
    <w:p>
      <w:pPr>
        <w:pStyle w:val="ListNumber"/>
      </w:pPr>
      <w:r>
        <w:rPr>
          <w:b/>
        </w:rPr>
        <w:t>Reset Letters — Standard Welcome</w:t>
      </w:r>
      <w:r>
        <w:t xml:space="preserve"> (1B) → start</w:t>
      </w:r>
    </w:p>
    <w:p>
      <w:pPr>
        <w:pStyle w:val="ListNumber"/>
      </w:pPr>
      <w:r>
        <w:rPr>
          <w:b/>
        </w:rPr>
        <w:t>Decoder — Free Download</w:t>
      </w:r>
      <w:r>
        <w:t xml:space="preserve"> (2.1 + 2.2) → start (both emails in the sequence)</w:t>
      </w:r>
    </w:p>
    <w:p>
      <w:pPr>
        <w:pStyle w:val="ListNumber"/>
      </w:pPr>
      <w:r>
        <w:rPr>
          <w:b/>
        </w:rPr>
        <w:t>Discovery Call — Booked</w:t>
      </w:r>
      <w:r>
        <w:t xml:space="preserve"> (4) → start</w:t>
      </w:r>
    </w:p>
    <w:p>
      <w:pPr>
        <w:pStyle w:val="ListNumber"/>
      </w:pPr>
      <w:r>
        <w:rPr>
          <w:b/>
        </w:rPr>
        <w:t>Returning Circle — RSVP</w:t>
      </w:r>
      <w:r>
        <w:t xml:space="preserve"> (5) → start</w:t>
      </w:r>
    </w:p>
    <w:p>
      <w:pPr>
        <w:pStyle w:val="ListNumber"/>
      </w:pPr>
      <w:r>
        <w:rPr>
          <w:b/>
        </w:rPr>
        <w:t>Workshops — Confirmation &amp; Follow-up</w:t>
      </w:r>
      <w:r>
        <w:t xml:space="preserve"> (3.1 + 3.2) → start</w:t>
      </w:r>
    </w:p>
    <w:p>
      <w:pPr>
        <w:pStyle w:val="ListNumber"/>
      </w:pPr>
      <w:r>
        <w:rPr>
          <w:b/>
        </w:rPr>
        <w:t>Reset Session — 90min Booking</w:t>
      </w:r>
      <w:r>
        <w:t xml:space="preserve"> (12.1 + 12.2) → start</w:t>
      </w:r>
    </w:p>
    <w:p>
      <w:pPr>
        <w:pStyle w:val="ListNumber"/>
      </w:pPr>
      <w:r>
        <w:rPr>
          <w:b/>
        </w:rPr>
        <w:t>The Reset / Signal / Signal &amp; Build / One Day / Signal Collective / Reset Room</w:t>
      </w:r>
      <w:r>
        <w:t xml:space="preserve"> → start each</w:t>
      </w:r>
    </w:p>
    <w:p>
      <w:r>
        <w:t>After activating each one, sign up / book / RSVP yourself to verify the email arrives. If it doesn't, ping Sameer immediately.</w:t>
      </w:r>
    </w:p>
    <w:p>
      <w:pPr>
        <w:pStyle w:val="Heading3"/>
      </w:pPr>
      <w:r>
        <w:t>C — Stripe LIVE mode swap (Sameer)</w:t>
      </w:r>
    </w:p>
    <w:p>
      <w:r>
        <w:t>Sameer's job — won't impact your work, but you should know it's happening:</w:t>
      </w:r>
    </w:p>
    <w:p>
      <w:pPr>
        <w:pStyle w:val="ListNumber"/>
      </w:pPr>
      <w:r>
        <w:t xml:space="preserve">Sameer logs into Stripe dashboard → Live mode → API keys →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£1 test purchase from your bank card to verify end-to-end</w:t>
      </w:r>
    </w:p>
    <w:p>
      <w:pPr>
        <w:pStyle w:val="ListNumber"/>
      </w:pPr>
      <w:r>
        <w:t xml:space="preserve">The £1 order appears in Strapi → status </w:t>
      </w:r>
      <w:r>
        <w:rPr>
          <w:rFonts w:ascii="Consolas" w:hAnsi="Consolas"/>
          <w:sz w:val="20"/>
        </w:rPr>
        <w:t>paid</w:t>
      </w:r>
      <w:r>
        <w:t xml:space="preserve"> → Mailchimp tag applied</w:t>
      </w:r>
    </w:p>
    <w:p>
      <w:pPr>
        <w:pStyle w:val="ListNumber"/>
      </w:pPr>
      <w:r>
        <w:t>Sameer refunds the £1 from Stripe</w:t>
      </w:r>
    </w:p>
    <w:p>
      <w:pPr>
        <w:pStyle w:val="Heading3"/>
      </w:pPr>
      <w:r>
        <w:t>D —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 Final verification (you both)</w:t>
      </w:r>
    </w:p>
    <w:p>
      <w:r>
        <w:t>After all of the above:</w:t>
      </w:r>
    </w:p>
    <w:p>
      <w:pPr>
        <w:pStyle w:val="ListBullet"/>
      </w:pPr>
      <w:r>
        <w:t xml:space="preserve">[ ] Visit </w:t>
      </w:r>
      <w:r>
        <w:rPr>
          <w:rFonts w:ascii="Consolas" w:hAnsi="Consolas"/>
          <w:sz w:val="20"/>
        </w:rPr>
        <w:t>annalouwellness.com</w:t>
      </w:r>
      <w:r>
        <w:t xml:space="preserve"> from your phone — full site loads</w:t>
      </w:r>
    </w:p>
    <w:p>
      <w:pPr>
        <w:pStyle w:val="ListBullet"/>
      </w:pPr>
      <w:r>
        <w:t>[ ] Visit a few key pages — homepage, a Reset Story, a programme, the shop, a product</w:t>
      </w:r>
    </w:p>
    <w:p>
      <w:pPr>
        <w:pStyle w:val="ListBullet"/>
      </w:pPr>
      <w:r>
        <w:t>[ ] Add a product to cart → checkout → £1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 Founding Welcome arrives → you appear in Mailchimp audience tagged </w:t>
      </w:r>
      <w:r>
        <w:rPr>
          <w:rFonts w:ascii="Consolas" w:hAnsi="Consolas"/>
          <w:sz w:val="20"/>
        </w:rPr>
        <w:t>Founding Members</w:t>
      </w:r>
    </w:p>
    <w:p>
      <w:pPr>
        <w:pStyle w:val="ListBullet"/>
      </w:pPr>
      <w:r>
        <w:t>[ ] If all pass: you're live. Tell your audience.</w:t>
      </w:r>
    </w:p>
    <w:p>
      <w:pPr>
        <w:pStyle w:val="Heading3"/>
      </w:pPr>
      <w:r>
        <w:t>G —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t>File too big? Compress with something like Squoosh.app first.</w:t>
      </w:r>
    </w:p>
    <w:p>
      <w:pPr>
        <w:pStyle w:val="ListBullet"/>
      </w:pPr>
      <w:r>
        <w:t>Wrong format? Stick to JPG/PNG/WebP/SVG.</w:t>
      </w:r>
    </w:p>
    <w:p>
      <w:pPr>
        <w:pStyle w:val="ListBullet"/>
      </w:pPr>
      <w:r>
        <w:t>Try again after a minute (sometimes Cloudinary is slow).</w:t>
      </w:r>
    </w:p>
    <w:p>
      <w:pPr>
        <w:pStyle w:val="ListBullet"/>
      </w:pPr>
      <w:r>
        <w:t>If persistent: ping Sameer.</w:t>
      </w:r>
    </w:p>
    <w:p>
      <w:pPr>
        <w:pStyle w:val="Heading3"/>
      </w:pPr>
      <w:r>
        <w:t>"Save" button greyed out</w:t>
      </w:r>
    </w:p>
    <w:p>
      <w:r>
        <w:t>You probably have a required field empty. Look for red borders or asterisks. Fill them in.</w:t>
      </w:r>
    </w:p>
    <w:p>
      <w:pPr>
        <w:pStyle w:val="Heading3"/>
      </w:pPr>
      <w:r>
        <w:t>I saved a change but the website hasn't updated</w:t>
      </w:r>
    </w:p>
    <w:p>
      <w:pPr>
        <w:pStyle w:val="ListBullet"/>
      </w:pPr>
      <w:r>
        <w:t>Hard-refresh: Ctrl+Shift+R (Windows) or Cmd+Shift+R (Mac)</w:t>
      </w:r>
    </w:p>
    <w:p>
      <w:pPr>
        <w:pStyle w:val="ListBullet"/>
      </w:pPr>
      <w:r>
        <w:t>Wait 60 seconds and refresh again — caching delay</w:t>
      </w:r>
    </w:p>
    <w:p>
      <w:pPr>
        <w:pStyle w:val="ListBullet"/>
      </w:pPr>
      <w:r>
        <w:t xml:space="preserve">Check </w:t>
      </w:r>
      <w:r>
        <w:rPr>
          <w:b/>
        </w:rPr>
        <w:t>Save &amp; Publish</w:t>
      </w:r>
      <w:r>
        <w:t xml:space="preserve"> was clicked, not just </w:t>
      </w:r>
      <w:r>
        <w:rPr>
          <w:b/>
        </w:rPr>
        <w:t>Save</w:t>
      </w:r>
    </w:p>
    <w:p>
      <w:pPr>
        <w:pStyle w:val="ListBullet"/>
      </w:pPr>
      <w:r>
        <w:t>Look in version history —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 check Stripe Payment ID is set.</w:t>
      </w:r>
    </w:p>
    <w:p>
      <w:pPr>
        <w:pStyle w:val="ListBullet"/>
      </w:pPr>
      <w:r>
        <w:t>If Payment ID is set: open it in Stripe dashboard →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 check Reports →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 look at their Tags</w:t>
      </w:r>
    </w:p>
    <w:p>
      <w:pPr>
        <w:pStyle w:val="Heading3"/>
      </w:pPr>
      <w:r>
        <w:t>Subcategory tabs not showing under a section</w:t>
      </w:r>
    </w:p>
    <w:p>
      <w:r>
        <w:t>The section needs at least one Article Category linked. Content Manager → Article Categories →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 for anything to do with: the website breaking, deployments, env vars, code changes, hosting issues, Stripe webhook problems, domain DNS issues, schema changes in Strapi, custom integrations, "I tried clicking X and got an error".</w:t>
      </w:r>
    </w:p>
    <w:p>
      <w:r>
        <w:t>WhatsApp / email — fastest is WhatsApp.</w:t>
      </w:r>
    </w:p>
    <w:p>
      <w:r>
        <w:rPr>
          <w:b/>
        </w:rPr>
        <w:t>Anna's bank (NatWest)</w:t>
      </w:r>
      <w:r>
        <w:t xml:space="preserve"> — payment receipt confirmation, bank transfer settlement queries.</w:t>
      </w:r>
    </w:p>
    <w:p>
      <w:r>
        <w:rPr>
          <w:b/>
        </w:rPr>
        <w:t>Stripe support</w:t>
      </w:r>
      <w:r>
        <w:t xml:space="preserve"> (</w:t>
      </w:r>
      <w:r>
        <w:rPr>
          <w:rFonts w:ascii="Consolas" w:hAnsi="Consolas"/>
          <w:sz w:val="20"/>
        </w:rPr>
        <w:t>stripe.com/support</w:t>
      </w:r>
      <w:r>
        <w:t>) — disputes, refund issues you can't resolve, account flagging.</w:t>
      </w:r>
    </w:p>
    <w:p>
      <w:r>
        <w:rPr>
          <w:b/>
        </w:rPr>
        <w:t>Mailchimp support</w:t>
      </w:r>
      <w:r>
        <w:t xml:space="preserve"> — billing, audience limits, deliverability issues.</w:t>
      </w:r>
    </w:p>
    <w:p>
      <w:r>
        <w:rPr>
          <w:b/>
        </w:rPr>
        <w:t>Aneeza</w:t>
      </w:r>
      <w:r>
        <w:t xml:space="preserve"> — brand artwork (logos, certification badges, the Reset Letters wordmark).</w:t>
      </w:r>
    </w:p>
    <w:p>
      <w:r>
        <w:rPr>
          <w:b/>
        </w:rPr>
        <w:t>Hettal</w:t>
      </w:r>
      <w:r>
        <w:t xml:space="preserve"> —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 Content Management System. The Strapi admin where you edit everything.</w:t>
      </w:r>
    </w:p>
    <w:p>
      <w:pPr>
        <w:pStyle w:val="ListBullet"/>
      </w:pPr>
      <w:r>
        <w:rPr>
          <w:b/>
        </w:rPr>
        <w:t>Single type</w:t>
      </w:r>
      <w:r>
        <w:t xml:space="preserve"> — a Strapi entry where there's only ever one of them (like Homepage).</w:t>
      </w:r>
    </w:p>
    <w:p>
      <w:pPr>
        <w:pStyle w:val="ListBullet"/>
      </w:pPr>
      <w:r>
        <w:rPr>
          <w:b/>
        </w:rPr>
        <w:t>Collection type</w:t>
      </w:r>
      <w:r>
        <w:t xml:space="preserve"> — a Strapi entry where you can create many (like Articles).</w:t>
      </w:r>
    </w:p>
    <w:p>
      <w:pPr>
        <w:pStyle w:val="ListBullet"/>
      </w:pPr>
      <w:r>
        <w:rPr>
          <w:b/>
        </w:rPr>
        <w:t>Draft / Published</w:t>
      </w:r>
      <w:r>
        <w:t xml:space="preserve"> — a Draft is visible only to you in CMS; Published is live on the website.</w:t>
      </w:r>
    </w:p>
    <w:p>
      <w:pPr>
        <w:pStyle w:val="ListBullet"/>
      </w:pPr>
      <w:r>
        <w:rPr>
          <w:b/>
        </w:rPr>
        <w:t>Slug</w:t>
      </w:r>
      <w:r>
        <w:t xml:space="preserve"> —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 the big main image at the top of a page or article.</w:t>
      </w:r>
    </w:p>
    <w:p>
      <w:pPr>
        <w:pStyle w:val="ListBullet"/>
      </w:pPr>
      <w:r>
        <w:rPr>
          <w:b/>
        </w:rPr>
        <w:t>Tag (Mailchimp)</w:t>
      </w:r>
      <w:r>
        <w:t xml:space="preserve"> — a label on a subscriber that triggers automations.</w:t>
      </w:r>
    </w:p>
    <w:p>
      <w:pPr>
        <w:pStyle w:val="ListBullet"/>
      </w:pPr>
      <w:r>
        <w:rPr>
          <w:b/>
        </w:rPr>
        <w:t>Webhook</w:t>
      </w:r>
      <w:r>
        <w:t xml:space="preserve"> — Stripe sends a message to the website when a payment succeeds. Triggers order update + Mailchimp tagging.</w:t>
      </w:r>
    </w:p>
    <w:p>
      <w:pPr>
        <w:pStyle w:val="ListBullet"/>
      </w:pPr>
      <w:r>
        <w:rPr>
          <w:b/>
        </w:rPr>
        <w:t>DNS</w:t>
      </w:r>
      <w:r>
        <w:t xml:space="preserve"> —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 </w:t>
      </w:r>
      <w:r>
        <w:rPr>
          <w:rFonts w:ascii="Consolas" w:hAnsi="Consolas"/>
          <w:sz w:val="20"/>
        </w:rPr>
        <w:t>staging.annalouwellness.com</w:t>
      </w:r>
      <w:r>
        <w:t>, the test version. Stays live alongside the production site.</w:t>
      </w:r>
    </w:p>
    <w:p>
      <w:pPr>
        <w:pStyle w:val="ListBullet"/>
      </w:pPr>
      <w:r>
        <w:rPr>
          <w:b/>
        </w:rPr>
        <w:t>Production / Live</w:t>
      </w:r>
      <w:r>
        <w:t xml:space="preserve"> — the real customer-facing site at </w:t>
      </w:r>
      <w:r>
        <w:rPr>
          <w:rFonts w:ascii="Consolas" w:hAnsi="Consolas"/>
          <w:sz w:val="20"/>
        </w:rPr>
        <w:t>annalouwellness.com</w:t>
      </w:r>
      <w:r>
        <w:t>.</w:t>
      </w:r>
    </w:p>
    <w:p>
      <w:pPr>
        <w:pStyle w:val="ListBullet"/>
      </w:pPr>
      <w:r>
        <w:rPr>
          <w:b/>
        </w:rPr>
        <w:t>Cache</w:t>
      </w:r>
      <w:r>
        <w:t xml:space="preserve"> —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 save → refresh on the left to see the change appear (usually within 1–2 seconds).</w:t>
      </w:r>
    </w:p>
    <w:p>
      <w:pPr>
        <w:pStyle w:val="Heading3"/>
      </w:pPr>
      <w:r>
        <w:t>16.1 Quick Reference —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 Site Settings</w:t>
            </w:r>
          </w:p>
        </w:tc>
      </w:tr>
      <w:tr>
        <w:tc>
          <w:tcPr>
            <w:tcW w:type="dxa" w:w="4320"/>
          </w:tcPr>
          <w:p>
            <w:r/>
            <w:r>
              <w:t>Top navigation menu (dropdowns under each item)</w:t>
            </w:r>
          </w:p>
        </w:tc>
        <w:tc>
          <w:tcPr>
            <w:tcW w:type="dxa" w:w="4320"/>
          </w:tcPr>
          <w:p>
            <w:r/>
            <w:r>
              <w:t>Single Types → Navigation</w:t>
            </w:r>
          </w:p>
        </w:tc>
      </w:tr>
      <w:tr>
        <w:tc>
          <w:tcPr>
            <w:tcW w:type="dxa" w:w="4320"/>
          </w:tcPr>
          <w:p>
            <w:r/>
            <w:r>
              <w:t>Footer (legal links, columns, newsletter CTA)</w:t>
            </w:r>
          </w:p>
        </w:tc>
        <w:tc>
          <w:tcPr>
            <w:tcW w:type="dxa" w:w="4320"/>
          </w:tcPr>
          <w:p>
            <w:r/>
            <w:r>
              <w:t>Single Types → Footer</w:t>
            </w:r>
          </w:p>
        </w:tc>
      </w:tr>
      <w:tr>
        <w:tc>
          <w:tcPr>
            <w:tcW w:type="dxa" w:w="4320"/>
          </w:tcPr>
          <w:p>
            <w:r/>
            <w:r>
              <w:t>Cookie banner text</w:t>
            </w:r>
          </w:p>
        </w:tc>
        <w:tc>
          <w:tcPr>
            <w:tcW w:type="dxa" w:w="4320"/>
          </w:tcPr>
          <w:p>
            <w:r/>
            <w:r>
              <w:t>Single Types → Site Settings →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 Homepage + the 3 article cards pick from Story → Article (see §16.3 + §16.7)</w:t>
            </w:r>
          </w:p>
        </w:tc>
      </w:tr>
      <w:tr>
        <w:tc>
          <w:tcPr>
            <w:tcW w:type="dxa" w:w="4320"/>
          </w:tcPr>
          <w:p>
            <w:r/>
            <w:r>
              <w:t>/about</w:t>
            </w:r>
          </w:p>
        </w:tc>
        <w:tc>
          <w:tcPr>
            <w:tcW w:type="dxa" w:w="4320"/>
          </w:tcPr>
          <w:p>
            <w:r/>
            <w:r>
              <w:t>Single Types → About Page</w:t>
            </w:r>
          </w:p>
        </w:tc>
      </w:tr>
      <w:tr>
        <w:tc>
          <w:tcPr>
            <w:tcW w:type="dxa" w:w="4320"/>
          </w:tcPr>
          <w:p>
            <w:r/>
            <w:r>
              <w:t>/about/press</w:t>
            </w:r>
          </w:p>
        </w:tc>
        <w:tc>
          <w:tcPr>
            <w:tcW w:type="dxa" w:w="4320"/>
          </w:tcPr>
          <w:p>
            <w:r/>
            <w:r>
              <w:t>Content Manager → Pages · Standalone → entry with slug about-press</w:t>
            </w:r>
          </w:p>
        </w:tc>
      </w:tr>
      <w:tr>
        <w:tc>
          <w:tcPr>
            <w:tcW w:type="dxa" w:w="4320"/>
          </w:tcPr>
          <w:p>
            <w:r/>
            <w:r>
              <w:t>/about/partnerships</w:t>
            </w:r>
          </w:p>
        </w:tc>
        <w:tc>
          <w:tcPr>
            <w:tcW w:type="dxa" w:w="4320"/>
          </w:tcPr>
          <w:p>
            <w:r/>
            <w:r>
              <w:t>Content Manager → Pages · Standalone → entry with slug about-partnerships</w:t>
            </w:r>
          </w:p>
        </w:tc>
      </w:tr>
      <w:tr>
        <w:tc>
          <w:tcPr>
            <w:tcW w:type="dxa" w:w="4320"/>
          </w:tcPr>
          <w:p>
            <w:r/>
            <w:r>
              <w:t>/contact</w:t>
            </w:r>
          </w:p>
        </w:tc>
        <w:tc>
          <w:tcPr>
            <w:tcW w:type="dxa" w:w="4320"/>
          </w:tcPr>
          <w:p>
            <w:r/>
            <w:r>
              <w:t>Single Types → Contact Page + Site Settings (for email/address)</w:t>
            </w:r>
          </w:p>
        </w:tc>
      </w:tr>
      <w:tr>
        <w:tc>
          <w:tcPr>
            <w:tcW w:type="dxa" w:w="4320"/>
          </w:tcPr>
          <w:p>
            <w:r/>
            <w:r>
              <w:t>/testimonials</w:t>
            </w:r>
          </w:p>
        </w:tc>
        <w:tc>
          <w:tcPr>
            <w:tcW w:type="dxa" w:w="4320"/>
          </w:tcPr>
          <w:p>
            <w:r/>
            <w:r>
              <w:t>Single Types → Testimonials Page (hero copy) + Content Manager → Testimonial / Review (each card)</w:t>
            </w:r>
          </w:p>
        </w:tc>
      </w:tr>
      <w:tr>
        <w:tc>
          <w:tcPr>
            <w:tcW w:type="dxa" w:w="4320"/>
          </w:tcPr>
          <w:p>
            <w:r/>
            <w:r>
              <w:t>/our-mission</w:t>
            </w:r>
          </w:p>
        </w:tc>
        <w:tc>
          <w:tcPr>
            <w:tcW w:type="dxa" w:w="4320"/>
          </w:tcPr>
          <w:p>
            <w:r/>
            <w:r>
              <w:t>Content Manager → Pages · Standalone → entry with slug our-mission</w:t>
            </w:r>
          </w:p>
        </w:tc>
      </w:tr>
      <w:tr>
        <w:tc>
          <w:tcPr>
            <w:tcW w:type="dxa" w:w="4320"/>
          </w:tcPr>
          <w:p>
            <w:r/>
            <w:r>
              <w:t>/privacy-policy</w:t>
            </w:r>
          </w:p>
        </w:tc>
        <w:tc>
          <w:tcPr>
            <w:tcW w:type="dxa" w:w="4320"/>
          </w:tcPr>
          <w:p>
            <w:r/>
            <w:r>
              <w:t>Content Manager → Pages · Standalone → entry with slug privacy-policy</w:t>
            </w:r>
          </w:p>
        </w:tc>
      </w:tr>
      <w:tr>
        <w:tc>
          <w:tcPr>
            <w:tcW w:type="dxa" w:w="4320"/>
          </w:tcPr>
          <w:p>
            <w:r/>
            <w:r>
              <w:t>/terms-and-conditions</w:t>
            </w:r>
          </w:p>
        </w:tc>
        <w:tc>
          <w:tcPr>
            <w:tcW w:type="dxa" w:w="4320"/>
          </w:tcPr>
          <w:p>
            <w:r/>
            <w:r>
              <w:t>Content Manager → Pages · Standalone → entry with slug terms-and-conditions</w:t>
            </w:r>
          </w:p>
        </w:tc>
      </w:tr>
      <w:tr>
        <w:tc>
          <w:tcPr>
            <w:tcW w:type="dxa" w:w="4320"/>
          </w:tcPr>
          <w:p>
            <w:r/>
            <w:r>
              <w:t>/reset-letters</w:t>
            </w:r>
          </w:p>
        </w:tc>
        <w:tc>
          <w:tcPr>
            <w:tcW w:type="dxa" w:w="4320"/>
          </w:tcPr>
          <w:p>
            <w:r/>
            <w:r>
              <w:t>Single Types →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 Decoder Page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 Work With Anna Page</w:t>
            </w:r>
          </w:p>
        </w:tc>
      </w:tr>
      <w:tr>
        <w:tc>
          <w:tcPr>
            <w:tcW w:type="dxa" w:w="4320"/>
          </w:tcPr>
          <w:p>
            <w:r/>
            <w:r>
              <w:t>/the-work/the-reset</w:t>
            </w:r>
          </w:p>
        </w:tc>
        <w:tc>
          <w:tcPr>
            <w:tcW w:type="dxa" w:w="4320"/>
          </w:tcPr>
          <w:p>
            <w:r/>
            <w:r>
              <w:t>Content Manager → Work · Programme → slug the-reset</w:t>
            </w:r>
          </w:p>
        </w:tc>
      </w:tr>
      <w:tr>
        <w:tc>
          <w:tcPr>
            <w:tcW w:type="dxa" w:w="4320"/>
          </w:tcPr>
          <w:p>
            <w:r/>
            <w:r>
              <w:t>/the-work/signal</w:t>
            </w:r>
          </w:p>
        </w:tc>
        <w:tc>
          <w:tcPr>
            <w:tcW w:type="dxa" w:w="4320"/>
          </w:tcPr>
          <w:p>
            <w:r/>
            <w:r>
              <w:t>Content Manager → Work · Programme → slug signal</w:t>
            </w:r>
          </w:p>
        </w:tc>
      </w:tr>
      <w:tr>
        <w:tc>
          <w:tcPr>
            <w:tcW w:type="dxa" w:w="4320"/>
          </w:tcPr>
          <w:p>
            <w:r/>
            <w:r>
              <w:t>/the-work/signal-and-build</w:t>
            </w:r>
          </w:p>
        </w:tc>
        <w:tc>
          <w:tcPr>
            <w:tcW w:type="dxa" w:w="4320"/>
          </w:tcPr>
          <w:p>
            <w:r/>
            <w:r>
              <w:t>Content Manager → Work · Programme → slug signal-and-build</w:t>
            </w:r>
          </w:p>
        </w:tc>
      </w:tr>
      <w:tr>
        <w:tc>
          <w:tcPr>
            <w:tcW w:type="dxa" w:w="4320"/>
          </w:tcPr>
          <w:p>
            <w:r/>
            <w:r>
              <w:t>/the-work/one-day</w:t>
            </w:r>
          </w:p>
        </w:tc>
        <w:tc>
          <w:tcPr>
            <w:tcW w:type="dxa" w:w="4320"/>
          </w:tcPr>
          <w:p>
            <w:r/>
            <w:r>
              <w:t>Content Manager → Work · Programme → slug one-day</w:t>
            </w:r>
          </w:p>
        </w:tc>
      </w:tr>
      <w:tr>
        <w:tc>
          <w:tcPr>
            <w:tcW w:type="dxa" w:w="4320"/>
          </w:tcPr>
          <w:p>
            <w:r/>
            <w:r>
              <w:t>/the-work/signal-collective</w:t>
            </w:r>
          </w:p>
        </w:tc>
        <w:tc>
          <w:tcPr>
            <w:tcW w:type="dxa" w:w="4320"/>
          </w:tcPr>
          <w:p>
            <w:r/>
            <w:r>
              <w:t>Content Manager → Work · Programme → slug signal-collective</w:t>
            </w:r>
          </w:p>
        </w:tc>
      </w:tr>
      <w:tr>
        <w:tc>
          <w:tcPr>
            <w:tcW w:type="dxa" w:w="4320"/>
          </w:tcPr>
          <w:p>
            <w:r/>
            <w:r>
              <w:t>/the-work/recovery</w:t>
            </w:r>
          </w:p>
        </w:tc>
        <w:tc>
          <w:tcPr>
            <w:tcW w:type="dxa" w:w="4320"/>
          </w:tcPr>
          <w:p>
            <w:r/>
            <w:r>
              <w:t>Content Manager → Work · Programme → slug recovery</w:t>
            </w:r>
          </w:p>
        </w:tc>
      </w:tr>
      <w:tr>
        <w:tc>
          <w:tcPr>
            <w:tcW w:type="dxa" w:w="4320"/>
          </w:tcPr>
          <w:p>
            <w:r/>
            <w:r>
              <w:t>/the-work/sessions</w:t>
            </w:r>
          </w:p>
        </w:tc>
        <w:tc>
          <w:tcPr>
            <w:tcW w:type="dxa" w:w="4320"/>
          </w:tcPr>
          <w:p>
            <w:r/>
            <w:r>
              <w:t>Single Types → Sessions Hub Page + Content Manager → Work · Coaching Session</w:t>
            </w:r>
          </w:p>
        </w:tc>
      </w:tr>
      <w:tr>
        <w:tc>
          <w:tcPr>
            <w:tcW w:type="dxa" w:w="4320"/>
          </w:tcPr>
          <w:p>
            <w:r/>
            <w:r>
              <w:t>/the-work/sessions/{slug}</w:t>
            </w:r>
          </w:p>
        </w:tc>
        <w:tc>
          <w:tcPr>
            <w:tcW w:type="dxa" w:w="4320"/>
          </w:tcPr>
          <w:p>
            <w:r/>
            <w:r>
              <w:t>Content Manager → Work · Coaching Session → matching slug</w:t>
            </w:r>
          </w:p>
        </w:tc>
      </w:tr>
      <w:tr>
        <w:tc>
          <w:tcPr>
            <w:tcW w:type="dxa" w:w="4320"/>
          </w:tcPr>
          <w:p>
            <w:r/>
            <w:r>
              <w:t>/the-work/quiz</w:t>
            </w:r>
          </w:p>
        </w:tc>
        <w:tc>
          <w:tcPr>
            <w:tcW w:type="dxa" w:w="4320"/>
          </w:tcPr>
          <w:p>
            <w:r/>
            <w:r>
              <w:t>Single Types → Quiz Page</w:t>
            </w:r>
          </w:p>
        </w:tc>
      </w:tr>
      <w:tr>
        <w:tc>
          <w:tcPr>
            <w:tcW w:type="dxa" w:w="4320"/>
          </w:tcPr>
          <w:p>
            <w:r/>
            <w:r>
              <w:t>/the-work/ways-to-work-with-me</w:t>
            </w:r>
          </w:p>
        </w:tc>
        <w:tc>
          <w:tcPr>
            <w:tcW w:type="dxa" w:w="4320"/>
          </w:tcPr>
          <w:p>
            <w:r/>
            <w:r>
              <w:t>Content Manager → Pages · Standalone →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 Experiences Landing Page</w:t>
            </w:r>
          </w:p>
        </w:tc>
      </w:tr>
      <w:tr>
        <w:tc>
          <w:tcPr>
            <w:tcW w:type="dxa" w:w="4320"/>
          </w:tcPr>
          <w:p>
            <w:r/>
            <w:r>
              <w:t>/experiences/retreats</w:t>
            </w:r>
          </w:p>
        </w:tc>
        <w:tc>
          <w:tcPr>
            <w:tcW w:type="dxa" w:w="4320"/>
          </w:tcPr>
          <w:p>
            <w:r/>
            <w:r>
              <w:t>Content Manager → Experiences · Sub-page slug retreats + Content Manager → Experiences · Event (dates)</w:t>
            </w:r>
          </w:p>
        </w:tc>
      </w:tr>
      <w:tr>
        <w:tc>
          <w:tcPr>
            <w:tcW w:type="dxa" w:w="4320"/>
          </w:tcPr>
          <w:p>
            <w:r/>
            <w:r>
              <w:t>/experiences/workshops</w:t>
            </w:r>
          </w:p>
        </w:tc>
        <w:tc>
          <w:tcPr>
            <w:tcW w:type="dxa" w:w="4320"/>
          </w:tcPr>
          <w:p>
            <w:r/>
            <w:r>
              <w:t>Experiences · Sub-page slug workshops + Experiences · Event</w:t>
            </w:r>
          </w:p>
        </w:tc>
      </w:tr>
      <w:tr>
        <w:tc>
          <w:tcPr>
            <w:tcW w:type="dxa" w:w="4320"/>
          </w:tcPr>
          <w:p>
            <w:r/>
            <w:r>
              <w:t>/experiences/corporate-wellbeing</w:t>
            </w:r>
          </w:p>
        </w:tc>
        <w:tc>
          <w:tcPr>
            <w:tcW w:type="dxa" w:w="4320"/>
          </w:tcPr>
          <w:p>
            <w:r/>
            <w:r>
              <w:t>Experiences · Sub-page slug corporate-wellbeing</w:t>
            </w:r>
          </w:p>
        </w:tc>
      </w:tr>
      <w:tr>
        <w:tc>
          <w:tcPr>
            <w:tcW w:type="dxa" w:w="4320"/>
          </w:tcPr>
          <w:p>
            <w:r/>
            <w:r>
              <w:t>/experiences/speaking</w:t>
            </w:r>
          </w:p>
        </w:tc>
        <w:tc>
          <w:tcPr>
            <w:tcW w:type="dxa" w:w="4320"/>
          </w:tcPr>
          <w:p>
            <w:r/>
            <w:r>
              <w:t>Experiences · Sub-page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 Community Page</w:t>
            </w:r>
          </w:p>
        </w:tc>
      </w:tr>
      <w:tr>
        <w:tc>
          <w:tcPr>
            <w:tcW w:type="dxa" w:w="4320"/>
          </w:tcPr>
          <w:p>
            <w:r/>
            <w:r>
              <w:t>/community/the-returning-circle</w:t>
            </w:r>
          </w:p>
        </w:tc>
        <w:tc>
          <w:tcPr>
            <w:tcW w:type="dxa" w:w="4320"/>
          </w:tcPr>
          <w:p>
            <w:r/>
            <w:r>
              <w:t>Content Manager → Community Event Page → slug the-returning-circle</w:t>
            </w:r>
          </w:p>
        </w:tc>
      </w:tr>
      <w:tr>
        <w:tc>
          <w:tcPr>
            <w:tcW w:type="dxa" w:w="4320"/>
          </w:tcPr>
          <w:p>
            <w:r/>
            <w:r>
              <w:t>/community/reset-room</w:t>
            </w:r>
          </w:p>
        </w:tc>
        <w:tc>
          <w:tcPr>
            <w:tcW w:type="dxa" w:w="4320"/>
          </w:tcPr>
          <w:p>
            <w:r/>
            <w:r>
              <w:t>Single Types → Reset Room Page</w:t>
            </w:r>
          </w:p>
        </w:tc>
      </w:tr>
      <w:tr>
        <w:tc>
          <w:tcPr>
            <w:tcW w:type="dxa" w:w="4320"/>
          </w:tcPr>
          <w:p>
            <w:r/>
            <w:r>
              <w:t>/community/reset-room/vault (members)</w:t>
            </w:r>
          </w:p>
        </w:tc>
        <w:tc>
          <w:tcPr>
            <w:tcW w:type="dxa" w:w="4320"/>
          </w:tcPr>
          <w:p>
            <w:r/>
            <w:r>
              <w:t>Content Manager → Reset Room · Vault Journey</w:t>
            </w:r>
          </w:p>
        </w:tc>
      </w:tr>
      <w:tr>
        <w:tc>
          <w:tcPr>
            <w:tcW w:type="dxa" w:w="4320"/>
          </w:tcPr>
          <w:p>
            <w:r/>
            <w:r>
              <w:t>/community/reset-room/replays (members)</w:t>
            </w:r>
          </w:p>
        </w:tc>
        <w:tc>
          <w:tcPr>
            <w:tcW w:type="dxa" w:w="4320"/>
          </w:tcPr>
          <w:p>
            <w:r/>
            <w:r>
              <w:t>Content Manager → Reset Room · Workshop Replay</w:t>
            </w:r>
          </w:p>
        </w:tc>
      </w:tr>
      <w:tr>
        <w:tc>
          <w:tcPr>
            <w:tcW w:type="dxa" w:w="4320"/>
          </w:tcPr>
          <w:p>
            <w:r/>
            <w:r>
              <w:t>/community/membership</w:t>
            </w:r>
          </w:p>
        </w:tc>
        <w:tc>
          <w:tcPr>
            <w:tcW w:type="dxa" w:w="4320"/>
          </w:tcPr>
          <w:p>
            <w:r/>
            <w:r>
              <w:t>Single Types → Membership Page</w:t>
            </w:r>
          </w:p>
        </w:tc>
      </w:tr>
      <w:tr>
        <w:tc>
          <w:tcPr>
            <w:tcW w:type="dxa" w:w="4320"/>
          </w:tcPr>
          <w:p>
            <w:r/>
            <w:r>
              <w:t>/community/events</w:t>
            </w:r>
          </w:p>
        </w:tc>
        <w:tc>
          <w:tcPr>
            <w:tcW w:type="dxa" w:w="4320"/>
          </w:tcPr>
          <w:p>
            <w:r/>
            <w:r>
              <w:t>Content Manager → Community Event Page slug events + Content Manager → Experiences · Event</w:t>
            </w:r>
          </w:p>
        </w:tc>
      </w:tr>
      <w:tr>
        <w:tc>
          <w:tcPr>
            <w:tcW w:type="dxa" w:w="4320"/>
          </w:tcPr>
          <w:p>
            <w:r/>
            <w:r>
              <w:t>/community/resources</w:t>
            </w:r>
          </w:p>
        </w:tc>
        <w:tc>
          <w:tcPr>
            <w:tcW w:type="dxa" w:w="4320"/>
          </w:tcPr>
          <w:p>
            <w:r/>
            <w:r>
              <w:t>Content Manager → Pages · Standalone →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 Reset Stories Page</w:t>
            </w:r>
          </w:p>
        </w:tc>
      </w:tr>
      <w:tr>
        <w:tc>
          <w:tcPr>
            <w:tcW w:type="dxa" w:w="4320"/>
          </w:tcPr>
          <w:p>
            <w:r/>
            <w:r>
              <w:t>/reset-stories/{slug}</w:t>
            </w:r>
          </w:p>
        </w:tc>
        <w:tc>
          <w:tcPr>
            <w:tcW w:type="dxa" w:w="4320"/>
          </w:tcPr>
          <w:p>
            <w:r/>
            <w:r>
              <w:t>Content Manager → Story · Article → matching slug</w:t>
            </w:r>
          </w:p>
        </w:tc>
      </w:tr>
      <w:tr>
        <w:tc>
          <w:tcPr>
            <w:tcW w:type="dxa" w:w="4320"/>
          </w:tcPr>
          <w:p>
            <w:r/>
            <w:r>
              <w:t>/reset-stories/{category} (sub-category landing)</w:t>
            </w:r>
          </w:p>
        </w:tc>
        <w:tc>
          <w:tcPr>
            <w:tcW w:type="dxa" w:w="4320"/>
          </w:tcPr>
          <w:p>
            <w:r/>
            <w:r>
              <w:t>Content Manager → Story · Category → matching slug</w:t>
            </w:r>
          </w:p>
        </w:tc>
      </w:tr>
      <w:tr>
        <w:tc>
          <w:tcPr>
            <w:tcW w:type="dxa" w:w="4320"/>
          </w:tcPr>
          <w:p>
            <w:r/>
            <w:r>
              <w:t>/life, /love-and-relationships, /work-and-money (hubs + categories + articles)</w:t>
            </w:r>
          </w:p>
        </w:tc>
        <w:tc>
          <w:tcPr>
            <w:tcW w:type="dxa" w:w="4320"/>
          </w:tcPr>
          <w:p>
            <w:r/>
            <w:r>
              <w:t>Same pattern as Reset Stories — Single Type for hub copy, Story · Category for sub-pages, Story · Article for individual articles</w:t>
            </w:r>
          </w:p>
        </w:tc>
      </w:tr>
      <w:tr>
        <w:tc>
          <w:tcPr>
            <w:tcW w:type="dxa" w:w="4320"/>
          </w:tcPr>
          <w:p>
            <w:r/>
            <w:r>
              <w:t>/mantras</w:t>
            </w:r>
          </w:p>
        </w:tc>
        <w:tc>
          <w:tcPr>
            <w:tcW w:type="dxa" w:w="4320"/>
          </w:tcPr>
          <w:p>
            <w:r/>
            <w:r>
              <w:t>Single Types → Mantras Page + Content Manager → Story · Mantra</w:t>
            </w:r>
          </w:p>
        </w:tc>
      </w:tr>
      <w:tr>
        <w:tc>
          <w:tcPr>
            <w:tcW w:type="dxa" w:w="4320"/>
          </w:tcPr>
          <w:p>
            <w:r/>
            <w:r>
              <w:t>/cosmic-forecast</w:t>
            </w:r>
          </w:p>
        </w:tc>
        <w:tc>
          <w:tcPr>
            <w:tcW w:type="dxa" w:w="4320"/>
          </w:tcPr>
          <w:p>
            <w:r/>
            <w:r>
              <w:t>Content Manager → Story ·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 Shop Page</w:t>
            </w:r>
          </w:p>
        </w:tc>
      </w:tr>
      <w:tr>
        <w:tc>
          <w:tcPr>
            <w:tcW w:type="dxa" w:w="4320"/>
          </w:tcPr>
          <w:p>
            <w:r/>
            <w:r>
              <w:t>/shop/{slug} (individual product)</w:t>
            </w:r>
          </w:p>
        </w:tc>
        <w:tc>
          <w:tcPr>
            <w:tcW w:type="dxa" w:w="4320"/>
          </w:tcPr>
          <w:p>
            <w:r/>
            <w:r>
              <w:t>Content Manager → Shop · Product → matching slug</w:t>
            </w:r>
          </w:p>
        </w:tc>
      </w:tr>
      <w:tr>
        <w:tc>
          <w:tcPr>
            <w:tcW w:type="dxa" w:w="4320"/>
          </w:tcPr>
          <w:p>
            <w:r/>
            <w:r>
              <w:t>/shop?category={slug} (category filter)</w:t>
            </w:r>
          </w:p>
        </w:tc>
        <w:tc>
          <w:tcPr>
            <w:tcW w:type="dxa" w:w="4320"/>
          </w:tcPr>
          <w:p>
            <w:r/>
            <w:r>
              <w:t>Content Manager → Shop · Category (tick is_visible_in_nav to add to dropdown)</w:t>
            </w:r>
          </w:p>
        </w:tc>
      </w:tr>
      <w:tr>
        <w:tc>
          <w:tcPr>
            <w:tcW w:type="dxa" w:w="4320"/>
          </w:tcPr>
          <w:p>
            <w:r/>
            <w:r>
              <w:t>/shop/emotional-support-jewellery</w:t>
            </w:r>
          </w:p>
        </w:tc>
        <w:tc>
          <w:tcPr>
            <w:tcW w:type="dxa" w:w="4320"/>
          </w:tcPr>
          <w:p>
            <w:r/>
            <w:r>
              <w:t>Single Types → Shop ESJ Page</w:t>
            </w:r>
          </w:p>
        </w:tc>
      </w:tr>
      <w:tr>
        <w:tc>
          <w:tcPr>
            <w:tcW w:type="dxa" w:w="4320"/>
          </w:tcPr>
          <w:p>
            <w:r/>
            <w:r>
              <w:t>/shop/new-in</w:t>
            </w:r>
          </w:p>
        </w:tc>
        <w:tc>
          <w:tcPr>
            <w:tcW w:type="dxa" w:w="4320"/>
          </w:tcPr>
          <w:p>
            <w:r/>
            <w:r>
              <w:t>Single Types → Shop New In Page</w:t>
            </w:r>
          </w:p>
        </w:tc>
      </w:tr>
      <w:tr>
        <w:tc>
          <w:tcPr>
            <w:tcW w:type="dxa" w:w="4320"/>
          </w:tcPr>
          <w:p>
            <w:r/>
            <w:r>
              <w:t>/shop/personalised</w:t>
            </w:r>
          </w:p>
        </w:tc>
        <w:tc>
          <w:tcPr>
            <w:tcW w:type="dxa" w:w="4320"/>
          </w:tcPr>
          <w:p>
            <w:r/>
            <w:r>
              <w:t>Single Types →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 FAQ · Per Page → filter by page field</w:t>
            </w:r>
          </w:p>
        </w:tc>
      </w:tr>
      <w:tr>
        <w:tc>
          <w:tcPr>
            <w:tcW w:type="dxa" w:w="4320"/>
          </w:tcPr>
          <w:p>
            <w:r/>
            <w:r>
              <w:t>Email signup forms</w:t>
            </w:r>
          </w:p>
        </w:tc>
        <w:tc>
          <w:tcPr>
            <w:tcW w:type="dxa" w:w="4320"/>
          </w:tcPr>
          <w:p>
            <w:r/>
            <w:r>
              <w:t>Mailchimp-driven, see §8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 no editable content</w:t>
            </w:r>
          </w:p>
        </w:tc>
      </w:tr>
    </w:tbl>
    <w:p>
      <w:pPr>
        <w:pStyle w:val="Heading3"/>
      </w:pPr>
      <w:r>
        <w:t>16.2 Site-wide settings (Site Settings, Navigation, Footer)</w:t>
      </w:r>
    </w:p>
    <w:p>
      <w:r>
        <w:t>Three Single Types control everything that appears across every page. Edit once → applies everywhere.</w:t>
      </w:r>
    </w:p>
    <w:p>
      <w:pPr>
        <w:pStyle w:val="Heading4"/>
      </w:pPr>
      <w:r>
        <w:t>Site Settings</w:t>
      </w:r>
    </w:p>
    <w:p>
      <w:r>
        <w:rPr>
          <w:b/>
        </w:rPr>
        <w:t>Strapi:</w:t>
      </w:r>
      <w:r>
        <w:t xml:space="preserve"> Single Types →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 same shape).</w:t>
      </w:r>
    </w:p>
    <w:p>
      <w:r>
        <w:rPr>
          <w:b/>
        </w:rPr>
        <w:t>To add Client Stories under About:</w:t>
      </w:r>
      <w:r>
        <w:t xml:space="preserve"> open the "About" item → scroll to its </w:t>
      </w:r>
      <w:r>
        <w:rPr>
          <w:rFonts w:ascii="Consolas" w:hAnsi="Consolas"/>
          <w:sz w:val="20"/>
        </w:rPr>
        <w:t>children</w:t>
      </w:r>
      <w:r>
        <w:t xml:space="preserve"> → click </w:t>
      </w:r>
      <w:r>
        <w:rPr>
          <w:b/>
        </w:rPr>
        <w:t>+ Add an entry</w:t>
      </w:r>
      <w:r>
        <w:t xml:space="preserve"> → label </w:t>
      </w:r>
      <w:r>
        <w:rPr>
          <w:rFonts w:ascii="Consolas" w:hAnsi="Consolas"/>
          <w:sz w:val="20"/>
        </w:rPr>
        <w:t>Client Stories</w:t>
      </w:r>
      <w:r>
        <w:t xml:space="preserve">, href </w:t>
      </w:r>
      <w:r>
        <w:rPr>
          <w:rFonts w:ascii="Consolas" w:hAnsi="Consolas"/>
          <w:sz w:val="20"/>
        </w:rPr>
        <w:t>/testimonials</w:t>
      </w:r>
      <w:r>
        <w:t xml:space="preserve"> → save.</w:t>
      </w:r>
    </w:p>
    <w:p>
      <w:pPr>
        <w:pStyle w:val="Heading4"/>
      </w:pPr>
      <w:r>
        <w:t>Footer</w:t>
      </w:r>
    </w:p>
    <w:p>
      <w:r>
        <w:rPr>
          <w:b/>
        </w:rPr>
        <w:t>Strapi:</w:t>
      </w:r>
      <w:r>
        <w:t xml:space="preserve"> Single Types →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 </w:t>
      </w:r>
      <w:r>
        <w:rPr>
          <w:b/>
        </w:rPr>
        <w:t>Homepage</w:t>
      </w:r>
      <w:r>
        <w:t xml:space="preserve"> (most fields) + Story → Article (the 3 article cards).</w:t>
      </w:r>
    </w:p>
    <w:p>
      <w:pPr>
        <w:pStyle w:val="Heading4"/>
      </w:pPr>
      <w:r>
        <w:t>Anatomy, top to bottom</w:t>
      </w:r>
    </w:p>
    <w:p>
      <w:r>
        <w:rPr>
          <w:b/>
        </w:rPr>
        <w:t>1. Issue line</w:t>
      </w:r>
      <w:r>
        <w:t xml:space="preserve"> —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 long-form excerpt with drop-cap. The article shown is whichever Story ·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 same shape with </w:t>
      </w:r>
      <w:r>
        <w:rPr>
          <w:rFonts w:ascii="Consolas" w:hAnsi="Consolas"/>
          <w:sz w:val="20"/>
        </w:rPr>
        <w:t>community_*</w:t>
      </w:r>
      <w:r>
        <w:t xml:space="preserve"> prefix.</w:t>
      </w:r>
    </w:p>
    <w:p>
      <w:r>
        <w:rPr>
          <w:b/>
        </w:rPr>
        <w:t>8. Reviews section</w:t>
      </w:r>
      <w:r>
        <w:t xml:space="preserve"> —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 Content Manager → </w:t>
      </w:r>
      <w:r>
        <w:rPr>
          <w:b/>
        </w:rPr>
        <w:t>Trust · Press Mention</w:t>
      </w:r>
      <w:r>
        <w:t xml:space="preserve"> + </w:t>
      </w:r>
      <w:r>
        <w:rPr>
          <w:b/>
        </w:rPr>
        <w:t>Trust · Certification Badge</w:t>
      </w:r>
      <w:r>
        <w:t xml:space="preserve">, with </w:t>
      </w:r>
      <w:r>
        <w:rPr>
          <w:rFonts w:ascii="Consolas" w:hAnsi="Consolas"/>
          <w:sz w:val="20"/>
        </w:rPr>
        <w:t>is_homepage_featured</w:t>
      </w:r>
      <w:r>
        <w:t xml:space="preserve"> flag on each.</w:t>
      </w:r>
    </w:p>
    <w:p>
      <w:r>
        <w:rPr>
          <w:b/>
        </w:rPr>
        <w:t>10. Newsletter / Substack final block</w:t>
      </w:r>
      <w:r>
        <w:t xml:space="preserve"> —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 hero_title</w:t>
            </w:r>
          </w:p>
        </w:tc>
      </w:tr>
      <w:tr>
        <w:tc>
          <w:tcPr>
            <w:tcW w:type="dxa" w:w="4320"/>
          </w:tcPr>
          <w:p>
            <w:r/>
            <w:r>
              <w:t>Replace the hero image</w:t>
            </w:r>
          </w:p>
        </w:tc>
        <w:tc>
          <w:tcPr>
            <w:tcW w:type="dxa" w:w="4320"/>
          </w:tcPr>
          <w:p>
            <w:r/>
            <w:r>
              <w:t>Homepage → hero_image → upload new</w:t>
            </w:r>
          </w:p>
        </w:tc>
      </w:tr>
      <w:tr>
        <w:tc>
          <w:tcPr>
            <w:tcW w:type="dxa" w:w="4320"/>
          </w:tcPr>
          <w:p>
            <w:r/>
            <w:r>
              <w:t>Update the Substack box wording</w:t>
            </w:r>
          </w:p>
        </w:tc>
        <w:tc>
          <w:tcPr>
            <w:tcW w:type="dxa" w:w="4320"/>
          </w:tcPr>
          <w:p>
            <w:r/>
            <w:r>
              <w:t>Homepage → 4 hero_substack_* fields</w:t>
            </w:r>
          </w:p>
        </w:tc>
      </w:tr>
      <w:tr>
        <w:tc>
          <w:tcPr>
            <w:tcW w:type="dxa" w:w="4320"/>
          </w:tcPr>
          <w:p>
            <w:r/>
            <w:r>
              <w:t>Pick a different featured article</w:t>
            </w:r>
          </w:p>
        </w:tc>
        <w:tc>
          <w:tcPr>
            <w:tcW w:type="dxa" w:w="4320"/>
          </w:tcPr>
          <w:p>
            <w:r/>
            <w:r>
              <w:t>Story · Article → tick is_featured on your choice, untick the old one</w:t>
            </w:r>
          </w:p>
        </w:tc>
      </w:tr>
      <w:tr>
        <w:tc>
          <w:tcPr>
            <w:tcW w:type="dxa" w:w="4320"/>
          </w:tcPr>
          <w:p>
            <w:r/>
            <w:r>
              <w:t>Curate the 3 small article cards</w:t>
            </w:r>
          </w:p>
        </w:tc>
        <w:tc>
          <w:tcPr>
            <w:tcW w:type="dxa" w:w="4320"/>
          </w:tcPr>
          <w:p>
            <w:r/>
            <w:r>
              <w:t>Story · Article → tick is_homepage_pinned on up to 3</w:t>
            </w:r>
          </w:p>
        </w:tc>
      </w:tr>
      <w:tr>
        <w:tc>
          <w:tcPr>
            <w:tcW w:type="dxa" w:w="4320"/>
          </w:tcPr>
          <w:p>
            <w:r/>
            <w:r>
              <w:t>Swap a homepage testimonial</w:t>
            </w:r>
          </w:p>
        </w:tc>
        <w:tc>
          <w:tcPr>
            <w:tcW w:type="dxa" w:w="4320"/>
          </w:tcPr>
          <w:p>
            <w:r/>
            <w:r>
              <w:t>Testimonial / Review → adjust is_featured flags</w:t>
            </w:r>
          </w:p>
        </w:tc>
      </w:tr>
      <w:tr>
        <w:tc>
          <w:tcPr>
            <w:tcW w:type="dxa" w:w="4320"/>
          </w:tcPr>
          <w:p>
            <w:r/>
            <w:r>
              <w:t>Add a press logo</w:t>
            </w:r>
          </w:p>
        </w:tc>
        <w:tc>
          <w:tcPr>
            <w:tcW w:type="dxa" w:w="4320"/>
          </w:tcPr>
          <w:p>
            <w:r/>
            <w:r>
              <w:t>Trust · Press Mention → + Create → upload logo + tick is_homepage_featured</w:t>
            </w:r>
          </w:p>
        </w:tc>
      </w:tr>
    </w:tbl>
    <w:p>
      <w:pPr>
        <w:pStyle w:val="Heading3"/>
      </w:pPr>
      <w:r>
        <w:t>16.4 About, Contact, and standalone pages</w:t>
      </w:r>
    </w:p>
    <w:p>
      <w:pPr>
        <w:pStyle w:val="Heading4"/>
      </w:pPr>
      <w:r>
        <w:rPr>
          <w:rFonts w:ascii="Consolas" w:hAnsi="Consolas"/>
          <w:sz w:val="20"/>
        </w:rPr>
        <w:t>/about</w:t>
      </w:r>
    </w:p>
    <w:p>
      <w:r>
        <w:rPr>
          <w:b/>
        </w:rPr>
        <w:t>Strapi:</w:t>
      </w:r>
      <w:r>
        <w:t xml:space="preserve"> Single Types →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 </w:t>
      </w:r>
      <w:r>
        <w:rPr>
          <w:b/>
        </w:rPr>
        <w:t>Pages · Standalone</w:t>
      </w:r>
      <w:r>
        <w:t xml:space="preserve"> → find entry with slug </w:t>
      </w:r>
      <w:r>
        <w:rPr>
          <w:rFonts w:ascii="Consolas" w:hAnsi="Consolas"/>
          <w:sz w:val="20"/>
        </w:rPr>
        <w:t>about-press</w:t>
      </w:r>
      <w:r>
        <w:t xml:space="preserve"> or </w:t>
      </w:r>
      <w:r>
        <w:rPr>
          <w:rFonts w:ascii="Consolas" w:hAnsi="Consolas"/>
          <w:sz w:val="20"/>
        </w:rPr>
        <w:t>about-partnerships</w:t>
      </w:r>
      <w:r>
        <w:t>. Standard fields (see §16.5 below).</w:t>
      </w:r>
    </w:p>
    <w:p>
      <w:pPr>
        <w:pStyle w:val="Heading4"/>
      </w:pPr>
      <w:r>
        <w:rPr>
          <w:rFonts w:ascii="Consolas" w:hAnsi="Consolas"/>
          <w:sz w:val="20"/>
        </w:rPr>
        <w:t>/contact</w:t>
      </w:r>
    </w:p>
    <w:p>
      <w:r>
        <w:rPr>
          <w:b/>
        </w:rPr>
        <w:t>Strapi:</w:t>
      </w:r>
      <w:r>
        <w:t xml:space="preserve"> Single Types → </w:t>
      </w:r>
      <w:r>
        <w:rPr>
          <w:b/>
        </w:rPr>
        <w:t>Contact Page</w:t>
      </w:r>
      <w:r>
        <w:t xml:space="preserve"> (hero copy) + Site Settings (email/address shown).</w:t>
      </w:r>
    </w:p>
    <w:p>
      <w:r>
        <w:t>Form is hardcoded —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 </w:t>
      </w:r>
      <w:r>
        <w:rPr>
          <w:b/>
        </w:rPr>
        <w:t>Pages ·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 re-apply formatting using the toolbar buttons (H2 for sections, B for bold, list buttons for bullets).</w:t>
      </w:r>
    </w:p>
    <w:p>
      <w:pPr>
        <w:pStyle w:val="ListNumber"/>
      </w:pPr>
      <w:r>
        <w:t>Send the Word doc to Sameer — he runs a script that imports it cleanly with formatting preserved.</w:t>
      </w:r>
    </w:p>
    <w:p>
      <w:pPr>
        <w:pStyle w:val="Heading4"/>
      </w:pPr>
      <w:r>
        <w:t>Add a brand new standalone page (e.g. Cookies, Returns)</w:t>
      </w:r>
    </w:p>
    <w:p>
      <w:pPr>
        <w:pStyle w:val="ListNumber"/>
      </w:pPr>
      <w:r>
        <w:t xml:space="preserve">Content Manager → </w:t>
      </w:r>
      <w:r>
        <w:rPr>
          <w:b/>
        </w:rPr>
        <w:t>Pages · Standalone</w:t>
      </w:r>
      <w:r>
        <w:t xml:space="preserve"> → </w:t>
      </w:r>
      <w:r>
        <w:rPr>
          <w:b/>
        </w:rPr>
        <w:t>+ Create new entry</w:t>
      </w:r>
    </w:p>
    <w:p>
      <w:pPr>
        <w:pStyle w:val="ListNumber"/>
      </w:pPr>
      <w:r>
        <w:t>Fill the fields. The slug becomes the URL (</w:t>
      </w:r>
      <w:r>
        <w:rPr>
          <w:rFonts w:ascii="Consolas" w:hAnsi="Consolas"/>
          <w:sz w:val="20"/>
        </w:rPr>
        <w:t>cookies</w:t>
      </w:r>
      <w:r>
        <w:t xml:space="preserve"> → </w:t>
      </w:r>
      <w:r>
        <w:rPr>
          <w:rFonts w:ascii="Consolas" w:hAnsi="Consolas"/>
          <w:sz w:val="20"/>
        </w:rPr>
        <w:t>/cookies</w:t>
      </w:r>
      <w:r>
        <w:t>).</w:t>
      </w:r>
    </w:p>
    <w:p>
      <w:pPr>
        <w:pStyle w:val="ListNumber"/>
      </w:pPr>
      <w:r>
        <w:rPr>
          <w:b/>
        </w:rPr>
        <w:t>Save &amp; Publish.</w:t>
      </w:r>
      <w:r>
        <w:t xml:space="preserve"> Page is live within 1–2 seconds.</w:t>
      </w:r>
    </w:p>
    <w:p>
      <w:pPr>
        <w:pStyle w:val="ListNumber"/>
      </w:pPr>
      <w:r>
        <w:t xml:space="preserve">To link from the footer: Single Types → </w:t>
      </w:r>
      <w:r>
        <w:rPr>
          <w:b/>
        </w:rPr>
        <w:t>Footer</w:t>
      </w:r>
      <w:r>
        <w:t xml:space="preserve"> →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 </w:t>
      </w:r>
      <w:r>
        <w:rPr>
          <w:b/>
        </w:rPr>
        <w:t>Testimonials Page</w:t>
      </w:r>
      <w:r>
        <w:t xml:space="preserve"> — hero copy at the top</w:t>
      </w:r>
    </w:p>
    <w:p>
      <w:pPr>
        <w:pStyle w:val="ListBullet"/>
      </w:pPr>
      <w:r>
        <w:t xml:space="preserve">Content Manager → </w:t>
      </w:r>
      <w:r>
        <w:rPr>
          <w:b/>
        </w:rPr>
        <w:t>Testimonial / Review</w:t>
      </w:r>
      <w:r>
        <w:t xml:space="preserve"> —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 use sparingly, one every 6 cards)</w:t>
            </w:r>
          </w:p>
        </w:tc>
      </w:tr>
      <w:tr>
        <w:tc>
          <w:tcPr>
            <w:tcW w:type="dxa" w:w="4320"/>
          </w:tcPr>
          <w:p>
            <w:r/>
            <w:r>
              <w:t>tag</w:t>
            </w:r>
          </w:p>
        </w:tc>
        <w:tc>
          <w:tcPr>
            <w:tcW w:type="dxa" w:w="4320"/>
          </w:tcPr>
          <w:p>
            <w:r/>
            <w:r>
              <w:t>Optional — bind to a specific page (e.g. retreats, the-reset) so it also shows in that page's reviews section</w:t>
            </w:r>
          </w:p>
        </w:tc>
      </w:tr>
      <w:tr>
        <w:tc>
          <w:tcPr>
            <w:tcW w:type="dxa" w:w="4320"/>
          </w:tcPr>
          <w:p>
            <w:r/>
            <w:r>
              <w:t>is_featured</w:t>
            </w:r>
          </w:p>
        </w:tc>
        <w:tc>
          <w:tcPr>
            <w:tcW w:type="dxa" w:w="4320"/>
          </w:tcPr>
          <w:p>
            <w:r/>
            <w:r>
              <w:t>Tick →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 hides from the site without deleting</w:t>
            </w:r>
          </w:p>
        </w:tc>
      </w:tr>
    </w:tbl>
    <w:p>
      <w:r>
        <w:rPr>
          <w:b/>
        </w:rPr>
        <w:t>Add a new testimonial:</w:t>
      </w:r>
      <w:r>
        <w:t xml:space="preserve"> Content Manager → Testimonial / Review → + Create → at minimum fill </w:t>
      </w:r>
      <w:r>
        <w:rPr>
          <w:rFonts w:ascii="Consolas" w:hAnsi="Consolas"/>
          <w:sz w:val="20"/>
        </w:rPr>
        <w:t>quote</w:t>
      </w:r>
      <w:r>
        <w:t xml:space="preserve"> + </w:t>
      </w:r>
      <w:r>
        <w:rPr>
          <w:rFonts w:ascii="Consolas" w:hAnsi="Consolas"/>
          <w:sz w:val="20"/>
        </w:rPr>
        <w:t>reviewer_name</w:t>
      </w:r>
      <w:r>
        <w:t xml:space="preserve"> →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 Version History → pick earlier version → Restore.</w:t>
      </w:r>
    </w:p>
    <w:p>
      <w:r>
        <w:rPr>
          <w:b/>
        </w:rPr>
        <w:t>Upload images:</w:t>
      </w:r>
    </w:p>
    <w:p>
      <w:pPr>
        <w:pStyle w:val="ListBullet"/>
      </w:pPr>
      <w:r>
        <w:t>From the edit form: click any image field → drag-drop or browse</w:t>
      </w:r>
    </w:p>
    <w:p>
      <w:pPr>
        <w:pStyle w:val="ListBullet"/>
      </w:pPr>
      <w:r>
        <w:t>Pre-upload: left sidebar → Media Library → drag-drop</w:t>
      </w:r>
    </w:p>
    <w:p>
      <w:r>
        <w:rPr>
          <w:b/>
        </w:rPr>
        <w:t>Recommended image sizes:</w:t>
      </w:r>
    </w:p>
    <w:p>
      <w:pPr>
        <w:pStyle w:val="ListBullet"/>
      </w:pPr>
      <w:r>
        <w:t>Hero / large feature: 1600×1200+ JPG or PNG</w:t>
      </w:r>
    </w:p>
    <w:p>
      <w:pPr>
        <w:pStyle w:val="ListBullet"/>
      </w:pPr>
      <w:r>
        <w:t>Square / product / portrait: 1500×1500</w:t>
      </w:r>
    </w:p>
    <w:p>
      <w:pPr>
        <w:pStyle w:val="ListBullet"/>
      </w:pPr>
      <w:r>
        <w:t>Logo / badge: SVG ideally, or transparent PNG 600×600</w:t>
      </w:r>
    </w:p>
    <w:p>
      <w:pPr>
        <w:pStyle w:val="ListBullet"/>
      </w:pPr>
      <w:r>
        <w:t>Social share: 1200×630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 Reset Stories, deep editorial, primary CTAs</w:t>
      </w:r>
    </w:p>
    <w:p>
      <w:pPr>
        <w:pStyle w:val="ListBullet"/>
      </w:pPr>
      <w:r>
        <w:t xml:space="preserve">Pink </w:t>
      </w:r>
      <w:r>
        <w:rPr>
          <w:rFonts w:ascii="Consolas" w:hAnsi="Consolas"/>
          <w:sz w:val="20"/>
        </w:rPr>
        <w:t>#F280AA</w:t>
      </w:r>
      <w:r>
        <w:t xml:space="preserve"> — Love &amp; Relationships, soft moments</w:t>
      </w:r>
    </w:p>
    <w:p>
      <w:pPr>
        <w:pStyle w:val="ListBullet"/>
      </w:pPr>
      <w:r>
        <w:t xml:space="preserve">Gold </w:t>
      </w:r>
      <w:r>
        <w:rPr>
          <w:rFonts w:ascii="Consolas" w:hAnsi="Consolas"/>
          <w:sz w:val="20"/>
        </w:rPr>
        <w:t>#FAA21B</w:t>
      </w:r>
      <w:r>
        <w:t xml:space="preserve"> — Life, ritual</w:t>
      </w:r>
    </w:p>
    <w:p>
      <w:pPr>
        <w:pStyle w:val="ListBullet"/>
      </w:pPr>
      <w:r>
        <w:t xml:space="preserve">Mint </w:t>
      </w:r>
      <w:r>
        <w:rPr>
          <w:rFonts w:ascii="Consolas" w:hAnsi="Consolas"/>
          <w:sz w:val="20"/>
        </w:rPr>
        <w:t>#5DCAA5</w:t>
      </w:r>
      <w:r>
        <w:t xml:space="preserve"> — Shop, fresh things</w:t>
      </w:r>
    </w:p>
    <w:p>
      <w:pPr>
        <w:pStyle w:val="ListBullet"/>
      </w:pPr>
      <w:r>
        <w:t xml:space="preserve">Blue </w:t>
      </w:r>
      <w:r>
        <w:rPr>
          <w:rFonts w:ascii="Consolas" w:hAnsi="Consolas"/>
          <w:sz w:val="20"/>
        </w:rPr>
        <w:t>#7BAFDD</w:t>
      </w:r>
      <w:r>
        <w:t xml:space="preserve"> — Experiences, water</w:t>
      </w:r>
    </w:p>
    <w:p>
      <w:pPr>
        <w:pStyle w:val="ListBullet"/>
      </w:pPr>
      <w:r>
        <w:t xml:space="preserve">Cream </w:t>
      </w:r>
      <w:r>
        <w:rPr>
          <w:rFonts w:ascii="Consolas" w:hAnsi="Consolas"/>
          <w:sz w:val="20"/>
        </w:rPr>
        <w:t>#FFD07A</w:t>
      </w:r>
      <w:r>
        <w:t xml:space="preserve"> — Work &amp; Money</w:t>
      </w:r>
    </w:p>
    <w:p>
      <w:pPr>
        <w:pStyle w:val="Heading3"/>
      </w:pPr>
      <w:r>
        <w:t>16.7 Still to come in this section</w:t>
      </w:r>
    </w:p>
    <w:p>
      <w:r>
        <w:t>Coming in v1.2 (next update):</w:t>
      </w:r>
    </w:p>
    <w:p>
      <w:pPr>
        <w:pStyle w:val="ListBullet"/>
      </w:pPr>
      <w:r>
        <w:t xml:space="preserve">Each individual </w:t>
      </w:r>
      <w:r>
        <w:rPr>
          <w:b/>
        </w:rPr>
        <w:t>programme page</w:t>
      </w:r>
      <w:r>
        <w:t xml:space="preserve"> (The Reset, Signal, Signal &amp; Build, One Day, Signal Collective, Recovery) with full field walkthroughs</w:t>
      </w:r>
    </w:p>
    <w:p>
      <w:pPr>
        <w:pStyle w:val="ListBullet"/>
      </w:pPr>
      <w:r>
        <w:t xml:space="preserve">The 1:1 </w:t>
      </w:r>
      <w:r>
        <w:rPr>
          <w:b/>
        </w:rPr>
        <w:t>Sessions</w:t>
      </w:r>
      <w:r>
        <w:t xml:space="preserve"> page + each session entry</w:t>
      </w:r>
    </w:p>
    <w:p>
      <w:pPr>
        <w:pStyle w:val="ListBullet"/>
      </w:pPr>
      <w:r>
        <w:t>Articles (full lifecycle — write, format, attach images, set category, publish)</w:t>
      </w:r>
    </w:p>
    <w:p>
      <w:pPr>
        <w:pStyle w:val="ListBullet"/>
      </w:pPr>
      <w:r>
        <w:t xml:space="preserve">All editorial </w:t>
      </w:r>
      <w:r>
        <w:rPr>
          <w:b/>
        </w:rPr>
        <w:t>section hubs</w:t>
      </w:r>
      <w:r>
        <w:t xml:space="preserve"> (Reset Stories, Life, Love, Work &amp; Money)</w:t>
      </w:r>
    </w:p>
    <w:p>
      <w:pPr>
        <w:pStyle w:val="ListBullet"/>
      </w:pPr>
      <w:r>
        <w:t>All community pages</w:t>
      </w:r>
    </w:p>
    <w:p>
      <w:pPr>
        <w:pStyle w:val="ListBullet"/>
      </w:pPr>
      <w:r>
        <w:t>Shop products + categories (field walkthrough)</w:t>
      </w:r>
    </w:p>
    <w:p>
      <w:pPr>
        <w:pStyle w:val="ListBullet"/>
      </w:pPr>
      <w:r>
        <w:t xml:space="preserve">The </w:t>
      </w:r>
      <w:r>
        <w:rPr>
          <w:b/>
        </w:rPr>
        <w:t>FAQ system</w:t>
      </w:r>
      <w:r>
        <w:t xml:space="preserve"> — how per-page FAQs are wired</w:t>
      </w:r>
    </w:p>
    <w:p>
      <w:pPr>
        <w:pStyle w:val="ListBullet"/>
      </w:pPr>
      <w:r>
        <w:t xml:space="preserve">The </w:t>
      </w:r>
      <w:r>
        <w:rPr>
          <w:b/>
        </w:rPr>
        <w:t>Reset Room</w:t>
      </w:r>
      <w:r>
        <w:t xml:space="preserve"> member area (vault + replays)</w:t>
      </w:r>
    </w:p>
    <w:p>
      <w:pPr>
        <w:pStyle w:val="ListBullet"/>
      </w:pPr>
      <w:r>
        <w:rPr>
          <w:b/>
        </w:rPr>
        <w:t>Ask Anna</w:t>
      </w:r>
      <w:r>
        <w:t xml:space="preserve"> AI assistant settings</w:t>
      </w:r>
    </w:p>
    <w:p>
      <w:r>
        <w:t>The Quick Reference table at the top of §16.1 already tells you where to go for these — full walkthroughs are coming.</w:t>
      </w:r>
    </w:p>
    <w:p>
      <w:r>
        <w:rPr>
          <w:color w:val="CCCCCC"/>
        </w:rPr>
        <w:t>____________________________________________________________</w:t>
      </w:r>
    </w:p>
    <w:p>
      <w:r>
        <w:rPr>
          <w:i/>
        </w:rPr>
        <w:t>End of manual. Print this, bookmark it, or just keep it open in a browser tab. Updates land in `Docs/ANNA_USER_MANUAL.docx` —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