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 User Manual</w:t>
      </w:r>
    </w:p>
    <w:p>
      <w:r>
        <w:rPr>
          <w:b/>
        </w:rPr>
        <w:t>Version 1.5 — Updated 1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sz w:val="20"/>
        </w:rPr>
        <w:t>ANNA_QUICK_REFERENCE.docx</w:t>
      </w:r>
      <w:r>
        <w:t>). Use that for daily work; come back here when you need depth.</w:t>
      </w:r>
    </w:p>
    <w:p>
      <w:r>
        <w:rPr>
          <w:b/>
        </w:rPr>
        <w:t>Two ways to use this manual:</w:t>
      </w:r>
    </w:p>
    <w:p>
      <w:pPr>
        <w:pStyle w:val="ListBullet"/>
      </w:pPr>
      <w:r>
        <w:t xml:space="preserve">Sections 0–15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rPr>
          <w:color w:val="CCCCCC"/>
        </w:rPr>
        <w:t>____________________________________________________________</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 1200 px or larger, JPG/PNG</w:t>
      </w:r>
    </w:p>
    <w:p>
      <w:pPr>
        <w:pStyle w:val="ListBullet"/>
      </w:pPr>
      <w:r>
        <w:rPr>
          <w:b/>
        </w:rPr>
        <w:t>Logo / wordmark / badge:</w:t>
      </w:r>
      <w:r>
        <w:t xml:space="preserve"> SVG preferred (vector), or transparent PNG 600 × 600</w:t>
      </w:r>
    </w:p>
    <w:p>
      <w:pPr>
        <w:pStyle w:val="ListBullet"/>
      </w:pPr>
      <w:r>
        <w:rPr>
          <w:b/>
        </w:rPr>
        <w:t>Square / product images:</w:t>
      </w:r>
      <w:r>
        <w:t xml:space="preserve"> 1500 × 1500 px</w:t>
      </w:r>
    </w:p>
    <w:p>
      <w:r>
        <w:t>Strapi automatically generates 5 smaller variants (245 / 500 / 750 / 1200 / 1920 px wide) on upload —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 to upload</w:t>
            </w:r>
          </w:p>
        </w:tc>
        <w:tc>
          <w:tcPr>
            <w:tcW w:type="dxa" w:w="4320"/>
          </w:tcPr>
          <w:p>
            <w:r/>
            <w:r>
              <w:rPr>
                <w:b/>
              </w:rPr>
              <w:t>What to upload</w:t>
            </w:r>
          </w:p>
        </w:tc>
      </w:tr>
      <w:tr>
        <w:tc>
          <w:tcPr>
            <w:tcW w:type="dxa" w:w="4320"/>
          </w:tcPr>
          <w:p>
            <w:r/>
            <w:r>
              <w:t>3. Site Settings → logo</w:t>
            </w:r>
          </w:p>
        </w:tc>
        <w:tc>
          <w:tcPr>
            <w:tcW w:type="dxa" w:w="4320"/>
          </w:tcPr>
          <w:p>
            <w:r/>
            <w:r>
              <w:t>Anna Lou Wellness wordmark (light background)</w:t>
            </w:r>
          </w:p>
        </w:tc>
      </w:tr>
      <w:tr>
        <w:tc>
          <w:tcPr>
            <w:tcW w:type="dxa" w:w="4320"/>
          </w:tcPr>
          <w:p>
            <w:r/>
            <w:r>
              <w:t>3. Site Settings → og_default_image</w:t>
            </w:r>
          </w:p>
        </w:tc>
        <w:tc>
          <w:tcPr>
            <w:tcW w:type="dxa" w:w="4320"/>
          </w:tcPr>
          <w:p>
            <w:r/>
            <w:r>
              <w:t>1200 × 630 social-share image (Anna portrait + wordmark)</w:t>
            </w:r>
          </w:p>
        </w:tc>
      </w:tr>
      <w:tr>
        <w:tc>
          <w:tcPr>
            <w:tcW w:type="dxa" w:w="4320"/>
          </w:tcPr>
          <w:p>
            <w:r/>
            <w:r>
              <w:t>3. Site Settings → favicon</w:t>
            </w:r>
          </w:p>
        </w:tc>
        <w:tc>
          <w:tcPr>
            <w:tcW w:type="dxa" w:w="4320"/>
          </w:tcPr>
          <w:p>
            <w:r/>
            <w:r>
              <w:t>(already set — only re-upload if you want a new one)</w:t>
            </w:r>
          </w:p>
        </w:tc>
      </w:tr>
    </w:tbl>
    <w:p>
      <w:pPr>
        <w:pStyle w:val="Heading3"/>
      </w:pPr>
      <w:r>
        <w:t>Homepage (4 images)</w:t>
      </w:r>
    </w:p>
    <w:p>
      <w:r>
        <w:rPr>
          <w:rFonts w:ascii="Consolas" w:hAnsi="Consolas"/>
          <w:sz w:val="20"/>
        </w:rPr>
        <w:t>1. Homepage</w:t>
      </w:r>
      <w:r>
        <w:t xml:space="preserve"> →</w:t>
      </w:r>
    </w:p>
    <w:p>
      <w:pPr>
        <w:pStyle w:val="ListBullet"/>
      </w:pPr>
      <w:r>
        <w:rPr>
          <w:rFonts w:ascii="Consolas" w:hAnsi="Consolas"/>
          <w:sz w:val="20"/>
        </w:rPr>
        <w:t>heroImage</w:t>
      </w:r>
      <w:r>
        <w:t xml:space="preserve"> — main portrait/hero (1600 × 1200, portrait orientation, e.g. you on the houseboat or studio shot)</w:t>
      </w:r>
    </w:p>
    <w:p>
      <w:pPr>
        <w:pStyle w:val="ListBullet"/>
      </w:pPr>
      <w:r>
        <w:rPr>
          <w:rFonts w:ascii="Consolas" w:hAnsi="Consolas"/>
          <w:sz w:val="20"/>
        </w:rPr>
        <w:t>workImage</w:t>
      </w:r>
      <w:r>
        <w:t xml:space="preserve"> — the "Work with Anna" section photo</w:t>
      </w:r>
    </w:p>
    <w:p>
      <w:pPr>
        <w:pStyle w:val="ListBullet"/>
      </w:pPr>
      <w:r>
        <w:rPr>
          <w:rFonts w:ascii="Consolas" w:hAnsi="Consolas"/>
          <w:sz w:val="20"/>
        </w:rPr>
        <w:t>communityImage</w:t>
      </w:r>
      <w:r>
        <w:t xml:space="preserve"> — the Community teaser photo</w:t>
      </w:r>
    </w:p>
    <w:p>
      <w:pPr>
        <w:pStyle w:val="ListBullet"/>
      </w:pPr>
      <w:r>
        <w:rPr>
          <w:rFonts w:ascii="Consolas" w:hAnsi="Consolas"/>
          <w:sz w:val="20"/>
        </w:rPr>
        <w:t>portraitImage</w:t>
      </w:r>
      <w:r>
        <w:t xml:space="preserve"> —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w:t>
            </w:r>
          </w:p>
        </w:tc>
        <w:tc>
          <w:tcPr>
            <w:tcW w:type="dxa" w:w="4320"/>
          </w:tcPr>
          <w:p>
            <w:r/>
            <w:r>
              <w:rPr>
                <w:b/>
              </w:rPr>
              <w:t>Field</w:t>
            </w:r>
          </w:p>
        </w:tc>
      </w:tr>
      <w:tr>
        <w:tc>
          <w:tcPr>
            <w:tcW w:type="dxa" w:w="4320"/>
          </w:tcPr>
          <w:p>
            <w:r/>
            <w:r>
              <w:t>About</w:t>
            </w:r>
          </w:p>
        </w:tc>
        <w:tc>
          <w:tcPr>
            <w:tcW w:type="dxa" w:w="4320"/>
          </w:tcPr>
          <w:p>
            <w:r/>
            <w:r>
              <w:t>portrait — main "Anna's story" photo (portrait orientation)</w:t>
            </w:r>
          </w:p>
        </w:tc>
      </w:tr>
      <w:tr>
        <w:tc>
          <w:tcPr>
            <w:tcW w:type="dxa" w:w="4320"/>
          </w:tcPr>
          <w:p>
            <w:r/>
            <w:r>
              <w:t>About</w:t>
            </w:r>
          </w:p>
        </w:tc>
        <w:tc>
          <w:tcPr>
            <w:tcW w:type="dxa" w:w="4320"/>
          </w:tcPr>
          <w:p>
            <w:r/>
            <w:r>
              <w:t>press_logos — one logo per row (Aneeza is sending the licensed artwork)</w:t>
            </w:r>
          </w:p>
        </w:tc>
      </w:tr>
      <w:tr>
        <w:tc>
          <w:tcPr>
            <w:tcW w:type="dxa" w:w="4320"/>
          </w:tcPr>
          <w:p>
            <w:r/>
            <w:r>
              <w:t>About</w:t>
            </w:r>
          </w:p>
        </w:tc>
        <w:tc>
          <w:tcPr>
            <w:tcW w:type="dxa" w:w="4320"/>
          </w:tcPr>
          <w:p>
            <w:r/>
            <w:r>
              <w:t>certifications — ICF, CPD, TRE badge per row</w:t>
            </w:r>
          </w:p>
        </w:tc>
      </w:tr>
      <w:tr>
        <w:tc>
          <w:tcPr>
            <w:tcW w:type="dxa" w:w="4320"/>
          </w:tcPr>
          <w:p>
            <w:r/>
            <w:r>
              <w:t>Community</w:t>
            </w:r>
          </w:p>
        </w:tc>
        <w:tc>
          <w:tcPr>
            <w:tcW w:type="dxa" w:w="4320"/>
          </w:tcPr>
          <w:p>
            <w:r/>
            <w:r>
              <w:t>circle_image — Returning Circle photo</w:t>
            </w:r>
          </w:p>
        </w:tc>
      </w:tr>
      <w:tr>
        <w:tc>
          <w:tcPr>
            <w:tcW w:type="dxa" w:w="4320"/>
          </w:tcPr>
          <w:p>
            <w:r/>
            <w:r>
              <w:t>Community</w:t>
            </w:r>
          </w:p>
        </w:tc>
        <w:tc>
          <w:tcPr>
            <w:tcW w:type="dxa" w:w="4320"/>
          </w:tcPr>
          <w:p>
            <w:r/>
            <w:r>
              <w:t>reset_room_image — Reset Room visual</w:t>
            </w:r>
          </w:p>
        </w:tc>
      </w:tr>
      <w:tr>
        <w:tc>
          <w:tcPr>
            <w:tcW w:type="dxa" w:w="4320"/>
          </w:tcPr>
          <w:p>
            <w:r/>
            <w:r>
              <w:t>Reset Letters</w:t>
            </w:r>
          </w:p>
        </w:tc>
        <w:tc>
          <w:tcPr>
            <w:tcW w:type="dxa" w:w="4320"/>
          </w:tcPr>
          <w:p>
            <w:r/>
            <w:r>
              <w:t>(uses brand colour wordmark, no extra image needed for now)</w:t>
            </w:r>
          </w:p>
        </w:tc>
      </w:tr>
      <w:tr>
        <w:tc>
          <w:tcPr>
            <w:tcW w:type="dxa" w:w="4320"/>
          </w:tcPr>
          <w:p>
            <w:r/>
            <w:r>
              <w:t>Reset Room</w:t>
            </w:r>
          </w:p>
        </w:tc>
        <w:tc>
          <w:tcPr>
            <w:tcW w:type="dxa" w:w="4320"/>
          </w:tcPr>
          <w:p>
            <w:r/>
            <w:r>
              <w:t>hero_image</w:t>
            </w:r>
          </w:p>
        </w:tc>
      </w:tr>
      <w:tr>
        <w:tc>
          <w:tcPr>
            <w:tcW w:type="dxa" w:w="4320"/>
          </w:tcPr>
          <w:p>
            <w:r/>
            <w:r>
              <w:t>Decoder</w:t>
            </w:r>
          </w:p>
        </w:tc>
        <w:tc>
          <w:tcPr>
            <w:tcW w:type="dxa" w:w="4320"/>
          </w:tcPr>
          <w:p>
            <w:r/>
            <w:r>
              <w:t>hero_image</w:t>
            </w:r>
          </w:p>
        </w:tc>
      </w:tr>
      <w:tr>
        <w:tc>
          <w:tcPr>
            <w:tcW w:type="dxa" w:w="4320"/>
          </w:tcPr>
          <w:p>
            <w:r/>
            <w:r>
              <w:t>Experiences</w:t>
            </w:r>
          </w:p>
        </w:tc>
        <w:tc>
          <w:tcPr>
            <w:tcW w:type="dxa" w:w="4320"/>
          </w:tcPr>
          <w:p>
            <w:r/>
            <w:r>
              <w:t>hero_image</w:t>
            </w:r>
          </w:p>
        </w:tc>
      </w:tr>
      <w:tr>
        <w:tc>
          <w:tcPr>
            <w:tcW w:type="dxa" w:w="4320"/>
          </w:tcPr>
          <w:p>
            <w:r/>
            <w:r>
              <w:t>Work · Membership (Reset Room)</w:t>
            </w:r>
          </w:p>
        </w:tc>
        <w:tc>
          <w:tcPr>
            <w:tcW w:type="dxa" w:w="4320"/>
          </w:tcPr>
          <w:p>
            <w:r/>
            <w:r>
              <w:t>hero_image</w:t>
            </w:r>
          </w:p>
        </w:tc>
      </w:tr>
    </w:tbl>
    <w:p>
      <w:pPr>
        <w:pStyle w:val="Heading3"/>
      </w:pPr>
      <w:r>
        <w:t>Work with Anna — programmes (5 images)</w:t>
      </w:r>
    </w:p>
    <w:p>
      <w:r>
        <w:rPr>
          <w:rFonts w:ascii="Consolas" w:hAnsi="Consolas"/>
          <w:sz w:val="20"/>
        </w:rPr>
        <w:t>Work · Programme</w:t>
      </w:r>
      <w:r>
        <w:t xml:space="preserve"> → for each entry (The Reset, Signal, Signal &amp; Build, One Day, Signal Collective):</w:t>
      </w:r>
    </w:p>
    <w:p>
      <w:pPr>
        <w:pStyle w:val="ListBullet"/>
      </w:pPr>
      <w:r>
        <w:rPr>
          <w:rFonts w:ascii="Consolas" w:hAnsi="Consolas"/>
          <w:sz w:val="20"/>
        </w:rPr>
        <w:t>hero_image</w:t>
      </w:r>
      <w:r>
        <w:t xml:space="preserve"> — one portrait photo per programme</w:t>
      </w:r>
    </w:p>
    <w:p>
      <w:pPr>
        <w:pStyle w:val="Heading3"/>
      </w:pPr>
      <w:r>
        <w:t>Work with Anna — coaching sessions (3 images)</w:t>
      </w:r>
    </w:p>
    <w:p>
      <w:r>
        <w:rPr>
          <w:rFonts w:ascii="Consolas" w:hAnsi="Consolas"/>
          <w:sz w:val="20"/>
        </w:rPr>
        <w:t>Work · Coaching Session</w:t>
      </w:r>
      <w:r>
        <w:t xml:space="preserve"> → for each entry (Dating Reset, Founder Reset, Nervous System Reset):</w:t>
      </w:r>
    </w:p>
    <w:p>
      <w:pPr>
        <w:pStyle w:val="ListBullet"/>
      </w:pPr>
      <w:r>
        <w:rPr>
          <w:rFonts w:ascii="Consolas" w:hAnsi="Consolas"/>
          <w:sz w:val="20"/>
        </w:rPr>
        <w:t>hero_image</w:t>
      </w:r>
    </w:p>
    <w:p>
      <w:pPr>
        <w:pStyle w:val="Heading3"/>
      </w:pPr>
      <w:r>
        <w:t>Articles, products, events</w:t>
      </w:r>
    </w:p>
    <w:p>
      <w:r>
        <w:t xml:space="preserve">You add these gradually as you publish — each new article needs a </w:t>
      </w:r>
      <w:r>
        <w:rPr>
          <w:rFonts w:ascii="Consolas" w:hAnsi="Consolas"/>
          <w:sz w:val="20"/>
        </w:rPr>
        <w:t>hero_image</w:t>
      </w:r>
      <w:r>
        <w:t xml:space="preserve">, each product needs </w:t>
      </w:r>
      <w:r>
        <w:rPr>
          <w:rFonts w:ascii="Consolas" w:hAnsi="Consolas"/>
          <w:sz w:val="20"/>
        </w:rPr>
        <w:t>images</w:t>
      </w:r>
      <w:r>
        <w:t xml:space="preserve"> (gallery), each event needs </w:t>
      </w:r>
      <w:r>
        <w:rPr>
          <w:rFonts w:ascii="Consolas" w:hAnsi="Consolas"/>
          <w:sz w:val="20"/>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 your own photography always reads better</w:t>
      </w:r>
    </w:p>
    <w:p>
      <w:r>
        <w:t>When in doubt, upload what you have. The site degrades gracefully to placeholders if a field is empty.</w:t>
      </w:r>
    </w:p>
    <w:p>
      <w:r>
        <w:rPr>
          <w:color w:val="CCCCCC"/>
        </w:rPr>
        <w:t>____________________________________________________________</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sz w:val="20"/>
        </w:rPr>
        <w:t>annalouwellness.com</w:t>
      </w:r>
      <w:r>
        <w:t xml:space="preserve"> — what visitors see.</w:t>
      </w:r>
    </w:p>
    <w:p>
      <w:pPr>
        <w:pStyle w:val="ListNumber"/>
      </w:pPr>
      <w:r>
        <w:rPr>
          <w:b/>
        </w:rPr>
        <w:t>The CMS (Strapi)</w:t>
      </w:r>
      <w:r>
        <w:t xml:space="preserve"> at </w:t>
      </w:r>
      <w:r>
        <w:rPr>
          <w:rFonts w:ascii="Consolas" w:hAnsi="Consolas"/>
          <w:sz w:val="20"/>
        </w:rPr>
        <w:t>cms.annalouwellness.com</w:t>
      </w:r>
      <w:r>
        <w:t xml:space="preserve"> — where you edit everything.</w:t>
      </w:r>
    </w:p>
    <w:p>
      <w:pPr>
        <w:pStyle w:val="ListNumber"/>
      </w:pPr>
      <w:r>
        <w:rPr>
          <w:b/>
        </w:rPr>
        <w:t>Stripe + Mailchimp</w:t>
      </w:r>
      <w:r>
        <w:t xml:space="preserve"> —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sz w:val="20"/>
        </w:rPr>
        <w:t>https://cms.annalouwellness.com/admin</w:t>
      </w:r>
      <w:r>
        <w:t xml:space="preserve"> in any browser</w:t>
      </w:r>
    </w:p>
    <w:p>
      <w:pPr>
        <w:pStyle w:val="ListNumber"/>
      </w:pPr>
      <w:r>
        <w:t xml:space="preserve">Username: </w:t>
      </w:r>
      <w:r>
        <w:rPr>
          <w:rFonts w:ascii="Consolas" w:hAnsi="Consolas"/>
          <w:sz w:val="20"/>
        </w:rPr>
        <w:t>anna@annalouwellness.com</w:t>
      </w:r>
      <w:r>
        <w:t xml:space="preserve"> (or whatever email Sameer set up for you)</w:t>
      </w:r>
    </w:p>
    <w:p>
      <w:pPr>
        <w:pStyle w:val="ListNumber"/>
      </w:pPr>
      <w:r>
        <w:t>Password: the one Sameer sent you separately</w:t>
      </w:r>
    </w:p>
    <w:p>
      <w:r>
        <w:t>If you forget the password, click "Forgot password" on the login screen — it emails you a reset link.</w:t>
      </w:r>
    </w:p>
    <w:p>
      <w:pPr>
        <w:pStyle w:val="Heading3"/>
      </w:pPr>
      <w:r>
        <w:t>The admin tour</w:t>
      </w:r>
    </w:p>
    <w:p>
      <w:r>
        <w:t>After login, you see a sidebar on the left with these main areas:</w:t>
      </w:r>
    </w:p>
    <w:p>
      <w:pPr>
        <w:pStyle w:val="ListBullet"/>
      </w:pPr>
      <w:r>
        <w:rPr>
          <w:b/>
        </w:rPr>
        <w:t>Content Manager</w:t>
      </w:r>
      <w:r>
        <w:t xml:space="preserve"> — where you do all editing. Pages, articles, products, orders, settings.</w:t>
      </w:r>
    </w:p>
    <w:p>
      <w:pPr>
        <w:pStyle w:val="ListBullet"/>
      </w:pPr>
      <w:r>
        <w:rPr>
          <w:b/>
        </w:rPr>
        <w:t>Media Library</w:t>
      </w:r>
      <w:r>
        <w:t xml:space="preserve"> — every image you've uploaded, in one place. Drag-and-drop new ones here.</w:t>
      </w:r>
    </w:p>
    <w:p>
      <w:pPr>
        <w:pStyle w:val="ListBullet"/>
      </w:pPr>
      <w:r>
        <w:rPr>
          <w:b/>
        </w:rPr>
        <w:t>Settings</w:t>
      </w:r>
      <w:r>
        <w:t xml:space="preserve"> — your account, your admin team, plugins (rarely touched).</w:t>
      </w:r>
    </w:p>
    <w:p>
      <w:r>
        <w:t>You'll spend 90% of your time in Content Manager.</w:t>
      </w:r>
    </w:p>
    <w:p>
      <w:pPr>
        <w:pStyle w:val="Heading3"/>
      </w:pPr>
      <w:r>
        <w:t>Where things live in Content Manager —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sz w:val="20"/>
        </w:rPr>
        <w:t>1. Homepage</w:t>
      </w:r>
      <w:r>
        <w:t xml:space="preserve"> — the front page of the site</w:t>
      </w:r>
    </w:p>
    <w:p>
      <w:pPr>
        <w:pStyle w:val="ListBullet"/>
      </w:pPr>
      <w:r>
        <w:rPr>
          <w:rFonts w:ascii="Consolas" w:hAnsi="Consolas"/>
          <w:sz w:val="20"/>
        </w:rPr>
        <w:t>2. Navigation</w:t>
      </w:r>
      <w:r>
        <w:t xml:space="preserve"> — the menu items + top strip</w:t>
      </w:r>
    </w:p>
    <w:p>
      <w:pPr>
        <w:pStyle w:val="ListBullet"/>
      </w:pPr>
      <w:r>
        <w:rPr>
          <w:rFonts w:ascii="Consolas" w:hAnsi="Consolas"/>
          <w:sz w:val="20"/>
        </w:rPr>
        <w:t>3. Site Settings</w:t>
      </w:r>
      <w:r>
        <w:t xml:space="preserve"> — global logo / SEO / social URLs / bank details</w:t>
      </w:r>
    </w:p>
    <w:p>
      <w:r>
        <w:rPr>
          <w:b/>
        </w:rPr>
        <w:t>Page singletons</w:t>
      </w:r>
      <w:r>
        <w:t xml:space="preserve"> (each one matches a menu item on the website — click </w:t>
      </w:r>
      <w:r>
        <w:rPr>
          <w:rFonts w:ascii="Consolas" w:hAnsi="Consolas"/>
          <w:sz w:val="20"/>
        </w:rPr>
        <w:t>ABOUT</w:t>
      </w:r>
      <w:r>
        <w:t xml:space="preserve"> in the menu, edit </w:t>
      </w:r>
      <w:r>
        <w:rPr>
          <w:rFonts w:ascii="Consolas" w:hAnsi="Consolas"/>
          <w:sz w:val="20"/>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sz w:val="20"/>
        </w:rPr>
        <w:t>Story · X</w:t>
      </w:r>
      <w:r>
        <w:t>):</w:t>
      </w:r>
    </w:p>
    <w:p>
      <w:pPr>
        <w:pStyle w:val="ListBullet"/>
      </w:pPr>
      <w:r>
        <w:t>Story · Article (every blog/Reset Story/Life/Love/Work article lives here, separated by Category)</w:t>
      </w:r>
    </w:p>
    <w:p>
      <w:pPr>
        <w:pStyle w:val="ListBullet"/>
      </w:pPr>
      <w:r>
        <w:t>Story · Category (the subcategory tabs)</w:t>
      </w:r>
    </w:p>
    <w:p>
      <w:pPr>
        <w:pStyle w:val="ListBullet"/>
      </w:pPr>
      <w:r>
        <w:t>Story · Mantra (the rotating quote strip)</w:t>
      </w:r>
    </w:p>
    <w:p>
      <w:pPr>
        <w:pStyle w:val="ListBullet"/>
      </w:pPr>
      <w:r>
        <w:t>Story · Cosmic Forecast</w:t>
      </w:r>
    </w:p>
    <w:p>
      <w:r>
        <w:rPr>
          <w:b/>
        </w:rPr>
        <w:t>Coaching / programmes</w:t>
      </w:r>
      <w:r>
        <w:t xml:space="preserve"> (</w:t>
      </w:r>
      <w:r>
        <w:rPr>
          <w:rFonts w:ascii="Consolas" w:hAnsi="Consolas"/>
          <w:sz w:val="20"/>
        </w:rPr>
        <w:t>Work · X</w:t>
      </w:r>
      <w:r>
        <w:t>):</w:t>
      </w:r>
    </w:p>
    <w:p>
      <w:pPr>
        <w:pStyle w:val="ListBullet"/>
      </w:pPr>
      <w:r>
        <w:t>Work · Programme (The Reset, Signal, Signal &amp; Build, One Day, Signal Collective)</w:t>
      </w:r>
    </w:p>
    <w:p>
      <w:pPr>
        <w:pStyle w:val="ListBullet"/>
      </w:pPr>
      <w:r>
        <w:t>Work · Coaching Session (Dating Reset, Founder Reset, Nervous System Reset)</w:t>
      </w:r>
    </w:p>
    <w:p>
      <w:pPr>
        <w:pStyle w:val="ListBullet"/>
      </w:pPr>
      <w:r>
        <w:t>Work · Membership (Reset Room subscription settings)</w:t>
      </w:r>
    </w:p>
    <w:p>
      <w:pPr>
        <w:pStyle w:val="ListBullet"/>
      </w:pPr>
      <w:r>
        <w:t>Work · FAQ</w:t>
      </w:r>
    </w:p>
    <w:p>
      <w:pPr>
        <w:pStyle w:val="ListBullet"/>
      </w:pPr>
      <w:r>
        <w:t>Work · Experience</w:t>
      </w:r>
    </w:p>
    <w:p>
      <w:r>
        <w:rPr>
          <w:b/>
        </w:rPr>
        <w:t>E-commerce</w:t>
      </w:r>
      <w:r>
        <w:t xml:space="preserve"> (</w:t>
      </w:r>
      <w:r>
        <w:rPr>
          <w:rFonts w:ascii="Consolas" w:hAnsi="Consolas"/>
          <w:sz w:val="20"/>
        </w:rPr>
        <w:t>Shop · X</w:t>
      </w:r>
      <w:r>
        <w:t>):</w:t>
      </w:r>
    </w:p>
    <w:p>
      <w:pPr>
        <w:pStyle w:val="ListBullet"/>
      </w:pPr>
      <w:r>
        <w:t>Shop · Product</w:t>
      </w:r>
    </w:p>
    <w:p>
      <w:pPr>
        <w:pStyle w:val="ListBullet"/>
      </w:pPr>
      <w:r>
        <w:t>Shop · Category</w:t>
      </w:r>
    </w:p>
    <w:p>
      <w:pPr>
        <w:pStyle w:val="ListBullet"/>
      </w:pPr>
      <w:r>
        <w:t>Shop · Order</w:t>
      </w:r>
    </w:p>
    <w:p>
      <w:pPr>
        <w:pStyle w:val="ListBullet"/>
      </w:pPr>
      <w:r>
        <w:t>Shop · Customer</w:t>
      </w:r>
    </w:p>
    <w:p>
      <w:r>
        <w:rPr>
          <w:b/>
        </w:rPr>
        <w:t>Other groups:</w:t>
      </w:r>
    </w:p>
    <w:p>
      <w:pPr>
        <w:pStyle w:val="ListBullet"/>
      </w:pPr>
      <w:r>
        <w:t>Event · Event</w:t>
      </w:r>
    </w:p>
    <w:p>
      <w:pPr>
        <w:pStyle w:val="ListBullet"/>
      </w:pPr>
      <w:r>
        <w:t>Team · Member</w:t>
      </w:r>
    </w:p>
    <w:p>
      <w:r>
        <w:rPr>
          <w:b/>
        </w:rPr>
        <w:t>Sorted to the very bottom</w:t>
      </w:r>
      <w:r>
        <w:t xml:space="preserve"> (</w:t>
      </w:r>
      <w:r>
        <w:rPr>
          <w:rFonts w:ascii="Consolas" w:hAnsi="Consolas"/>
          <w:sz w:val="20"/>
        </w:rPr>
        <w:t>zz · X (unused)</w:t>
      </w:r>
      <w:r>
        <w:t>) — internal/system content types you should ignore. Cart, Coupon, Currency Rate, Page-legacy, Product Option / Review / Variant, Return Request, Shipping Method / Zone, Tax Rule, Wishlist. They sort last and are marked "(unused)" so you know to skip them.</w:t>
      </w:r>
    </w:p>
    <w:p>
      <w:r>
        <w:t>For each one, click to open. Singles are "one big form"; collections show a list with filter + search; click any row to edit.</w:t>
      </w:r>
    </w:p>
    <w:p>
      <w:r>
        <w:rPr>
          <w:color w:val="CCCCCC"/>
        </w:rPr>
        <w:t>____________________________________________________________</w:t>
      </w:r>
    </w:p>
    <w:p>
      <w:pPr>
        <w:pStyle w:val="Heading2"/>
      </w:pPr>
      <w:r>
        <w:t>2. The daily editing workflow</w:t>
      </w:r>
    </w:p>
    <w:p>
      <w:pPr>
        <w:pStyle w:val="Heading3"/>
      </w:pPr>
      <w:r>
        <w:t>Edit → Preview → Save →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 writes your changes but keeps the previous published version live. Use when you want to keep working before showing the world.</w:t>
      </w:r>
    </w:p>
    <w:p>
      <w:pPr>
        <w:pStyle w:val="ListBullet"/>
      </w:pPr>
      <w:r>
        <w:rPr>
          <w:b/>
        </w:rPr>
        <w:t>Save &amp; Publish</w:t>
      </w:r>
      <w:r>
        <w:t xml:space="preserve"> —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 </w:t>
      </w:r>
      <w:r>
        <w:rPr>
          <w:b/>
        </w:rPr>
        <w:t>Version History</w:t>
      </w:r>
      <w:r>
        <w:t xml:space="preserve"> → pick an earlier version →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r>
        <w:rPr>
          <w:color w:val="CCCCCC"/>
        </w:rPr>
        <w:t>____________________________________________________________</w:t>
      </w:r>
    </w:p>
    <w:p>
      <w:pPr>
        <w:pStyle w:val="Heading2"/>
      </w:pPr>
      <w:r>
        <w:t>3. Navigation menu</w:t>
      </w:r>
    </w:p>
    <w:p>
      <w:r>
        <w:t xml:space="preserve">The whole top-of-page menu is now editable from CMS. Open </w:t>
      </w:r>
      <w:r>
        <w:rPr>
          <w:b/>
        </w:rPr>
        <w:t>Content Manager → Navigation</w:t>
      </w:r>
      <w:r>
        <w:t>.</w:t>
      </w:r>
    </w:p>
    <w:p>
      <w:pPr>
        <w:pStyle w:val="Heading3"/>
      </w:pPr>
      <w:r>
        <w:t>Editing the menu</w:t>
      </w:r>
    </w:p>
    <w:p>
      <w:r>
        <w:t xml:space="preserve">You'll see a list called </w:t>
      </w:r>
      <w:r>
        <w:rPr>
          <w:b/>
        </w:rPr>
        <w:t>Items</w:t>
      </w:r>
      <w:r>
        <w:t xml:space="preserve"> — one for each top-level menu item (Reset Stories, Life, Love &amp; Relationships, Work &amp; Money, Experiences, Work with Anna, Shop, Community, About).</w:t>
      </w:r>
    </w:p>
    <w:p>
      <w:r>
        <w:rPr>
          <w:b/>
        </w:rPr>
        <w:t>To rename an item:</w:t>
      </w:r>
      <w:r>
        <w:t xml:space="preserve"> click it open → change the </w:t>
      </w:r>
      <w:r>
        <w:rPr>
          <w:b/>
        </w:rPr>
        <w:t>label</w:t>
      </w:r>
      <w:r>
        <w:t xml:space="preserve"> field → Save. Changes the text shown in the menu.</w:t>
      </w:r>
    </w:p>
    <w:p>
      <w:r>
        <w:rPr>
          <w:b/>
        </w:rPr>
        <w:t>To change where it links:</w:t>
      </w:r>
      <w:r>
        <w:t xml:space="preserve"> edit the </w:t>
      </w:r>
      <w:r>
        <w:rPr>
          <w:b/>
        </w:rPr>
        <w:t>href</w:t>
      </w:r>
      <w:r>
        <w:t xml:space="preserve"> field. Examples: </w:t>
      </w:r>
      <w:r>
        <w:rPr>
          <w:rFonts w:ascii="Consolas" w:hAnsi="Consolas"/>
          <w:sz w:val="20"/>
        </w:rPr>
        <w:t>/about</w:t>
      </w:r>
      <w:r>
        <w:t xml:space="preserve">, </w:t>
      </w:r>
      <w:r>
        <w:rPr>
          <w:rFonts w:ascii="Consolas" w:hAnsi="Consolas"/>
          <w:sz w:val="20"/>
        </w:rPr>
        <w:t>/shop</w:t>
      </w:r>
      <w:r>
        <w:t xml:space="preserve">, </w:t>
      </w:r>
      <w:r>
        <w:rPr>
          <w:rFonts w:ascii="Consolas" w:hAnsi="Consolas"/>
          <w:sz w:val="20"/>
        </w:rPr>
        <w:t>/reset-stories</w:t>
      </w:r>
      <w:r>
        <w:t xml:space="preserve">. Always start with </w:t>
      </w:r>
      <w:r>
        <w:rPr>
          <w:rFonts w:ascii="Consolas" w:hAnsi="Consolas"/>
          <w:sz w:val="20"/>
        </w:rPr>
        <w:t>/</w:t>
      </w:r>
      <w:r>
        <w:t xml:space="preserve"> for an internal page.</w:t>
      </w:r>
    </w:p>
    <w:p>
      <w:r>
        <w:rPr>
          <w:b/>
        </w:rPr>
        <w:t>To change the colour tint:</w:t>
      </w:r>
      <w:r>
        <w:t xml:space="preserve"> edit </w:t>
      </w:r>
      <w:r>
        <w:rPr>
          <w:b/>
        </w:rPr>
        <w:t>colour</w:t>
      </w:r>
      <w:r>
        <w:t xml:space="preserve"> (hex like </w:t>
      </w:r>
      <w:r>
        <w:rPr>
          <w:rFonts w:ascii="Consolas" w:hAnsi="Consolas"/>
          <w:sz w:val="20"/>
        </w:rPr>
        <w:t>#6E3A5A</w:t>
      </w:r>
      <w:r>
        <w:t xml:space="preserve"> for plum, </w:t>
      </w:r>
      <w:r>
        <w:rPr>
          <w:rFonts w:ascii="Consolas" w:hAnsi="Consolas"/>
          <w:sz w:val="20"/>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 click </w:t>
      </w:r>
      <w:r>
        <w:rPr>
          <w:b/>
        </w:rPr>
        <w:t>Add an entry to Items</w:t>
      </w:r>
      <w:r>
        <w:t xml:space="preserve"> → choose "Top-Level Menu Item" → fill in.</w:t>
      </w:r>
    </w:p>
    <w:p>
      <w:pPr>
        <w:pStyle w:val="Heading3"/>
      </w:pPr>
      <w:r>
        <w:t>Editing the dropdown sub-menu</w:t>
      </w:r>
    </w:p>
    <w:p>
      <w:r>
        <w:t xml:space="preserve">Open any top-level item →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sz w:val="20"/>
        </w:rPr>
        <w:t>·</w:t>
      </w:r>
      <w:r>
        <w:t xml:space="preserve"> between words. Example: </w:t>
      </w:r>
      <w:r>
        <w:rPr>
          <w:rFonts w:ascii="Consolas" w:hAnsi="Consolas"/>
          <w:sz w:val="20"/>
        </w:rPr>
        <w:t>Stories · Work with Anna · Experiences · Shop · Community</w:t>
      </w:r>
      <w:r>
        <w:t>.</w:t>
      </w:r>
    </w:p>
    <w:p>
      <w:pPr>
        <w:pStyle w:val="Heading3"/>
      </w:pPr>
      <w:r>
        <w:t>Common changes</w:t>
      </w:r>
    </w:p>
    <w:p>
      <w:r>
        <w:rPr>
          <w:b/>
        </w:rPr>
        <w:t>Removing a subcategory</w:t>
      </w:r>
      <w:r>
        <w:t xml:space="preserve"> (e.g. remove "Weekend" from Life): open Navigation → expand the "Life" item → find "Weekend" in its children list → click the trash icon → Save.</w:t>
      </w:r>
    </w:p>
    <w:p>
      <w:r>
        <w:rPr>
          <w:b/>
        </w:rPr>
        <w:t>Renaming "Work with Anna" to something else</w:t>
      </w:r>
      <w:r>
        <w:t xml:space="preserve">: open Navigation → click the item → change the </w:t>
      </w:r>
      <w:r>
        <w:rPr>
          <w:b/>
        </w:rPr>
        <w:t>label</w:t>
      </w:r>
      <w:r>
        <w:t xml:space="preserve"> field → Save.</w:t>
      </w:r>
    </w:p>
    <w:p>
      <w:r>
        <w:rPr>
          <w:b/>
        </w:rPr>
        <w:t>Adding "Newsletter" to the menu</w:t>
      </w:r>
      <w:r>
        <w:t xml:space="preserve">: open Navigation → bottom of Items → Add an entry → label: </w:t>
      </w:r>
      <w:r>
        <w:rPr>
          <w:rFonts w:ascii="Consolas" w:hAnsi="Consolas"/>
          <w:sz w:val="20"/>
        </w:rPr>
        <w:t>Newsletter</w:t>
      </w:r>
      <w:r>
        <w:t xml:space="preserve">, href: </w:t>
      </w:r>
      <w:r>
        <w:rPr>
          <w:rFonts w:ascii="Consolas" w:hAnsi="Consolas"/>
          <w:sz w:val="20"/>
        </w:rPr>
        <w:t>/reset-letters</w:t>
      </w:r>
      <w:r>
        <w:t xml:space="preserve">, colour: </w:t>
      </w:r>
      <w:r>
        <w:rPr>
          <w:rFonts w:ascii="Consolas" w:hAnsi="Consolas"/>
          <w:sz w:val="20"/>
        </w:rPr>
        <w:t>#5B2E55</w:t>
      </w:r>
      <w:r>
        <w:t xml:space="preserve"> → optionally add child links → Save.</w:t>
      </w:r>
    </w:p>
    <w:p>
      <w:r>
        <w:rPr>
          <w:color w:val="CCCCCC"/>
        </w:rPr>
        <w:t>____________________________________________________________</w:t>
      </w:r>
    </w:p>
    <w:p>
      <w:pPr>
        <w:pStyle w:val="Heading2"/>
      </w:pPr>
      <w:r>
        <w:t>4. Pages</w:t>
      </w:r>
    </w:p>
    <w:p>
      <w:r>
        <w:t>The website has two kinds of pages:</w:t>
      </w:r>
    </w:p>
    <w:p>
      <w:pPr>
        <w:pStyle w:val="ListBullet"/>
      </w:pPr>
      <w:r>
        <w:rPr>
          <w:b/>
        </w:rPr>
        <w:t>Single types</w:t>
      </w:r>
      <w:r>
        <w:t xml:space="preserve"> (one of each) — Homepage, About, Community, Contact, Reset Letters, Welcome, Decoder, Reset Room, Experience</w:t>
      </w:r>
    </w:p>
    <w:p>
      <w:pPr>
        <w:pStyle w:val="ListBullet"/>
      </w:pPr>
      <w:r>
        <w:rPr>
          <w:b/>
        </w:rPr>
        <w:t>Programme pages</w:t>
      </w:r>
      <w:r>
        <w:t xml:space="preserve"> (collection, one entry per programme) — The Reset, Signal, Signal &amp; Build, One Day, etc.</w:t>
      </w:r>
    </w:p>
    <w:p>
      <w:pPr>
        <w:pStyle w:val="Heading3"/>
      </w:pPr>
      <w:r>
        <w:t>Homepage</w:t>
      </w:r>
    </w:p>
    <w:p>
      <w:r>
        <w:t xml:space="preserve">Content Manager → Single Types → </w:t>
      </w:r>
      <w:r>
        <w:rPr>
          <w:b/>
        </w:rPr>
        <w:t>Homepage</w:t>
      </w:r>
      <w:r>
        <w:t>.</w:t>
      </w:r>
    </w:p>
    <w:p>
      <w:r>
        <w:t>Sections you can edit:</w:t>
      </w:r>
    </w:p>
    <w:p>
      <w:pPr>
        <w:pStyle w:val="ListBullet"/>
      </w:pPr>
      <w:r>
        <w:rPr>
          <w:b/>
        </w:rPr>
        <w:t>Issue line</w:t>
      </w:r>
      <w:r>
        <w:t xml:space="preserve"> (e.g. "Issue No. 01 · Summer 2026") and </w:t>
      </w:r>
      <w:r>
        <w:rPr>
          <w:b/>
        </w:rPr>
        <w:t>Inside this issue</w:t>
      </w:r>
    </w:p>
    <w:p>
      <w:pPr>
        <w:pStyle w:val="ListBullet"/>
      </w:pPr>
      <w:r>
        <w:rPr>
          <w:b/>
        </w:rPr>
        <w:t>Hero</w:t>
      </w:r>
      <w:r>
        <w:t xml:space="preserve"> — kicker, title, body paragraph, two CTA buttons (label + URL each), hero image</w:t>
      </w:r>
    </w:p>
    <w:p>
      <w:pPr>
        <w:pStyle w:val="ListBullet"/>
      </w:pPr>
      <w:r>
        <w:rPr>
          <w:b/>
        </w:rPr>
        <w:t>Featured story</w:t>
      </w:r>
      <w:r>
        <w:t xml:space="preserve"> — fallback fields if no featured article is set; usually leave defaults</w:t>
      </w:r>
    </w:p>
    <w:p>
      <w:pPr>
        <w:pStyle w:val="ListBullet"/>
      </w:pPr>
      <w:r>
        <w:rPr>
          <w:b/>
        </w:rPr>
        <w:t>Editorial sections</w:t>
      </w:r>
      <w:r>
        <w:t xml:space="preserve"> — the colored tiles (Life, Love, Work &amp; Money)</w:t>
      </w:r>
    </w:p>
    <w:p>
      <w:pPr>
        <w:pStyle w:val="ListBullet"/>
      </w:pPr>
      <w:r>
        <w:rPr>
          <w:b/>
        </w:rPr>
        <w:t>Work with Anna</w:t>
      </w:r>
      <w:r>
        <w:t xml:space="preserve"> section — kicker, title, body, two CTAs</w:t>
      </w:r>
    </w:p>
    <w:p>
      <w:pPr>
        <w:pStyle w:val="ListBullet"/>
      </w:pPr>
      <w:r>
        <w:rPr>
          <w:b/>
        </w:rPr>
        <w:t>Quote slides</w:t>
      </w:r>
      <w:r>
        <w:t xml:space="preserve"> — two quote sections, each with text + attribution</w:t>
      </w:r>
    </w:p>
    <w:p>
      <w:pPr>
        <w:pStyle w:val="ListBullet"/>
      </w:pPr>
      <w:r>
        <w:rPr>
          <w:b/>
        </w:rPr>
        <w:t>Newsletter / Substack</w:t>
      </w:r>
      <w:r>
        <w:t xml:space="preserve"> — Reset Letters callout</w:t>
      </w:r>
    </w:p>
    <w:p>
      <w:pPr>
        <w:pStyle w:val="ListBullet"/>
      </w:pPr>
      <w:r>
        <w:rPr>
          <w:b/>
        </w:rPr>
        <w:t>Shop teaser</w:t>
      </w:r>
      <w:r>
        <w:t xml:space="preserve"> — kicker, title, body</w:t>
      </w:r>
    </w:p>
    <w:p>
      <w:pPr>
        <w:pStyle w:val="ListBullet"/>
      </w:pPr>
      <w:r>
        <w:rPr>
          <w:b/>
        </w:rPr>
        <w:t>Mantras strip</w:t>
      </w:r>
      <w:r>
        <w:t xml:space="preserve"> — short rotating mantras</w:t>
      </w:r>
    </w:p>
    <w:p>
      <w:pPr>
        <w:pStyle w:val="ListBullet"/>
      </w:pPr>
      <w:r>
        <w:rPr>
          <w:b/>
        </w:rPr>
        <w:t>Media tiles</w:t>
      </w:r>
      <w:r>
        <w:t xml:space="preserve"> — YouTube, Podcast, Substack tile titles + URLs</w:t>
      </w:r>
    </w:p>
    <w:p>
      <w:pPr>
        <w:pStyle w:val="ListBullet"/>
      </w:pPr>
      <w:r>
        <w:rPr>
          <w:b/>
        </w:rPr>
        <w:t>Community section</w:t>
      </w:r>
      <w:r>
        <w:t xml:space="preserve"> — kicker, title, body</w:t>
      </w:r>
    </w:p>
    <w:p>
      <w:pPr>
        <w:pStyle w:val="ListBullet"/>
      </w:pPr>
      <w:r>
        <w:rPr>
          <w:b/>
        </w:rPr>
        <w:t>Press strip</w:t>
      </w:r>
      <w:r>
        <w:t xml:space="preserve"> — names of press logos (full artwork swap comes later — Anna sending logos)</w:t>
      </w:r>
    </w:p>
    <w:p>
      <w:pPr>
        <w:pStyle w:val="ListBullet"/>
      </w:pPr>
      <w:r>
        <w:rPr>
          <w:b/>
        </w:rPr>
        <w:t>Testimonials</w:t>
      </w:r>
      <w:r>
        <w:t xml:space="preserve"> — fallback testimonials if no client stories pulled</w:t>
      </w:r>
    </w:p>
    <w:p>
      <w:pPr>
        <w:pStyle w:val="ListBullet"/>
      </w:pPr>
      <w:r>
        <w:rPr>
          <w:b/>
        </w:rPr>
        <w:t>Portrait/about teaser</w:t>
      </w:r>
      <w:r>
        <w:t xml:space="preserve"> —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sz w:val="20"/>
        </w:rPr>
        <w:t>About</w:t>
      </w:r>
      <w:r>
        <w:t xml:space="preserve">, </w:t>
      </w:r>
      <w:r>
        <w:rPr>
          <w:rFonts w:ascii="Consolas" w:hAnsi="Consolas"/>
          <w:sz w:val="20"/>
        </w:rPr>
        <w:t>Community</w:t>
      </w:r>
      <w:r>
        <w:t>, etc.) → edit kicker + title + body + intro paragraphs + CTA. Click Preview to see how it lands.</w:t>
      </w:r>
    </w:p>
    <w:p>
      <w:r>
        <w:rPr>
          <w:b/>
        </w:rPr>
        <w:t>About page — press logos and certifications:</w:t>
      </w:r>
      <w:r>
        <w:t xml:space="preserve"> these are now editable as form lists, not raw text. Open </w:t>
      </w:r>
      <w:r>
        <w:rPr>
          <w:rFonts w:ascii="Consolas" w:hAnsi="Consolas"/>
          <w:sz w:val="20"/>
        </w:rPr>
        <w:t>About</w:t>
      </w:r>
      <w:r>
        <w:t xml:space="preserve"> → scroll to </w:t>
      </w:r>
      <w:r>
        <w:rPr>
          <w:b/>
        </w:rPr>
        <w:t>press_logos</w:t>
      </w:r>
      <w:r>
        <w:t xml:space="preserve"> →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sz w:val="20"/>
        </w:rPr>
        <w:t>headline</w:t>
      </w:r>
      <w:r>
        <w:t xml:space="preserve"> and </w:t>
      </w:r>
      <w:r>
        <w:rPr>
          <w:rFonts w:ascii="Consolas" w:hAnsi="Consolas"/>
          <w:sz w:val="20"/>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 Programmes → click a row (The Reset, Signal, Signal &amp; Build, One Day, etc.).</w:t>
      </w:r>
    </w:p>
    <w:p>
      <w:r>
        <w:t>Fields:</w:t>
      </w:r>
    </w:p>
    <w:p>
      <w:pPr>
        <w:pStyle w:val="ListBullet"/>
      </w:pPr>
      <w:r>
        <w:rPr>
          <w:b/>
        </w:rPr>
        <w:t>Title</w:t>
      </w:r>
      <w:r>
        <w:t xml:space="preserve"> — what shows as the page title</w:t>
      </w:r>
    </w:p>
    <w:p>
      <w:pPr>
        <w:pStyle w:val="ListBullet"/>
      </w:pPr>
      <w:r>
        <w:rPr>
          <w:b/>
        </w:rPr>
        <w:t>Tagline</w:t>
      </w:r>
      <w:r>
        <w:t xml:space="preserve"> — small italic line under the title</w:t>
      </w:r>
    </w:p>
    <w:p>
      <w:pPr>
        <w:pStyle w:val="ListBullet"/>
      </w:pPr>
      <w:r>
        <w:rPr>
          <w:b/>
        </w:rPr>
        <w:t>Accent colour</w:t>
      </w:r>
      <w:r>
        <w:t xml:space="preserve"> — hex for the colored eyebrow + section labels</w:t>
      </w:r>
    </w:p>
    <w:p>
      <w:pPr>
        <w:pStyle w:val="ListBullet"/>
      </w:pPr>
      <w:r>
        <w:rPr>
          <w:b/>
        </w:rPr>
        <w:t>Hero image</w:t>
      </w:r>
      <w:r>
        <w:t xml:space="preserve"> — upload a portrait-orientation photo</w:t>
      </w:r>
    </w:p>
    <w:p>
      <w:pPr>
        <w:pStyle w:val="ListBullet"/>
      </w:pPr>
      <w:r>
        <w:rPr>
          <w:b/>
        </w:rPr>
        <w:t>Intro paragraphs</w:t>
      </w:r>
      <w:r>
        <w:t xml:space="preserve"> — main body, paragraph per line (separate with a blank line)</w:t>
      </w:r>
    </w:p>
    <w:p>
      <w:pPr>
        <w:pStyle w:val="ListBullet"/>
      </w:pPr>
      <w:r>
        <w:rPr>
          <w:b/>
        </w:rPr>
        <w:t>What's included items</w:t>
      </w:r>
      <w:r>
        <w:t xml:space="preserve"> — bullet list, one per line</w:t>
      </w:r>
    </w:p>
    <w:p>
      <w:pPr>
        <w:pStyle w:val="ListBullet"/>
      </w:pPr>
      <w:r>
        <w:rPr>
          <w:b/>
        </w:rPr>
        <w:t>Pricing body</w:t>
      </w:r>
      <w:r>
        <w:t xml:space="preserve"> — the pricing paragraph</w:t>
      </w:r>
    </w:p>
    <w:p>
      <w:pPr>
        <w:pStyle w:val="ListBullet"/>
      </w:pPr>
      <w:r>
        <w:rPr>
          <w:b/>
        </w:rPr>
        <w:t>CTA label + URL</w:t>
      </w:r>
      <w:r>
        <w:t xml:space="preserve"> — bottom button</w:t>
      </w:r>
    </w:p>
    <w:p>
      <w:pPr>
        <w:pStyle w:val="Heading3"/>
      </w:pPr>
      <w:r>
        <w:t>Coaching Sessions</w:t>
      </w:r>
    </w:p>
    <w:p>
      <w:r>
        <w:t>These are the smaller 1:1 sessions (Founder Reset, Dating Reset, Nervous System Reset).</w:t>
      </w:r>
    </w:p>
    <w:p>
      <w:r>
        <w:t xml:space="preserve">Content Manager → </w:t>
      </w:r>
      <w:r>
        <w:rPr>
          <w:b/>
        </w:rPr>
        <w:t>Work · Coaching Session</w:t>
      </w:r>
      <w:r>
        <w:t xml:space="preserve"> → click any. Same pattern as Programmes — title, tagline, opening, accent colour, image.</w:t>
      </w:r>
    </w:p>
    <w:p>
      <w:pPr>
        <w:pStyle w:val="Heading3"/>
      </w:pPr>
      <w:r>
        <w:t>Programmes</w:t>
      </w:r>
    </w:p>
    <w:p>
      <w:r>
        <w:t xml:space="preserve">Each coaching programme is one entry under </w:t>
      </w:r>
      <w:r>
        <w:rPr>
          <w:b/>
        </w:rPr>
        <w:t>Work · Programme</w:t>
      </w:r>
      <w:r>
        <w:t xml:space="preserve"> (The Reset, Signal, Signal &amp; Build, One Day, Signal Collective).</w:t>
      </w:r>
    </w:p>
    <w:p>
      <w:r>
        <w:rPr>
          <w:color w:val="CCCCCC"/>
        </w:rPr>
        <w:t>____________________________________________________________</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 </w:t>
      </w:r>
      <w:r>
        <w:rPr>
          <w:b/>
        </w:rPr>
        <w:t>Story · Article</w:t>
      </w:r>
      <w:r>
        <w:t xml:space="preserve"> → click </w:t>
      </w:r>
      <w:r>
        <w:rPr>
          <w:b/>
        </w:rPr>
        <w:t>Create new entry</w:t>
      </w:r>
      <w:r>
        <w:t xml:space="preserve"> (top right)</w:t>
      </w:r>
    </w:p>
    <w:p>
      <w:pPr>
        <w:pStyle w:val="ListNumber"/>
      </w:pPr>
      <w:r>
        <w:t>Fill in:</w:t>
      </w:r>
    </w:p>
    <w:p>
      <w:r>
        <w:t xml:space="preserve">   - </w:t>
      </w:r>
      <w:r>
        <w:rPr>
          <w:b/>
        </w:rPr>
        <w:t>Title</w:t>
      </w:r>
      <w:r>
        <w:t xml:space="preserve"> — the article headline</w:t>
      </w:r>
    </w:p>
    <w:p>
      <w:r>
        <w:t xml:space="preserve">   - </w:t>
      </w:r>
      <w:r>
        <w:rPr>
          <w:b/>
        </w:rPr>
        <w:t>Slug</w:t>
      </w:r>
      <w:r>
        <w:t xml:space="preserve"> — the URL part. Auto-fills from title but you can edit. Use lowercase, dashes, no special characters.</w:t>
      </w:r>
    </w:p>
    <w:p>
      <w:r>
        <w:t xml:space="preserve">   - </w:t>
      </w:r>
      <w:r>
        <w:rPr>
          <w:b/>
        </w:rPr>
        <w:t>Excerpt</w:t>
      </w:r>
      <w:r>
        <w:t xml:space="preserve"> — a one-paragraph summary that shows on cards and SEO</w:t>
      </w:r>
    </w:p>
    <w:p>
      <w:r>
        <w:t xml:space="preserve">   - </w:t>
      </w:r>
      <w:r>
        <w:rPr>
          <w:b/>
        </w:rPr>
        <w:t>Body</w:t>
      </w:r>
      <w:r>
        <w:t xml:space="preserve"> — the full article. Paragraph per block, separated by blank lines.</w:t>
      </w:r>
    </w:p>
    <w:p>
      <w:r>
        <w:t xml:space="preserve">   - </w:t>
      </w:r>
      <w:r>
        <w:rPr>
          <w:b/>
        </w:rPr>
        <w:t>Hero image</w:t>
      </w:r>
      <w:r>
        <w:t xml:space="preserve"> — main image for the article</w:t>
      </w:r>
    </w:p>
    <w:p>
      <w:r>
        <w:t xml:space="preserve">   - </w:t>
      </w:r>
      <w:r>
        <w:rPr>
          <w:b/>
        </w:rPr>
        <w:t>Category</w:t>
      </w:r>
      <w:r>
        <w:t xml:space="preserve"> — REQUIRED. Pick from existing Article Categories. The category determines which section the article appears under (Reset Stories / Life / Love &amp; Relationships / Work &amp; Money) and which subcategory tab.</w:t>
      </w:r>
    </w:p>
    <w:p>
      <w:r>
        <w:t xml:space="preserve">   - </w:t>
      </w:r>
      <w:r>
        <w:rPr>
          <w:b/>
        </w:rPr>
        <w:t>Author</w:t>
      </w:r>
      <w:r>
        <w:t xml:space="preserve"> — defaults to "Anna Lou". Override for guest writers.</w:t>
      </w:r>
    </w:p>
    <w:p>
      <w:r>
        <w:t xml:space="preserve">   - </w:t>
      </w:r>
      <w:r>
        <w:rPr>
          <w:b/>
        </w:rPr>
        <w:t>Reading time</w:t>
      </w:r>
      <w:r>
        <w:t xml:space="preserve"> — like "5 min read"</w:t>
      </w:r>
    </w:p>
    <w:p>
      <w:r>
        <w:t xml:space="preserve">   - </w:t>
      </w:r>
      <w:r>
        <w:rPr>
          <w:b/>
        </w:rPr>
        <w:t>Is featured</w:t>
      </w:r>
      <w:r>
        <w:t xml:space="preserve"> — toggles whether this becomes the featured article on the homepage</w:t>
      </w:r>
    </w:p>
    <w:p>
      <w:r>
        <w:t xml:space="preserve">   - </w:t>
      </w:r>
      <w:r>
        <w:rPr>
          <w:b/>
        </w:rPr>
        <w:t>Is free</w:t>
      </w:r>
      <w:r>
        <w:t xml:space="preserve"> — toggles whether the full body is shown or only a preview (paywall)</w:t>
      </w:r>
    </w:p>
    <w:p>
      <w:r>
        <w:t xml:space="preserve">   - </w:t>
      </w:r>
      <w:r>
        <w:rPr>
          <w:b/>
        </w:rPr>
        <w:t>Substack URL</w:t>
      </w:r>
      <w:r>
        <w:t xml:space="preserve"> — link to the Substack version if cross-posted (for the "Read on Substack" link)</w:t>
      </w:r>
    </w:p>
    <w:p>
      <w:r>
        <w:t xml:space="preserve">   - </w:t>
      </w:r>
      <w:r>
        <w:rPr>
          <w:b/>
        </w:rPr>
        <w:t>SEO title</w:t>
      </w:r>
      <w:r>
        <w:t xml:space="preserve"> — overrides the default page title (defaults to article title + section)</w:t>
      </w:r>
    </w:p>
    <w:p>
      <w:r>
        <w:t xml:space="preserve">   - </w:t>
      </w:r>
      <w:r>
        <w:rPr>
          <w:b/>
        </w:rPr>
        <w:t>SEO description</w:t>
      </w:r>
      <w:r>
        <w:t xml:space="preserve"> — overrides the default meta description</w:t>
      </w:r>
    </w:p>
    <w:p>
      <w:r>
        <w:t xml:space="preserve">   - </w:t>
      </w:r>
      <w:r>
        <w:rPr>
          <w:b/>
        </w:rPr>
        <w:t>Published at</w:t>
      </w:r>
      <w:r>
        <w:t xml:space="preserve"> —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 edit fields → Save.</w:t>
      </w:r>
    </w:p>
    <w:p>
      <w:pPr>
        <w:pStyle w:val="Heading3"/>
      </w:pPr>
      <w:r>
        <w:t>Article categories</w:t>
      </w:r>
    </w:p>
    <w:p>
      <w:r>
        <w:t xml:space="preserve">These are the labels under each editorial section (e.g. "Holding Everything" sits under Reset Stories). </w:t>
      </w:r>
    </w:p>
    <w:p>
      <w:r>
        <w:t xml:space="preserve">To rename a category: Content Manager → </w:t>
      </w:r>
      <w:r>
        <w:rPr>
          <w:b/>
        </w:rPr>
        <w:t>Story · Category</w:t>
      </w:r>
      <w:r>
        <w:t xml:space="preserve"> → click row → edit the name → Save. The change reflects on every article under that category and in the subcategory tab strip.</w:t>
      </w:r>
    </w:p>
    <w:p>
      <w:r>
        <w:t xml:space="preserve">To delete a category: only do this if no articles are filed under it. Click the row → bottom of form → </w:t>
      </w:r>
      <w:r>
        <w:rPr>
          <w:b/>
        </w:rPr>
        <w:t>Delete</w:t>
      </w:r>
      <w:r>
        <w:t>. Articles previously filed under it will show "no category" until you reassign.</w:t>
      </w:r>
    </w:p>
    <w:p>
      <w:r>
        <w:t xml:space="preserve">To add a new category: </w:t>
      </w:r>
      <w:r>
        <w:rPr>
          <w:b/>
        </w:rPr>
        <w:t>Create new entry</w:t>
      </w:r>
      <w:r>
        <w:t xml:space="preserve"> → name, slug, optional colour and description →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 the page treats them as paid subscribers automatically.</w:t>
      </w:r>
    </w:p>
    <w:p>
      <w:r>
        <w:rPr>
          <w:color w:val="CCCCCC"/>
        </w:rPr>
        <w:t>____________________________________________________________</w:t>
      </w:r>
    </w:p>
    <w:p>
      <w:pPr>
        <w:pStyle w:val="Heading2"/>
      </w:pPr>
      <w:r>
        <w:t>6. Shop &amp; products</w:t>
      </w:r>
    </w:p>
    <w:p>
      <w:pPr>
        <w:pStyle w:val="Heading3"/>
      </w:pPr>
      <w:r>
        <w:t>Adding a new product</w:t>
      </w:r>
    </w:p>
    <w:p>
      <w:pPr>
        <w:pStyle w:val="ListNumber"/>
      </w:pPr>
      <w:r>
        <w:t xml:space="preserve">Content Manager → </w:t>
      </w:r>
      <w:r>
        <w:rPr>
          <w:b/>
        </w:rPr>
        <w:t>Shop · Product</w:t>
      </w:r>
      <w:r>
        <w:t xml:space="preserve"> → </w:t>
      </w:r>
      <w:r>
        <w:rPr>
          <w:b/>
        </w:rPr>
        <w:t>Create new entry</w:t>
      </w:r>
    </w:p>
    <w:p>
      <w:pPr>
        <w:pStyle w:val="ListNumber"/>
      </w:pPr>
      <w:r>
        <w:t>Fill in:</w:t>
      </w:r>
    </w:p>
    <w:p>
      <w:r>
        <w:t xml:space="preserve">   - </w:t>
      </w:r>
      <w:r>
        <w:rPr>
          <w:b/>
        </w:rPr>
        <w:t>Name</w:t>
      </w:r>
      <w:r>
        <w:t xml:space="preserve"> — product name</w:t>
      </w:r>
    </w:p>
    <w:p>
      <w:r>
        <w:t xml:space="preserve">   - </w:t>
      </w:r>
      <w:r>
        <w:rPr>
          <w:b/>
        </w:rPr>
        <w:t>Slug</w:t>
      </w:r>
      <w:r>
        <w:t xml:space="preserve"> — URL part (auto-generated)</w:t>
      </w:r>
    </w:p>
    <w:p>
      <w:r>
        <w:t xml:space="preserve">   - </w:t>
      </w:r>
      <w:r>
        <w:rPr>
          <w:b/>
        </w:rPr>
        <w:t>Short description</w:t>
      </w:r>
      <w:r>
        <w:t xml:space="preserve"> — one line for product cards</w:t>
      </w:r>
    </w:p>
    <w:p>
      <w:r>
        <w:t xml:space="preserve">   - </w:t>
      </w:r>
      <w:r>
        <w:rPr>
          <w:b/>
        </w:rPr>
        <w:t>Description</w:t>
      </w:r>
      <w:r>
        <w:t xml:space="preserve"> — long form on the product page</w:t>
      </w:r>
    </w:p>
    <w:p>
      <w:r>
        <w:t xml:space="preserve">   - </w:t>
      </w:r>
      <w:r>
        <w:rPr>
          <w:b/>
        </w:rPr>
        <w:t>Price</w:t>
      </w:r>
      <w:r>
        <w:t xml:space="preserve"> — number only, no currency symbol (e.g. </w:t>
      </w:r>
      <w:r>
        <w:rPr>
          <w:rFonts w:ascii="Consolas" w:hAnsi="Consolas"/>
          <w:sz w:val="20"/>
        </w:rPr>
        <w:t>45.00</w:t>
      </w:r>
      <w:r>
        <w:t>)</w:t>
      </w:r>
    </w:p>
    <w:p>
      <w:r>
        <w:t xml:space="preserve">   - </w:t>
      </w:r>
      <w:r>
        <w:rPr>
          <w:b/>
        </w:rPr>
        <w:t>Stock</w:t>
      </w:r>
      <w:r>
        <w:t xml:space="preserve"> — integer (e.g. </w:t>
      </w:r>
      <w:r>
        <w:rPr>
          <w:rFonts w:ascii="Consolas" w:hAnsi="Consolas"/>
          <w:sz w:val="20"/>
        </w:rPr>
        <w:t>12</w:t>
      </w:r>
      <w:r>
        <w:t>). Decremented automatically when an order is paid.</w:t>
      </w:r>
    </w:p>
    <w:p>
      <w:r>
        <w:t xml:space="preserve">   - </w:t>
      </w:r>
      <w:r>
        <w:rPr>
          <w:b/>
        </w:rPr>
        <w:t>Is active</w:t>
      </w:r>
      <w:r>
        <w:t xml:space="preserve"> — toggle ON to show in shop, OFF to hide without deleting</w:t>
      </w:r>
    </w:p>
    <w:p>
      <w:r>
        <w:t xml:space="preserve">   - </w:t>
      </w:r>
      <w:r>
        <w:rPr>
          <w:b/>
        </w:rPr>
        <w:t>Images</w:t>
      </w:r>
      <w:r>
        <w:t xml:space="preserve"> — upload multiple. First image is the main one. Drag to reorder.</w:t>
      </w:r>
    </w:p>
    <w:p>
      <w:r>
        <w:t xml:space="preserve">   - </w:t>
      </w:r>
      <w:r>
        <w:rPr>
          <w:b/>
        </w:rPr>
        <w:t>Category</w:t>
      </w:r>
      <w:r>
        <w:t xml:space="preserve"> —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 change the </w:t>
      </w:r>
      <w:r>
        <w:rPr>
          <w:b/>
        </w:rPr>
        <w:t>Price</w:t>
      </w:r>
      <w:r>
        <w:t xml:space="preserve"> field →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 most ALW pieces are single SKU.</w:t>
      </w:r>
    </w:p>
    <w:p>
      <w:pPr>
        <w:pStyle w:val="Heading3"/>
      </w:pPr>
      <w:r>
        <w:t>Product reviews</w:t>
      </w:r>
    </w:p>
    <w:p>
      <w:r>
        <w:t xml:space="preserve">Customers can submit reviews. They appear in </w:t>
      </w:r>
      <w:r>
        <w:rPr>
          <w:b/>
        </w:rPr>
        <w:t>Product Reviews</w:t>
      </w:r>
      <w:r>
        <w:t>. By default reviews start as "unapproved" — you check them in CMS and toggle Approved ON before they show publicly.</w:t>
      </w:r>
    </w:p>
    <w:p>
      <w:r>
        <w:rPr>
          <w:color w:val="CCCCCC"/>
        </w:rPr>
        <w:t>____________________________________________________________</w:t>
      </w:r>
    </w:p>
    <w:p>
      <w:pPr>
        <w:pStyle w:val="Heading2"/>
      </w:pPr>
      <w:r>
        <w:t>7. Orders &amp; customers</w:t>
      </w:r>
    </w:p>
    <w:p>
      <w:pPr>
        <w:pStyle w:val="Heading3"/>
      </w:pPr>
      <w:r>
        <w:t>Where to find orders</w:t>
      </w:r>
    </w:p>
    <w:p>
      <w:r>
        <w:t xml:space="preserve">Content Manager → </w:t>
      </w:r>
      <w:r>
        <w:rPr>
          <w:b/>
        </w:rPr>
        <w:t>Shop ·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 order created, customer hasn't paid yet (Stripe checkout in progress, or bank transfer pending)</w:t>
      </w:r>
    </w:p>
    <w:p>
      <w:pPr>
        <w:pStyle w:val="ListBullet"/>
      </w:pPr>
      <w:r>
        <w:rPr>
          <w:b/>
        </w:rPr>
        <w:t>paid</w:t>
      </w:r>
      <w:r>
        <w:t xml:space="preserve"> — payment confirmed by Stripe, ready to pack and ship</w:t>
      </w:r>
    </w:p>
    <w:p>
      <w:pPr>
        <w:pStyle w:val="ListBullet"/>
      </w:pPr>
      <w:r>
        <w:rPr>
          <w:b/>
        </w:rPr>
        <w:t>shipped</w:t>
      </w:r>
      <w:r>
        <w:t xml:space="preserve"> — you've sent it</w:t>
      </w:r>
    </w:p>
    <w:p>
      <w:pPr>
        <w:pStyle w:val="ListBullet"/>
      </w:pPr>
      <w:r>
        <w:rPr>
          <w:b/>
        </w:rPr>
        <w:t>completed</w:t>
      </w:r>
      <w:r>
        <w:t xml:space="preserve"> — customer has received it (optional final state)</w:t>
      </w:r>
    </w:p>
    <w:p>
      <w:pPr>
        <w:pStyle w:val="ListBullet"/>
      </w:pPr>
      <w:r>
        <w:rPr>
          <w:b/>
        </w:rPr>
        <w:t>cancelled</w:t>
      </w:r>
      <w:r>
        <w:t xml:space="preserve"> — you cancelled (e.g. out of stock, customer changed mind)</w:t>
      </w:r>
    </w:p>
    <w:p>
      <w:pPr>
        <w:pStyle w:val="ListBullet"/>
      </w:pPr>
      <w:r>
        <w:rPr>
          <w:b/>
        </w:rPr>
        <w:t>refunded</w:t>
      </w:r>
      <w:r>
        <w:t xml:space="preserve"> —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sz w:val="20"/>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sz w:val="20"/>
        </w:rPr>
        <w:t>dashboard.stripe.com</w:t>
      </w:r>
      <w:r>
        <w:t xml:space="preserve"> — log in with your Stripe account) — find the payment using the Stripe Payment ID from the order → click </w:t>
      </w:r>
      <w:r>
        <w:rPr>
          <w:b/>
        </w:rPr>
        <w:t>Refund</w:t>
      </w:r>
      <w:r>
        <w:t xml:space="preserve"> → full or partial → submit. The actual money refund happens here.</w:t>
      </w:r>
    </w:p>
    <w:p>
      <w:pPr>
        <w:pStyle w:val="ListNumber"/>
      </w:pPr>
      <w:r>
        <w:rPr>
          <w:b/>
        </w:rPr>
        <w:t>In Strapi</w:t>
      </w:r>
      <w:r>
        <w:t xml:space="preserve"> — open the order → change </w:t>
      </w:r>
      <w:r>
        <w:rPr>
          <w:b/>
        </w:rPr>
        <w:t>Status</w:t>
      </w:r>
      <w:r>
        <w:t xml:space="preserve"> to </w:t>
      </w:r>
      <w:r>
        <w:rPr>
          <w:rFonts w:ascii="Consolas" w:hAnsi="Consolas"/>
          <w:sz w:val="20"/>
        </w:rPr>
        <w:t>refunded</w:t>
      </w:r>
      <w:r>
        <w:t xml:space="preserve"> → optionally note the reason in Notes → Save.</w:t>
      </w:r>
    </w:p>
    <w:p>
      <w:r>
        <w:t xml:space="preserve">If it's a partial refund, keep status as </w:t>
      </w:r>
      <w:r>
        <w:rPr>
          <w:rFonts w:ascii="Consolas" w:hAnsi="Consolas"/>
          <w:sz w:val="20"/>
        </w:rPr>
        <w:t>paid</w:t>
      </w:r>
      <w:r>
        <w:t xml:space="preserve"> and note the partial amount in Notes.</w:t>
      </w:r>
    </w:p>
    <w:p>
      <w:pPr>
        <w:pStyle w:val="Heading3"/>
      </w:pPr>
      <w:r>
        <w:t>Customer records</w:t>
      </w:r>
    </w:p>
    <w:p>
      <w:r>
        <w:t xml:space="preserve">Content Manager →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sz w:val="20"/>
        </w:rPr>
        <w:t>pending</w:t>
      </w:r>
      <w:r>
        <w:t xml:space="preserve"> and payment method </w:t>
      </w:r>
      <w:r>
        <w:rPr>
          <w:rFonts w:ascii="Consolas" w:hAnsi="Consolas"/>
          <w:sz w:val="20"/>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sz w:val="20"/>
        </w:rPr>
        <w:t>paid</w:t>
      </w:r>
    </w:p>
    <w:p>
      <w:pPr>
        <w:pStyle w:val="ListNumber"/>
      </w:pPr>
      <w:r>
        <w:t>Save</w:t>
      </w:r>
    </w:p>
    <w:p>
      <w:r>
        <w:t xml:space="preserve">The Mailchimp </w:t>
      </w:r>
      <w:r>
        <w:rPr>
          <w:rFonts w:ascii="Consolas" w:hAnsi="Consolas"/>
          <w:sz w:val="20"/>
        </w:rPr>
        <w:t>Shop Customers</w:t>
      </w:r>
      <w:r>
        <w:t xml:space="preserve"> tag will NOT auto-apply on bank transfer (only Stripe triggers the webhook). To tag them, manually open Mailchimp Audience and apply the tag.</w:t>
      </w:r>
    </w:p>
    <w:p>
      <w:r>
        <w:rPr>
          <w:color w:val="CCCCCC"/>
        </w:rPr>
        <w:t>____________________________________________________________</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Journey</w:t>
            </w:r>
          </w:p>
        </w:tc>
        <w:tc>
          <w:tcPr>
            <w:tcW w:type="dxa" w:w="4320"/>
          </w:tcPr>
          <w:p>
            <w:r/>
            <w:r>
              <w:rPr>
                <w:b/>
              </w:rPr>
              <w:t>When it fires</w:t>
            </w:r>
          </w:p>
        </w:tc>
      </w:tr>
      <w:tr>
        <w:tc>
          <w:tcPr>
            <w:tcW w:type="dxa" w:w="4320"/>
          </w:tcPr>
          <w:p>
            <w:r/>
            <w:r>
              <w:t>Reset Letters — Founding Welcome</w:t>
            </w:r>
          </w:p>
        </w:tc>
        <w:tc>
          <w:tcPr>
            <w:tcW w:type="dxa" w:w="4320"/>
          </w:tcPr>
          <w:p>
            <w:r/>
            <w:r>
              <w:t>Someone signs up for Reset Letters before 22 June 2026</w:t>
            </w:r>
          </w:p>
        </w:tc>
      </w:tr>
      <w:tr>
        <w:tc>
          <w:tcPr>
            <w:tcW w:type="dxa" w:w="4320"/>
          </w:tcPr>
          <w:p>
            <w:r/>
            <w:r>
              <w:t>Reset Letters — Standard Welcome</w:t>
            </w:r>
          </w:p>
        </w:tc>
        <w:tc>
          <w:tcPr>
            <w:tcW w:type="dxa" w:w="4320"/>
          </w:tcPr>
          <w:p>
            <w:r/>
            <w:r>
              <w:t>Someone signs up after 22 June 2026 (or after the 500-Founders cap)</w:t>
            </w:r>
          </w:p>
        </w:tc>
      </w:tr>
      <w:tr>
        <w:tc>
          <w:tcPr>
            <w:tcW w:type="dxa" w:w="4320"/>
          </w:tcPr>
          <w:p>
            <w:r/>
            <w:r>
              <w:t>Decoder — Free Download</w:t>
            </w:r>
          </w:p>
        </w:tc>
        <w:tc>
          <w:tcPr>
            <w:tcW w:type="dxa" w:w="4320"/>
          </w:tcPr>
          <w:p>
            <w:r/>
            <w:r>
              <w:t>Someone fills the Decoder form on the website</w:t>
            </w:r>
          </w:p>
        </w:tc>
      </w:tr>
      <w:tr>
        <w:tc>
          <w:tcPr>
            <w:tcW w:type="dxa" w:w="4320"/>
          </w:tcPr>
          <w:p>
            <w:r/>
            <w:r>
              <w:t>Workshops — Confirmation</w:t>
            </w:r>
          </w:p>
        </w:tc>
        <w:tc>
          <w:tcPr>
            <w:tcW w:type="dxa" w:w="4320"/>
          </w:tcPr>
          <w:p>
            <w:r/>
            <w:r>
              <w:t>Someone buys a workshop via Stripe</w:t>
            </w:r>
          </w:p>
        </w:tc>
      </w:tr>
      <w:tr>
        <w:tc>
          <w:tcPr>
            <w:tcW w:type="dxa" w:w="4320"/>
          </w:tcPr>
          <w:p>
            <w:r/>
            <w:r>
              <w:t>Discovery Call — Booked</w:t>
            </w:r>
          </w:p>
        </w:tc>
        <w:tc>
          <w:tcPr>
            <w:tcW w:type="dxa" w:w="4320"/>
          </w:tcPr>
          <w:p>
            <w:r/>
            <w:r>
              <w:t>Someone books a discovery call (Calendly integration)</w:t>
            </w:r>
          </w:p>
        </w:tc>
      </w:tr>
      <w:tr>
        <w:tc>
          <w:tcPr>
            <w:tcW w:type="dxa" w:w="4320"/>
          </w:tcPr>
          <w:p>
            <w:r/>
            <w:r>
              <w:t>Returning Circle — RSVP</w:t>
            </w:r>
          </w:p>
        </w:tc>
        <w:tc>
          <w:tcPr>
            <w:tcW w:type="dxa" w:w="4320"/>
          </w:tcPr>
          <w:p>
            <w:r/>
            <w:r>
              <w:t>Someone RSVPs on the website form</w:t>
            </w:r>
          </w:p>
        </w:tc>
      </w:tr>
      <w:tr>
        <w:tc>
          <w:tcPr>
            <w:tcW w:type="dxa" w:w="4320"/>
          </w:tcPr>
          <w:p>
            <w:r/>
            <w:r>
              <w:t>Reset Room — Member Onboarding</w:t>
            </w:r>
          </w:p>
        </w:tc>
        <w:tc>
          <w:tcPr>
            <w:tcW w:type="dxa" w:w="4320"/>
          </w:tcPr>
          <w:p>
            <w:r/>
            <w:r>
              <w:t>Someone subscribes to Reset Room (£25/mo via Stripe)</w:t>
            </w:r>
          </w:p>
        </w:tc>
      </w:tr>
      <w:tr>
        <w:tc>
          <w:tcPr>
            <w:tcW w:type="dxa" w:w="4320"/>
          </w:tcPr>
          <w:p>
            <w:r/>
            <w:r>
              <w:t>The Reset — Programme Onboarding</w:t>
            </w:r>
          </w:p>
        </w:tc>
        <w:tc>
          <w:tcPr>
            <w:tcW w:type="dxa" w:w="4320"/>
          </w:tcPr>
          <w:p>
            <w:r/>
            <w:r>
              <w:t>Someone books The Reset (£1,500 via Stripe)</w:t>
            </w:r>
          </w:p>
        </w:tc>
      </w:tr>
      <w:tr>
        <w:tc>
          <w:tcPr>
            <w:tcW w:type="dxa" w:w="4320"/>
          </w:tcPr>
          <w:p>
            <w:r/>
            <w:r>
              <w:t>Signal — Programme Onboarding</w:t>
            </w:r>
          </w:p>
        </w:tc>
        <w:tc>
          <w:tcPr>
            <w:tcW w:type="dxa" w:w="4320"/>
          </w:tcPr>
          <w:p>
            <w:r/>
            <w:r>
              <w:t>Someone books Signal (£3,000 via Stripe)</w:t>
            </w:r>
          </w:p>
        </w:tc>
      </w:tr>
      <w:tr>
        <w:tc>
          <w:tcPr>
            <w:tcW w:type="dxa" w:w="4320"/>
          </w:tcPr>
          <w:p>
            <w:r/>
            <w:r>
              <w:t>Signal &amp; Build — Founder Onboarding</w:t>
            </w:r>
          </w:p>
        </w:tc>
        <w:tc>
          <w:tcPr>
            <w:tcW w:type="dxa" w:w="4320"/>
          </w:tcPr>
          <w:p>
            <w:r/>
            <w:r>
              <w:t>Someone books Signal &amp; Build (via Stripe)</w:t>
            </w:r>
          </w:p>
        </w:tc>
      </w:tr>
      <w:tr>
        <w:tc>
          <w:tcPr>
            <w:tcW w:type="dxa" w:w="4320"/>
          </w:tcPr>
          <w:p>
            <w:r/>
            <w:r>
              <w:t>One Day — Intensive Onboarding</w:t>
            </w:r>
          </w:p>
        </w:tc>
        <w:tc>
          <w:tcPr>
            <w:tcW w:type="dxa" w:w="4320"/>
          </w:tcPr>
          <w:p>
            <w:r/>
            <w:r>
              <w:t>Someone books One Day intensive</w:t>
            </w:r>
          </w:p>
        </w:tc>
      </w:tr>
      <w:tr>
        <w:tc>
          <w:tcPr>
            <w:tcW w:type="dxa" w:w="4320"/>
          </w:tcPr>
          <w:p>
            <w:r/>
            <w:r>
              <w:t>Signal Collective — Mastermind</w:t>
            </w:r>
          </w:p>
        </w:tc>
        <w:tc>
          <w:tcPr>
            <w:tcW w:type="dxa" w:w="4320"/>
          </w:tcPr>
          <w:p>
            <w:r/>
            <w:r>
              <w:t>Someone is enrolled in Signal Collective</w:t>
            </w:r>
          </w:p>
        </w:tc>
      </w:tr>
      <w:tr>
        <w:tc>
          <w:tcPr>
            <w:tcW w:type="dxa" w:w="4320"/>
          </w:tcPr>
          <w:p>
            <w:r/>
            <w:r>
              <w:t>Reset Session —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sz w:val="20"/>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sz w:val="20"/>
        </w:rPr>
        <w:t>mailchimp.com</w:t>
      </w:r>
    </w:p>
    <w:p>
      <w:pPr>
        <w:pStyle w:val="ListNumber"/>
      </w:pPr>
      <w:r>
        <w:t xml:space="preserve">Navigate to </w:t>
      </w:r>
      <w:r>
        <w:rPr>
          <w:b/>
        </w:rPr>
        <w:t>Automations →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sz w:val="20"/>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 </w:t>
      </w:r>
      <w:r>
        <w:rPr>
          <w:b/>
        </w:rPr>
        <w:t>Audience dashboard</w:t>
      </w:r>
      <w:r>
        <w:t xml:space="preserve"> in Mailchimp. The </w:t>
      </w:r>
      <w:r>
        <w:rPr>
          <w:rFonts w:ascii="Consolas" w:hAnsi="Consolas"/>
          <w:sz w:val="20"/>
        </w:rPr>
        <w:t>Anna Lou Wellness</w:t>
      </w:r>
      <w:r>
        <w:t xml:space="preserve"> audience is the only one you'll use.</w:t>
      </w:r>
    </w:p>
    <w:p>
      <w:r>
        <w:t>To find a specific subscriber: top search bar → type email → opens their profile showing all tags, signup source, journey activity.</w:t>
      </w:r>
    </w:p>
    <w:p>
      <w:r>
        <w:t xml:space="preserve">To manually tag someone (e.g. a bank transfer customer): open their profile → </w:t>
      </w:r>
      <w:r>
        <w:rPr>
          <w:b/>
        </w:rPr>
        <w:t>Tags</w:t>
      </w:r>
      <w:r>
        <w:t xml:space="preserve"> → Add tag → pick the right one.</w:t>
      </w:r>
    </w:p>
    <w:p>
      <w:r>
        <w:t xml:space="preserve">To remove someone: open profile → top right menu → </w:t>
      </w:r>
      <w:r>
        <w:rPr>
          <w:b/>
        </w:rPr>
        <w:t>Unsubscribe</w:t>
      </w:r>
      <w:r>
        <w:t xml:space="preserve"> or </w:t>
      </w:r>
      <w:r>
        <w:rPr>
          <w:b/>
        </w:rPr>
        <w:t>Archive</w:t>
      </w:r>
      <w:r>
        <w:t>.</w:t>
      </w:r>
    </w:p>
    <w:p>
      <w:pPr>
        <w:pStyle w:val="Heading3"/>
      </w:pPr>
      <w:r>
        <w:t>Reading email analytics</w:t>
      </w:r>
    </w:p>
    <w:p>
      <w:r>
        <w:t xml:space="preserve">Inside any journey, click the email step → </w:t>
      </w:r>
      <w:r>
        <w:rPr>
          <w:b/>
        </w:rPr>
        <w:t>Reports</w:t>
      </w:r>
      <w:r>
        <w:t>. Shows opens, clicks, bounces over time.</w:t>
      </w:r>
    </w:p>
    <w:p>
      <w:r>
        <w:rPr>
          <w:color w:val="CCCCCC"/>
        </w:rPr>
        <w:t>____________________________________________________________</w:t>
      </w:r>
    </w:p>
    <w:p>
      <w:pPr>
        <w:pStyle w:val="Heading2"/>
      </w:pPr>
      <w:r>
        <w:t>9. Stripe lookup</w:t>
      </w:r>
    </w:p>
    <w:p>
      <w:r>
        <w:t>You don't need to touch Stripe day-to-day — orders and tags handle themselves. But occasionally you'll want to look something up.</w:t>
      </w:r>
    </w:p>
    <w:p>
      <w:pPr>
        <w:pStyle w:val="Heading3"/>
      </w:pPr>
      <w:r>
        <w:t>Logging in</w:t>
      </w:r>
    </w:p>
    <w:p>
      <w:r>
        <w:rPr>
          <w:rFonts w:ascii="Consolas" w:hAnsi="Consolas"/>
          <w:sz w:val="20"/>
        </w:rPr>
        <w:t>dashboard.stripe.com</w:t>
      </w:r>
      <w:r>
        <w:t xml:space="preserve"> → log in with your Stripe account credentials.</w:t>
      </w:r>
    </w:p>
    <w:p>
      <w:pPr>
        <w:pStyle w:val="Heading3"/>
      </w:pPr>
      <w:r>
        <w:t>Finding a payment</w:t>
      </w:r>
    </w:p>
    <w:p>
      <w:r>
        <w:t>Top of dashboard → search bar → paste the Stripe Payment ID from an order (</w:t>
      </w:r>
      <w:r>
        <w:rPr>
          <w:rFonts w:ascii="Consolas" w:hAnsi="Consolas"/>
          <w:sz w:val="20"/>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 the webhook isn't connected. Call Sameer.</w:t>
      </w:r>
    </w:p>
    <w:p>
      <w:pPr>
        <w:pStyle w:val="Heading3"/>
      </w:pPr>
      <w:r>
        <w:t>Stripe customer dashboard</w:t>
      </w:r>
    </w:p>
    <w:p>
      <w:r>
        <w:t>You can also see all customers + lifetime value in Stripe → Customers. Useful for "how many people have bought from us" or "give me a list of repeat customers".</w:t>
      </w:r>
    </w:p>
    <w:p>
      <w:r>
        <w:rPr>
          <w:color w:val="CCCCCC"/>
        </w:rPr>
        <w:t>____________________________________________________________</w:t>
      </w:r>
    </w:p>
    <w:p>
      <w:pPr>
        <w:pStyle w:val="Heading2"/>
      </w:pPr>
      <w:r>
        <w:t>10. Media library</w:t>
      </w:r>
    </w:p>
    <w:p>
      <w:r>
        <w:t xml:space="preserve">Sidebar →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Image formats: JPG, PNG, WebP, GIF, SVG</w:t>
      </w:r>
    </w:p>
    <w:p>
      <w:pPr>
        <w:pStyle w:val="ListBullet"/>
      </w:pPr>
      <w:r>
        <w:t>PDF and audio files supported (for downloads like the Decoder)</w:t>
      </w:r>
    </w:p>
    <w:p>
      <w:pPr>
        <w:pStyle w:val="ListBullet"/>
      </w:pPr>
      <w:r>
        <w:t>Max file size: 10 MB per file</w:t>
      </w:r>
    </w:p>
    <w:p>
      <w:pPr>
        <w:pStyle w:val="ListBullet"/>
      </w:pPr>
      <w:r>
        <w:t>Recommended image dimensions:</w:t>
      </w:r>
    </w:p>
    <w:p>
      <w:r>
        <w:t xml:space="preserve">  - Hero images: 1600 × 1200 px minimum</w:t>
      </w:r>
    </w:p>
    <w:p>
      <w:r>
        <w:t xml:space="preserve">  - Article body images: 1200 × 800 px</w:t>
      </w:r>
    </w:p>
    <w:p>
      <w:r>
        <w:t xml:space="preserve">  - Product images: 1500 × 1500 px (square)</w:t>
      </w:r>
    </w:p>
    <w:p>
      <w:r>
        <w:t xml:space="preserve">  - Logos / wordmarks: SVG preferred (vector, scales perfectly)</w:t>
      </w:r>
    </w:p>
    <w:p>
      <w:pPr>
        <w:pStyle w:val="Heading3"/>
      </w:pPr>
      <w:r>
        <w:t>Image optimisation</w:t>
      </w:r>
    </w:p>
    <w:p>
      <w:r>
        <w:t>Images are automatically rotated to correct orientation (iPhone EXIF rotation is handled —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 pick an existing one or upload new. Reuse is encouraged (Anna's headshot, brand patterns, etc. should be uploaded once and picked from the library).</w:t>
      </w:r>
    </w:p>
    <w:p>
      <w:r>
        <w:rPr>
          <w:color w:val="CCCCCC"/>
        </w:rPr>
        <w:t>____________________________________________________________</w:t>
      </w:r>
    </w:p>
    <w:p>
      <w:pPr>
        <w:pStyle w:val="Heading2"/>
      </w:pPr>
      <w:r>
        <w:t>11. Site Settings</w:t>
      </w:r>
    </w:p>
    <w:p>
      <w:r>
        <w:t xml:space="preserve">Sidebar → Content Manager → Single Types → </w:t>
      </w:r>
      <w:r>
        <w:rPr>
          <w:b/>
        </w:rPr>
        <w:t>Site Settings</w:t>
      </w:r>
      <w:r>
        <w:t>.</w:t>
      </w:r>
    </w:p>
    <w:p>
      <w:r>
        <w:t>Global stuff that appears everywhere:</w:t>
      </w:r>
    </w:p>
    <w:p>
      <w:pPr>
        <w:pStyle w:val="ListBullet"/>
      </w:pPr>
      <w:r>
        <w:rPr>
          <w:b/>
        </w:rPr>
        <w:t>Site name</w:t>
      </w:r>
      <w:r>
        <w:t xml:space="preserve"> — used in browser tabs, SEO titles</w:t>
      </w:r>
    </w:p>
    <w:p>
      <w:pPr>
        <w:pStyle w:val="ListBullet"/>
      </w:pPr>
      <w:r>
        <w:rPr>
          <w:b/>
        </w:rPr>
        <w:t>Site tagline</w:t>
      </w:r>
      <w:r>
        <w:t xml:space="preserve"> — short descriptor used in metadata</w:t>
      </w:r>
    </w:p>
    <w:p>
      <w:pPr>
        <w:pStyle w:val="ListBullet"/>
      </w:pPr>
      <w:r>
        <w:rPr>
          <w:b/>
        </w:rPr>
        <w:t>Logo / Logo dark / Favicon</w:t>
      </w:r>
      <w:r>
        <w:t xml:space="preserve"> — brand assets</w:t>
      </w:r>
    </w:p>
    <w:p>
      <w:pPr>
        <w:pStyle w:val="ListBullet"/>
      </w:pPr>
      <w:r>
        <w:rPr>
          <w:b/>
        </w:rPr>
        <w:t>OG default image</w:t>
      </w:r>
      <w:r>
        <w:t xml:space="preserve"> — what shows when someone shares a page on Facebook / WhatsApp (1200 × 630 recommended)</w:t>
      </w:r>
    </w:p>
    <w:p>
      <w:pPr>
        <w:pStyle w:val="ListBullet"/>
      </w:pPr>
      <w:r>
        <w:rPr>
          <w:b/>
        </w:rPr>
        <w:t>SEO description, SEO keywords</w:t>
      </w:r>
      <w:r>
        <w:t xml:space="preserve"> — defaults for pages that don't have their own</w:t>
      </w:r>
    </w:p>
    <w:p>
      <w:pPr>
        <w:pStyle w:val="ListBullet"/>
      </w:pPr>
      <w:r>
        <w:rPr>
          <w:b/>
        </w:rPr>
        <w:t>Social URLs</w:t>
      </w:r>
      <w:r>
        <w:t xml:space="preserve"> — Instagram, Facebook, Pinterest, TikTok, YouTube. Used in the footer + sharing widgets.</w:t>
      </w:r>
    </w:p>
    <w:p>
      <w:pPr>
        <w:pStyle w:val="ListBullet"/>
      </w:pPr>
      <w:r>
        <w:rPr>
          <w:b/>
        </w:rPr>
        <w:t>Payment defaults</w:t>
      </w:r>
      <w:r>
        <w:t xml:space="preserve"> — Stripe publishable key, PayPal client ID (already set by Sameer, don't change unless told)</w:t>
      </w:r>
    </w:p>
    <w:p>
      <w:pPr>
        <w:pStyle w:val="ListBullet"/>
      </w:pPr>
      <w:r>
        <w:rPr>
          <w:b/>
        </w:rPr>
        <w:t>Bank transfer details</w:t>
      </w:r>
      <w:r>
        <w:t xml:space="preserve"> — your real bank account info for shop orders that pick "Bank Transfer"</w:t>
      </w:r>
    </w:p>
    <w:p>
      <w:pPr>
        <w:pStyle w:val="ListBullet"/>
      </w:pPr>
      <w:r>
        <w:rPr>
          <w:b/>
        </w:rPr>
        <w:t>Default currency</w:t>
      </w:r>
      <w:r>
        <w:t xml:space="preserve"> — </w:t>
      </w:r>
      <w:r>
        <w:rPr>
          <w:rFonts w:ascii="Consolas" w:hAnsi="Consolas"/>
          <w:sz w:val="20"/>
        </w:rPr>
        <w:t>gbp</w:t>
      </w:r>
    </w:p>
    <w:p>
      <w:pPr>
        <w:pStyle w:val="ListBullet"/>
      </w:pPr>
      <w:r>
        <w:rPr>
          <w:b/>
        </w:rPr>
        <w:t>Low stock threshold</w:t>
      </w:r>
      <w:r>
        <w:t xml:space="preserve"> — when stock falls below this, the "only N left" warning shows on product pages</w:t>
      </w:r>
    </w:p>
    <w:p>
      <w:pPr>
        <w:pStyle w:val="ListBullet"/>
      </w:pPr>
      <w:r>
        <w:rPr>
          <w:b/>
        </w:rPr>
        <w:t>Notification email</w:t>
      </w:r>
      <w:r>
        <w:t xml:space="preserve"> — where order notifications get sent (set to your email)</w:t>
      </w:r>
    </w:p>
    <w:p>
      <w:pPr>
        <w:pStyle w:val="ListBullet"/>
      </w:pPr>
      <w:r>
        <w:rPr>
          <w:b/>
        </w:rPr>
        <w:t>Shop email</w:t>
      </w:r>
      <w:r>
        <w:t xml:space="preserve"> — public-facing email for shop queries</w:t>
      </w:r>
    </w:p>
    <w:p>
      <w:pPr>
        <w:pStyle w:val="ListBullet"/>
      </w:pPr>
      <w:r>
        <w:rPr>
          <w:b/>
        </w:rPr>
        <w:t>Cookie banner text</w:t>
      </w:r>
      <w:r>
        <w:t xml:space="preserve"> — the small popup</w:t>
      </w:r>
    </w:p>
    <w:p>
      <w:pPr>
        <w:pStyle w:val="ListBullet"/>
      </w:pPr>
      <w:r>
        <w:rPr>
          <w:b/>
        </w:rPr>
        <w:t>Footer copyright</w:t>
      </w:r>
      <w:r>
        <w:t xml:space="preserve"> — bottom of every page</w:t>
      </w:r>
    </w:p>
    <w:p>
      <w:pPr>
        <w:pStyle w:val="ListBullet"/>
      </w:pPr>
      <w:r>
        <w:rPr>
          <w:b/>
        </w:rPr>
        <w:t>Footer short about</w:t>
      </w:r>
      <w:r>
        <w:t xml:space="preserve"> — small paragraph in the footer</w:t>
      </w:r>
    </w:p>
    <w:p>
      <w:pPr>
        <w:pStyle w:val="ListBullet"/>
      </w:pPr>
      <w:r>
        <w:rPr>
          <w:b/>
        </w:rPr>
        <w:t>Contact email, Address</w:t>
      </w:r>
      <w:r>
        <w:t xml:space="preserve"> — used in the footer + Schema.org markup</w:t>
      </w:r>
    </w:p>
    <w:p>
      <w:pPr>
        <w:pStyle w:val="ListBullet"/>
      </w:pPr>
      <w:r>
        <w:rPr>
          <w:b/>
        </w:rPr>
        <w:t>Substack URL</w:t>
      </w:r>
      <w:r>
        <w:t xml:space="preserve"> — where the Reset Letters footer button points</w:t>
      </w:r>
    </w:p>
    <w:p>
      <w:r>
        <w:t>When in doubt about a setting, message Sameer before changing.</w:t>
      </w:r>
    </w:p>
    <w:p>
      <w:r>
        <w:rPr>
          <w:color w:val="CCCCCC"/>
        </w:rPr>
        <w:t>____________________________________________________________</w:t>
      </w:r>
    </w:p>
    <w:p>
      <w:pPr>
        <w:pStyle w:val="Heading2"/>
      </w:pPr>
      <w:r>
        <w:t>12. Going live — full pre-launch checklist</w:t>
      </w:r>
    </w:p>
    <w:p>
      <w:r>
        <w:t xml:space="preserve">Before the new site replaces the old one at </w:t>
      </w:r>
      <w:r>
        <w:rPr>
          <w:rFonts w:ascii="Consolas" w:hAnsi="Consolas"/>
          <w:sz w:val="20"/>
        </w:rPr>
        <w:t>annalouwellness.com</w:t>
      </w:r>
      <w:r>
        <w:t>, all of this must be done in order. Each step can be done by you or Sameer (marked).</w:t>
      </w:r>
    </w:p>
    <w:p>
      <w:pPr>
        <w:pStyle w:val="Heading3"/>
      </w:pPr>
      <w:r>
        <w:t>A — Content readiness (Anna)</w:t>
      </w:r>
    </w:p>
    <w:p>
      <w:pPr>
        <w:pStyle w:val="ListBullet"/>
      </w:pPr>
      <w:r>
        <w:t>[ ] Every page reviewed visually —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 open each, send a test to yourself, sign off</w:t>
      </w:r>
    </w:p>
    <w:p>
      <w:pPr>
        <w:pStyle w:val="Heading3"/>
      </w:pPr>
      <w:r>
        <w:t>B — Mailchimp activation order (Anna)</w:t>
      </w:r>
    </w:p>
    <w:p>
      <w:r>
        <w:t>Activate in this order (so simpler ones are battle-tested before complex ones):</w:t>
      </w:r>
    </w:p>
    <w:p>
      <w:pPr>
        <w:pStyle w:val="ListNumber"/>
      </w:pPr>
      <w:r>
        <w:rPr>
          <w:b/>
        </w:rPr>
        <w:t>Reset Letters — Founding Welcome</w:t>
      </w:r>
      <w:r>
        <w:t xml:space="preserve"> (1A) → start</w:t>
      </w:r>
    </w:p>
    <w:p>
      <w:pPr>
        <w:pStyle w:val="ListNumber"/>
      </w:pPr>
      <w:r>
        <w:rPr>
          <w:b/>
        </w:rPr>
        <w:t>Reset Letters — Standard Welcome</w:t>
      </w:r>
      <w:r>
        <w:t xml:space="preserve"> (1B) → start</w:t>
      </w:r>
    </w:p>
    <w:p>
      <w:pPr>
        <w:pStyle w:val="ListNumber"/>
      </w:pPr>
      <w:r>
        <w:rPr>
          <w:b/>
        </w:rPr>
        <w:t>Decoder — Free Download</w:t>
      </w:r>
      <w:r>
        <w:t xml:space="preserve"> (2.1 + 2.2) → start (both emails in the sequence)</w:t>
      </w:r>
    </w:p>
    <w:p>
      <w:pPr>
        <w:pStyle w:val="ListNumber"/>
      </w:pPr>
      <w:r>
        <w:rPr>
          <w:b/>
        </w:rPr>
        <w:t>Discovery Call — Booked</w:t>
      </w:r>
      <w:r>
        <w:t xml:space="preserve"> (4) → start</w:t>
      </w:r>
    </w:p>
    <w:p>
      <w:pPr>
        <w:pStyle w:val="ListNumber"/>
      </w:pPr>
      <w:r>
        <w:rPr>
          <w:b/>
        </w:rPr>
        <w:t>Returning Circle — RSVP</w:t>
      </w:r>
      <w:r>
        <w:t xml:space="preserve"> (5) → start</w:t>
      </w:r>
    </w:p>
    <w:p>
      <w:pPr>
        <w:pStyle w:val="ListNumber"/>
      </w:pPr>
      <w:r>
        <w:rPr>
          <w:b/>
        </w:rPr>
        <w:t>Workshops — Confirmation &amp; Follow-up</w:t>
      </w:r>
      <w:r>
        <w:t xml:space="preserve"> (3.1 + 3.2) → start</w:t>
      </w:r>
    </w:p>
    <w:p>
      <w:pPr>
        <w:pStyle w:val="ListNumber"/>
      </w:pPr>
      <w:r>
        <w:rPr>
          <w:b/>
        </w:rPr>
        <w:t>Reset Session — 90min Booking</w:t>
      </w:r>
      <w:r>
        <w:t xml:space="preserve"> (12.1 + 12.2) → start</w:t>
      </w:r>
    </w:p>
    <w:p>
      <w:pPr>
        <w:pStyle w:val="ListNumber"/>
      </w:pPr>
      <w:r>
        <w:rPr>
          <w:b/>
        </w:rPr>
        <w:t>The Reset / Signal / Signal &amp; Build / One Day / Signal Collective / Reset Room</w:t>
      </w:r>
      <w:r>
        <w:t xml:space="preserve"> → start each</w:t>
      </w:r>
    </w:p>
    <w:p>
      <w:r>
        <w:t>After activating each one, sign up / book / RSVP yourself to verify the email arrives. If it doesn't, ping Sameer immediately.</w:t>
      </w:r>
    </w:p>
    <w:p>
      <w:pPr>
        <w:pStyle w:val="Heading3"/>
      </w:pPr>
      <w:r>
        <w:t>C — Stripe LIVE mode swap (Sameer)</w:t>
      </w:r>
    </w:p>
    <w:p>
      <w:r>
        <w:t>Sameer's job — won't impact your work, but you should know it's happening:</w:t>
      </w:r>
    </w:p>
    <w:p>
      <w:pPr>
        <w:pStyle w:val="ListNumber"/>
      </w:pPr>
      <w:r>
        <w:t xml:space="preserve">Sameer logs into Stripe dashboard → Live mode → API keys → copy </w:t>
      </w:r>
      <w:r>
        <w:rPr>
          <w:rFonts w:ascii="Consolas" w:hAnsi="Consolas"/>
          <w:sz w:val="20"/>
        </w:rPr>
        <w:t>sk_live_...</w:t>
      </w:r>
      <w:r>
        <w:t xml:space="preserve"> and </w:t>
      </w:r>
      <w:r>
        <w:rPr>
          <w:rFonts w:ascii="Consolas" w:hAnsi="Consolas"/>
          <w:sz w:val="20"/>
        </w:rPr>
        <w:t>pk_live_...</w:t>
      </w:r>
    </w:p>
    <w:p>
      <w:pPr>
        <w:pStyle w:val="ListNumber"/>
      </w:pPr>
      <w:r>
        <w:t xml:space="preserve">Sameer registers a webhook endpoint in Stripe Live mode pointing to </w:t>
      </w:r>
      <w:r>
        <w:rPr>
          <w:rFonts w:ascii="Consolas" w:hAnsi="Consolas"/>
          <w:sz w:val="20"/>
        </w:rPr>
        <w:t>https://annalouwellness.com/api/stripe/webhook</w:t>
      </w:r>
      <w:r>
        <w:t xml:space="preserve"> → copies the signing secret </w:t>
      </w:r>
      <w:r>
        <w:rPr>
          <w:rFonts w:ascii="Consolas" w:hAnsi="Consolas"/>
          <w:sz w:val="20"/>
        </w:rPr>
        <w:t>whsec_...</w:t>
      </w:r>
    </w:p>
    <w:p>
      <w:pPr>
        <w:pStyle w:val="ListNumber"/>
      </w:pPr>
      <w:r>
        <w:t>Sameer swaps 3 env vars on the website hosting (Coolify):</w:t>
      </w:r>
    </w:p>
    <w:p>
      <w:r>
        <w:t xml:space="preserve">   - </w:t>
      </w:r>
      <w:r>
        <w:rPr>
          <w:rFonts w:ascii="Consolas" w:hAnsi="Consolas"/>
          <w:sz w:val="20"/>
        </w:rPr>
        <w:t>STRIPE_SECRET_KEY</w:t>
      </w:r>
      <w:r>
        <w:t xml:space="preserve"> = </w:t>
      </w:r>
      <w:r>
        <w:rPr>
          <w:rFonts w:ascii="Consolas" w:hAnsi="Consolas"/>
          <w:sz w:val="20"/>
        </w:rPr>
        <w:t>sk_live_...</w:t>
      </w:r>
    </w:p>
    <w:p>
      <w:r>
        <w:t xml:space="preserve">   - </w:t>
      </w:r>
      <w:r>
        <w:rPr>
          <w:rFonts w:ascii="Consolas" w:hAnsi="Consolas"/>
          <w:sz w:val="20"/>
        </w:rPr>
        <w:t>STRIPE_PUBLISHABLE_KEY</w:t>
      </w:r>
      <w:r>
        <w:t xml:space="preserve"> = </w:t>
      </w:r>
      <w:r>
        <w:rPr>
          <w:rFonts w:ascii="Consolas" w:hAnsi="Consolas"/>
          <w:sz w:val="20"/>
        </w:rPr>
        <w:t>pk_live_...</w:t>
      </w:r>
    </w:p>
    <w:p>
      <w:r>
        <w:t xml:space="preserve">   - </w:t>
      </w:r>
      <w:r>
        <w:rPr>
          <w:rFonts w:ascii="Consolas" w:hAnsi="Consolas"/>
          <w:sz w:val="20"/>
        </w:rPr>
        <w:t>STRIPE_WEBHOOK_SECRET</w:t>
      </w:r>
      <w:r>
        <w:t xml:space="preserve"> = the new </w:t>
      </w:r>
      <w:r>
        <w:rPr>
          <w:rFonts w:ascii="Consolas" w:hAnsi="Consolas"/>
          <w:sz w:val="20"/>
        </w:rPr>
        <w:t>whsec_...</w:t>
      </w:r>
    </w:p>
    <w:p>
      <w:pPr>
        <w:pStyle w:val="ListNumber"/>
      </w:pPr>
      <w:r>
        <w:t>Sameer redeploys the Next.js website</w:t>
      </w:r>
    </w:p>
    <w:p>
      <w:pPr>
        <w:pStyle w:val="ListNumber"/>
      </w:pPr>
      <w:r>
        <w:t>Sameer makes a real £1 test purchase from your bank card to verify end-to-end</w:t>
      </w:r>
    </w:p>
    <w:p>
      <w:pPr>
        <w:pStyle w:val="ListNumber"/>
      </w:pPr>
      <w:r>
        <w:t xml:space="preserve">The £1 order appears in Strapi → status </w:t>
      </w:r>
      <w:r>
        <w:rPr>
          <w:rFonts w:ascii="Consolas" w:hAnsi="Consolas"/>
          <w:sz w:val="20"/>
        </w:rPr>
        <w:t>paid</w:t>
      </w:r>
      <w:r>
        <w:t xml:space="preserve"> → Mailchimp tag applied</w:t>
      </w:r>
    </w:p>
    <w:p>
      <w:pPr>
        <w:pStyle w:val="ListNumber"/>
      </w:pPr>
      <w:r>
        <w:t>Sameer refunds the £1 from Stripe</w:t>
      </w:r>
    </w:p>
    <w:p>
      <w:pPr>
        <w:pStyle w:val="Heading3"/>
      </w:pPr>
      <w:r>
        <w:t>D —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sz w:val="20"/>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sz w:val="20"/>
        </w:rPr>
        <w:t>annalouwellness.com</w:t>
      </w:r>
      <w:r>
        <w:t xml:space="preserve"> shows the new site</w:t>
      </w:r>
    </w:p>
    <w:p>
      <w:pPr>
        <w:pStyle w:val="ListNumber"/>
      </w:pPr>
      <w:r>
        <w:rPr>
          <w:rFonts w:ascii="Consolas" w:hAnsi="Consolas"/>
          <w:sz w:val="20"/>
        </w:rPr>
        <w:t>staging.annalouwellness.com</w:t>
      </w:r>
      <w:r>
        <w:t xml:space="preserve"> stays live too (useful for ongoing previews)</w:t>
      </w:r>
    </w:p>
    <w:p>
      <w:pPr>
        <w:pStyle w:val="Heading3"/>
      </w:pPr>
      <w:r>
        <w:t>E — Update Strapi CLIENT_URL (Sameer)</w:t>
      </w:r>
    </w:p>
    <w:p>
      <w:r>
        <w:t xml:space="preserve">After domain cutover, Sameer changes the Strapi env var </w:t>
      </w:r>
      <w:r>
        <w:rPr>
          <w:rFonts w:ascii="Consolas" w:hAnsi="Consolas"/>
          <w:sz w:val="20"/>
        </w:rPr>
        <w:t>CLIENT_URL</w:t>
      </w:r>
      <w:r>
        <w:t xml:space="preserve"> from </w:t>
      </w:r>
      <w:r>
        <w:rPr>
          <w:rFonts w:ascii="Consolas" w:hAnsi="Consolas"/>
          <w:sz w:val="20"/>
        </w:rPr>
        <w:t>https://staging.annalouwellness.com</w:t>
      </w:r>
      <w:r>
        <w:t xml:space="preserve"> to </w:t>
      </w:r>
      <w:r>
        <w:rPr>
          <w:rFonts w:ascii="Consolas" w:hAnsi="Consolas"/>
          <w:sz w:val="20"/>
        </w:rPr>
        <w:t>https://annalouwellness.com</w:t>
      </w:r>
      <w:r>
        <w:t xml:space="preserve"> and restarts Strapi. This makes the live preview in CMS show the production site.</w:t>
      </w:r>
    </w:p>
    <w:p>
      <w:pPr>
        <w:pStyle w:val="Heading3"/>
      </w:pPr>
      <w:r>
        <w:t>F — Final verification (you both)</w:t>
      </w:r>
    </w:p>
    <w:p>
      <w:r>
        <w:t>After all of the above:</w:t>
      </w:r>
    </w:p>
    <w:p>
      <w:pPr>
        <w:pStyle w:val="ListBullet"/>
      </w:pPr>
      <w:r>
        <w:t xml:space="preserve">[ ] Visit </w:t>
      </w:r>
      <w:r>
        <w:rPr>
          <w:rFonts w:ascii="Consolas" w:hAnsi="Consolas"/>
          <w:sz w:val="20"/>
        </w:rPr>
        <w:t>annalouwellness.com</w:t>
      </w:r>
      <w:r>
        <w:t xml:space="preserve"> from your phone — full site loads</w:t>
      </w:r>
    </w:p>
    <w:p>
      <w:pPr>
        <w:pStyle w:val="ListBullet"/>
      </w:pPr>
      <w:r>
        <w:t>[ ] Visit a few key pages — homepage, a Reset Story, a programme, the shop, a product</w:t>
      </w:r>
    </w:p>
    <w:p>
      <w:pPr>
        <w:pStyle w:val="ListBullet"/>
      </w:pPr>
      <w:r>
        <w:t>[ ] Add a product to cart → checkout → £1 real transaction (use a card you control)</w:t>
      </w:r>
    </w:p>
    <w:p>
      <w:pPr>
        <w:pStyle w:val="ListBullet"/>
      </w:pPr>
      <w:r>
        <w:t xml:space="preserve">[ ] Order arrives in Strapi as </w:t>
      </w:r>
      <w:r>
        <w:rPr>
          <w:rFonts w:ascii="Consolas" w:hAnsi="Consolas"/>
          <w:sz w:val="20"/>
        </w:rPr>
        <w:t>paid</w:t>
      </w:r>
      <w:r>
        <w:t xml:space="preserve">, Mailchimp shows you tagged as </w:t>
      </w:r>
      <w:r>
        <w:rPr>
          <w:rFonts w:ascii="Consolas" w:hAnsi="Consolas"/>
          <w:sz w:val="20"/>
        </w:rPr>
        <w:t>Shop Customers</w:t>
      </w:r>
      <w:r>
        <w:t>, you get the workshop/Reset confirmation email in your inbox</w:t>
      </w:r>
    </w:p>
    <w:p>
      <w:pPr>
        <w:pStyle w:val="ListBullet"/>
      </w:pPr>
      <w:r>
        <w:t xml:space="preserve">[ ] Sign up for Reset Letters with a personal email → Founding Welcome arrives → you appear in Mailchimp audience tagged </w:t>
      </w:r>
      <w:r>
        <w:rPr>
          <w:rFonts w:ascii="Consolas" w:hAnsi="Consolas"/>
          <w:sz w:val="20"/>
        </w:rPr>
        <w:t>Founding Members</w:t>
      </w:r>
    </w:p>
    <w:p>
      <w:pPr>
        <w:pStyle w:val="ListBullet"/>
      </w:pPr>
      <w:r>
        <w:t>[ ] If all pass: you're live. Tell your audience.</w:t>
      </w:r>
    </w:p>
    <w:p>
      <w:pPr>
        <w:pStyle w:val="Heading3"/>
      </w:pPr>
      <w:r>
        <w:t>G —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rPr>
          <w:color w:val="CCCCCC"/>
        </w:rPr>
        <w:t>____________________________________________________________</w:t>
      </w:r>
    </w:p>
    <w:p>
      <w:pPr>
        <w:pStyle w:val="Heading2"/>
      </w:pPr>
      <w:r>
        <w:t>13. Troubleshooting</w:t>
      </w:r>
    </w:p>
    <w:p>
      <w:pPr>
        <w:pStyle w:val="Heading3"/>
      </w:pPr>
      <w:r>
        <w:t>Preview isn't loading / shows 401</w:t>
      </w:r>
    </w:p>
    <w:p>
      <w:r>
        <w:t xml:space="preserve">The </w:t>
      </w:r>
      <w:r>
        <w:rPr>
          <w:rFonts w:ascii="Consolas" w:hAnsi="Consolas"/>
          <w:sz w:val="20"/>
        </w:rPr>
        <w:t>PREVIEW_SECRET</w:t>
      </w:r>
      <w:r>
        <w:t xml:space="preserve"> env var got out of sync between Strapi and the website, OR they were never deployed together. Ping Sameer.</w:t>
      </w:r>
    </w:p>
    <w:p>
      <w:pPr>
        <w:pStyle w:val="Heading3"/>
      </w:pPr>
      <w:r>
        <w:t>Image upload failing</w:t>
      </w:r>
    </w:p>
    <w:p>
      <w:pPr>
        <w:pStyle w:val="ListBullet"/>
      </w:pPr>
      <w:r>
        <w:t>File too big? Compress with something like Squoosh.app first.</w:t>
      </w:r>
    </w:p>
    <w:p>
      <w:pPr>
        <w:pStyle w:val="ListBullet"/>
      </w:pPr>
      <w:r>
        <w:t>Wrong format? Stick to JPG/PNG/WebP/SVG.</w:t>
      </w:r>
    </w:p>
    <w:p>
      <w:pPr>
        <w:pStyle w:val="ListBullet"/>
      </w:pPr>
      <w:r>
        <w:t>Try again after a minute (sometimes Cloudinary is slow).</w:t>
      </w:r>
    </w:p>
    <w:p>
      <w:pPr>
        <w:pStyle w:val="ListBullet"/>
      </w:pPr>
      <w:r>
        <w:t>If persistent: ping Sameer.</w:t>
      </w:r>
    </w:p>
    <w:p>
      <w:pPr>
        <w:pStyle w:val="Heading3"/>
      </w:pPr>
      <w:r>
        <w:t>"Save" button greyed out</w:t>
      </w:r>
    </w:p>
    <w:p>
      <w:r>
        <w:t>You probably have a required field empty. Look for red borders or asterisks. Fill them in.</w:t>
      </w:r>
    </w:p>
    <w:p>
      <w:pPr>
        <w:pStyle w:val="Heading3"/>
      </w:pPr>
      <w:r>
        <w:t>I saved a change but the website hasn't updated</w:t>
      </w:r>
    </w:p>
    <w:p>
      <w:pPr>
        <w:pStyle w:val="ListBullet"/>
      </w:pPr>
      <w:r>
        <w:t>Hard-refresh: Ctrl+Shift+R (Windows) or Cmd+Shift+R (Mac)</w:t>
      </w:r>
    </w:p>
    <w:p>
      <w:pPr>
        <w:pStyle w:val="ListBullet"/>
      </w:pPr>
      <w:r>
        <w:t>Wait 60 seconds and refresh again — caching delay</w:t>
      </w:r>
    </w:p>
    <w:p>
      <w:pPr>
        <w:pStyle w:val="ListBullet"/>
      </w:pPr>
      <w:r>
        <w:t xml:space="preserve">Check </w:t>
      </w:r>
      <w:r>
        <w:rPr>
          <w:b/>
        </w:rPr>
        <w:t>Save &amp; Publish</w:t>
      </w:r>
      <w:r>
        <w:t xml:space="preserve"> was clicked, not just </w:t>
      </w:r>
      <w:r>
        <w:rPr>
          <w:b/>
        </w:rPr>
        <w:t>Save</w:t>
      </w:r>
    </w:p>
    <w:p>
      <w:pPr>
        <w:pStyle w:val="ListBullet"/>
      </w:pPr>
      <w:r>
        <w:t>Look in version history —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 check Stripe Payment ID is set.</w:t>
      </w:r>
    </w:p>
    <w:p>
      <w:pPr>
        <w:pStyle w:val="ListBullet"/>
      </w:pPr>
      <w:r>
        <w:t>If Payment ID is set: open it in Stripe dashboard → confirm payment succeeded</w:t>
      </w:r>
    </w:p>
    <w:p>
      <w:pPr>
        <w:pStyle w:val="ListBullet"/>
      </w:pPr>
      <w:r>
        <w:t xml:space="preserve">If yes: manually change order status to </w:t>
      </w:r>
      <w:r>
        <w:rPr>
          <w:rFonts w:ascii="Consolas" w:hAnsi="Consolas"/>
          <w:sz w:val="20"/>
        </w:rPr>
        <w:t>paid</w:t>
      </w:r>
      <w:r>
        <w:t>, then ping Sameer to investigate the webhook</w:t>
      </w:r>
    </w:p>
    <w:p>
      <w:pPr>
        <w:pStyle w:val="Heading3"/>
      </w:pPr>
      <w:r>
        <w:t>Mailchimp email didn't arrive</w:t>
      </w:r>
    </w:p>
    <w:p>
      <w:pPr>
        <w:pStyle w:val="ListBullet"/>
      </w:pPr>
      <w:r>
        <w:t>Open the journey in Mailchimp → check Reports →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 look at their Tags</w:t>
      </w:r>
    </w:p>
    <w:p>
      <w:pPr>
        <w:pStyle w:val="Heading3"/>
      </w:pPr>
      <w:r>
        <w:t>Subcategory tabs not showing under a section</w:t>
      </w:r>
    </w:p>
    <w:p>
      <w:r>
        <w:t>The section needs at least one Article Category linked. Content Manager → Article Categories →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rPr>
          <w:color w:val="CCCCCC"/>
        </w:rPr>
        <w:t>____________________________________________________________</w:t>
      </w:r>
    </w:p>
    <w:p>
      <w:pPr>
        <w:pStyle w:val="Heading2"/>
      </w:pPr>
      <w:r>
        <w:t>14. Who to contact</w:t>
      </w:r>
    </w:p>
    <w:p>
      <w:r>
        <w:rPr>
          <w:b/>
        </w:rPr>
        <w:t>Sameer</w:t>
      </w:r>
      <w:r>
        <w:t xml:space="preserve"> — for anything to do with: the website breaking, deployments, env vars, code changes, hosting issues, Stripe webhook problems, domain DNS issues, schema changes in Strapi, custom integrations, "I tried clicking X and got an error".</w:t>
      </w:r>
    </w:p>
    <w:p>
      <w:r>
        <w:t>WhatsApp / email — fastest is WhatsApp.</w:t>
      </w:r>
    </w:p>
    <w:p>
      <w:r>
        <w:rPr>
          <w:b/>
        </w:rPr>
        <w:t>Anna's bank (NatWest)</w:t>
      </w:r>
      <w:r>
        <w:t xml:space="preserve"> — payment receipt confirmation, bank transfer settlement queries.</w:t>
      </w:r>
    </w:p>
    <w:p>
      <w:r>
        <w:rPr>
          <w:b/>
        </w:rPr>
        <w:t>Stripe support</w:t>
      </w:r>
      <w:r>
        <w:t xml:space="preserve"> (</w:t>
      </w:r>
      <w:r>
        <w:rPr>
          <w:rFonts w:ascii="Consolas" w:hAnsi="Consolas"/>
          <w:sz w:val="20"/>
        </w:rPr>
        <w:t>stripe.com/support</w:t>
      </w:r>
      <w:r>
        <w:t>) — disputes, refund issues you can't resolve, account flagging.</w:t>
      </w:r>
    </w:p>
    <w:p>
      <w:r>
        <w:rPr>
          <w:b/>
        </w:rPr>
        <w:t>Mailchimp support</w:t>
      </w:r>
      <w:r>
        <w:t xml:space="preserve"> — billing, audience limits, deliverability issues.</w:t>
      </w:r>
    </w:p>
    <w:p>
      <w:r>
        <w:rPr>
          <w:b/>
        </w:rPr>
        <w:t>Aneeza</w:t>
      </w:r>
      <w:r>
        <w:t xml:space="preserve"> — brand artwork (logos, certification badges, the Reset Letters wordmark).</w:t>
      </w:r>
    </w:p>
    <w:p>
      <w:r>
        <w:rPr>
          <w:b/>
        </w:rPr>
        <w:t>Hettal</w:t>
      </w:r>
      <w:r>
        <w:t xml:space="preserve"> — site review feedback, content / UX discussion.</w:t>
      </w:r>
    </w:p>
    <w:p>
      <w:r>
        <w:rPr>
          <w:color w:val="CCCCCC"/>
        </w:rPr>
        <w:t>____________________________________________________________</w:t>
      </w:r>
    </w:p>
    <w:p>
      <w:pPr>
        <w:pStyle w:val="Heading2"/>
      </w:pPr>
      <w:r>
        <w:t>15. Glossary</w:t>
      </w:r>
    </w:p>
    <w:p>
      <w:pPr>
        <w:pStyle w:val="ListBullet"/>
      </w:pPr>
      <w:r>
        <w:rPr>
          <w:b/>
        </w:rPr>
        <w:t>CMS</w:t>
      </w:r>
      <w:r>
        <w:t xml:space="preserve"> — Content Management System. The Strapi admin where you edit everything.</w:t>
      </w:r>
    </w:p>
    <w:p>
      <w:pPr>
        <w:pStyle w:val="ListBullet"/>
      </w:pPr>
      <w:r>
        <w:rPr>
          <w:b/>
        </w:rPr>
        <w:t>Single type</w:t>
      </w:r>
      <w:r>
        <w:t xml:space="preserve"> — a Strapi entry where there's only ever one of them (like Homepage).</w:t>
      </w:r>
    </w:p>
    <w:p>
      <w:pPr>
        <w:pStyle w:val="ListBullet"/>
      </w:pPr>
      <w:r>
        <w:rPr>
          <w:b/>
        </w:rPr>
        <w:t>Collection type</w:t>
      </w:r>
      <w:r>
        <w:t xml:space="preserve"> — a Strapi entry where you can create many (like Articles).</w:t>
      </w:r>
    </w:p>
    <w:p>
      <w:pPr>
        <w:pStyle w:val="ListBullet"/>
      </w:pPr>
      <w:r>
        <w:rPr>
          <w:b/>
        </w:rPr>
        <w:t>Draft / Published</w:t>
      </w:r>
      <w:r>
        <w:t xml:space="preserve"> — a Draft is visible only to you in CMS; Published is live on the website.</w:t>
      </w:r>
    </w:p>
    <w:p>
      <w:pPr>
        <w:pStyle w:val="ListBullet"/>
      </w:pPr>
      <w:r>
        <w:rPr>
          <w:b/>
        </w:rPr>
        <w:t>Slug</w:t>
      </w:r>
      <w:r>
        <w:t xml:space="preserve"> — the URL-safe text part. </w:t>
      </w:r>
      <w:r>
        <w:rPr>
          <w:rFonts w:ascii="Consolas" w:hAnsi="Consolas"/>
          <w:sz w:val="20"/>
        </w:rPr>
        <w:t>/reset-stories/holding-everything</w:t>
      </w:r>
      <w:r>
        <w:t xml:space="preserve"> has the slug </w:t>
      </w:r>
      <w:r>
        <w:rPr>
          <w:rFonts w:ascii="Consolas" w:hAnsi="Consolas"/>
          <w:sz w:val="20"/>
        </w:rPr>
        <w:t>holding-everything</w:t>
      </w:r>
      <w:r>
        <w:t>.</w:t>
      </w:r>
    </w:p>
    <w:p>
      <w:pPr>
        <w:pStyle w:val="ListBullet"/>
      </w:pPr>
      <w:r>
        <w:rPr>
          <w:b/>
        </w:rPr>
        <w:t>Hero image</w:t>
      </w:r>
      <w:r>
        <w:t xml:space="preserve"> — the big main image at the top of a page or article.</w:t>
      </w:r>
    </w:p>
    <w:p>
      <w:pPr>
        <w:pStyle w:val="ListBullet"/>
      </w:pPr>
      <w:r>
        <w:rPr>
          <w:b/>
        </w:rPr>
        <w:t>Tag (Mailchimp)</w:t>
      </w:r>
      <w:r>
        <w:t xml:space="preserve"> — a label on a subscriber that triggers automations.</w:t>
      </w:r>
    </w:p>
    <w:p>
      <w:pPr>
        <w:pStyle w:val="ListBullet"/>
      </w:pPr>
      <w:r>
        <w:rPr>
          <w:b/>
        </w:rPr>
        <w:t>Webhook</w:t>
      </w:r>
      <w:r>
        <w:t xml:space="preserve"> — Stripe sends a message to the website when a payment succeeds. Triggers order update + Mailchimp tagging.</w:t>
      </w:r>
    </w:p>
    <w:p>
      <w:pPr>
        <w:pStyle w:val="ListBullet"/>
      </w:pPr>
      <w:r>
        <w:rPr>
          <w:b/>
        </w:rPr>
        <w:t>DNS</w:t>
      </w:r>
      <w:r>
        <w:t xml:space="preserve"> — the system that maps </w:t>
      </w:r>
      <w:r>
        <w:rPr>
          <w:rFonts w:ascii="Consolas" w:hAnsi="Consolas"/>
          <w:sz w:val="20"/>
        </w:rPr>
        <w:t>annalouwellness.com</w:t>
      </w:r>
      <w:r>
        <w:t xml:space="preserve"> to a server. Changing it = "cutover" or "going live".</w:t>
      </w:r>
    </w:p>
    <w:p>
      <w:pPr>
        <w:pStyle w:val="ListBullet"/>
      </w:pPr>
      <w:r>
        <w:rPr>
          <w:b/>
        </w:rPr>
        <w:t>Staging</w:t>
      </w:r>
      <w:r>
        <w:t xml:space="preserve"> — </w:t>
      </w:r>
      <w:r>
        <w:rPr>
          <w:rFonts w:ascii="Consolas" w:hAnsi="Consolas"/>
          <w:sz w:val="20"/>
        </w:rPr>
        <w:t>staging.annalouwellness.com</w:t>
      </w:r>
      <w:r>
        <w:t>, the test version. Stays live alongside the production site.</w:t>
      </w:r>
    </w:p>
    <w:p>
      <w:pPr>
        <w:pStyle w:val="ListBullet"/>
      </w:pPr>
      <w:r>
        <w:rPr>
          <w:b/>
        </w:rPr>
        <w:t>Production / Live</w:t>
      </w:r>
      <w:r>
        <w:t xml:space="preserve"> — the real customer-facing site at </w:t>
      </w:r>
      <w:r>
        <w:rPr>
          <w:rFonts w:ascii="Consolas" w:hAnsi="Consolas"/>
          <w:sz w:val="20"/>
        </w:rPr>
        <w:t>annalouwellness.com</w:t>
      </w:r>
      <w:r>
        <w:t>.</w:t>
      </w:r>
    </w:p>
    <w:p>
      <w:pPr>
        <w:pStyle w:val="ListBullet"/>
      </w:pPr>
      <w:r>
        <w:rPr>
          <w:b/>
        </w:rPr>
        <w:t>Cache</w:t>
      </w:r>
      <w:r>
        <w:t xml:space="preserve"> — the website remembers content for 60 seconds for speed. Why your saves take ~1 minute to appear.</w:t>
      </w:r>
    </w:p>
    <w:p>
      <w:r>
        <w:rPr>
          <w:color w:val="CCCCCC"/>
        </w:rPr>
        <w:t>____________________________________________________________</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sz w:val="20"/>
        </w:rPr>
        <w:t>https://cms.annalouwellness.com/admin</w:t>
      </w:r>
      <w:r>
        <w:t xml:space="preserve"> (the CMS)</w:t>
      </w:r>
    </w:p>
    <w:p>
      <w:r>
        <w:t>Edit on the right → save → refresh on the left to see the change appear (usually within 1–2 seconds).</w:t>
      </w:r>
    </w:p>
    <w:p>
      <w:pPr>
        <w:pStyle w:val="Heading3"/>
      </w:pPr>
      <w:r>
        <w:t>16.1 Quick Reference —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What you see on the site</w:t>
            </w:r>
          </w:p>
        </w:tc>
        <w:tc>
          <w:tcPr>
            <w:tcW w:type="dxa" w:w="4320"/>
          </w:tcPr>
          <w:p>
            <w:r/>
            <w:r>
              <w:rPr>
                <w:b/>
              </w:rPr>
              <w:t>Where to edit in Strapi</w:t>
            </w:r>
          </w:p>
        </w:tc>
      </w:tr>
      <w:tr>
        <w:tc>
          <w:tcPr>
            <w:tcW w:type="dxa" w:w="4320"/>
          </w:tcPr>
          <w:p>
            <w:r/>
            <w:r>
              <w:t>Logo, top strip, social URLs, SEO defaults</w:t>
            </w:r>
          </w:p>
        </w:tc>
        <w:tc>
          <w:tcPr>
            <w:tcW w:type="dxa" w:w="4320"/>
          </w:tcPr>
          <w:p>
            <w:r/>
            <w:r>
              <w:t>Single Types → Site Settings</w:t>
            </w:r>
          </w:p>
        </w:tc>
      </w:tr>
      <w:tr>
        <w:tc>
          <w:tcPr>
            <w:tcW w:type="dxa" w:w="4320"/>
          </w:tcPr>
          <w:p>
            <w:r/>
            <w:r>
              <w:t>Top navigation menu (dropdowns under each item)</w:t>
            </w:r>
          </w:p>
        </w:tc>
        <w:tc>
          <w:tcPr>
            <w:tcW w:type="dxa" w:w="4320"/>
          </w:tcPr>
          <w:p>
            <w:r/>
            <w:r>
              <w:t>Single Types → Navigation</w:t>
            </w:r>
          </w:p>
        </w:tc>
      </w:tr>
      <w:tr>
        <w:tc>
          <w:tcPr>
            <w:tcW w:type="dxa" w:w="4320"/>
          </w:tcPr>
          <w:p>
            <w:r/>
            <w:r>
              <w:t>Footer (legal links, columns, newsletter CTA)</w:t>
            </w:r>
          </w:p>
        </w:tc>
        <w:tc>
          <w:tcPr>
            <w:tcW w:type="dxa" w:w="4320"/>
          </w:tcPr>
          <w:p>
            <w:r/>
            <w:r>
              <w:t>Single Types → Footer</w:t>
            </w:r>
          </w:p>
        </w:tc>
      </w:tr>
      <w:tr>
        <w:tc>
          <w:tcPr>
            <w:tcW w:type="dxa" w:w="4320"/>
          </w:tcPr>
          <w:p>
            <w:r/>
            <w:r>
              <w:t>Cookie banner text</w:t>
            </w:r>
          </w:p>
        </w:tc>
        <w:tc>
          <w:tcPr>
            <w:tcW w:type="dxa" w:w="4320"/>
          </w:tcPr>
          <w:p>
            <w:r/>
            <w:r>
              <w:t>Single Types → Site Settings → 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 (Homepage)</w:t>
            </w:r>
          </w:p>
        </w:tc>
        <w:tc>
          <w:tcPr>
            <w:tcW w:type="dxa" w:w="4320"/>
          </w:tcPr>
          <w:p>
            <w:r/>
            <w:r>
              <w:t>Single Types → Homepage + the 3 article cards pick from Story → Article (see §16.3 + §16.7)</w:t>
            </w:r>
          </w:p>
        </w:tc>
      </w:tr>
      <w:tr>
        <w:tc>
          <w:tcPr>
            <w:tcW w:type="dxa" w:w="4320"/>
          </w:tcPr>
          <w:p>
            <w:r/>
            <w:r>
              <w:t>/about</w:t>
            </w:r>
          </w:p>
        </w:tc>
        <w:tc>
          <w:tcPr>
            <w:tcW w:type="dxa" w:w="4320"/>
          </w:tcPr>
          <w:p>
            <w:r/>
            <w:r>
              <w:t>Single Types → About Page</w:t>
            </w:r>
          </w:p>
        </w:tc>
      </w:tr>
      <w:tr>
        <w:tc>
          <w:tcPr>
            <w:tcW w:type="dxa" w:w="4320"/>
          </w:tcPr>
          <w:p>
            <w:r/>
            <w:r>
              <w:t>/about/press</w:t>
            </w:r>
          </w:p>
        </w:tc>
        <w:tc>
          <w:tcPr>
            <w:tcW w:type="dxa" w:w="4320"/>
          </w:tcPr>
          <w:p>
            <w:r/>
            <w:r>
              <w:t>Content Manager → Pages · Standalone → entry with slug about-press</w:t>
            </w:r>
          </w:p>
        </w:tc>
      </w:tr>
      <w:tr>
        <w:tc>
          <w:tcPr>
            <w:tcW w:type="dxa" w:w="4320"/>
          </w:tcPr>
          <w:p>
            <w:r/>
            <w:r>
              <w:t>/about/partnerships</w:t>
            </w:r>
          </w:p>
        </w:tc>
        <w:tc>
          <w:tcPr>
            <w:tcW w:type="dxa" w:w="4320"/>
          </w:tcPr>
          <w:p>
            <w:r/>
            <w:r>
              <w:t>Content Manager → Pages · Standalone → entry with slug about-partnerships</w:t>
            </w:r>
          </w:p>
        </w:tc>
      </w:tr>
      <w:tr>
        <w:tc>
          <w:tcPr>
            <w:tcW w:type="dxa" w:w="4320"/>
          </w:tcPr>
          <w:p>
            <w:r/>
            <w:r>
              <w:t>/contact</w:t>
            </w:r>
          </w:p>
        </w:tc>
        <w:tc>
          <w:tcPr>
            <w:tcW w:type="dxa" w:w="4320"/>
          </w:tcPr>
          <w:p>
            <w:r/>
            <w:r>
              <w:t>Single Types → Contact Page + Site Settings (for email/address)</w:t>
            </w:r>
          </w:p>
        </w:tc>
      </w:tr>
      <w:tr>
        <w:tc>
          <w:tcPr>
            <w:tcW w:type="dxa" w:w="4320"/>
          </w:tcPr>
          <w:p>
            <w:r/>
            <w:r>
              <w:t>/testimonials</w:t>
            </w:r>
          </w:p>
        </w:tc>
        <w:tc>
          <w:tcPr>
            <w:tcW w:type="dxa" w:w="4320"/>
          </w:tcPr>
          <w:p>
            <w:r/>
            <w:r>
              <w:t>Single Types → Testimonials Page (hero copy) + Content Manager → Testimonial / Review (each card)</w:t>
            </w:r>
          </w:p>
        </w:tc>
      </w:tr>
      <w:tr>
        <w:tc>
          <w:tcPr>
            <w:tcW w:type="dxa" w:w="4320"/>
          </w:tcPr>
          <w:p>
            <w:r/>
            <w:r>
              <w:t>/our-mission</w:t>
            </w:r>
          </w:p>
        </w:tc>
        <w:tc>
          <w:tcPr>
            <w:tcW w:type="dxa" w:w="4320"/>
          </w:tcPr>
          <w:p>
            <w:r/>
            <w:r>
              <w:t>Content Manager → Pages · Standalone → entry with slug our-mission</w:t>
            </w:r>
          </w:p>
        </w:tc>
      </w:tr>
      <w:tr>
        <w:tc>
          <w:tcPr>
            <w:tcW w:type="dxa" w:w="4320"/>
          </w:tcPr>
          <w:p>
            <w:r/>
            <w:r>
              <w:t>/privacy-policy</w:t>
            </w:r>
          </w:p>
        </w:tc>
        <w:tc>
          <w:tcPr>
            <w:tcW w:type="dxa" w:w="4320"/>
          </w:tcPr>
          <w:p>
            <w:r/>
            <w:r>
              <w:t>Content Manager → Pages · Standalone → entry with slug privacy-policy</w:t>
            </w:r>
          </w:p>
        </w:tc>
      </w:tr>
      <w:tr>
        <w:tc>
          <w:tcPr>
            <w:tcW w:type="dxa" w:w="4320"/>
          </w:tcPr>
          <w:p>
            <w:r/>
            <w:r>
              <w:t>/terms-and-conditions</w:t>
            </w:r>
          </w:p>
        </w:tc>
        <w:tc>
          <w:tcPr>
            <w:tcW w:type="dxa" w:w="4320"/>
          </w:tcPr>
          <w:p>
            <w:r/>
            <w:r>
              <w:t>Content Manager → Pages · Standalone → entry with slug terms-and-conditions</w:t>
            </w:r>
          </w:p>
        </w:tc>
      </w:tr>
      <w:tr>
        <w:tc>
          <w:tcPr>
            <w:tcW w:type="dxa" w:w="4320"/>
          </w:tcPr>
          <w:p>
            <w:r/>
            <w:r>
              <w:t>/reset-letters</w:t>
            </w:r>
          </w:p>
        </w:tc>
        <w:tc>
          <w:tcPr>
            <w:tcW w:type="dxa" w:w="4320"/>
          </w:tcPr>
          <w:p>
            <w:r/>
            <w:r>
              <w:t>Single Types → Reset Letters Page</w:t>
            </w:r>
          </w:p>
        </w:tc>
      </w:tr>
      <w:tr>
        <w:tc>
          <w:tcPr>
            <w:tcW w:type="dxa" w:w="4320"/>
          </w:tcPr>
          <w:p>
            <w:r/>
            <w:r>
              <w:t>/ask-anna</w:t>
            </w:r>
          </w:p>
        </w:tc>
        <w:tc>
          <w:tcPr>
            <w:tcW w:type="dxa" w:w="4320"/>
          </w:tcPr>
          <w:p>
            <w:r/>
            <w:r>
              <w:t>No editable content (the AI assistant)</w:t>
            </w:r>
          </w:p>
        </w:tc>
      </w:tr>
      <w:tr>
        <w:tc>
          <w:tcPr>
            <w:tcW w:type="dxa" w:w="4320"/>
          </w:tcPr>
          <w:p>
            <w:r/>
            <w:r>
              <w:t>/free/nervous-system-decoder</w:t>
            </w:r>
          </w:p>
        </w:tc>
        <w:tc>
          <w:tcPr>
            <w:tcW w:type="dxa" w:w="4320"/>
          </w:tcPr>
          <w:p>
            <w:r/>
            <w:r>
              <w:t>Single Types → Decoder (page copy)</w:t>
            </w:r>
          </w:p>
        </w:tc>
      </w:tr>
      <w:tr>
        <w:tc>
          <w:tcPr>
            <w:tcW w:type="dxa" w:w="4320"/>
          </w:tcPr>
          <w:p>
            <w:r/>
            <w:r>
              <w:t>/free/nervous-system-decoder/quiz</w:t>
            </w:r>
          </w:p>
        </w:tc>
        <w:tc>
          <w:tcPr>
            <w:tcW w:type="dxa" w:w="4320"/>
          </w:tcPr>
          <w:p>
            <w:r/>
            <w:r>
              <w:t>Single Types → Decoder Quiz (Free) (hero + 3 result blurbs)</w:t>
            </w:r>
          </w:p>
        </w:tc>
      </w:tr>
      <w:tr>
        <w:tc>
          <w:tcPr>
            <w:tcW w:type="dxa" w:w="4320"/>
          </w:tcPr>
          <w:p>
            <w:r/>
            <w:r>
              <w:t>/the-work/regulated</w:t>
            </w:r>
          </w:p>
        </w:tc>
        <w:tc>
          <w:tcPr>
            <w:tcW w:type="dxa" w:w="4320"/>
          </w:tcPr>
          <w:p>
            <w:r/>
            <w:r>
              <w:t>Content Manager → Work · Programme → entry regulated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/the-work (hub)</w:t>
            </w:r>
          </w:p>
        </w:tc>
        <w:tc>
          <w:tcPr>
            <w:tcW w:type="dxa" w:w="4320"/>
          </w:tcPr>
          <w:p>
            <w:r/>
            <w:r>
              <w:t>Single Types → Work With Anna Page</w:t>
            </w:r>
          </w:p>
        </w:tc>
      </w:tr>
      <w:tr>
        <w:tc>
          <w:tcPr>
            <w:tcW w:type="dxa" w:w="4320"/>
          </w:tcPr>
          <w:p>
            <w:r/>
            <w:r>
              <w:t>/the-work/the-reset</w:t>
            </w:r>
          </w:p>
        </w:tc>
        <w:tc>
          <w:tcPr>
            <w:tcW w:type="dxa" w:w="4320"/>
          </w:tcPr>
          <w:p>
            <w:r/>
            <w:r>
              <w:t>Content Manager → Work · Programme → slug the-reset</w:t>
            </w:r>
          </w:p>
        </w:tc>
      </w:tr>
      <w:tr>
        <w:tc>
          <w:tcPr>
            <w:tcW w:type="dxa" w:w="4320"/>
          </w:tcPr>
          <w:p>
            <w:r/>
            <w:r>
              <w:t>/the-work/signal</w:t>
            </w:r>
          </w:p>
        </w:tc>
        <w:tc>
          <w:tcPr>
            <w:tcW w:type="dxa" w:w="4320"/>
          </w:tcPr>
          <w:p>
            <w:r/>
            <w:r>
              <w:t>Content Manager → Work · Programme → slug signal</w:t>
            </w:r>
          </w:p>
        </w:tc>
      </w:tr>
      <w:tr>
        <w:tc>
          <w:tcPr>
            <w:tcW w:type="dxa" w:w="4320"/>
          </w:tcPr>
          <w:p>
            <w:r/>
            <w:r>
              <w:t>/the-work/signal-and-build</w:t>
            </w:r>
          </w:p>
        </w:tc>
        <w:tc>
          <w:tcPr>
            <w:tcW w:type="dxa" w:w="4320"/>
          </w:tcPr>
          <w:p>
            <w:r/>
            <w:r>
              <w:t>Content Manager → Work · Programme → slug signal-and-build</w:t>
            </w:r>
          </w:p>
        </w:tc>
      </w:tr>
      <w:tr>
        <w:tc>
          <w:tcPr>
            <w:tcW w:type="dxa" w:w="4320"/>
          </w:tcPr>
          <w:p>
            <w:r/>
            <w:r>
              <w:t>/the-work/one-day</w:t>
            </w:r>
          </w:p>
        </w:tc>
        <w:tc>
          <w:tcPr>
            <w:tcW w:type="dxa" w:w="4320"/>
          </w:tcPr>
          <w:p>
            <w:r/>
            <w:r>
              <w:t>Content Manager → Work · Programme → slug one-day</w:t>
            </w:r>
          </w:p>
        </w:tc>
      </w:tr>
      <w:tr>
        <w:tc>
          <w:tcPr>
            <w:tcW w:type="dxa" w:w="4320"/>
          </w:tcPr>
          <w:p>
            <w:r/>
            <w:r>
              <w:t>/the-work/signal-collective</w:t>
            </w:r>
          </w:p>
        </w:tc>
        <w:tc>
          <w:tcPr>
            <w:tcW w:type="dxa" w:w="4320"/>
          </w:tcPr>
          <w:p>
            <w:r/>
            <w:r>
              <w:t>Content Manager → Work · Programme → slug signal-collective</w:t>
            </w:r>
          </w:p>
        </w:tc>
      </w:tr>
      <w:tr>
        <w:tc>
          <w:tcPr>
            <w:tcW w:type="dxa" w:w="4320"/>
          </w:tcPr>
          <w:p>
            <w:r/>
            <w:r>
              <w:t>/the-work/recovery</w:t>
            </w:r>
          </w:p>
        </w:tc>
        <w:tc>
          <w:tcPr>
            <w:tcW w:type="dxa" w:w="4320"/>
          </w:tcPr>
          <w:p>
            <w:r/>
            <w:r>
              <w:t>Content Manager → Work · Programme → slug recovery</w:t>
            </w:r>
          </w:p>
        </w:tc>
      </w:tr>
      <w:tr>
        <w:tc>
          <w:tcPr>
            <w:tcW w:type="dxa" w:w="4320"/>
          </w:tcPr>
          <w:p>
            <w:r/>
            <w:r>
              <w:t>/the-work/sessions</w:t>
            </w:r>
          </w:p>
        </w:tc>
        <w:tc>
          <w:tcPr>
            <w:tcW w:type="dxa" w:w="4320"/>
          </w:tcPr>
          <w:p>
            <w:r/>
            <w:r>
              <w:t>Single Types → Sessions Hub Page + Content Manager → Work · Coaching Session</w:t>
            </w:r>
          </w:p>
        </w:tc>
      </w:tr>
      <w:tr>
        <w:tc>
          <w:tcPr>
            <w:tcW w:type="dxa" w:w="4320"/>
          </w:tcPr>
          <w:p>
            <w:r/>
            <w:r>
              <w:t>/the-work/sessions/{slug}</w:t>
            </w:r>
          </w:p>
        </w:tc>
        <w:tc>
          <w:tcPr>
            <w:tcW w:type="dxa" w:w="4320"/>
          </w:tcPr>
          <w:p>
            <w:r/>
            <w:r>
              <w:t>Content Manager → Work · Coaching Session → matching slug</w:t>
            </w:r>
          </w:p>
        </w:tc>
      </w:tr>
      <w:tr>
        <w:tc>
          <w:tcPr>
            <w:tcW w:type="dxa" w:w="4320"/>
          </w:tcPr>
          <w:p>
            <w:r/>
            <w:r>
              <w:t>/the-work/quiz</w:t>
            </w:r>
          </w:p>
        </w:tc>
        <w:tc>
          <w:tcPr>
            <w:tcW w:type="dxa" w:w="4320"/>
          </w:tcPr>
          <w:p>
            <w:r/>
            <w:r>
              <w:t>Single Types → Quiz Page</w:t>
            </w:r>
          </w:p>
        </w:tc>
      </w:tr>
      <w:tr>
        <w:tc>
          <w:tcPr>
            <w:tcW w:type="dxa" w:w="4320"/>
          </w:tcPr>
          <w:p>
            <w:r/>
            <w:r>
              <w:t>/the-work/ways-to-work-with-me</w:t>
            </w:r>
          </w:p>
        </w:tc>
        <w:tc>
          <w:tcPr>
            <w:tcW w:type="dxa" w:w="4320"/>
          </w:tcPr>
          <w:p>
            <w:r/>
            <w:r>
              <w:t>Content Manager → Pages · Standalone → slug 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/experiences (hub)</w:t>
            </w:r>
          </w:p>
        </w:tc>
        <w:tc>
          <w:tcPr>
            <w:tcW w:type="dxa" w:w="4320"/>
          </w:tcPr>
          <w:p>
            <w:r/>
            <w:r>
              <w:t>Single Types → Experiences Landing Page</w:t>
            </w:r>
          </w:p>
        </w:tc>
      </w:tr>
      <w:tr>
        <w:tc>
          <w:tcPr>
            <w:tcW w:type="dxa" w:w="4320"/>
          </w:tcPr>
          <w:p>
            <w:r/>
            <w:r>
              <w:t>/experiences/retreats</w:t>
            </w:r>
          </w:p>
        </w:tc>
        <w:tc>
          <w:tcPr>
            <w:tcW w:type="dxa" w:w="4320"/>
          </w:tcPr>
          <w:p>
            <w:r/>
            <w:r>
              <w:t>Content Manager → Experiences · Sub-page slug retreats + Content Manager → Experiences · Event (dates)</w:t>
            </w:r>
          </w:p>
        </w:tc>
      </w:tr>
      <w:tr>
        <w:tc>
          <w:tcPr>
            <w:tcW w:type="dxa" w:w="4320"/>
          </w:tcPr>
          <w:p>
            <w:r/>
            <w:r>
              <w:t>/experiences/workshops</w:t>
            </w:r>
          </w:p>
        </w:tc>
        <w:tc>
          <w:tcPr>
            <w:tcW w:type="dxa" w:w="4320"/>
          </w:tcPr>
          <w:p>
            <w:r/>
            <w:r>
              <w:t>Experiences · Sub-page slug workshops + Experiences · Event</w:t>
            </w:r>
          </w:p>
        </w:tc>
      </w:tr>
      <w:tr>
        <w:tc>
          <w:tcPr>
            <w:tcW w:type="dxa" w:w="4320"/>
          </w:tcPr>
          <w:p>
            <w:r/>
            <w:r>
              <w:t>/experiences/corporate-wellbeing</w:t>
            </w:r>
          </w:p>
        </w:tc>
        <w:tc>
          <w:tcPr>
            <w:tcW w:type="dxa" w:w="4320"/>
          </w:tcPr>
          <w:p>
            <w:r/>
            <w:r>
              <w:t>Experiences · Sub-page slug corporate-wellbeing</w:t>
            </w:r>
          </w:p>
        </w:tc>
      </w:tr>
      <w:tr>
        <w:tc>
          <w:tcPr>
            <w:tcW w:type="dxa" w:w="4320"/>
          </w:tcPr>
          <w:p>
            <w:r/>
            <w:r>
              <w:t>/experiences/speaking</w:t>
            </w:r>
          </w:p>
        </w:tc>
        <w:tc>
          <w:tcPr>
            <w:tcW w:type="dxa" w:w="4320"/>
          </w:tcPr>
          <w:p>
            <w:r/>
            <w:r>
              <w:t>Experiences · Sub-page slug 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/community (hub)</w:t>
            </w:r>
          </w:p>
        </w:tc>
        <w:tc>
          <w:tcPr>
            <w:tcW w:type="dxa" w:w="4320"/>
          </w:tcPr>
          <w:p>
            <w:r/>
            <w:r>
              <w:t>Single Types → Community Page</w:t>
            </w:r>
          </w:p>
        </w:tc>
      </w:tr>
      <w:tr>
        <w:tc>
          <w:tcPr>
            <w:tcW w:type="dxa" w:w="4320"/>
          </w:tcPr>
          <w:p>
            <w:r/>
            <w:r>
              <w:t>/community/the-returning-circle</w:t>
            </w:r>
          </w:p>
        </w:tc>
        <w:tc>
          <w:tcPr>
            <w:tcW w:type="dxa" w:w="4320"/>
          </w:tcPr>
          <w:p>
            <w:r/>
            <w:r>
              <w:t>Content Manager → Community Event Page → slug the-returning-circle</w:t>
            </w:r>
          </w:p>
        </w:tc>
      </w:tr>
      <w:tr>
        <w:tc>
          <w:tcPr>
            <w:tcW w:type="dxa" w:w="4320"/>
          </w:tcPr>
          <w:p>
            <w:r/>
            <w:r>
              <w:t>/community/reset-room</w:t>
            </w:r>
          </w:p>
        </w:tc>
        <w:tc>
          <w:tcPr>
            <w:tcW w:type="dxa" w:w="4320"/>
          </w:tcPr>
          <w:p>
            <w:r/>
            <w:r>
              <w:t>Single Types → Reset Room Page</w:t>
            </w:r>
          </w:p>
        </w:tc>
      </w:tr>
      <w:tr>
        <w:tc>
          <w:tcPr>
            <w:tcW w:type="dxa" w:w="4320"/>
          </w:tcPr>
          <w:p>
            <w:r/>
            <w:r>
              <w:t>/community/reset-room/vault (members)</w:t>
            </w:r>
          </w:p>
        </w:tc>
        <w:tc>
          <w:tcPr>
            <w:tcW w:type="dxa" w:w="4320"/>
          </w:tcPr>
          <w:p>
            <w:r/>
            <w:r>
              <w:t>Content Manager → Reset Room · Vault Journey</w:t>
            </w:r>
          </w:p>
        </w:tc>
      </w:tr>
      <w:tr>
        <w:tc>
          <w:tcPr>
            <w:tcW w:type="dxa" w:w="4320"/>
          </w:tcPr>
          <w:p>
            <w:r/>
            <w:r>
              <w:t>/community/reset-room/replays (members)</w:t>
            </w:r>
          </w:p>
        </w:tc>
        <w:tc>
          <w:tcPr>
            <w:tcW w:type="dxa" w:w="4320"/>
          </w:tcPr>
          <w:p>
            <w:r/>
            <w:r>
              <w:t>Content Manager → Reset Room · Workshop Replay</w:t>
            </w:r>
          </w:p>
        </w:tc>
      </w:tr>
      <w:tr>
        <w:tc>
          <w:tcPr>
            <w:tcW w:type="dxa" w:w="4320"/>
          </w:tcPr>
          <w:p>
            <w:r/>
            <w:r>
              <w:t>/community/membership</w:t>
            </w:r>
          </w:p>
        </w:tc>
        <w:tc>
          <w:tcPr>
            <w:tcW w:type="dxa" w:w="4320"/>
          </w:tcPr>
          <w:p>
            <w:r/>
            <w:r>
              <w:t>Single Types → Membership Page</w:t>
            </w:r>
          </w:p>
        </w:tc>
      </w:tr>
      <w:tr>
        <w:tc>
          <w:tcPr>
            <w:tcW w:type="dxa" w:w="4320"/>
          </w:tcPr>
          <w:p>
            <w:r/>
            <w:r>
              <w:t>/community/events</w:t>
            </w:r>
          </w:p>
        </w:tc>
        <w:tc>
          <w:tcPr>
            <w:tcW w:type="dxa" w:w="4320"/>
          </w:tcPr>
          <w:p>
            <w:r/>
            <w:r>
              <w:t>Content Manager → Community Event Page slug events + Content Manager → Experiences · Event</w:t>
            </w:r>
          </w:p>
        </w:tc>
      </w:tr>
      <w:tr>
        <w:tc>
          <w:tcPr>
            <w:tcW w:type="dxa" w:w="4320"/>
          </w:tcPr>
          <w:p>
            <w:r/>
            <w:r>
              <w:t>/community/resources</w:t>
            </w:r>
          </w:p>
        </w:tc>
        <w:tc>
          <w:tcPr>
            <w:tcW w:type="dxa" w:w="4320"/>
          </w:tcPr>
          <w:p>
            <w:r/>
            <w:r>
              <w:t>Content Manager → Pages · Standalone → slug 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/reset-stories (hub)</w:t>
            </w:r>
          </w:p>
        </w:tc>
        <w:tc>
          <w:tcPr>
            <w:tcW w:type="dxa" w:w="4320"/>
          </w:tcPr>
          <w:p>
            <w:r/>
            <w:r>
              <w:t>Single Types → Reset Stories Page</w:t>
            </w:r>
          </w:p>
        </w:tc>
      </w:tr>
      <w:tr>
        <w:tc>
          <w:tcPr>
            <w:tcW w:type="dxa" w:w="4320"/>
          </w:tcPr>
          <w:p>
            <w:r/>
            <w:r>
              <w:t>/reset-stories/{slug}</w:t>
            </w:r>
          </w:p>
        </w:tc>
        <w:tc>
          <w:tcPr>
            <w:tcW w:type="dxa" w:w="4320"/>
          </w:tcPr>
          <w:p>
            <w:r/>
            <w:r>
              <w:t>Content Manager → Story · Article → matching slug</w:t>
            </w:r>
          </w:p>
        </w:tc>
      </w:tr>
      <w:tr>
        <w:tc>
          <w:tcPr>
            <w:tcW w:type="dxa" w:w="4320"/>
          </w:tcPr>
          <w:p>
            <w:r/>
            <w:r>
              <w:t>/reset-stories/{category} (sub-category landing)</w:t>
            </w:r>
          </w:p>
        </w:tc>
        <w:tc>
          <w:tcPr>
            <w:tcW w:type="dxa" w:w="4320"/>
          </w:tcPr>
          <w:p>
            <w:r/>
            <w:r>
              <w:t>Content Manager → Story · Category → matching slug</w:t>
            </w:r>
          </w:p>
        </w:tc>
      </w:tr>
      <w:tr>
        <w:tc>
          <w:tcPr>
            <w:tcW w:type="dxa" w:w="4320"/>
          </w:tcPr>
          <w:p>
            <w:r/>
            <w:r>
              <w:t>/life, /love-and-relationships, /work-and-money (hubs + categories + articles)</w:t>
            </w:r>
          </w:p>
        </w:tc>
        <w:tc>
          <w:tcPr>
            <w:tcW w:type="dxa" w:w="4320"/>
          </w:tcPr>
          <w:p>
            <w:r/>
            <w:r>
              <w:t>Same pattern as Reset Stories — Single Type for hub copy, Story · Category for sub-pages, Story · Article for individual articles</w:t>
            </w:r>
          </w:p>
        </w:tc>
      </w:tr>
      <w:tr>
        <w:tc>
          <w:tcPr>
            <w:tcW w:type="dxa" w:w="4320"/>
          </w:tcPr>
          <w:p>
            <w:r/>
            <w:r>
              <w:t>/mantras</w:t>
            </w:r>
          </w:p>
        </w:tc>
        <w:tc>
          <w:tcPr>
            <w:tcW w:type="dxa" w:w="4320"/>
          </w:tcPr>
          <w:p>
            <w:r/>
            <w:r>
              <w:t>Single Types → Mantras Page + Content Manager → Story · Mantra</w:t>
            </w:r>
          </w:p>
        </w:tc>
      </w:tr>
      <w:tr>
        <w:tc>
          <w:tcPr>
            <w:tcW w:type="dxa" w:w="4320"/>
          </w:tcPr>
          <w:p>
            <w:r/>
            <w:r>
              <w:t>/cosmic-forecast</w:t>
            </w:r>
          </w:p>
        </w:tc>
        <w:tc>
          <w:tcPr>
            <w:tcW w:type="dxa" w:w="4320"/>
          </w:tcPr>
          <w:p>
            <w:r/>
            <w:r>
              <w:t>Content Manager → Story ·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/shop (hub)</w:t>
            </w:r>
          </w:p>
        </w:tc>
        <w:tc>
          <w:tcPr>
            <w:tcW w:type="dxa" w:w="4320"/>
          </w:tcPr>
          <w:p>
            <w:r/>
            <w:r>
              <w:t>Single Types → Shop Page</w:t>
            </w:r>
          </w:p>
        </w:tc>
      </w:tr>
      <w:tr>
        <w:tc>
          <w:tcPr>
            <w:tcW w:type="dxa" w:w="4320"/>
          </w:tcPr>
          <w:p>
            <w:r/>
            <w:r>
              <w:t>/shop/{slug} (individual product)</w:t>
            </w:r>
          </w:p>
        </w:tc>
        <w:tc>
          <w:tcPr>
            <w:tcW w:type="dxa" w:w="4320"/>
          </w:tcPr>
          <w:p>
            <w:r/>
            <w:r>
              <w:t>Content Manager → Shop · Product → matching slug</w:t>
            </w:r>
          </w:p>
        </w:tc>
      </w:tr>
      <w:tr>
        <w:tc>
          <w:tcPr>
            <w:tcW w:type="dxa" w:w="4320"/>
          </w:tcPr>
          <w:p>
            <w:r/>
            <w:r>
              <w:t>/shop?category={slug} (category filter)</w:t>
            </w:r>
          </w:p>
        </w:tc>
        <w:tc>
          <w:tcPr>
            <w:tcW w:type="dxa" w:w="4320"/>
          </w:tcPr>
          <w:p>
            <w:r/>
            <w:r>
              <w:t>Content Manager → Shop · Category (tick is_visible_in_nav to add to dropdown)</w:t>
            </w:r>
          </w:p>
        </w:tc>
      </w:tr>
      <w:tr>
        <w:tc>
          <w:tcPr>
            <w:tcW w:type="dxa" w:w="4320"/>
          </w:tcPr>
          <w:p>
            <w:r/>
            <w:r>
              <w:t>/shop/emotional-support-jewellery</w:t>
            </w:r>
          </w:p>
        </w:tc>
        <w:tc>
          <w:tcPr>
            <w:tcW w:type="dxa" w:w="4320"/>
          </w:tcPr>
          <w:p>
            <w:r/>
            <w:r>
              <w:t>Single Types → Shop ESJ Page</w:t>
            </w:r>
          </w:p>
        </w:tc>
      </w:tr>
      <w:tr>
        <w:tc>
          <w:tcPr>
            <w:tcW w:type="dxa" w:w="4320"/>
          </w:tcPr>
          <w:p>
            <w:r/>
            <w:r>
              <w:t>/shop/new-in</w:t>
            </w:r>
          </w:p>
        </w:tc>
        <w:tc>
          <w:tcPr>
            <w:tcW w:type="dxa" w:w="4320"/>
          </w:tcPr>
          <w:p>
            <w:r/>
            <w:r>
              <w:t>Single Types → Shop New In Page</w:t>
            </w:r>
          </w:p>
        </w:tc>
      </w:tr>
      <w:tr>
        <w:tc>
          <w:tcPr>
            <w:tcW w:type="dxa" w:w="4320"/>
          </w:tcPr>
          <w:p>
            <w:r/>
            <w:r>
              <w:t>/shop/personalised</w:t>
            </w:r>
          </w:p>
        </w:tc>
        <w:tc>
          <w:tcPr>
            <w:tcW w:type="dxa" w:w="4320"/>
          </w:tcPr>
          <w:p>
            <w:r/>
            <w:r>
              <w:t>Single Types → 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FAQ accordion at bottom of any page</w:t>
            </w:r>
          </w:p>
        </w:tc>
        <w:tc>
          <w:tcPr>
            <w:tcW w:type="dxa" w:w="4320"/>
          </w:tcPr>
          <w:p>
            <w:r/>
            <w:r>
              <w:t>Content Manager → FAQ · Per Page → filter by page field</w:t>
            </w:r>
          </w:p>
        </w:tc>
      </w:tr>
      <w:tr>
        <w:tc>
          <w:tcPr>
            <w:tcW w:type="dxa" w:w="4320"/>
          </w:tcPr>
          <w:p>
            <w:r/>
            <w:r>
              <w:t>Email signup forms</w:t>
            </w:r>
          </w:p>
        </w:tc>
        <w:tc>
          <w:tcPr>
            <w:tcW w:type="dxa" w:w="4320"/>
          </w:tcPr>
          <w:p>
            <w:r/>
            <w:r>
              <w:t>Mailchimp-driven, see §8</w:t>
            </w:r>
          </w:p>
        </w:tc>
      </w:tr>
      <w:tr>
        <w:tc>
          <w:tcPr>
            <w:tcW w:type="dxa" w:w="4320"/>
          </w:tcPr>
          <w:p>
            <w:r/>
            <w:r>
              <w:t>/cart, /checkout, /thank-you</w:t>
            </w:r>
          </w:p>
        </w:tc>
        <w:tc>
          <w:tcPr>
            <w:tcW w:type="dxa" w:w="4320"/>
          </w:tcPr>
          <w:p>
            <w:r/>
            <w:r>
              <w:t>Stripe-driven, copy in code (ask Sameer)</w:t>
            </w:r>
          </w:p>
        </w:tc>
      </w:tr>
      <w:tr>
        <w:tc>
          <w:tcPr>
            <w:tcW w:type="dxa" w:w="4320"/>
          </w:tcPr>
          <w:p>
            <w:r/>
            <w:r>
              <w:t>/login, /account, member dashboards</w:t>
            </w:r>
          </w:p>
        </w:tc>
        <w:tc>
          <w:tcPr>
            <w:tcW w:type="dxa" w:w="4320"/>
          </w:tcPr>
          <w:p>
            <w:r/>
            <w:r>
              <w:t>Auth flows — no editable content</w:t>
            </w:r>
          </w:p>
        </w:tc>
      </w:tr>
    </w:tbl>
    <w:p>
      <w:pPr>
        <w:pStyle w:val="Heading3"/>
      </w:pPr>
      <w:r>
        <w:t>16.2 Site-wide settings (Site Settings, Navigation, Footer)</w:t>
      </w:r>
    </w:p>
    <w:p>
      <w:r>
        <w:t>Three Single Types control everything that appears across every page. Edit once → applies everywhere.</w:t>
      </w:r>
    </w:p>
    <w:p>
      <w:pPr>
        <w:pStyle w:val="Heading4"/>
      </w:pPr>
      <w:r>
        <w:t>Site Settings</w:t>
      </w:r>
    </w:p>
    <w:p>
      <w:r>
        <w:rPr>
          <w:b/>
        </w:rPr>
        <w:t>Strapi:</w:t>
      </w:r>
      <w:r>
        <w:t xml:space="preserve"> Single Types →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site_name</w:t>
            </w:r>
          </w:p>
        </w:tc>
        <w:tc>
          <w:tcPr>
            <w:tcW w:type="dxa" w:w="4320"/>
          </w:tcPr>
          <w:p>
            <w:r/>
            <w:r>
              <w:t>Browser tab suffix, SEO meta. Default: "Anna Lou Wellness"</w:t>
            </w:r>
          </w:p>
        </w:tc>
      </w:tr>
      <w:tr>
        <w:tc>
          <w:tcPr>
            <w:tcW w:type="dxa" w:w="4320"/>
          </w:tcPr>
          <w:p>
            <w:r/>
            <w:r>
              <w:t>site_tagline</w:t>
            </w:r>
          </w:p>
        </w:tc>
        <w:tc>
          <w:tcPr>
            <w:tcW w:type="dxa" w:w="4320"/>
          </w:tcPr>
          <w:p>
            <w:r/>
            <w:r>
              <w:t>Below logo in some headers; SEO meta description</w:t>
            </w:r>
          </w:p>
        </w:tc>
      </w:tr>
      <w:tr>
        <w:tc>
          <w:tcPr>
            <w:tcW w:type="dxa" w:w="4320"/>
          </w:tcPr>
          <w:p>
            <w:r/>
            <w:r>
              <w:t>logo</w:t>
            </w:r>
          </w:p>
        </w:tc>
        <w:tc>
          <w:tcPr>
            <w:tcW w:type="dxa" w:w="4320"/>
          </w:tcPr>
          <w:p>
            <w:r/>
            <w:r>
              <w:t>Top-nav logo. Upload SVG ideally, or transparent PNG 600×600</w:t>
            </w:r>
          </w:p>
        </w:tc>
      </w:tr>
      <w:tr>
        <w:tc>
          <w:tcPr>
            <w:tcW w:type="dxa" w:w="4320"/>
          </w:tcPr>
          <w:p>
            <w:r/>
            <w:r>
              <w:t>favicon</w:t>
            </w:r>
          </w:p>
        </w:tc>
        <w:tc>
          <w:tcPr>
            <w:tcW w:type="dxa" w:w="4320"/>
          </w:tcPr>
          <w:p>
            <w:r/>
            <w:r>
              <w:t>Browser tab icon</w:t>
            </w:r>
          </w:p>
        </w:tc>
      </w:tr>
      <w:tr>
        <w:tc>
          <w:tcPr>
            <w:tcW w:type="dxa" w:w="4320"/>
          </w:tcPr>
          <w:p>
            <w:r/>
            <w:r>
              <w:t>og_default_image</w:t>
            </w:r>
          </w:p>
        </w:tc>
        <w:tc>
          <w:tcPr>
            <w:tcW w:type="dxa" w:w="4320"/>
          </w:tcPr>
          <w:p>
            <w:r/>
            <w:r>
              <w:t>Social share image (1200×630 JPG). Used when a specific page doesn't set its own</w:t>
            </w:r>
          </w:p>
        </w:tc>
      </w:tr>
      <w:tr>
        <w:tc>
          <w:tcPr>
            <w:tcW w:type="dxa" w:w="4320"/>
          </w:tcPr>
          <w:p>
            <w:r/>
            <w:r>
              <w:t>seo_description</w:t>
            </w:r>
          </w:p>
        </w:tc>
        <w:tc>
          <w:tcPr>
            <w:tcW w:type="dxa" w:w="4320"/>
          </w:tcPr>
          <w:p>
            <w:r/>
            <w:r>
              <w:t>Default Google meta description (&lt;160 chars)</w:t>
            </w:r>
          </w:p>
        </w:tc>
      </w:tr>
      <w:tr>
        <w:tc>
          <w:tcPr>
            <w:tcW w:type="dxa" w:w="4320"/>
          </w:tcPr>
          <w:p>
            <w:r/>
            <w:r>
              <w:t>instagram_url, facebook_url, youtube_url, tiktok_url, linkedin_url, substack_url, podcast_url</w:t>
            </w:r>
          </w:p>
        </w:tc>
        <w:tc>
          <w:tcPr>
            <w:tcW w:type="dxa" w:w="4320"/>
          </w:tcPr>
          <w:p>
            <w:r/>
            <w:r>
              <w:t>Footer + nav social links. Blank → icon hidden. Use full https://... URLs</w:t>
            </w:r>
          </w:p>
        </w:tc>
      </w:tr>
      <w:tr>
        <w:tc>
          <w:tcPr>
            <w:tcW w:type="dxa" w:w="4320"/>
          </w:tcPr>
          <w:p>
            <w:r/>
            <w:r>
              <w:t>email</w:t>
            </w:r>
          </w:p>
        </w:tc>
        <w:tc>
          <w:tcPr>
            <w:tcW w:type="dxa" w:w="4320"/>
          </w:tcPr>
          <w:p>
            <w:r/>
            <w:r>
              <w:t>Contact email shown in footer + Contact page</w:t>
            </w:r>
          </w:p>
        </w:tc>
      </w:tr>
      <w:tr>
        <w:tc>
          <w:tcPr>
            <w:tcW w:type="dxa" w:w="4320"/>
          </w:tcPr>
          <w:p>
            <w:r/>
            <w:r>
              <w:t>address</w:t>
            </w:r>
          </w:p>
        </w:tc>
        <w:tc>
          <w:tcPr>
            <w:tcW w:type="dxa" w:w="4320"/>
          </w:tcPr>
          <w:p>
            <w:r/>
            <w:r>
              <w:t>Postal address shown in footer</w:t>
            </w:r>
          </w:p>
        </w:tc>
      </w:tr>
      <w:tr>
        <w:tc>
          <w:tcPr>
            <w:tcW w:type="dxa" w:w="4320"/>
          </w:tcPr>
          <w:p>
            <w:r/>
            <w:r>
              <w:t>notification_email</w:t>
            </w:r>
          </w:p>
        </w:tc>
        <w:tc>
          <w:tcPr>
            <w:tcW w:type="dxa" w:w="4320"/>
          </w:tcPr>
          <w:p>
            <w:r/>
            <w:r>
              <w:t>Where order notifications go</w:t>
            </w:r>
          </w:p>
        </w:tc>
      </w:tr>
      <w:tr>
        <w:tc>
          <w:tcPr>
            <w:tcW w:type="dxa" w:w="4320"/>
          </w:tcPr>
          <w:p>
            <w:r/>
            <w:r>
              <w:t>cookie_banner_text</w:t>
            </w:r>
          </w:p>
        </w:tc>
        <w:tc>
          <w:tcPr>
            <w:tcW w:type="dxa" w:w="4320"/>
          </w:tcPr>
          <w:p>
            <w:r/>
            <w:r>
              <w:t>Wording in the cookie consent bar</w:t>
            </w:r>
          </w:p>
        </w:tc>
      </w:tr>
      <w:tr>
        <w:tc>
          <w:tcPr>
            <w:tcW w:type="dxa" w:w="4320"/>
          </w:tcPr>
          <w:p>
            <w:r/>
            <w:r>
              <w:t>footer_copyright</w:t>
            </w:r>
          </w:p>
        </w:tc>
        <w:tc>
          <w:tcPr>
            <w:tcW w:type="dxa" w:w="4320"/>
          </w:tcPr>
          <w:p>
            <w:r/>
            <w:r>
              <w:t>Bottom line of the footer</w:t>
            </w:r>
          </w:p>
        </w:tc>
      </w:tr>
      <w:tr>
        <w:tc>
          <w:tcPr>
            <w:tcW w:type="dxa" w:w="4320"/>
          </w:tcPr>
          <w:p>
            <w:r/>
            <w:r>
              <w:t>maintenance_mode (boolean)</w:t>
            </w:r>
          </w:p>
        </w:tc>
        <w:tc>
          <w:tcPr>
            <w:tcW w:type="dxa" w:w="4320"/>
          </w:tcPr>
          <w:p>
            <w:r/>
            <w:r>
              <w:t>If ticked, site shows a maintenance message instead of normal content. Use with care.</w:t>
            </w:r>
          </w:p>
        </w:tc>
      </w:tr>
    </w:tbl>
    <w:p>
      <w:pPr>
        <w:pStyle w:val="Heading4"/>
      </w:pPr>
      <w:r>
        <w:t>Navigation</w:t>
      </w:r>
    </w:p>
    <w:p>
      <w:r>
        <w:rPr>
          <w:b/>
        </w:rPr>
        <w:t>Strapi:</w:t>
      </w:r>
      <w:r>
        <w:t xml:space="preserve"> Single Types →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top_strip_text</w:t>
            </w:r>
          </w:p>
        </w:tc>
        <w:tc>
          <w:tcPr>
            <w:tcW w:type="dxa" w:w="4320"/>
          </w:tcPr>
          <w:p>
            <w:r/>
            <w:r>
              <w:t>Small dot-separated line above the logo. Decorative, not clickable</w:t>
            </w:r>
          </w:p>
        </w:tc>
      </w:tr>
      <w:tr>
        <w:tc>
          <w:tcPr>
            <w:tcW w:type="dxa" w:w="4320"/>
          </w:tcPr>
          <w:p>
            <w:r/>
            <w:r>
              <w:t>items (repeatable)</w:t>
            </w:r>
          </w:p>
        </w:tc>
        <w:tc>
          <w:tcPr>
            <w:tcW w:type="dxa" w:w="4320"/>
          </w:tcPr>
          <w:p>
            <w:r/>
            <w:r>
              <w:t>Each top-level menu item</w:t>
            </w:r>
          </w:p>
        </w:tc>
      </w:tr>
    </w:tbl>
    <w:p>
      <w:r>
        <w:t xml:space="preserve">Per item: </w:t>
      </w:r>
      <w:r>
        <w:rPr>
          <w:rFonts w:ascii="Consolas" w:hAnsi="Consolas"/>
          <w:sz w:val="20"/>
        </w:rPr>
        <w:t>label</w:t>
      </w:r>
      <w:r>
        <w:t xml:space="preserve"> (the menu word), </w:t>
      </w:r>
      <w:r>
        <w:rPr>
          <w:rFonts w:ascii="Consolas" w:hAnsi="Consolas"/>
          <w:sz w:val="20"/>
        </w:rPr>
        <w:t>href</w:t>
      </w:r>
      <w:r>
        <w:t xml:space="preserve"> (where it links — </w:t>
      </w:r>
      <w:r>
        <w:rPr>
          <w:rFonts w:ascii="Consolas" w:hAnsi="Consolas"/>
          <w:sz w:val="20"/>
        </w:rPr>
        <w:t>/path</w:t>
      </w:r>
      <w:r>
        <w:t xml:space="preserve"> for internal), </w:t>
      </w:r>
      <w:r>
        <w:rPr>
          <w:rFonts w:ascii="Consolas" w:hAnsi="Consolas"/>
          <w:sz w:val="20"/>
        </w:rPr>
        <w:t>colour</w:t>
      </w:r>
      <w:r>
        <w:t xml:space="preserve"> (hex accent), </w:t>
      </w:r>
      <w:r>
        <w:rPr>
          <w:rFonts w:ascii="Consolas" w:hAnsi="Consolas"/>
          <w:sz w:val="20"/>
        </w:rPr>
        <w:t>children</w:t>
      </w:r>
      <w:r>
        <w:t xml:space="preserve"> (the dropdown — same shape).</w:t>
      </w:r>
    </w:p>
    <w:p>
      <w:r>
        <w:rPr>
          <w:b/>
        </w:rPr>
        <w:t>To add Client Stories under About:</w:t>
      </w:r>
      <w:r>
        <w:t xml:space="preserve"> open the "About" item → scroll to its </w:t>
      </w:r>
      <w:r>
        <w:rPr>
          <w:rFonts w:ascii="Consolas" w:hAnsi="Consolas"/>
          <w:sz w:val="20"/>
        </w:rPr>
        <w:t>children</w:t>
      </w:r>
      <w:r>
        <w:t xml:space="preserve"> → click </w:t>
      </w:r>
      <w:r>
        <w:rPr>
          <w:b/>
        </w:rPr>
        <w:t>+ Add an entry</w:t>
      </w:r>
      <w:r>
        <w:t xml:space="preserve"> → label </w:t>
      </w:r>
      <w:r>
        <w:rPr>
          <w:rFonts w:ascii="Consolas" w:hAnsi="Consolas"/>
          <w:sz w:val="20"/>
        </w:rPr>
        <w:t>Client Stories</w:t>
      </w:r>
      <w:r>
        <w:t xml:space="preserve">, href </w:t>
      </w:r>
      <w:r>
        <w:rPr>
          <w:rFonts w:ascii="Consolas" w:hAnsi="Consolas"/>
          <w:sz w:val="20"/>
        </w:rPr>
        <w:t>/testimonials</w:t>
      </w:r>
      <w:r>
        <w:t xml:space="preserve"> → save.</w:t>
      </w:r>
    </w:p>
    <w:p>
      <w:pPr>
        <w:pStyle w:val="Heading4"/>
      </w:pPr>
      <w:r>
        <w:t>Footer</w:t>
      </w:r>
    </w:p>
    <w:p>
      <w:r>
        <w:rPr>
          <w:b/>
        </w:rPr>
        <w:t>Strapi:</w:t>
      </w:r>
      <w:r>
        <w:t xml:space="preserve"> Single Types →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closing_message</w:t>
            </w:r>
          </w:p>
        </w:tc>
        <w:tc>
          <w:tcPr>
            <w:tcW w:type="dxa" w:w="4320"/>
          </w:tcPr>
          <w:p>
            <w:r/>
            <w:r>
              <w:t>Big italic line at the bottom</w:t>
            </w:r>
          </w:p>
        </w:tc>
      </w:tr>
      <w:tr>
        <w:tc>
          <w:tcPr>
            <w:tcW w:type="dxa" w:w="4320"/>
          </w:tcPr>
          <w:p>
            <w:r/>
            <w:r>
              <w:t>substack_cta_label + substack_cta_url</w:t>
            </w:r>
          </w:p>
        </w:tc>
        <w:tc>
          <w:tcPr>
            <w:tcW w:type="dxa" w:w="4320"/>
          </w:tcPr>
          <w:p>
            <w:r/>
            <w:r>
              <w:t>Newsletter button</w:t>
            </w:r>
          </w:p>
        </w:tc>
      </w:tr>
      <w:tr>
        <w:tc>
          <w:tcPr>
            <w:tcW w:type="dxa" w:w="4320"/>
          </w:tcPr>
          <w:p>
            <w:r/>
            <w:r>
              <w:t>explore_links, connect_links, legal_links (each repeatable)</w:t>
            </w:r>
          </w:p>
        </w:tc>
        <w:tc>
          <w:tcPr>
            <w:tcW w:type="dxa" w:w="4320"/>
          </w:tcPr>
          <w:p>
            <w:r/>
            <w:r>
              <w:t>The three footer columns. Each entry is label + href</w:t>
            </w:r>
          </w:p>
        </w:tc>
      </w:tr>
    </w:tbl>
    <w:p>
      <w:r>
        <w:rPr>
          <w:b/>
        </w:rPr>
        <w:t>Important:</w:t>
      </w:r>
      <w:r>
        <w:t xml:space="preserve"> every internal </w:t>
      </w:r>
      <w:r>
        <w:rPr>
          <w:rFonts w:ascii="Consolas" w:hAnsi="Consolas"/>
          <w:sz w:val="20"/>
        </w:rPr>
        <w:t>href</w:t>
      </w:r>
      <w:r>
        <w:t xml:space="preserve"> MUST start with a </w:t>
      </w:r>
      <w:r>
        <w:rPr>
          <w:rFonts w:ascii="Consolas" w:hAnsi="Consolas"/>
          <w:sz w:val="20"/>
        </w:rPr>
        <w:t>/</w:t>
      </w:r>
      <w:r>
        <w:t xml:space="preserve"> (e.g. </w:t>
      </w:r>
      <w:r>
        <w:rPr>
          <w:rFonts w:ascii="Consolas" w:hAnsi="Consolas"/>
          <w:sz w:val="20"/>
        </w:rPr>
        <w:t>/privacy-policy</w:t>
      </w:r>
      <w:r>
        <w:t xml:space="preserve">, not </w:t>
      </w:r>
      <w:r>
        <w:rPr>
          <w:rFonts w:ascii="Consolas" w:hAnsi="Consolas"/>
          <w:sz w:val="20"/>
        </w:rPr>
        <w:t>privacy-policy</w:t>
      </w:r>
      <w:r>
        <w:t>) or the link 404s.</w:t>
      </w:r>
    </w:p>
    <w:p>
      <w:pPr>
        <w:pStyle w:val="Heading3"/>
      </w:pPr>
      <w:r>
        <w:t>16.3 The Homepage (</w:t>
      </w:r>
      <w:r>
        <w:rPr>
          <w:rFonts w:ascii="Consolas" w:hAnsi="Consolas"/>
          <w:sz w:val="20"/>
        </w:rPr>
        <w:t>/</w:t>
      </w:r>
      <w:r>
        <w:t>)</w:t>
      </w:r>
    </w:p>
    <w:p>
      <w:r>
        <w:rPr>
          <w:b/>
        </w:rPr>
        <w:t>Strapi:</w:t>
      </w:r>
      <w:r>
        <w:t xml:space="preserve"> Single Types → </w:t>
      </w:r>
      <w:r>
        <w:rPr>
          <w:b/>
        </w:rPr>
        <w:t>Homepage</w:t>
      </w:r>
      <w:r>
        <w:t xml:space="preserve"> (most fields) + Story → Article (the 3 article cards).</w:t>
      </w:r>
    </w:p>
    <w:p>
      <w:pPr>
        <w:pStyle w:val="Heading4"/>
      </w:pPr>
      <w:r>
        <w:t>Anatomy, top to bottom</w:t>
      </w:r>
    </w:p>
    <w:p>
      <w:r>
        <w:rPr>
          <w:b/>
        </w:rPr>
        <w:t>1. Issue line</w:t>
      </w:r>
      <w:r>
        <w:t xml:space="preserve"> — </w:t>
      </w:r>
      <w:r>
        <w:rPr>
          <w:rFonts w:ascii="Consolas" w:hAnsi="Consolas"/>
          <w:sz w:val="20"/>
        </w:rPr>
        <w:t>issue_line</w:t>
      </w:r>
      <w:r>
        <w:t xml:space="preserve"> + </w:t>
      </w:r>
      <w:r>
        <w:rPr>
          <w:rFonts w:ascii="Consolas" w:hAnsi="Consolas"/>
          <w:sz w:val="20"/>
        </w:rPr>
        <w:t>inside_this_issue_line</w:t>
      </w:r>
    </w:p>
    <w:p>
      <w:r>
        <w:rPr>
          <w:b/>
        </w:rPr>
        <w:t>2. Hero block</w:t>
      </w:r>
      <w:r>
        <w:t xml:space="preserve"> (text left, image + Substack box right):</w:t>
      </w:r>
    </w:p>
    <w:p>
      <w:pPr>
        <w:pStyle w:val="ListBullet"/>
      </w:pPr>
      <w:r>
        <w:t xml:space="preserve">Left text: </w:t>
      </w:r>
      <w:r>
        <w:rPr>
          <w:rFonts w:ascii="Consolas" w:hAnsi="Consolas"/>
          <w:sz w:val="20"/>
        </w:rPr>
        <w:t>hero_kicker</w:t>
      </w:r>
      <w:r>
        <w:t xml:space="preserve">, </w:t>
      </w:r>
      <w:r>
        <w:rPr>
          <w:rFonts w:ascii="Consolas" w:hAnsi="Consolas"/>
          <w:sz w:val="20"/>
        </w:rPr>
        <w:t>hero_title</w:t>
      </w:r>
      <w:r>
        <w:t xml:space="preserve">, </w:t>
      </w:r>
      <w:r>
        <w:rPr>
          <w:rFonts w:ascii="Consolas" w:hAnsi="Consolas"/>
          <w:sz w:val="20"/>
        </w:rPr>
        <w:t>hero_body</w:t>
      </w:r>
      <w:r>
        <w:t xml:space="preserve">, </w:t>
      </w:r>
      <w:r>
        <w:rPr>
          <w:rFonts w:ascii="Consolas" w:hAnsi="Consolas"/>
          <w:sz w:val="20"/>
        </w:rPr>
        <w:t>hero_cta_primary_label</w:t>
      </w:r>
      <w:r>
        <w:t>/</w:t>
      </w:r>
      <w:r>
        <w:rPr>
          <w:rFonts w:ascii="Consolas" w:hAnsi="Consolas"/>
          <w:sz w:val="20"/>
        </w:rPr>
        <w:t>url</w:t>
      </w:r>
      <w:r>
        <w:t xml:space="preserve">, </w:t>
      </w:r>
      <w:r>
        <w:rPr>
          <w:rFonts w:ascii="Consolas" w:hAnsi="Consolas"/>
          <w:sz w:val="20"/>
        </w:rPr>
        <w:t>hero_cta_secondary_label</w:t>
      </w:r>
      <w:r>
        <w:t>/</w:t>
      </w:r>
      <w:r>
        <w:rPr>
          <w:rFonts w:ascii="Consolas" w:hAnsi="Consolas"/>
          <w:sz w:val="20"/>
        </w:rPr>
        <w:t>url</w:t>
      </w:r>
    </w:p>
    <w:p>
      <w:pPr>
        <w:pStyle w:val="ListBullet"/>
      </w:pPr>
      <w:r>
        <w:t xml:space="preserve">Right image: </w:t>
      </w:r>
      <w:r>
        <w:rPr>
          <w:rFonts w:ascii="Consolas" w:hAnsi="Consolas"/>
          <w:sz w:val="20"/>
        </w:rPr>
        <w:t>hero_image</w:t>
      </w:r>
      <w:r>
        <w:t xml:space="preserve"> (portrait or square)</w:t>
      </w:r>
    </w:p>
    <w:p>
      <w:pPr>
        <w:pStyle w:val="ListBullet"/>
      </w:pPr>
      <w:r>
        <w:t xml:space="preserve">Right Substack box: </w:t>
      </w:r>
      <w:r>
        <w:rPr>
          <w:rFonts w:ascii="Consolas" w:hAnsi="Consolas"/>
          <w:sz w:val="20"/>
        </w:rPr>
        <w:t>hero_substack_kicker</w:t>
      </w:r>
      <w:r>
        <w:t xml:space="preserve">, </w:t>
      </w:r>
      <w:r>
        <w:rPr>
          <w:rFonts w:ascii="Consolas" w:hAnsi="Consolas"/>
          <w:sz w:val="20"/>
        </w:rPr>
        <w:t>hero_substack_title</w:t>
      </w:r>
      <w:r>
        <w:t xml:space="preserve">, </w:t>
      </w:r>
      <w:r>
        <w:rPr>
          <w:rFonts w:ascii="Consolas" w:hAnsi="Consolas"/>
          <w:sz w:val="20"/>
        </w:rPr>
        <w:t>hero_substack_cta_label</w:t>
      </w:r>
      <w:r>
        <w:t xml:space="preserve">, </w:t>
      </w:r>
      <w:r>
        <w:rPr>
          <w:rFonts w:ascii="Consolas" w:hAnsi="Consolas"/>
          <w:sz w:val="20"/>
        </w:rPr>
        <w:t>hero_substack_cta_url</w:t>
      </w:r>
    </w:p>
    <w:p>
      <w:pPr>
        <w:pStyle w:val="ListBullet"/>
      </w:pPr>
      <w:r>
        <w:t>Mobile: image first (hook), then text, then box</w:t>
      </w:r>
    </w:p>
    <w:p>
      <w:r>
        <w:rPr>
          <w:b/>
        </w:rPr>
        <w:t>3. Featured Reset Story</w:t>
      </w:r>
      <w:r>
        <w:t xml:space="preserve"> — long-form excerpt with drop-cap. The article shown is whichever Story · Article has </w:t>
      </w:r>
      <w:r>
        <w:rPr>
          <w:rFonts w:ascii="Consolas" w:hAnsi="Consolas"/>
          <w:sz w:val="20"/>
        </w:rPr>
        <w:t>is_featured</w:t>
      </w:r>
      <w:r>
        <w:t xml:space="preserve"> ticked. Fallback fields on Homepage: </w:t>
      </w:r>
      <w:r>
        <w:rPr>
          <w:rFonts w:ascii="Consolas" w:hAnsi="Consolas"/>
          <w:sz w:val="20"/>
        </w:rPr>
        <w:t>featured_fallback_title</w:t>
      </w:r>
      <w:r>
        <w:t xml:space="preserve">, </w:t>
      </w:r>
      <w:r>
        <w:rPr>
          <w:rFonts w:ascii="Consolas" w:hAnsi="Consolas"/>
          <w:sz w:val="20"/>
        </w:rPr>
        <w:t>_author</w:t>
      </w:r>
      <w:r>
        <w:t xml:space="preserve">, </w:t>
      </w:r>
      <w:r>
        <w:rPr>
          <w:rFonts w:ascii="Consolas" w:hAnsi="Consolas"/>
          <w:sz w:val="20"/>
        </w:rPr>
        <w:t>_reading_time</w:t>
      </w:r>
      <w:r>
        <w:t xml:space="preserve">, </w:t>
      </w:r>
      <w:r>
        <w:rPr>
          <w:rFonts w:ascii="Consolas" w:hAnsi="Consolas"/>
          <w:sz w:val="20"/>
        </w:rPr>
        <w:t>_excerpt</w:t>
      </w:r>
      <w:r>
        <w:t>.</w:t>
      </w:r>
    </w:p>
    <w:p>
      <w:r>
        <w:rPr>
          <w:b/>
        </w:rPr>
        <w:t>4. The 3-card article grid:</w:t>
      </w:r>
    </w:p>
    <w:p>
      <w:pPr>
        <w:pStyle w:val="ListBullet"/>
      </w:pPr>
      <w:r>
        <w:t xml:space="preserve">Articles with </w:t>
      </w:r>
      <w:r>
        <w:rPr>
          <w:rFonts w:ascii="Consolas" w:hAnsi="Consolas"/>
          <w:sz w:val="20"/>
        </w:rPr>
        <w:t>is_homepage_pinned</w:t>
      </w:r>
      <w:r>
        <w:t xml:space="preserve"> ticked appear first (ordered by </w:t>
      </w:r>
      <w:r>
        <w:rPr>
          <w:rFonts w:ascii="Consolas" w:hAnsi="Consolas"/>
          <w:sz w:val="20"/>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 four pillar promos. Each has </w:t>
      </w:r>
      <w:r>
        <w:rPr>
          <w:rFonts w:ascii="Consolas" w:hAnsi="Consolas"/>
          <w:sz w:val="20"/>
        </w:rPr>
        <w:t>*_block_kicker</w:t>
      </w:r>
      <w:r>
        <w:t xml:space="preserve">, </w:t>
      </w:r>
      <w:r>
        <w:rPr>
          <w:rFonts w:ascii="Consolas" w:hAnsi="Consolas"/>
          <w:sz w:val="20"/>
        </w:rPr>
        <w:t>_title</w:t>
      </w:r>
      <w:r>
        <w:t xml:space="preserve">, </w:t>
      </w:r>
      <w:r>
        <w:rPr>
          <w:rFonts w:ascii="Consolas" w:hAnsi="Consolas"/>
          <w:sz w:val="20"/>
        </w:rPr>
        <w:t>_body</w:t>
      </w:r>
      <w:r>
        <w:t xml:space="preserve"> (reset_stories, life, love, work_money).</w:t>
      </w:r>
    </w:p>
    <w:p>
      <w:r>
        <w:rPr>
          <w:b/>
        </w:rPr>
        <w:t>6. Work with Anna teaser</w:t>
      </w:r>
      <w:r>
        <w:t xml:space="preserve"> — </w:t>
      </w:r>
      <w:r>
        <w:rPr>
          <w:rFonts w:ascii="Consolas" w:hAnsi="Consolas"/>
          <w:sz w:val="20"/>
        </w:rPr>
        <w:t>work_kicker</w:t>
      </w:r>
      <w:r>
        <w:t xml:space="preserve">, </w:t>
      </w:r>
      <w:r>
        <w:rPr>
          <w:rFonts w:ascii="Consolas" w:hAnsi="Consolas"/>
          <w:sz w:val="20"/>
        </w:rPr>
        <w:t>work_title</w:t>
      </w:r>
      <w:r>
        <w:t xml:space="preserve">, </w:t>
      </w:r>
      <w:r>
        <w:rPr>
          <w:rFonts w:ascii="Consolas" w:hAnsi="Consolas"/>
          <w:sz w:val="20"/>
        </w:rPr>
        <w:t>work_body</w:t>
      </w:r>
      <w:r>
        <w:t xml:space="preserve">, </w:t>
      </w:r>
      <w:r>
        <w:rPr>
          <w:rFonts w:ascii="Consolas" w:hAnsi="Consolas"/>
          <w:sz w:val="20"/>
        </w:rPr>
        <w:t>work_cta_label</w:t>
      </w:r>
      <w:r>
        <w:t>/</w:t>
      </w:r>
      <w:r>
        <w:rPr>
          <w:rFonts w:ascii="Consolas" w:hAnsi="Consolas"/>
          <w:sz w:val="20"/>
        </w:rPr>
        <w:t>url</w:t>
      </w:r>
      <w:r>
        <w:t xml:space="preserve">, </w:t>
      </w:r>
      <w:r>
        <w:rPr>
          <w:rFonts w:ascii="Consolas" w:hAnsi="Consolas"/>
          <w:sz w:val="20"/>
        </w:rPr>
        <w:t>work_image</w:t>
      </w:r>
      <w:r>
        <w:t>.</w:t>
      </w:r>
    </w:p>
    <w:p>
      <w:r>
        <w:rPr>
          <w:b/>
        </w:rPr>
        <w:t>7. Community teaser</w:t>
      </w:r>
      <w:r>
        <w:t xml:space="preserve"> — same shape with </w:t>
      </w:r>
      <w:r>
        <w:rPr>
          <w:rFonts w:ascii="Consolas" w:hAnsi="Consolas"/>
          <w:sz w:val="20"/>
        </w:rPr>
        <w:t>community_*</w:t>
      </w:r>
      <w:r>
        <w:t xml:space="preserve"> prefix.</w:t>
      </w:r>
    </w:p>
    <w:p>
      <w:r>
        <w:rPr>
          <w:b/>
        </w:rPr>
        <w:t>8. Reviews section</w:t>
      </w:r>
      <w:r>
        <w:t xml:space="preserve"> — 3 testimonials where </w:t>
      </w:r>
      <w:r>
        <w:rPr>
          <w:rFonts w:ascii="Consolas" w:hAnsi="Consolas"/>
          <w:sz w:val="20"/>
        </w:rPr>
        <w:t>is_featured = true</w:t>
      </w:r>
      <w:r>
        <w:t xml:space="preserve"> on the Testimonial entry. "Read all" link goes to </w:t>
      </w:r>
      <w:r>
        <w:rPr>
          <w:rFonts w:ascii="Consolas" w:hAnsi="Consolas"/>
          <w:sz w:val="20"/>
        </w:rPr>
        <w:t>/testimonials</w:t>
      </w:r>
      <w:r>
        <w:t>.</w:t>
      </w:r>
    </w:p>
    <w:p>
      <w:r>
        <w:rPr>
          <w:b/>
        </w:rPr>
        <w:t>9. Press + certifications</w:t>
      </w:r>
      <w:r>
        <w:t xml:space="preserve"> — Content Manager → </w:t>
      </w:r>
      <w:r>
        <w:rPr>
          <w:b/>
        </w:rPr>
        <w:t>Trust · Press Mention</w:t>
      </w:r>
      <w:r>
        <w:t xml:space="preserve"> + </w:t>
      </w:r>
      <w:r>
        <w:rPr>
          <w:b/>
        </w:rPr>
        <w:t>Trust · Certification Badge</w:t>
      </w:r>
      <w:r>
        <w:t xml:space="preserve">, with </w:t>
      </w:r>
      <w:r>
        <w:rPr>
          <w:rFonts w:ascii="Consolas" w:hAnsi="Consolas"/>
          <w:sz w:val="20"/>
        </w:rPr>
        <w:t>is_homepage_featured</w:t>
      </w:r>
      <w:r>
        <w:t xml:space="preserve"> flag on each.</w:t>
      </w:r>
    </w:p>
    <w:p>
      <w:r>
        <w:rPr>
          <w:b/>
        </w:rPr>
        <w:t>10. Newsletter / Substack final block</w:t>
      </w:r>
      <w:r>
        <w:t xml:space="preserve"> — </w:t>
      </w:r>
      <w:r>
        <w:rPr>
          <w:rFonts w:ascii="Consolas" w:hAnsi="Consolas"/>
          <w:sz w:val="20"/>
        </w:rPr>
        <w:t>newsletter_kicker</w:t>
      </w:r>
      <w:r>
        <w:t xml:space="preserve">, </w:t>
      </w:r>
      <w:r>
        <w:rPr>
          <w:rFonts w:ascii="Consolas" w:hAnsi="Consolas"/>
          <w:sz w:val="20"/>
        </w:rPr>
        <w:t>_title</w:t>
      </w:r>
      <w:r>
        <w:t xml:space="preserve">, </w:t>
      </w:r>
      <w:r>
        <w:rPr>
          <w:rFonts w:ascii="Consolas" w:hAnsi="Consolas"/>
          <w:sz w:val="20"/>
        </w:rPr>
        <w:t>_body</w:t>
      </w:r>
      <w:r>
        <w:t xml:space="preserve">, </w:t>
      </w:r>
      <w:r>
        <w:rPr>
          <w:rFonts w:ascii="Consolas" w:hAnsi="Consolas"/>
          <w:sz w:val="20"/>
        </w:rPr>
        <w:t>_cta_label</w:t>
      </w:r>
      <w:r>
        <w:t xml:space="preserve">, </w:t>
      </w:r>
      <w:r>
        <w:rPr>
          <w:rFonts w:ascii="Consolas" w:hAnsi="Consolas"/>
          <w:sz w:val="20"/>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big hero headline</w:t>
            </w:r>
          </w:p>
        </w:tc>
        <w:tc>
          <w:tcPr>
            <w:tcW w:type="dxa" w:w="4320"/>
          </w:tcPr>
          <w:p>
            <w:r/>
            <w:r>
              <w:t>Homepage → hero_title</w:t>
            </w:r>
          </w:p>
        </w:tc>
      </w:tr>
      <w:tr>
        <w:tc>
          <w:tcPr>
            <w:tcW w:type="dxa" w:w="4320"/>
          </w:tcPr>
          <w:p>
            <w:r/>
            <w:r>
              <w:t>Replace the hero image</w:t>
            </w:r>
          </w:p>
        </w:tc>
        <w:tc>
          <w:tcPr>
            <w:tcW w:type="dxa" w:w="4320"/>
          </w:tcPr>
          <w:p>
            <w:r/>
            <w:r>
              <w:t>Homepage → hero_image → upload new</w:t>
            </w:r>
          </w:p>
        </w:tc>
      </w:tr>
      <w:tr>
        <w:tc>
          <w:tcPr>
            <w:tcW w:type="dxa" w:w="4320"/>
          </w:tcPr>
          <w:p>
            <w:r/>
            <w:r>
              <w:t>Update the Substack box wording</w:t>
            </w:r>
          </w:p>
        </w:tc>
        <w:tc>
          <w:tcPr>
            <w:tcW w:type="dxa" w:w="4320"/>
          </w:tcPr>
          <w:p>
            <w:r/>
            <w:r>
              <w:t>Homepage → 4 hero_substack_* fields</w:t>
            </w:r>
          </w:p>
        </w:tc>
      </w:tr>
      <w:tr>
        <w:tc>
          <w:tcPr>
            <w:tcW w:type="dxa" w:w="4320"/>
          </w:tcPr>
          <w:p>
            <w:r/>
            <w:r>
              <w:t>Pick a different featured article</w:t>
            </w:r>
          </w:p>
        </w:tc>
        <w:tc>
          <w:tcPr>
            <w:tcW w:type="dxa" w:w="4320"/>
          </w:tcPr>
          <w:p>
            <w:r/>
            <w:r>
              <w:t>Story · Article → tick is_featured on your choice, untick the old one</w:t>
            </w:r>
          </w:p>
        </w:tc>
      </w:tr>
      <w:tr>
        <w:tc>
          <w:tcPr>
            <w:tcW w:type="dxa" w:w="4320"/>
          </w:tcPr>
          <w:p>
            <w:r/>
            <w:r>
              <w:t>Curate the 3 small article cards</w:t>
            </w:r>
          </w:p>
        </w:tc>
        <w:tc>
          <w:tcPr>
            <w:tcW w:type="dxa" w:w="4320"/>
          </w:tcPr>
          <w:p>
            <w:r/>
            <w:r>
              <w:t>Story · Article → tick is_homepage_pinned on up to 3</w:t>
            </w:r>
          </w:p>
        </w:tc>
      </w:tr>
      <w:tr>
        <w:tc>
          <w:tcPr>
            <w:tcW w:type="dxa" w:w="4320"/>
          </w:tcPr>
          <w:p>
            <w:r/>
            <w:r>
              <w:t>Swap a homepage testimonial</w:t>
            </w:r>
          </w:p>
        </w:tc>
        <w:tc>
          <w:tcPr>
            <w:tcW w:type="dxa" w:w="4320"/>
          </w:tcPr>
          <w:p>
            <w:r/>
            <w:r>
              <w:t>Testimonial / Review → adjust is_featured flags</w:t>
            </w:r>
          </w:p>
        </w:tc>
      </w:tr>
      <w:tr>
        <w:tc>
          <w:tcPr>
            <w:tcW w:type="dxa" w:w="4320"/>
          </w:tcPr>
          <w:p>
            <w:r/>
            <w:r>
              <w:t>Add a press logo</w:t>
            </w:r>
          </w:p>
        </w:tc>
        <w:tc>
          <w:tcPr>
            <w:tcW w:type="dxa" w:w="4320"/>
          </w:tcPr>
          <w:p>
            <w:r/>
            <w:r>
              <w:t>Trust · Press Mention → + Create → upload logo + tick is_homepage_featured</w:t>
            </w:r>
          </w:p>
        </w:tc>
      </w:tr>
    </w:tbl>
    <w:p>
      <w:pPr>
        <w:pStyle w:val="Heading4"/>
      </w:pPr>
      <w:r>
        <w:t>Surfacing content to the homepage — cheat sheet</w:t>
      </w:r>
    </w:p>
    <w:p>
      <w:r>
        <w:t xml:space="preserve">Most homepage sections aren't edited on the Homepage form — they pull from other collections via a "show on homepage" tick. Here's every one in one place. </w:t>
      </w:r>
      <w:r>
        <w:rPr>
          <w:b/>
        </w:rPr>
        <w:t>Find the entry you want to feature → open it → tick the right flag →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Homepage section</w:t>
            </w:r>
          </w:p>
        </w:tc>
        <w:tc>
          <w:tcPr>
            <w:tcW w:type="dxa" w:w="2880"/>
          </w:tcPr>
          <w:p>
            <w:r/>
            <w:r>
              <w:rPr>
                <w:b/>
              </w:rPr>
              <w:t>Where the content lives</w:t>
            </w:r>
          </w:p>
        </w:tc>
        <w:tc>
          <w:tcPr>
            <w:tcW w:type="dxa" w:w="2880"/>
          </w:tcPr>
          <w:p>
            <w:r/>
            <w:r>
              <w:rPr>
                <w:b/>
              </w:rPr>
              <w:t>What to tick / fill</w:t>
            </w:r>
          </w:p>
        </w:tc>
      </w:tr>
      <w:tr>
        <w:tc>
          <w:tcPr>
            <w:tcW w:type="dxa" w:w="2880"/>
          </w:tcPr>
          <w:p>
            <w:r/>
            <w:r>
              <w:t>Big featured story (with drop-cap)</w:t>
            </w:r>
          </w:p>
        </w:tc>
        <w:tc>
          <w:tcPr>
            <w:tcW w:type="dxa" w:w="2880"/>
          </w:tcPr>
          <w:p>
            <w:r/>
            <w:r>
              <w:t>Story · Article</w:t>
            </w:r>
          </w:p>
        </w:tc>
        <w:tc>
          <w:tcPr>
            <w:tcW w:type="dxa" w:w="2880"/>
          </w:tcPr>
          <w:p>
            <w:r/>
            <w:r>
              <w:t>is_featured (only one wins — most recent if multiple)</w:t>
            </w:r>
          </w:p>
        </w:tc>
      </w:tr>
      <w:tr>
        <w:tc>
          <w:tcPr>
            <w:tcW w:type="dxa" w:w="2880"/>
          </w:tcPr>
          <w:p>
            <w:r/>
            <w:r>
              <w:t>The 3 article cards below</w:t>
            </w:r>
          </w:p>
        </w:tc>
        <w:tc>
          <w:tcPr>
            <w:tcW w:type="dxa" w:w="2880"/>
          </w:tcPr>
          <w:p>
            <w:r/>
            <w:r>
              <w:t>Story · Article</w:t>
            </w:r>
          </w:p>
        </w:tc>
        <w:tc>
          <w:tcPr>
            <w:tcW w:type="dxa" w:w="2880"/>
          </w:tcPr>
          <w:p>
            <w:r/>
            <w:r>
              <w:t>is_homepage_pinned on up to 3 articles. Set homepage_pin_order (1, 2, 3) to lock the left-to-right order</w:t>
            </w:r>
          </w:p>
        </w:tc>
      </w:tr>
      <w:tr>
        <w:tc>
          <w:tcPr>
            <w:tcW w:type="dxa" w:w="2880"/>
          </w:tcPr>
          <w:p>
            <w:r/>
            <w:r>
              <w:t>Reviews row (3 testimonials)</w:t>
            </w:r>
          </w:p>
        </w:tc>
        <w:tc>
          <w:tcPr>
            <w:tcW w:type="dxa" w:w="2880"/>
          </w:tcPr>
          <w:p>
            <w:r/>
            <w:r>
              <w:t>Testimonial / Review</w:t>
            </w:r>
          </w:p>
        </w:tc>
        <w:tc>
          <w:tcPr>
            <w:tcW w:type="dxa" w:w="2880"/>
          </w:tcPr>
          <w:p>
            <w:r/>
            <w:r>
              <w:t>is_featured on the 3 you want shown. Adjust sort_order (lower = earlier) for ordering</w:t>
            </w:r>
          </w:p>
        </w:tc>
      </w:tr>
      <w:tr>
        <w:tc>
          <w:tcPr>
            <w:tcW w:type="dxa" w:w="2880"/>
          </w:tcPr>
          <w:p>
            <w:r/>
            <w:r>
              <w:t>"Jewellery with meaning" product row (3 cards)</w:t>
            </w:r>
          </w:p>
        </w:tc>
        <w:tc>
          <w:tcPr>
            <w:tcW w:type="dxa" w:w="2880"/>
          </w:tcPr>
          <w:p>
            <w:r/>
            <w:r>
              <w:t>Shop · Product</w:t>
            </w:r>
          </w:p>
        </w:tc>
        <w:tc>
          <w:tcPr>
            <w:tcW w:type="dxa" w:w="2880"/>
          </w:tcPr>
          <w:p>
            <w:r/>
            <w:r>
              <w:t>is_homepage_featured on the products you want shown. Also fill homepage_hook (the italic Anna's-voice line on the card)</w:t>
            </w:r>
          </w:p>
        </w:tc>
      </w:tr>
      <w:tr>
        <w:tc>
          <w:tcPr>
            <w:tcW w:type="dxa" w:w="2880"/>
          </w:tcPr>
          <w:p>
            <w:r/>
            <w:r>
              <w:t>"As seen in" press logo strip</w:t>
            </w:r>
          </w:p>
        </w:tc>
        <w:tc>
          <w:tcPr>
            <w:tcW w:type="dxa" w:w="2880"/>
          </w:tcPr>
          <w:p>
            <w:r/>
            <w:r>
              <w:t>Trust · Press Mention</w:t>
            </w:r>
          </w:p>
        </w:tc>
        <w:tc>
          <w:tcPr>
            <w:tcW w:type="dxa" w:w="2880"/>
          </w:tcPr>
          <w:p>
            <w:r/>
            <w:r>
              <w:t>is_homepage_featured on each logo. sort_order controls left-to-right</w:t>
            </w:r>
          </w:p>
        </w:tc>
      </w:tr>
      <w:tr>
        <w:tc>
          <w:tcPr>
            <w:tcW w:type="dxa" w:w="2880"/>
          </w:tcPr>
          <w:p>
            <w:r/>
            <w:r>
              <w:t>"Certified" badge strip</w:t>
            </w:r>
          </w:p>
        </w:tc>
        <w:tc>
          <w:tcPr>
            <w:tcW w:type="dxa" w:w="2880"/>
          </w:tcPr>
          <w:p>
            <w:r/>
            <w:r>
              <w:t>Trust · Certification Badge</w:t>
            </w:r>
          </w:p>
        </w:tc>
        <w:tc>
          <w:tcPr>
            <w:tcW w:type="dxa" w:w="2880"/>
          </w:tcPr>
          <w:p>
            <w:r/>
            <w:r>
              <w:t>is_homepage_featured on each badge. sort_order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sz w:val="20"/>
        </w:rPr>
        <w:t>_homepage_</w:t>
      </w:r>
      <w:r>
        <w:t xml:space="preserve"> flag.</w:t>
      </w:r>
    </w:p>
    <w:p>
      <w:pPr>
        <w:pStyle w:val="Heading3"/>
      </w:pPr>
      <w:r>
        <w:t>16.4 About, Contact, and standalone pages</w:t>
      </w:r>
    </w:p>
    <w:p>
      <w:pPr>
        <w:pStyle w:val="Heading4"/>
      </w:pPr>
      <w:r>
        <w:rPr>
          <w:rFonts w:ascii="Consolas" w:hAnsi="Consolas"/>
          <w:sz w:val="20"/>
        </w:rPr>
        <w:t>/about</w:t>
      </w:r>
    </w:p>
    <w:p>
      <w:r>
        <w:rPr>
          <w:b/>
        </w:rPr>
        <w:t>Strapi:</w:t>
      </w:r>
      <w:r>
        <w:t xml:space="preserve"> Single Types →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title, roles_tagline</w:t>
            </w:r>
          </w:p>
        </w:tc>
        <w:tc>
          <w:tcPr>
            <w:tcW w:type="dxa" w:w="4320"/>
          </w:tcPr>
          <w:p>
            <w:r/>
            <w:r>
              <w:t>Header at top</w:t>
            </w:r>
          </w:p>
        </w:tc>
      </w:tr>
      <w:tr>
        <w:tc>
          <w:tcPr>
            <w:tcW w:type="dxa" w:w="4320"/>
          </w:tcPr>
          <w:p>
            <w:r/>
            <w:r>
              <w:t>portrait</w:t>
            </w:r>
          </w:p>
        </w:tc>
        <w:tc>
          <w:tcPr>
            <w:tcW w:type="dxa" w:w="4320"/>
          </w:tcPr>
          <w:p>
            <w:r/>
            <w:r>
              <w:t>Main portrait photo (3:4 portrait, max 400px tall)</w:t>
            </w:r>
          </w:p>
        </w:tc>
      </w:tr>
      <w:tr>
        <w:tc>
          <w:tcPr>
            <w:tcW w:type="dxa" w:w="4320"/>
          </w:tcPr>
          <w:p>
            <w:r/>
            <w:r>
              <w:t>story_paragraph_1</w:t>
            </w:r>
          </w:p>
        </w:tc>
        <w:tc>
          <w:tcPr>
            <w:tcW w:type="dxa" w:w="4320"/>
          </w:tcPr>
          <w:p>
            <w:r/>
            <w:r>
              <w:t>First paragraph (with the drop-cap)</w:t>
            </w:r>
          </w:p>
        </w:tc>
      </w:tr>
      <w:tr>
        <w:tc>
          <w:tcPr>
            <w:tcW w:type="dxa" w:w="4320"/>
          </w:tcPr>
          <w:p>
            <w:r/>
            <w:r>
              <w:t>story_paragraph_2</w:t>
            </w:r>
          </w:p>
        </w:tc>
        <w:tc>
          <w:tcPr>
            <w:tcW w:type="dxa" w:w="4320"/>
          </w:tcPr>
          <w:p>
            <w:r/>
            <w:r>
              <w:t>Second paragraph</w:t>
            </w:r>
          </w:p>
        </w:tc>
      </w:tr>
      <w:tr>
        <w:tc>
          <w:tcPr>
            <w:tcW w:type="dxa" w:w="4320"/>
          </w:tcPr>
          <w:p>
            <w:r/>
            <w:r>
              <w:t>additional_bio</w:t>
            </w:r>
          </w:p>
        </w:tc>
        <w:tc>
          <w:tcPr>
            <w:tcW w:type="dxa" w:w="4320"/>
          </w:tcPr>
          <w:p>
            <w:r/>
            <w:r>
              <w:t>Body section below the press strip. Blank lines = paragraph breaks</w:t>
            </w:r>
          </w:p>
        </w:tc>
      </w:tr>
      <w:tr>
        <w:tc>
          <w:tcPr>
            <w:tcW w:type="dxa" w:w="4320"/>
          </w:tcPr>
          <w:p>
            <w:r/>
            <w:r>
              <w:t>press_logos (repeatable)</w:t>
            </w:r>
          </w:p>
        </w:tc>
        <w:tc>
          <w:tcPr>
            <w:tcW w:type="dxa" w:w="4320"/>
          </w:tcPr>
          <w:p>
            <w:r/>
            <w:r>
              <w:t>Brand logos. Upload per row or leave empty for text fallback</w:t>
            </w:r>
          </w:p>
        </w:tc>
      </w:tr>
      <w:tr>
        <w:tc>
          <w:tcPr>
            <w:tcW w:type="dxa" w:w="4320"/>
          </w:tcPr>
          <w:p>
            <w:r/>
            <w:r>
              <w:t>certifications (repeatable)</w:t>
            </w:r>
          </w:p>
        </w:tc>
        <w:tc>
          <w:tcPr>
            <w:tcW w:type="dxa" w:w="4320"/>
          </w:tcPr>
          <w:p>
            <w:r/>
            <w:r>
              <w:t>Accreditations. Each: name + colour. Upload badge for image, else styled text shows</w:t>
            </w:r>
          </w:p>
        </w:tc>
      </w:tr>
    </w:tbl>
    <w:p>
      <w:pPr>
        <w:pStyle w:val="Heading4"/>
      </w:pPr>
      <w:r>
        <w:rPr>
          <w:rFonts w:ascii="Consolas" w:hAnsi="Consolas"/>
          <w:sz w:val="20"/>
        </w:rPr>
        <w:t>/about/press</w:t>
      </w:r>
      <w:r>
        <w:t xml:space="preserve">, </w:t>
      </w:r>
      <w:r>
        <w:rPr>
          <w:rFonts w:ascii="Consolas" w:hAnsi="Consolas"/>
          <w:sz w:val="20"/>
        </w:rPr>
        <w:t>/about/partnerships</w:t>
      </w:r>
    </w:p>
    <w:p>
      <w:r>
        <w:t xml:space="preserve">Both are standalone pages. Content Manager → </w:t>
      </w:r>
      <w:r>
        <w:rPr>
          <w:b/>
        </w:rPr>
        <w:t>Pages · Standalone</w:t>
      </w:r>
      <w:r>
        <w:t xml:space="preserve"> → find entry with slug </w:t>
      </w:r>
      <w:r>
        <w:rPr>
          <w:rFonts w:ascii="Consolas" w:hAnsi="Consolas"/>
          <w:sz w:val="20"/>
        </w:rPr>
        <w:t>about-press</w:t>
      </w:r>
      <w:r>
        <w:t xml:space="preserve"> or </w:t>
      </w:r>
      <w:r>
        <w:rPr>
          <w:rFonts w:ascii="Consolas" w:hAnsi="Consolas"/>
          <w:sz w:val="20"/>
        </w:rPr>
        <w:t>about-partnerships</w:t>
      </w:r>
      <w:r>
        <w:t>. Standard fields (see §16.5 below).</w:t>
      </w:r>
    </w:p>
    <w:p>
      <w:pPr>
        <w:pStyle w:val="Heading4"/>
      </w:pPr>
      <w:r>
        <w:rPr>
          <w:rFonts w:ascii="Consolas" w:hAnsi="Consolas"/>
          <w:sz w:val="20"/>
        </w:rPr>
        <w:t>/contact</w:t>
      </w:r>
    </w:p>
    <w:p>
      <w:r>
        <w:rPr>
          <w:b/>
        </w:rPr>
        <w:t>Strapi:</w:t>
      </w:r>
      <w:r>
        <w:t xml:space="preserve"> Single Types → </w:t>
      </w:r>
      <w:r>
        <w:rPr>
          <w:b/>
        </w:rPr>
        <w:t>Contact Page</w:t>
      </w:r>
      <w:r>
        <w:t xml:space="preserve"> (hero copy) + Site Settings (email/address shown).</w:t>
      </w:r>
    </w:p>
    <w:p>
      <w:r>
        <w:t>Form is hardcoded — to change fields or destination, ask Sameer.</w:t>
      </w:r>
    </w:p>
    <w:p>
      <w:pPr>
        <w:pStyle w:val="Heading4"/>
      </w:pPr>
      <w:r>
        <w:t>Standalone pages (</w:t>
      </w:r>
      <w:r>
        <w:rPr>
          <w:rFonts w:ascii="Consolas" w:hAnsi="Consolas"/>
          <w:sz w:val="20"/>
        </w:rPr>
        <w:t>/our-mission</w:t>
      </w:r>
      <w:r>
        <w:t xml:space="preserve">, </w:t>
      </w:r>
      <w:r>
        <w:rPr>
          <w:rFonts w:ascii="Consolas" w:hAnsi="Consolas"/>
          <w:sz w:val="20"/>
        </w:rPr>
        <w:t>/privacy-policy</w:t>
      </w:r>
      <w:r>
        <w:t xml:space="preserve">, </w:t>
      </w:r>
      <w:r>
        <w:rPr>
          <w:rFonts w:ascii="Consolas" w:hAnsi="Consolas"/>
          <w:sz w:val="20"/>
        </w:rPr>
        <w:t>/terms-and-conditions</w:t>
      </w:r>
      <w:r>
        <w:t>, and any new ones)</w:t>
      </w:r>
    </w:p>
    <w:p>
      <w:r>
        <w:rPr>
          <w:b/>
        </w:rPr>
        <w:t>Strapi:</w:t>
      </w:r>
      <w:r>
        <w:t xml:space="preserve"> Content Manager → </w:t>
      </w:r>
      <w:r>
        <w:rPr>
          <w:b/>
        </w:rPr>
        <w:t>Pages ·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Big page heading</w:t>
            </w:r>
          </w:p>
        </w:tc>
      </w:tr>
      <w:tr>
        <w:tc>
          <w:tcPr>
            <w:tcW w:type="dxa" w:w="4320"/>
          </w:tcPr>
          <w:p>
            <w:r/>
            <w:r>
              <w:t>slug</w:t>
            </w:r>
          </w:p>
        </w:tc>
        <w:tc>
          <w:tcPr>
            <w:tcW w:type="dxa" w:w="4320"/>
          </w:tcPr>
          <w:p>
            <w:r/>
            <w:r>
              <w:t>URL after the domain. Don't change on existing pages — footer links would break</w:t>
            </w:r>
          </w:p>
        </w:tc>
      </w:tr>
      <w:tr>
        <w:tc>
          <w:tcPr>
            <w:tcW w:type="dxa" w:w="4320"/>
          </w:tcPr>
          <w:p>
            <w:r/>
            <w:r>
              <w:t>kicker</w:t>
            </w:r>
          </w:p>
        </w:tc>
        <w:tc>
          <w:tcPr>
            <w:tcW w:type="dxa" w:w="4320"/>
          </w:tcPr>
          <w:p>
            <w:r/>
            <w:r>
              <w:t>Small uppercase label above title</w:t>
            </w:r>
          </w:p>
        </w:tc>
      </w:tr>
      <w:tr>
        <w:tc>
          <w:tcPr>
            <w:tcW w:type="dxa" w:w="4320"/>
          </w:tcPr>
          <w:p>
            <w:r/>
            <w:r>
              <w:t>kicker_colour</w:t>
            </w:r>
          </w:p>
        </w:tc>
        <w:tc>
          <w:tcPr>
            <w:tcW w:type="dxa" w:w="4320"/>
          </w:tcPr>
          <w:p>
            <w:r/>
            <w:r>
              <w:t>Hex colour. Pink #F280AA, blue #7BAFDD, gold #FAA21B, mint #5DCAA5, plum #6E3A5A</w:t>
            </w:r>
          </w:p>
        </w:tc>
      </w:tr>
      <w:tr>
        <w:tc>
          <w:tcPr>
            <w:tcW w:type="dxa" w:w="4320"/>
          </w:tcPr>
          <w:p>
            <w:r/>
            <w:r>
              <w:t>tagline</w:t>
            </w:r>
          </w:p>
        </w:tc>
        <w:tc>
          <w:tcPr>
            <w:tcW w:type="dxa" w:w="4320"/>
          </w:tcPr>
          <w:p>
            <w:r/>
            <w:r>
              <w:t>Italic subtitle (one sentence)</w:t>
            </w:r>
          </w:p>
        </w:tc>
      </w:tr>
      <w:tr>
        <w:tc>
          <w:tcPr>
            <w:tcW w:type="dxa" w:w="4320"/>
          </w:tcPr>
          <w:p>
            <w:r/>
            <w:r>
              <w:t>hero_image</w:t>
            </w:r>
          </w:p>
        </w:tc>
        <w:tc>
          <w:tcPr>
            <w:tcW w:type="dxa" w:w="4320"/>
          </w:tcPr>
          <w:p>
            <w:r/>
            <w:r>
              <w:t>Optional landscape image at the top</w:t>
            </w:r>
          </w:p>
        </w:tc>
      </w:tr>
      <w:tr>
        <w:tc>
          <w:tcPr>
            <w:tcW w:type="dxa" w:w="4320"/>
          </w:tcPr>
          <w:p>
            <w:r/>
            <w:r>
              <w:t>intro</w:t>
            </w:r>
          </w:p>
        </w:tc>
        <w:tc>
          <w:tcPr>
            <w:tcW w:type="dxa" w:w="4320"/>
          </w:tcPr>
          <w:p>
            <w:r/>
            <w:r>
              <w:t>Main body — use the toolbar editor (H2/H3, bold, italic, lists, links, quotes). Blank lines between paragraphs</w:t>
            </w:r>
          </w:p>
        </w:tc>
      </w:tr>
      <w:tr>
        <w:tc>
          <w:tcPr>
            <w:tcW w:type="dxa" w:w="4320"/>
          </w:tcPr>
          <w:p>
            <w:r/>
            <w:r>
              <w:t>cta_label + cta_url</w:t>
            </w:r>
          </w:p>
        </w:tc>
        <w:tc>
          <w:tcPr>
            <w:tcW w:type="dxa" w:w="4320"/>
          </w:tcPr>
          <w:p>
            <w:r/>
            <w:r>
              <w:t>Optional button at the bottom</w:t>
            </w:r>
          </w:p>
        </w:tc>
      </w:tr>
      <w:tr>
        <w:tc>
          <w:tcPr>
            <w:tcW w:type="dxa" w:w="4320"/>
          </w:tcPr>
          <w:p>
            <w:r/>
            <w:r>
              <w:t>seo_title, 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 re-apply formatting using the toolbar buttons (H2 for sections, B for bold, list buttons for bullets).</w:t>
      </w:r>
    </w:p>
    <w:p>
      <w:pPr>
        <w:pStyle w:val="ListNumber"/>
      </w:pPr>
      <w:r>
        <w:t>Send the Word doc to Sameer — he runs a script that imports it cleanly with formatting preserved.</w:t>
      </w:r>
    </w:p>
    <w:p>
      <w:pPr>
        <w:pStyle w:val="Heading4"/>
      </w:pPr>
      <w:r>
        <w:t>Add a brand new standalone page (e.g. Cookies, Returns)</w:t>
      </w:r>
    </w:p>
    <w:p>
      <w:pPr>
        <w:pStyle w:val="ListNumber"/>
      </w:pPr>
      <w:r>
        <w:t xml:space="preserve">Content Manager → </w:t>
      </w:r>
      <w:r>
        <w:rPr>
          <w:b/>
        </w:rPr>
        <w:t>Pages · Standalone</w:t>
      </w:r>
      <w:r>
        <w:t xml:space="preserve"> → </w:t>
      </w:r>
      <w:r>
        <w:rPr>
          <w:b/>
        </w:rPr>
        <w:t>+ Create new entry</w:t>
      </w:r>
    </w:p>
    <w:p>
      <w:pPr>
        <w:pStyle w:val="ListNumber"/>
      </w:pPr>
      <w:r>
        <w:t>Fill the fields. The slug becomes the URL (</w:t>
      </w:r>
      <w:r>
        <w:rPr>
          <w:rFonts w:ascii="Consolas" w:hAnsi="Consolas"/>
          <w:sz w:val="20"/>
        </w:rPr>
        <w:t>cookies</w:t>
      </w:r>
      <w:r>
        <w:t xml:space="preserve"> → </w:t>
      </w:r>
      <w:r>
        <w:rPr>
          <w:rFonts w:ascii="Consolas" w:hAnsi="Consolas"/>
          <w:sz w:val="20"/>
        </w:rPr>
        <w:t>/cookies</w:t>
      </w:r>
      <w:r>
        <w:t>).</w:t>
      </w:r>
    </w:p>
    <w:p>
      <w:pPr>
        <w:pStyle w:val="ListNumber"/>
      </w:pPr>
      <w:r>
        <w:rPr>
          <w:b/>
        </w:rPr>
        <w:t>Save &amp; Publish.</w:t>
      </w:r>
      <w:r>
        <w:t xml:space="preserve"> Page is live within 1–2 seconds.</w:t>
      </w:r>
    </w:p>
    <w:p>
      <w:pPr>
        <w:pStyle w:val="ListNumber"/>
      </w:pPr>
      <w:r>
        <w:t xml:space="preserve">To link from the footer: Single Types → </w:t>
      </w:r>
      <w:r>
        <w:rPr>
          <w:b/>
        </w:rPr>
        <w:t>Footer</w:t>
      </w:r>
      <w:r>
        <w:t xml:space="preserve"> → add an entry to </w:t>
      </w:r>
      <w:r>
        <w:rPr>
          <w:rFonts w:ascii="Consolas" w:hAnsi="Consolas"/>
          <w:sz w:val="20"/>
        </w:rPr>
        <w:t>legal_links</w:t>
      </w:r>
      <w:r>
        <w:t xml:space="preserve"> with the matching href (e.g. </w:t>
      </w:r>
      <w:r>
        <w:rPr>
          <w:rFonts w:ascii="Consolas" w:hAnsi="Consolas"/>
          <w:sz w:val="20"/>
        </w:rPr>
        <w:t>/cookies</w:t>
      </w:r>
      <w:r>
        <w:t>).</w:t>
      </w:r>
    </w:p>
    <w:p>
      <w:r>
        <w:t>No dev work needed.</w:t>
      </w:r>
    </w:p>
    <w:p>
      <w:pPr>
        <w:pStyle w:val="Heading3"/>
      </w:pPr>
      <w:r>
        <w:t>16.5 Testimonials (</w:t>
      </w:r>
      <w:r>
        <w:rPr>
          <w:rFonts w:ascii="Consolas" w:hAnsi="Consolas"/>
          <w:sz w:val="20"/>
        </w:rPr>
        <w:t>/testimonials</w:t>
      </w:r>
      <w:r>
        <w:t>)</w:t>
      </w:r>
    </w:p>
    <w:p>
      <w:r>
        <w:rPr>
          <w:b/>
        </w:rPr>
        <w:t>Strapi:</w:t>
      </w:r>
    </w:p>
    <w:p>
      <w:pPr>
        <w:pStyle w:val="ListBullet"/>
      </w:pPr>
      <w:r>
        <w:t xml:space="preserve">Single Types → </w:t>
      </w:r>
      <w:r>
        <w:rPr>
          <w:b/>
        </w:rPr>
        <w:t>Testimonials Page</w:t>
      </w:r>
      <w:r>
        <w:t xml:space="preserve"> — hero copy at the top</w:t>
      </w:r>
    </w:p>
    <w:p>
      <w:pPr>
        <w:pStyle w:val="ListBullet"/>
      </w:pPr>
      <w:r>
        <w:t xml:space="preserve">Content Manager → </w:t>
      </w:r>
      <w:r>
        <w:rPr>
          <w:b/>
        </w:rPr>
        <w:t>Testimonial / Review</w:t>
      </w:r>
      <w:r>
        <w:t xml:space="preserve"> —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quote</w:t>
            </w:r>
          </w:p>
        </w:tc>
        <w:tc>
          <w:tcPr>
            <w:tcW w:type="dxa" w:w="4320"/>
          </w:tcPr>
          <w:p>
            <w:r/>
            <w:r>
              <w:t>The testimonial text</w:t>
            </w:r>
          </w:p>
        </w:tc>
      </w:tr>
      <w:tr>
        <w:tc>
          <w:tcPr>
            <w:tcW w:type="dxa" w:w="4320"/>
          </w:tcPr>
          <w:p>
            <w:r/>
            <w:r>
              <w:t>reviewer_name</w:t>
            </w:r>
          </w:p>
        </w:tc>
        <w:tc>
          <w:tcPr>
            <w:tcW w:type="dxa" w:w="4320"/>
          </w:tcPr>
          <w:p>
            <w:r/>
            <w:r>
              <w:t>Who said it</w:t>
            </w:r>
          </w:p>
        </w:tc>
      </w:tr>
      <w:tr>
        <w:tc>
          <w:tcPr>
            <w:tcW w:type="dxa" w:w="4320"/>
          </w:tcPr>
          <w:p>
            <w:r/>
            <w:r>
              <w:t>reviewer_location</w:t>
            </w:r>
          </w:p>
        </w:tc>
        <w:tc>
          <w:tcPr>
            <w:tcW w:type="dxa" w:w="4320"/>
          </w:tcPr>
          <w:p>
            <w:r/>
            <w:r>
              <w:t>Their context (e.g. "Reset alumna", "Houseboat retreat")</w:t>
            </w:r>
          </w:p>
        </w:tc>
      </w:tr>
      <w:tr>
        <w:tc>
          <w:tcPr>
            <w:tcW w:type="dxa" w:w="4320"/>
          </w:tcPr>
          <w:p>
            <w:r/>
            <w:r>
              <w:t>photo</w:t>
            </w:r>
          </w:p>
        </w:tc>
        <w:tc>
          <w:tcPr>
            <w:tcW w:type="dxa" w:w="4320"/>
          </w:tcPr>
          <w:p>
            <w:r/>
            <w:r>
              <w:t>Upload to make this a photo card</w:t>
            </w:r>
          </w:p>
        </w:tc>
      </w:tr>
      <w:tr>
        <w:tc>
          <w:tcPr>
            <w:tcW w:type="dxa" w:w="4320"/>
          </w:tcPr>
          <w:p>
            <w:r/>
            <w:r>
              <w:t>youtube_url</w:t>
            </w:r>
          </w:p>
        </w:tc>
        <w:tc>
          <w:tcPr>
            <w:tcW w:type="dxa" w:w="4320"/>
          </w:tcPr>
          <w:p>
            <w:r/>
            <w:r>
              <w:t>Paste a YouTube URL to embed as a video card</w:t>
            </w:r>
          </w:p>
        </w:tc>
      </w:tr>
      <w:tr>
        <w:tc>
          <w:tcPr>
            <w:tcW w:type="dxa" w:w="4320"/>
          </w:tcPr>
          <w:p>
            <w:r/>
            <w:r>
              <w:t>video + video_thumbnail</w:t>
            </w:r>
          </w:p>
        </w:tc>
        <w:tc>
          <w:tcPr>
            <w:tcW w:type="dxa" w:w="4320"/>
          </w:tcPr>
          <w:p>
            <w:r/>
            <w:r>
              <w:t>Alternative: upload MP4 + poster image</w:t>
            </w:r>
          </w:p>
        </w:tc>
      </w:tr>
      <w:tr>
        <w:tc>
          <w:tcPr>
            <w:tcW w:type="dxa" w:w="4320"/>
          </w:tcPr>
          <w:p>
            <w:r/>
            <w:r>
              <w:t>display_style</w:t>
            </w:r>
          </w:p>
        </w:tc>
        <w:tc>
          <w:tcPr>
            <w:tcW w:type="dxa" w:w="4320"/>
          </w:tcPr>
          <w:p>
            <w:r/>
            <w:r>
              <w:t>card (default 3-col grid) or banner (full-width plum block — use sparingly, one every 6 cards)</w:t>
            </w:r>
          </w:p>
        </w:tc>
      </w:tr>
      <w:tr>
        <w:tc>
          <w:tcPr>
            <w:tcW w:type="dxa" w:w="4320"/>
          </w:tcPr>
          <w:p>
            <w:r/>
            <w:r>
              <w:t>tag</w:t>
            </w:r>
          </w:p>
        </w:tc>
        <w:tc>
          <w:tcPr>
            <w:tcW w:type="dxa" w:w="4320"/>
          </w:tcPr>
          <w:p>
            <w:r/>
            <w:r>
              <w:t>Optional — bind to a specific page (e.g. retreats, the-reset) so it also shows in that page's reviews section</w:t>
            </w:r>
          </w:p>
        </w:tc>
      </w:tr>
      <w:tr>
        <w:tc>
          <w:tcPr>
            <w:tcW w:type="dxa" w:w="4320"/>
          </w:tcPr>
          <w:p>
            <w:r/>
            <w:r>
              <w:t>is_featured</w:t>
            </w:r>
          </w:p>
        </w:tc>
        <w:tc>
          <w:tcPr>
            <w:tcW w:type="dxa" w:w="4320"/>
          </w:tcPr>
          <w:p>
            <w:r/>
            <w:r>
              <w:t>Tick → also appears on homepage's 3-review row</w:t>
            </w:r>
          </w:p>
        </w:tc>
      </w:tr>
      <w:tr>
        <w:tc>
          <w:tcPr>
            <w:tcW w:type="dxa" w:w="4320"/>
          </w:tcPr>
          <w:p>
            <w:r/>
            <w:r>
              <w:t>sort_order</w:t>
            </w:r>
          </w:p>
        </w:tc>
        <w:tc>
          <w:tcPr>
            <w:tcW w:type="dxa" w:w="4320"/>
          </w:tcPr>
          <w:p>
            <w:r/>
            <w:r>
              <w:t>Lower = appears earlier</w:t>
            </w:r>
          </w:p>
        </w:tc>
      </w:tr>
      <w:tr>
        <w:tc>
          <w:tcPr>
            <w:tcW w:type="dxa" w:w="4320"/>
          </w:tcPr>
          <w:p>
            <w:r/>
            <w:r>
              <w:t>is_active</w:t>
            </w:r>
          </w:p>
        </w:tc>
        <w:tc>
          <w:tcPr>
            <w:tcW w:type="dxa" w:w="4320"/>
          </w:tcPr>
          <w:p>
            <w:r/>
            <w:r>
              <w:t>Untick → hides from the site without deleting</w:t>
            </w:r>
          </w:p>
        </w:tc>
      </w:tr>
    </w:tbl>
    <w:p>
      <w:r>
        <w:rPr>
          <w:b/>
        </w:rPr>
        <w:t>Add a new testimonial:</w:t>
      </w:r>
      <w:r>
        <w:t xml:space="preserve"> Content Manager → Testimonial / Review → + Create → at minimum fill </w:t>
      </w:r>
      <w:r>
        <w:rPr>
          <w:rFonts w:ascii="Consolas" w:hAnsi="Consolas"/>
          <w:sz w:val="20"/>
        </w:rPr>
        <w:t>quote</w:t>
      </w:r>
      <w:r>
        <w:t xml:space="preserve"> + </w:t>
      </w:r>
      <w:r>
        <w:rPr>
          <w:rFonts w:ascii="Consolas" w:hAnsi="Consolas"/>
          <w:sz w:val="20"/>
        </w:rPr>
        <w:t>reviewer_name</w:t>
      </w:r>
      <w:r>
        <w:t xml:space="preserve"> →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 Version History → pick earlier version → Restore.</w:t>
      </w:r>
    </w:p>
    <w:p>
      <w:r>
        <w:rPr>
          <w:b/>
        </w:rPr>
        <w:t>Upload images:</w:t>
      </w:r>
    </w:p>
    <w:p>
      <w:pPr>
        <w:pStyle w:val="ListBullet"/>
      </w:pPr>
      <w:r>
        <w:t>From the edit form: click any image field → drag-drop or browse</w:t>
      </w:r>
    </w:p>
    <w:p>
      <w:pPr>
        <w:pStyle w:val="ListBullet"/>
      </w:pPr>
      <w:r>
        <w:t>Pre-upload: left sidebar → Media Library → drag-drop</w:t>
      </w:r>
    </w:p>
    <w:p>
      <w:r>
        <w:rPr>
          <w:b/>
        </w:rPr>
        <w:t>Recommended image sizes:</w:t>
      </w:r>
    </w:p>
    <w:p>
      <w:pPr>
        <w:pStyle w:val="ListBullet"/>
      </w:pPr>
      <w:r>
        <w:t>Hero / large feature: 1600×1200+ JPG or PNG</w:t>
      </w:r>
    </w:p>
    <w:p>
      <w:pPr>
        <w:pStyle w:val="ListBullet"/>
      </w:pPr>
      <w:r>
        <w:t>Square / product / portrait: 1500×1500</w:t>
      </w:r>
    </w:p>
    <w:p>
      <w:pPr>
        <w:pStyle w:val="ListBullet"/>
      </w:pPr>
      <w:r>
        <w:t>Logo / badge: SVG ideally, or transparent PNG 600×600</w:t>
      </w:r>
    </w:p>
    <w:p>
      <w:pPr>
        <w:pStyle w:val="ListBullet"/>
      </w:pPr>
      <w:r>
        <w:t>Social share: 1200×630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sz w:val="20"/>
        </w:rPr>
        <w:t>#6E3A5A</w:t>
      </w:r>
      <w:r>
        <w:t xml:space="preserve"> — Reset Stories, deep editorial, primary CTAs</w:t>
      </w:r>
    </w:p>
    <w:p>
      <w:pPr>
        <w:pStyle w:val="ListBullet"/>
      </w:pPr>
      <w:r>
        <w:t xml:space="preserve">Pink </w:t>
      </w:r>
      <w:r>
        <w:rPr>
          <w:rFonts w:ascii="Consolas" w:hAnsi="Consolas"/>
          <w:sz w:val="20"/>
        </w:rPr>
        <w:t>#F280AA</w:t>
      </w:r>
      <w:r>
        <w:t xml:space="preserve"> — Love &amp; Relationships, soft moments</w:t>
      </w:r>
    </w:p>
    <w:p>
      <w:pPr>
        <w:pStyle w:val="ListBullet"/>
      </w:pPr>
      <w:r>
        <w:t xml:space="preserve">Gold </w:t>
      </w:r>
      <w:r>
        <w:rPr>
          <w:rFonts w:ascii="Consolas" w:hAnsi="Consolas"/>
          <w:sz w:val="20"/>
        </w:rPr>
        <w:t>#FAA21B</w:t>
      </w:r>
      <w:r>
        <w:t xml:space="preserve"> — Life, ritual</w:t>
      </w:r>
    </w:p>
    <w:p>
      <w:pPr>
        <w:pStyle w:val="ListBullet"/>
      </w:pPr>
      <w:r>
        <w:t xml:space="preserve">Mint </w:t>
      </w:r>
      <w:r>
        <w:rPr>
          <w:rFonts w:ascii="Consolas" w:hAnsi="Consolas"/>
          <w:sz w:val="20"/>
        </w:rPr>
        <w:t>#5DCAA5</w:t>
      </w:r>
      <w:r>
        <w:t xml:space="preserve"> — Shop, fresh things</w:t>
      </w:r>
    </w:p>
    <w:p>
      <w:pPr>
        <w:pStyle w:val="ListBullet"/>
      </w:pPr>
      <w:r>
        <w:t xml:space="preserve">Blue </w:t>
      </w:r>
      <w:r>
        <w:rPr>
          <w:rFonts w:ascii="Consolas" w:hAnsi="Consolas"/>
          <w:sz w:val="20"/>
        </w:rPr>
        <w:t>#7BAFDD</w:t>
      </w:r>
      <w:r>
        <w:t xml:space="preserve"> — Experiences, water</w:t>
      </w:r>
    </w:p>
    <w:p>
      <w:pPr>
        <w:pStyle w:val="ListBullet"/>
      </w:pPr>
      <w:r>
        <w:t xml:space="preserve">Cream </w:t>
      </w:r>
      <w:r>
        <w:rPr>
          <w:rFonts w:ascii="Consolas" w:hAnsi="Consolas"/>
          <w:sz w:val="20"/>
        </w:rPr>
        <w:t>#FFD07A</w:t>
      </w:r>
      <w:r>
        <w:t xml:space="preserve"> — Work &amp; Money</w:t>
      </w:r>
    </w:p>
    <w:p>
      <w:pPr>
        <w:pStyle w:val="Heading3"/>
      </w:pPr>
      <w:r>
        <w:t>16.7 Programme pages (The Reset, Signal, Signal &amp; Build, One Day, Signal Collective, Recovery)</w:t>
      </w:r>
    </w:p>
    <w:p>
      <w:r>
        <w:rPr>
          <w:b/>
        </w:rPr>
        <w:t>Strapi:</w:t>
      </w:r>
      <w:r>
        <w:t xml:space="preserve"> Content Manager → </w:t>
      </w:r>
      <w:r>
        <w:rPr>
          <w:b/>
        </w:rPr>
        <w:t>Work · Programme</w:t>
      </w:r>
      <w:r>
        <w:t xml:space="preserve"> → each programme is one entry.</w:t>
      </w:r>
    </w:p>
    <w:p>
      <w:r>
        <w:t xml:space="preserve">All six programme pages share the same template, so the field walkthrough below applies to every entry — only the slug, copy, colour, and price change. To edit </w:t>
      </w:r>
      <w:r>
        <w:rPr>
          <w:rFonts w:ascii="Consolas" w:hAnsi="Consolas"/>
          <w:sz w:val="20"/>
        </w:rPr>
        <w:t>/the-work/the-reset</w:t>
      </w:r>
      <w:r>
        <w:t xml:space="preserve">, open the Work · Programme entry with slug </w:t>
      </w:r>
      <w:r>
        <w:rPr>
          <w:rFonts w:ascii="Consolas" w:hAnsi="Consolas"/>
          <w:sz w:val="20"/>
        </w:rPr>
        <w:t>the-reset</w:t>
      </w:r>
      <w:r>
        <w:t xml:space="preserve">. Same pattern for </w:t>
      </w:r>
      <w:r>
        <w:rPr>
          <w:rFonts w:ascii="Consolas" w:hAnsi="Consolas"/>
          <w:sz w:val="20"/>
        </w:rPr>
        <w:t>signal</w:t>
      </w:r>
      <w:r>
        <w:t xml:space="preserve">, </w:t>
      </w:r>
      <w:r>
        <w:rPr>
          <w:rFonts w:ascii="Consolas" w:hAnsi="Consolas"/>
          <w:sz w:val="20"/>
        </w:rPr>
        <w:t>signal-and-build</w:t>
      </w:r>
      <w:r>
        <w:t xml:space="preserve">, </w:t>
      </w:r>
      <w:r>
        <w:rPr>
          <w:rFonts w:ascii="Consolas" w:hAnsi="Consolas"/>
          <w:sz w:val="20"/>
        </w:rPr>
        <w:t>one-day</w:t>
      </w:r>
      <w:r>
        <w:t xml:space="preserve">, </w:t>
      </w:r>
      <w:r>
        <w:rPr>
          <w:rFonts w:ascii="Consolas" w:hAnsi="Consolas"/>
          <w:sz w:val="20"/>
        </w:rPr>
        <w:t>signal-collective</w:t>
      </w:r>
      <w:r>
        <w:t xml:space="preserve">, </w:t>
      </w:r>
      <w:r>
        <w:rPr>
          <w:rFonts w:ascii="Consolas" w:hAnsi="Consolas"/>
          <w:sz w:val="20"/>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Field</w:t>
            </w:r>
          </w:p>
        </w:tc>
        <w:tc>
          <w:tcPr>
            <w:tcW w:type="dxa" w:w="1234"/>
          </w:tcPr>
          <w:p>
            <w:r/>
            <w:r>
              <w:rPr>
                <w:b/>
              </w:rPr>
              <w:t>What it controls</w:t>
            </w:r>
          </w:p>
        </w:tc>
        <w:tc>
          <w:tcPr>
            <w:tcW w:type="dxa" w:w="1234"/>
          </w:tcPr>
          <w:p>
            <w:r/>
            <w:r>
              <w:rPr>
                <w:b/>
              </w:rPr>
              <w:t>Notes</w:t>
            </w:r>
          </w:p>
        </w:tc>
        <w:tc>
          <w:tcPr>
            <w:tcW w:type="dxa" w:w="1234"/>
          </w:tcPr>
          <w:p>
            <w:r/>
            <w:r>
              <w:rPr>
                <w:b/>
              </w:rPr>
            </w:r>
          </w:p>
        </w:tc>
        <w:tc>
          <w:tcPr>
            <w:tcW w:type="dxa" w:w="1234"/>
          </w:tcPr>
          <w:p>
            <w:r/>
            <w:r>
              <w:rPr>
                <w:b/>
              </w:rPr>
            </w:r>
          </w:p>
        </w:tc>
        <w:tc>
          <w:tcPr>
            <w:tcW w:type="dxa" w:w="1234"/>
          </w:tcPr>
          <w:p>
            <w:r/>
            <w:r>
              <w:rPr>
                <w:b/>
              </w:rPr>
            </w:r>
          </w:p>
        </w:tc>
        <w:tc>
          <w:tcPr>
            <w:tcW w:type="dxa" w:w="1234"/>
          </w:tcPr>
          <w:p>
            <w:r/>
            <w:r>
              <w:rPr>
                <w:b/>
              </w:rPr>
            </w:r>
          </w:p>
        </w:tc>
      </w:tr>
      <w:tr>
        <w:tc>
          <w:tcPr>
            <w:tcW w:type="dxa" w:w="1234"/>
          </w:tcPr>
          <w:p>
            <w:r/>
            <w:r>
              <w:t>title</w:t>
            </w:r>
          </w:p>
        </w:tc>
        <w:tc>
          <w:tcPr>
            <w:tcW w:type="dxa" w:w="1234"/>
          </w:tcPr>
          <w:p>
            <w:r/>
            <w:r>
              <w:t>Big heading at the top of the page (e.g. "The Reset.")</w:t>
            </w:r>
          </w:p>
        </w:tc>
        <w:tc>
          <w:tcPr>
            <w:tcW w:type="dxa" w:w="1234"/>
          </w:tcPr>
          <w:p>
            <w:r/>
            <w:r>
              <w:t>Keep punctuation if it's part of the brand voice (the trailing dot is intentional)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slug</w:t>
            </w:r>
          </w:p>
        </w:tc>
        <w:tc>
          <w:tcPr>
            <w:tcW w:type="dxa" w:w="1234"/>
          </w:tcPr>
          <w:p>
            <w:r/>
            <w:r>
              <w:t>URL after /the-work/ (e.g. the-reset). Don't change on existing programmes — links across the site would break</w:t>
            </w:r>
          </w:p>
        </w:tc>
        <w:tc>
          <w:tcPr>
            <w:tcW w:type="dxa" w:w="1234"/>
          </w:tcPr>
          <w:p>
            <w:r/>
            <w:r/>
          </w:p>
        </w:tc>
        <w:tc>
          <w:tcPr>
            <w:tcW w:type="dxa" w:w="1234"/>
          </w:tcPr>
          <w:p>
            <w:r/>
            <w:r/>
          </w:p>
        </w:tc>
        <w:tc>
          <w:tcPr>
            <w:tcW w:type="dxa" w:w="1234"/>
          </w:tcPr>
          <w:p>
            <w:r/>
            <w:r/>
          </w:p>
        </w:tc>
        <w:tc>
          <w:tcPr>
            <w:tcW w:type="dxa" w:w="1234"/>
          </w:tcPr>
          <w:p>
            <w:r/>
            <w:r/>
          </w:p>
        </w:tc>
        <w:tc>
          <w:tcPr>
            <w:tcW w:type="dxa" w:w="1234"/>
          </w:tcPr>
          <w:p>
            <w:r/>
            <w:r/>
          </w:p>
        </w:tc>
      </w:tr>
      <w:tr>
        <w:tc>
          <w:tcPr>
            <w:tcW w:type="dxa" w:w="1234"/>
          </w:tcPr>
          <w:p>
            <w:r/>
            <w:r>
              <w:t>tagline</w:t>
            </w:r>
          </w:p>
        </w:tc>
        <w:tc>
          <w:tcPr>
            <w:tcW w:type="dxa" w:w="1234"/>
          </w:tcPr>
          <w:p>
            <w:r/>
            <w:r>
              <w:t>Italic single-line subtitle under the title</w:t>
            </w:r>
          </w:p>
        </w:tc>
        <w:tc>
          <w:tcPr>
            <w:tcW w:type="dxa" w:w="1234"/>
          </w:tcPr>
          <w:p>
            <w:r/>
            <w:r>
              <w:t>One sentence. "Six weeks. One-to-one. Signal back online."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accentColour</w:t>
            </w:r>
          </w:p>
        </w:tc>
        <w:tc>
          <w:tcPr>
            <w:tcW w:type="dxa" w:w="1234"/>
          </w:tcPr>
          <w:p>
            <w:r/>
            <w:r>
              <w:t>Hex code that tints the page (kicker colour, button accents, section labels)</w:t>
            </w:r>
          </w:p>
        </w:tc>
        <w:tc>
          <w:tcPr>
            <w:tcW w:type="dxa" w:w="1234"/>
          </w:tcPr>
          <w:p>
            <w:r/>
            <w:r>
              <w:t>Pink #F280AA, blue #7BAFDD, gold #FAA21B, mint #5DCAA5, plum #6E3A5A</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heroImage</w:t>
            </w:r>
          </w:p>
        </w:tc>
        <w:tc>
          <w:tcPr>
            <w:tcW w:type="dxa" w:w="1234"/>
          </w:tcPr>
          <w:p>
            <w:r/>
            <w:r>
              <w:t>Image on the right side of the hero</w:t>
            </w:r>
          </w:p>
        </w:tc>
        <w:tc>
          <w:tcPr>
            <w:tcW w:type="dxa" w:w="1234"/>
          </w:tcPr>
          <w:p>
            <w:r/>
            <w:r>
              <w:t>Portrait orientation works best (4:5). 1600×2000 ideal.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intro</w:t>
            </w:r>
          </w:p>
        </w:tc>
        <w:tc>
          <w:tcPr>
            <w:tcW w:type="dxa" w:w="1234"/>
          </w:tcPr>
          <w:p>
            <w:r/>
            <w:r>
              <w:t>The main long-form body below the hero. Separate paragraphs with a blank line between them</w:t>
            </w:r>
          </w:p>
        </w:tc>
        <w:tc>
          <w:tcPr>
            <w:tcW w:type="dxa" w:w="1234"/>
          </w:tcPr>
          <w:p>
            <w:r/>
            <w:r>
              <w:t>Each blank line = new paragraph on the page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whatsIncludedLabel</w:t>
            </w:r>
          </w:p>
        </w:tc>
        <w:tc>
          <w:tcPr>
            <w:tcW w:type="dxa" w:w="1234"/>
          </w:tcPr>
          <w:p>
            <w:r/>
            <w:r>
              <w:t>Heading above the bullet-list section</w:t>
            </w:r>
          </w:p>
        </w:tc>
        <w:tc>
          <w:tcPr>
            <w:tcW w:type="dxa" w:w="1234"/>
          </w:tcPr>
          <w:p>
            <w:r/>
            <w:r>
              <w:t>Default: "What's included"</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whatsIncludedItems</w:t>
            </w:r>
          </w:p>
        </w:tc>
        <w:tc>
          <w:tcPr>
            <w:tcW w:type="dxa" w:w="1234"/>
          </w:tcPr>
          <w:p>
            <w:r/>
            <w:r>
              <w:t>The bullet points themselves. One bullet per line. No - prefix needed — each line becomes a bullet</w:t>
            </w:r>
          </w:p>
        </w:tc>
        <w:tc>
          <w:tcPr>
            <w:tcW w:type="dxa" w:w="1234"/>
          </w:tcPr>
          <w:p>
            <w:r/>
            <w:r>
              <w:t>"Six 1:1 sessions, weekly, 60 minutes each"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approachLabel + approachBody</w:t>
            </w:r>
          </w:p>
        </w:tc>
        <w:tc>
          <w:tcPr>
            <w:tcW w:type="dxa" w:w="1234"/>
          </w:tcPr>
          <w:p>
            <w:r/>
            <w:r>
              <w:t>Optional second info section (heading + body). Leave both blank to hide</w:t>
            </w:r>
          </w:p>
        </w:tc>
        <w:tc>
          <w:tcPr>
            <w:tcW w:type="dxa" w:w="1234"/>
          </w:tcPr>
          <w:p>
            <w:r/>
            <w:r>
              <w:t>Use for "The approach", "How it works", etc.</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outcomesLabel + outcomesBody</w:t>
            </w:r>
          </w:p>
        </w:tc>
        <w:tc>
          <w:tcPr>
            <w:tcW w:type="dxa" w:w="1234"/>
          </w:tcPr>
          <w:p>
            <w:r/>
            <w:r>
              <w:t>Optional third info section. Same shape</w:t>
            </w:r>
          </w:p>
        </w:tc>
        <w:tc>
          <w:tcPr>
            <w:tcW w:type="dxa" w:w="1234"/>
          </w:tcPr>
          <w:p>
            <w:r/>
            <w:r>
              <w:t>Use for "What changes", "What you'll leave with"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pricingLabel</w:t>
            </w:r>
          </w:p>
        </w:tc>
        <w:tc>
          <w:tcPr>
            <w:tcW w:type="dxa" w:w="1234"/>
          </w:tcPr>
          <w:p>
            <w:r/>
            <w:r>
              <w:t>Heading above the price block</w:t>
            </w:r>
          </w:p>
        </w:tc>
        <w:tc>
          <w:tcPr>
            <w:tcW w:type="dxa" w:w="1234"/>
          </w:tcPr>
          <w:p>
            <w:r/>
            <w:r>
              <w:t>Default: "Investment"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pricingBody</w:t>
            </w:r>
          </w:p>
        </w:tc>
        <w:tc>
          <w:tcPr>
            <w:tcW w:type="dxa" w:w="1234"/>
          </w:tcPr>
          <w:p>
            <w:r/>
            <w:r>
              <w:t>Price details in prose</w:t>
            </w:r>
          </w:p>
        </w:tc>
        <w:tc>
          <w:tcPr>
            <w:tcW w:type="dxa" w:w="1234"/>
          </w:tcPr>
          <w:p>
            <w:r/>
            <w:r>
              <w:t>"£1,500. Paid in full or two instalments of £750."</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ctaLabel + ctaUrl</w:t>
            </w:r>
          </w:p>
        </w:tc>
        <w:tc>
          <w:tcPr>
            <w:tcW w:type="dxa" w:w="1234"/>
          </w:tcPr>
          <w:p>
            <w:r/>
            <w:r>
              <w:t>The big button at the bottom of the page</w:t>
            </w:r>
          </w:p>
        </w:tc>
        <w:tc>
          <w:tcPr>
            <w:tcW w:type="dxa" w:w="1234"/>
          </w:tcPr>
          <w:p>
            <w:r/>
            <w:r>
              <w:t>Default: "Book a discovery call" → /contact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displayOrder</w:t>
            </w:r>
          </w:p>
        </w:tc>
        <w:tc>
          <w:tcPr>
            <w:tcW w:type="dxa" w:w="1234"/>
          </w:tcPr>
          <w:p>
            <w:r/>
            <w:r>
              <w:t>Lower numbers show first in lists. Used to order programmes on /the-work hub</w:t>
            </w:r>
          </w:p>
        </w:tc>
        <w:tc>
          <w:tcPr>
            <w:tcW w:type="dxa" w:w="1234"/>
          </w:tcPr>
          <w:p>
            <w:r/>
            <w:r>
              <w:t>Default 100 — change only if reordering</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stagesList</w:t>
            </w:r>
          </w:p>
        </w:tc>
        <w:tc>
          <w:tcPr>
            <w:tcW w:type="dxa" w:w="1234"/>
          </w:tcPr>
          <w:p>
            <w:r/>
            <w:r>
              <w:t>Optional. Only used by Recovery (Untangle / Unbind / Unbound). **One stage per line, format: `Label\</w:t>
            </w:r>
          </w:p>
        </w:tc>
        <w:tc>
          <w:tcPr>
            <w:tcW w:type="dxa" w:w="1234"/>
          </w:tcPr>
          <w:p>
            <w:r/>
            <w:r>
              <w:t>Title\</w:t>
            </w:r>
          </w:p>
        </w:tc>
        <w:tc>
          <w:tcPr>
            <w:tcW w:type="dxa" w:w="1234"/>
          </w:tcPr>
          <w:p>
            <w:r/>
            <w:r>
              <w:t>Body`**</w:t>
            </w:r>
          </w:p>
        </w:tc>
        <w:tc>
          <w:tcPr>
            <w:tcW w:type="dxa" w:w="1234"/>
          </w:tcPr>
          <w:p>
            <w:r/>
            <w:r>
              <w:t>Example: `Month One\</w:t>
            </w:r>
          </w:p>
        </w:tc>
        <w:tc>
          <w:tcPr>
            <w:tcW w:type="dxa" w:w="1234"/>
          </w:tcPr>
          <w:p>
            <w:r/>
            <w:r>
              <w:t>Untangle.\</w:t>
            </w:r>
          </w:p>
        </w:tc>
        <w:tc>
          <w:tcPr>
            <w:tcW w:type="dxa" w:w="1234"/>
          </w:tcPr>
          <w:p>
            <w:r/>
            <w:r>
              <w:t>We identify where the patterns live.` Leave blank for non-staged programmes</w:t>
            </w:r>
          </w:p>
        </w:tc>
      </w:tr>
    </w:tbl>
    <w:p>
      <w:pPr>
        <w:pStyle w:val="Heading4"/>
      </w:pPr>
      <w:r>
        <w:t>Stripe / payment fields (advanced —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pricePence</w:t>
            </w:r>
          </w:p>
        </w:tc>
        <w:tc>
          <w:tcPr>
            <w:tcW w:type="dxa" w:w="4320"/>
          </w:tcPr>
          <w:p>
            <w:r/>
            <w:r>
              <w:t>Programme price in pence (1500.00 GBP = 150000). Leave 0 for "by enquiry" programmes — Stripe checkout button won't show</w:t>
            </w:r>
          </w:p>
        </w:tc>
      </w:tr>
      <w:tr>
        <w:tc>
          <w:tcPr>
            <w:tcW w:type="dxa" w:w="4320"/>
          </w:tcPr>
          <w:p>
            <w:r/>
            <w:r>
              <w:t>currency</w:t>
            </w:r>
          </w:p>
        </w:tc>
        <w:tc>
          <w:tcPr>
            <w:tcW w:type="dxa" w:w="4320"/>
          </w:tcPr>
          <w:p>
            <w:r/>
            <w:r>
              <w:t>3-letter ISO code, lowercase. Default gbp</w:t>
            </w:r>
          </w:p>
        </w:tc>
      </w:tr>
      <w:tr>
        <w:tc>
          <w:tcPr>
            <w:tcW w:type="dxa" w:w="4320"/>
          </w:tcPr>
          <w:p>
            <w:r/>
            <w:r>
              <w:t>isRecurring</w:t>
            </w:r>
          </w:p>
        </w:tc>
        <w:tc>
          <w:tcPr>
            <w:tcW w:type="dxa" w:w="4320"/>
          </w:tcPr>
          <w:p>
            <w:r/>
            <w:r>
              <w:t>Tick only if billed monthly/yearly. Leave OFF for normal programmes</w:t>
            </w:r>
          </w:p>
        </w:tc>
      </w:tr>
      <w:tr>
        <w:tc>
          <w:tcPr>
            <w:tcW w:type="dxa" w:w="4320"/>
          </w:tcPr>
          <w:p>
            <w:r/>
            <w:r>
              <w:t>recurringInterval</w:t>
            </w:r>
          </w:p>
        </w:tc>
        <w:tc>
          <w:tcPr>
            <w:tcW w:type="dxa" w:w="4320"/>
          </w:tcPr>
          <w:p>
            <w:r/>
            <w:r>
              <w:t>month or year. Only relevant when isRecurring is on</w:t>
            </w:r>
          </w:p>
        </w:tc>
      </w:tr>
      <w:tr>
        <w:tc>
          <w:tcPr>
            <w:tcW w:type="dxa" w:w="4320"/>
          </w:tcPr>
          <w:p>
            <w:r/>
            <w:r>
              <w:t>mailchimpTag</w:t>
            </w:r>
          </w:p>
        </w:tc>
        <w:tc>
          <w:tcPr>
            <w:tcW w:type="dxa" w:w="4320"/>
          </w:tcPr>
          <w:p>
            <w:r/>
            <w:r>
              <w:t>The exact Mailchimp tag attached to a customer on successful payment. Case-sensitive — must match Mailchimp exactly. Examples: "The Reset (6-week)", "Signal (12-week)"</w:t>
            </w:r>
          </w:p>
        </w:tc>
      </w:tr>
      <w:tr>
        <w:tc>
          <w:tcPr>
            <w:tcW w:type="dxa" w:w="4320"/>
          </w:tcPr>
          <w:p>
            <w:r/>
            <w:r>
              <w:t>grantsResetRoomAccess</w:t>
            </w:r>
          </w:p>
        </w:tc>
        <w:tc>
          <w:tcPr>
            <w:tcW w:type="dxa" w:w="4320"/>
          </w:tcPr>
          <w:p>
            <w:r/>
            <w:r>
              <w:t>Leave OFF. Only the Reset Room membership entry has this on</w:t>
            </w:r>
          </w:p>
        </w:tc>
      </w:tr>
      <w:tr>
        <w:tc>
          <w:tcPr>
            <w:tcW w:type="dxa" w:w="4320"/>
          </w:tcPr>
          <w:p>
            <w:r/>
            <w:r>
              <w:t>seoTitle + 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Reset's price</w:t>
            </w:r>
          </w:p>
        </w:tc>
        <w:tc>
          <w:tcPr>
            <w:tcW w:type="dxa" w:w="4320"/>
          </w:tcPr>
          <w:p>
            <w:r/>
            <w:r>
              <w:t>Work · Programme → entry the-reset → update pricingBody (the prose) + pricePence (the Stripe-charged value). Keep both in sync</w:t>
            </w:r>
          </w:p>
        </w:tc>
      </w:tr>
      <w:tr>
        <w:tc>
          <w:tcPr>
            <w:tcW w:type="dxa" w:w="4320"/>
          </w:tcPr>
          <w:p>
            <w:r/>
            <w:r>
              <w:t>Rewrite the body copy</w:t>
            </w:r>
          </w:p>
        </w:tc>
        <w:tc>
          <w:tcPr>
            <w:tcW w:type="dxa" w:w="4320"/>
          </w:tcPr>
          <w:p>
            <w:r/>
            <w:r>
              <w:t>Update intro. Use blank lines for paragraph breaks</w:t>
            </w:r>
          </w:p>
        </w:tc>
      </w:tr>
      <w:tr>
        <w:tc>
          <w:tcPr>
            <w:tcW w:type="dxa" w:w="4320"/>
          </w:tcPr>
          <w:p>
            <w:r/>
            <w:r>
              <w:t>Add/remove a bullet from "What's included"</w:t>
            </w:r>
          </w:p>
        </w:tc>
        <w:tc>
          <w:tcPr>
            <w:tcW w:type="dxa" w:w="4320"/>
          </w:tcPr>
          <w:p>
            <w:r/>
            <w:r>
              <w:t>Edit whatsIncludedItems — one bullet per line. Reorder by moving lines</w:t>
            </w:r>
          </w:p>
        </w:tc>
      </w:tr>
      <w:tr>
        <w:tc>
          <w:tcPr>
            <w:tcW w:type="dxa" w:w="4320"/>
          </w:tcPr>
          <w:p>
            <w:r/>
            <w:r>
              <w:t>Swap the hero image</w:t>
            </w:r>
          </w:p>
        </w:tc>
        <w:tc>
          <w:tcPr>
            <w:tcW w:type="dxa" w:w="4320"/>
          </w:tcPr>
          <w:p>
            <w:r/>
            <w:r>
              <w:t>Upload a new one to heroImage. Old one stays in Media Library</w:t>
            </w:r>
          </w:p>
        </w:tc>
      </w:tr>
      <w:tr>
        <w:tc>
          <w:tcPr>
            <w:tcW w:type="dxa" w:w="4320"/>
          </w:tcPr>
          <w:p>
            <w:r/>
            <w:r>
              <w:t>Add a "What changes" section</w:t>
            </w:r>
          </w:p>
        </w:tc>
        <w:tc>
          <w:tcPr>
            <w:tcW w:type="dxa" w:w="4320"/>
          </w:tcPr>
          <w:p>
            <w:r/>
            <w:r>
              <w:t>Fill outcomesLabel + outcomesBody. Both must have content for the section to appear</w:t>
            </w:r>
          </w:p>
        </w:tc>
      </w:tr>
      <w:tr>
        <w:tc>
          <w:tcPr>
            <w:tcW w:type="dxa" w:w="4320"/>
          </w:tcPr>
          <w:p>
            <w:r/>
            <w:r>
              <w:t>Re-route the discovery call button to a Calendly link</w:t>
            </w:r>
          </w:p>
        </w:tc>
        <w:tc>
          <w:tcPr>
            <w:tcW w:type="dxa" w:w="4320"/>
          </w:tcPr>
          <w:p>
            <w:r/>
            <w:r>
              <w:t>Update ctaUrl to the full Calendly URL</w:t>
            </w:r>
          </w:p>
        </w:tc>
      </w:tr>
    </w:tbl>
    <w:p>
      <w:pPr>
        <w:pStyle w:val="Heading4"/>
      </w:pPr>
      <w:r>
        <w:t>Add a new programme</w:t>
      </w:r>
    </w:p>
    <w:p>
      <w:pPr>
        <w:pStyle w:val="ListNumber"/>
      </w:pPr>
      <w:r>
        <w:t xml:space="preserve">Content Manager → Work · Programme → </w:t>
      </w:r>
      <w:r>
        <w:rPr>
          <w:b/>
        </w:rPr>
        <w:t>+ Create new entry</w:t>
      </w:r>
      <w:r>
        <w:t>.</w:t>
      </w:r>
    </w:p>
    <w:p>
      <w:pPr>
        <w:pStyle w:val="ListNumber"/>
      </w:pPr>
      <w:r>
        <w:t xml:space="preserve">Fill </w:t>
      </w:r>
      <w:r>
        <w:rPr>
          <w:rFonts w:ascii="Consolas" w:hAnsi="Consolas"/>
          <w:sz w:val="20"/>
        </w:rPr>
        <w:t>title</w:t>
      </w:r>
      <w:r>
        <w:t xml:space="preserve"> (e.g. "New Programme") — </w:t>
      </w:r>
      <w:r>
        <w:rPr>
          <w:rFonts w:ascii="Consolas" w:hAnsi="Consolas"/>
          <w:sz w:val="20"/>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sz w:val="20"/>
        </w:rPr>
        <w:t>displayOrder</w:t>
      </w:r>
      <w:r>
        <w:t xml:space="preserve"> to control where it sits in the /the-work hub list.</w:t>
      </w:r>
    </w:p>
    <w:p>
      <w:pPr>
        <w:pStyle w:val="ListNumber"/>
      </w:pPr>
      <w:r>
        <w:rPr>
          <w:b/>
        </w:rPr>
        <w:t>Save &amp; Publish.</w:t>
      </w:r>
      <w:r>
        <w:t xml:space="preserve"> The page is live at </w:t>
      </w:r>
      <w:r>
        <w:rPr>
          <w:rFonts w:ascii="Consolas" w:hAnsi="Consolas"/>
          <w:sz w:val="20"/>
        </w:rPr>
        <w:t>/the-work/{your-slug}</w:t>
      </w:r>
      <w:r>
        <w:t xml:space="preserve"> within seconds.</w:t>
      </w:r>
    </w:p>
    <w:p>
      <w:pPr>
        <w:pStyle w:val="ListNumber"/>
      </w:pPr>
      <w:r>
        <w:t>If you want it linked from the main nav, also add an entry to Navigation → Work with Anna → children.</w:t>
      </w:r>
    </w:p>
    <w:p>
      <w:pPr>
        <w:pStyle w:val="Heading3"/>
      </w:pPr>
      <w:r>
        <w:t>16.8 1:1 Sessions (</w:t>
      </w:r>
      <w:r>
        <w:rPr>
          <w:rFonts w:ascii="Consolas" w:hAnsi="Consolas"/>
          <w:sz w:val="20"/>
        </w:rPr>
        <w:t>/the-work/sessions</w:t>
      </w:r>
      <w:r>
        <w:t xml:space="preserve"> + individual sessions)</w:t>
      </w:r>
    </w:p>
    <w:p>
      <w:r>
        <w:t>The Sessions page has two layers:</w:t>
      </w:r>
    </w:p>
    <w:p>
      <w:pPr>
        <w:pStyle w:val="ListNumber"/>
      </w:pPr>
      <w:r>
        <w:rPr>
          <w:b/>
        </w:rPr>
        <w:t>Hub page</w:t>
      </w:r>
      <w:r>
        <w:t xml:space="preserve"> (</w:t>
      </w:r>
      <w:r>
        <w:rPr>
          <w:rFonts w:ascii="Consolas" w:hAnsi="Consolas"/>
          <w:sz w:val="20"/>
        </w:rPr>
        <w:t>/the-work/sessions</w:t>
      </w:r>
      <w:r>
        <w:t>) — the top section with the heading + intro copy</w:t>
      </w:r>
    </w:p>
    <w:p>
      <w:pPr>
        <w:pStyle w:val="ListNumber"/>
      </w:pPr>
      <w:r>
        <w:rPr>
          <w:b/>
        </w:rPr>
        <w:t>Individual session cards</w:t>
      </w:r>
      <w:r>
        <w:t xml:space="preserve"> — one card per coaching session type (Dating Reset, Founder Reset, Nervous System Reset)</w:t>
      </w:r>
    </w:p>
    <w:p>
      <w:pPr>
        <w:pStyle w:val="Heading4"/>
      </w:pPr>
      <w:r>
        <w:t>Hub page</w:t>
      </w:r>
    </w:p>
    <w:p>
      <w:r>
        <w:rPr>
          <w:b/>
        </w:rPr>
        <w:t>Strapi:</w:t>
      </w:r>
      <w:r>
        <w:t xml:space="preserve"> Single Types →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w:t>
            </w:r>
          </w:p>
        </w:tc>
        <w:tc>
          <w:tcPr>
            <w:tcW w:type="dxa" w:w="4320"/>
          </w:tcPr>
          <w:p>
            <w:r/>
            <w:r>
              <w:t>Small uppercase label above the heading</w:t>
            </w:r>
          </w:p>
        </w:tc>
      </w:tr>
      <w:tr>
        <w:tc>
          <w:tcPr>
            <w:tcW w:type="dxa" w:w="4320"/>
          </w:tcPr>
          <w:p>
            <w:r/>
            <w:r>
              <w:t>kicker_colour</w:t>
            </w:r>
          </w:p>
        </w:tc>
        <w:tc>
          <w:tcPr>
            <w:tcW w:type="dxa" w:w="4320"/>
          </w:tcPr>
          <w:p>
            <w:r/>
            <w:r>
              <w:t>Hex colour for the kicker</w:t>
            </w:r>
          </w:p>
        </w:tc>
      </w:tr>
      <w:tr>
        <w:tc>
          <w:tcPr>
            <w:tcW w:type="dxa" w:w="4320"/>
          </w:tcPr>
          <w:p>
            <w:r/>
            <w:r>
              <w:t>title</w:t>
            </w:r>
          </w:p>
        </w:tc>
        <w:tc>
          <w:tcPr>
            <w:tcW w:type="dxa" w:w="4320"/>
          </w:tcPr>
          <w:p>
            <w:r/>
            <w:r>
              <w:t>Main heading (e.g. "1:1 Reset Sessions")</w:t>
            </w:r>
          </w:p>
        </w:tc>
      </w:tr>
      <w:tr>
        <w:tc>
          <w:tcPr>
            <w:tcW w:type="dxa" w:w="4320"/>
          </w:tcPr>
          <w:p>
            <w:r/>
            <w:r>
              <w:t>intro</w:t>
            </w:r>
          </w:p>
        </w:tc>
        <w:tc>
          <w:tcPr>
            <w:tcW w:type="dxa" w:w="4320"/>
          </w:tcPr>
          <w:p>
            <w:r/>
            <w:r>
              <w:t>The intro paragraph(s) below the heading. Blank line between paragraphs</w:t>
            </w:r>
          </w:p>
        </w:tc>
      </w:tr>
      <w:tr>
        <w:tc>
          <w:tcPr>
            <w:tcW w:type="dxa" w:w="4320"/>
          </w:tcPr>
          <w:p>
            <w:r/>
            <w:r>
              <w:t>seo_title, seo_description</w:t>
            </w:r>
          </w:p>
        </w:tc>
        <w:tc>
          <w:tcPr>
            <w:tcW w:type="dxa" w:w="4320"/>
          </w:tcPr>
          <w:p>
            <w:r/>
            <w:r>
              <w:t>Optional SEO overrides</w:t>
            </w:r>
          </w:p>
        </w:tc>
      </w:tr>
    </w:tbl>
    <w:p>
      <w:pPr>
        <w:pStyle w:val="Heading4"/>
      </w:pPr>
      <w:r>
        <w:t>Individual session cards</w:t>
      </w:r>
    </w:p>
    <w:p>
      <w:r>
        <w:rPr>
          <w:b/>
        </w:rPr>
        <w:t>Strapi:</w:t>
      </w:r>
      <w:r>
        <w:t xml:space="preserve"> Content Manager → </w:t>
      </w:r>
      <w:r>
        <w:rPr>
          <w:b/>
        </w:rPr>
        <w:t>Work · Coaching Session</w:t>
      </w:r>
      <w:r>
        <w:t xml:space="preserve"> →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Session name (e.g. "Founder Reset")</w:t>
            </w:r>
          </w:p>
        </w:tc>
      </w:tr>
      <w:tr>
        <w:tc>
          <w:tcPr>
            <w:tcW w:type="dxa" w:w="4320"/>
          </w:tcPr>
          <w:p>
            <w:r/>
            <w:r>
              <w:t>slug</w:t>
            </w:r>
          </w:p>
        </w:tc>
        <w:tc>
          <w:tcPr>
            <w:tcW w:type="dxa" w:w="4320"/>
          </w:tcPr>
          <w:p>
            <w:r/>
            <w:r>
              <w:t>URL after /the-work/sessions/ (e.g. founder-reset)</w:t>
            </w:r>
          </w:p>
        </w:tc>
      </w:tr>
      <w:tr>
        <w:tc>
          <w:tcPr>
            <w:tcW w:type="dxa" w:w="4320"/>
          </w:tcPr>
          <w:p>
            <w:r/>
            <w:r>
              <w:t>tagline</w:t>
            </w:r>
          </w:p>
        </w:tc>
        <w:tc>
          <w:tcPr>
            <w:tcW w:type="dxa" w:w="4320"/>
          </w:tcPr>
          <w:p>
            <w:r/>
            <w:r>
              <w:t>The one-line hook under the title on the card</w:t>
            </w:r>
          </w:p>
        </w:tc>
      </w:tr>
      <w:tr>
        <w:tc>
          <w:tcPr>
            <w:tcW w:type="dxa" w:w="4320"/>
          </w:tcPr>
          <w:p>
            <w:r/>
            <w:r>
              <w:t>description</w:t>
            </w:r>
          </w:p>
        </w:tc>
        <w:tc>
          <w:tcPr>
            <w:tcW w:type="dxa" w:w="4320"/>
          </w:tcPr>
          <w:p>
            <w:r/>
            <w:r>
              <w:t>Long body for the session detail page. Richtext (bold, italic, lists via toolbar)</w:t>
            </w:r>
          </w:p>
        </w:tc>
      </w:tr>
      <w:tr>
        <w:tc>
          <w:tcPr>
            <w:tcW w:type="dxa" w:w="4320"/>
          </w:tcPr>
          <w:p>
            <w:r/>
            <w:r>
              <w:t>duration</w:t>
            </w:r>
          </w:p>
        </w:tc>
        <w:tc>
          <w:tcPr>
            <w:tcW w:type="dxa" w:w="4320"/>
          </w:tcPr>
          <w:p>
            <w:r/>
            <w:r>
              <w:t>Free-text, e.g. "60 minutes", "90 minutes"</w:t>
            </w:r>
          </w:p>
        </w:tc>
      </w:tr>
      <w:tr>
        <w:tc>
          <w:tcPr>
            <w:tcW w:type="dxa" w:w="4320"/>
          </w:tcPr>
          <w:p>
            <w:r/>
            <w:r>
              <w:t>price</w:t>
            </w:r>
          </w:p>
        </w:tc>
        <w:tc>
          <w:tcPr>
            <w:tcW w:type="dxa" w:w="4320"/>
          </w:tcPr>
          <w:p>
            <w:r/>
            <w:r>
              <w:t>Numeric price (e.g. 200 for £200)</w:t>
            </w:r>
          </w:p>
        </w:tc>
      </w:tr>
      <w:tr>
        <w:tc>
          <w:tcPr>
            <w:tcW w:type="dxa" w:w="4320"/>
          </w:tcPr>
          <w:p>
            <w:r/>
            <w:r>
              <w:t>price_label</w:t>
            </w:r>
          </w:p>
        </w:tc>
        <w:tc>
          <w:tcPr>
            <w:tcW w:type="dxa" w:w="4320"/>
          </w:tcPr>
          <w:p>
            <w:r/>
            <w:r>
              <w:t>Free-text price display (e.g. "£200 per session", "Enquire", "From £200")</w:t>
            </w:r>
          </w:p>
        </w:tc>
      </w:tr>
      <w:tr>
        <w:tc>
          <w:tcPr>
            <w:tcW w:type="dxa" w:w="4320"/>
          </w:tcPr>
          <w:p>
            <w:r/>
            <w:r>
              <w:t>accent_colour</w:t>
            </w:r>
          </w:p>
        </w:tc>
        <w:tc>
          <w:tcPr>
            <w:tcW w:type="dxa" w:w="4320"/>
          </w:tcPr>
          <w:p>
            <w:r/>
            <w:r>
              <w:t>Hex code for the card's accent line + page colour. Pink for Dating, gold for Founder, blue for Nervous System</w:t>
            </w:r>
          </w:p>
        </w:tc>
      </w:tr>
      <w:tr>
        <w:tc>
          <w:tcPr>
            <w:tcW w:type="dxa" w:w="4320"/>
          </w:tcPr>
          <w:p>
            <w:r/>
            <w:r>
              <w:t>hero_image</w:t>
            </w:r>
          </w:p>
        </w:tc>
        <w:tc>
          <w:tcPr>
            <w:tcW w:type="dxa" w:w="4320"/>
          </w:tcPr>
          <w:p>
            <w:r/>
            <w:r>
              <w:t>Image at the top of the individual session page</w:t>
            </w:r>
          </w:p>
        </w:tc>
      </w:tr>
      <w:tr>
        <w:tc>
          <w:tcPr>
            <w:tcW w:type="dxa" w:w="4320"/>
          </w:tcPr>
          <w:p>
            <w:r/>
            <w:r>
              <w:t>is_active</w:t>
            </w:r>
          </w:p>
        </w:tc>
        <w:tc>
          <w:tcPr>
            <w:tcW w:type="dxa" w:w="4320"/>
          </w:tcPr>
          <w:p>
            <w:r/>
            <w:r>
              <w:t>Untick to hide from the site without deleting</w:t>
            </w:r>
          </w:p>
        </w:tc>
      </w:tr>
      <w:tr>
        <w:tc>
          <w:tcPr>
            <w:tcW w:type="dxa" w:w="4320"/>
          </w:tcPr>
          <w:p>
            <w:r/>
            <w: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 + Create → fill name (slug auto), tagline, description, price → save. It auto-appears on </w:t>
      </w:r>
      <w:r>
        <w:rPr>
          <w:rFonts w:ascii="Consolas" w:hAnsi="Consolas"/>
          <w:sz w:val="20"/>
        </w:rPr>
        <w:t>/the-work/sessions</w:t>
      </w:r>
      <w:r>
        <w:t xml:space="preserve"> and is live at </w:t>
      </w:r>
      <w:r>
        <w:rPr>
          <w:rFonts w:ascii="Consolas" w:hAnsi="Consolas"/>
          <w:sz w:val="20"/>
        </w:rPr>
        <w:t>/the-work/sessions/{slug}</w:t>
      </w:r>
      <w:r>
        <w:t>.</w:t>
      </w:r>
    </w:p>
    <w:p>
      <w:pPr>
        <w:pStyle w:val="ListBullet"/>
      </w:pPr>
      <w:r>
        <w:rPr>
          <w:b/>
        </w:rPr>
        <w:t>Reorder sessions on the hub:</w:t>
      </w:r>
      <w:r>
        <w:t xml:space="preserve"> adjust </w:t>
      </w:r>
      <w:r>
        <w:rPr>
          <w:rFonts w:ascii="Consolas" w:hAnsi="Consolas"/>
          <w:sz w:val="20"/>
        </w:rPr>
        <w:t>sort_order</w:t>
      </w:r>
      <w:r>
        <w:t xml:space="preserve"> on each. Lower wins.</w:t>
      </w:r>
    </w:p>
    <w:p>
      <w:pPr>
        <w:pStyle w:val="ListBullet"/>
      </w:pPr>
      <w:r>
        <w:rPr>
          <w:b/>
        </w:rPr>
        <w:t>Temporarily hide a session:</w:t>
      </w:r>
      <w:r>
        <w:t xml:space="preserve"> untick </w:t>
      </w:r>
      <w:r>
        <w:rPr>
          <w:rFonts w:ascii="Consolas" w:hAnsi="Consolas"/>
          <w:sz w:val="20"/>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 the hero + intro at </w:t>
      </w:r>
      <w:r>
        <w:rPr>
          <w:rFonts w:ascii="Consolas" w:hAnsi="Consolas"/>
          <w:sz w:val="20"/>
        </w:rPr>
        <w:t>/experiences/retreats</w:t>
      </w:r>
      <w:r>
        <w:t xml:space="preserve">, </w:t>
      </w:r>
      <w:r>
        <w:rPr>
          <w:rFonts w:ascii="Consolas" w:hAnsi="Consolas"/>
          <w:sz w:val="20"/>
        </w:rPr>
        <w:t>/experiences/workshops</w:t>
      </w:r>
      <w:r>
        <w:t>, etc.</w:t>
      </w:r>
    </w:p>
    <w:p>
      <w:pPr>
        <w:pStyle w:val="ListNumber"/>
      </w:pPr>
      <w:r>
        <w:rPr>
          <w:b/>
        </w:rPr>
        <w:t>Individual upcoming events</w:t>
      </w:r>
      <w:r>
        <w:t xml:space="preserve"> — the actual retreat/workshop instances that get listed on those pages</w:t>
      </w:r>
    </w:p>
    <w:p>
      <w:pPr>
        <w:pStyle w:val="Heading4"/>
      </w:pPr>
      <w:r>
        <w:t>Each experience page</w:t>
      </w:r>
    </w:p>
    <w:p>
      <w:r>
        <w:rPr>
          <w:b/>
        </w:rPr>
        <w:t>Strapi:</w:t>
      </w:r>
      <w:r>
        <w:t xml:space="preserve"> Content Manager → </w:t>
      </w:r>
      <w:r>
        <w:rPr>
          <w:b/>
        </w:rPr>
        <w:t>Experiences · Sub-page</w:t>
      </w:r>
      <w:r>
        <w:t xml:space="preserve"> → one entry per experience type (</w:t>
      </w:r>
      <w:r>
        <w:rPr>
          <w:rFonts w:ascii="Consolas" w:hAnsi="Consolas"/>
          <w:sz w:val="20"/>
        </w:rPr>
        <w:t>retreats</w:t>
      </w:r>
      <w:r>
        <w:t xml:space="preserve">, </w:t>
      </w:r>
      <w:r>
        <w:rPr>
          <w:rFonts w:ascii="Consolas" w:hAnsi="Consolas"/>
          <w:sz w:val="20"/>
        </w:rPr>
        <w:t>workshops</w:t>
      </w:r>
      <w:r>
        <w:t xml:space="preserve">, </w:t>
      </w:r>
      <w:r>
        <w:rPr>
          <w:rFonts w:ascii="Consolas" w:hAnsi="Consolas"/>
          <w:sz w:val="20"/>
        </w:rPr>
        <w:t>corporate-wellbeing</w:t>
      </w:r>
      <w:r>
        <w:t xml:space="preserve">, </w:t>
      </w:r>
      <w:r>
        <w:rPr>
          <w:rFonts w:ascii="Consolas" w:hAnsi="Consolas"/>
          <w:sz w:val="20"/>
        </w:rPr>
        <w:t>speaking</w:t>
      </w:r>
      <w:r>
        <w:t>)</w:t>
      </w:r>
    </w:p>
    <w:p>
      <w:r>
        <w:t>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r>
          </w:p>
        </w:tc>
      </w:tr>
      <w:tr>
        <w:tc>
          <w:tcPr>
            <w:tcW w:type="dxa" w:w="2880"/>
          </w:tcPr>
          <w:p>
            <w:r/>
            <w:r>
              <w:t>title</w:t>
            </w:r>
          </w:p>
        </w:tc>
        <w:tc>
          <w:tcPr>
            <w:tcW w:type="dxa" w:w="2880"/>
          </w:tcPr>
          <w:p>
            <w:r/>
            <w:r>
              <w:t>Heading (e.g. "Workshops")</w:t>
            </w:r>
          </w:p>
        </w:tc>
        <w:tc>
          <w:tcPr>
            <w:tcW w:type="dxa" w:w="2880"/>
          </w:tcPr>
          <w:p>
            <w:r/>
            <w:r/>
          </w:p>
        </w:tc>
      </w:tr>
      <w:tr>
        <w:tc>
          <w:tcPr>
            <w:tcW w:type="dxa" w:w="2880"/>
          </w:tcPr>
          <w:p>
            <w:r/>
            <w:r>
              <w:t>slug</w:t>
            </w:r>
          </w:p>
        </w:tc>
        <w:tc>
          <w:tcPr>
            <w:tcW w:type="dxa" w:w="2880"/>
          </w:tcPr>
          <w:p>
            <w:r/>
            <w:r>
              <w:t>URL — must match exactly: retreats, workshops, corporate-wellbeing, speaking</w:t>
            </w:r>
          </w:p>
        </w:tc>
        <w:tc>
          <w:tcPr>
            <w:tcW w:type="dxa" w:w="2880"/>
          </w:tcPr>
          <w:p>
            <w:r/>
            <w:r/>
          </w:p>
        </w:tc>
      </w:tr>
      <w:tr>
        <w:tc>
          <w:tcPr>
            <w:tcW w:type="dxa" w:w="2880"/>
          </w:tcPr>
          <w:p>
            <w:r/>
            <w:r>
              <w:t>kicker + kickerColour</w:t>
            </w:r>
          </w:p>
        </w:tc>
        <w:tc>
          <w:tcPr>
            <w:tcW w:type="dxa" w:w="2880"/>
          </w:tcPr>
          <w:p>
            <w:r/>
            <w:r>
              <w:t>Small uppercase label above the title and its colour</w:t>
            </w:r>
          </w:p>
        </w:tc>
        <w:tc>
          <w:tcPr>
            <w:tcW w:type="dxa" w:w="2880"/>
          </w:tcPr>
          <w:p>
            <w:r/>
            <w:r/>
          </w:p>
        </w:tc>
      </w:tr>
      <w:tr>
        <w:tc>
          <w:tcPr>
            <w:tcW w:type="dxa" w:w="2880"/>
          </w:tcPr>
          <w:p>
            <w:r/>
            <w:r>
              <w:t>eyebrow</w:t>
            </w:r>
          </w:p>
        </w:tc>
        <w:tc>
          <w:tcPr>
            <w:tcW w:type="dxa" w:w="2880"/>
          </w:tcPr>
          <w:p>
            <w:r/>
            <w:r>
              <w:t>Optional secondary label (e.g. "Experiences · For teams")</w:t>
            </w:r>
          </w:p>
        </w:tc>
        <w:tc>
          <w:tcPr>
            <w:tcW w:type="dxa" w:w="2880"/>
          </w:tcPr>
          <w:p>
            <w:r/>
            <w:r/>
          </w:p>
        </w:tc>
      </w:tr>
      <w:tr>
        <w:tc>
          <w:tcPr>
            <w:tcW w:type="dxa" w:w="2880"/>
          </w:tcPr>
          <w:p>
            <w:r/>
            <w:r>
              <w:t>tagline</w:t>
            </w:r>
          </w:p>
        </w:tc>
        <w:tc>
          <w:tcPr>
            <w:tcW w:type="dxa" w:w="2880"/>
          </w:tcPr>
          <w:p>
            <w:r/>
            <w:r>
              <w:t>Optional italic one-liner under the title</w:t>
            </w:r>
          </w:p>
        </w:tc>
        <w:tc>
          <w:tcPr>
            <w:tcW w:type="dxa" w:w="2880"/>
          </w:tcPr>
          <w:p>
            <w:r/>
            <w:r/>
          </w:p>
        </w:tc>
      </w:tr>
      <w:tr>
        <w:tc>
          <w:tcPr>
            <w:tcW w:type="dxa" w:w="2880"/>
          </w:tcPr>
          <w:p>
            <w:r/>
            <w:r>
              <w:t>heroImage</w:t>
            </w:r>
          </w:p>
        </w:tc>
        <w:tc>
          <w:tcPr>
            <w:tcW w:type="dxa" w:w="2880"/>
          </w:tcPr>
          <w:p>
            <w:r/>
            <w:r>
              <w:t>Top-of-page image</w:t>
            </w:r>
          </w:p>
        </w:tc>
        <w:tc>
          <w:tcPr>
            <w:tcW w:type="dxa" w:w="2880"/>
          </w:tcPr>
          <w:p>
            <w:r/>
            <w:r/>
          </w:p>
        </w:tc>
      </w:tr>
      <w:tr>
        <w:tc>
          <w:tcPr>
            <w:tcW w:type="dxa" w:w="2880"/>
          </w:tcPr>
          <w:p>
            <w:r/>
            <w:r>
              <w:t>intro</w:t>
            </w:r>
          </w:p>
        </w:tc>
        <w:tc>
          <w:tcPr>
            <w:tcW w:type="dxa" w:w="2880"/>
          </w:tcPr>
          <w:p>
            <w:r/>
            <w:r>
              <w:t>Body copy. Blank lines = paragraph breaks</w:t>
            </w:r>
          </w:p>
        </w:tc>
        <w:tc>
          <w:tcPr>
            <w:tcW w:type="dxa" w:w="2880"/>
          </w:tcPr>
          <w:p>
            <w:r/>
            <w:r/>
          </w:p>
        </w:tc>
      </w:tr>
      <w:tr>
        <w:tc>
          <w:tcPr>
            <w:tcW w:type="dxa" w:w="2880"/>
          </w:tcPr>
          <w:p>
            <w:r/>
            <w:r>
              <w:t>ctaLabel + ctaUrl</w:t>
            </w:r>
          </w:p>
        </w:tc>
        <w:tc>
          <w:tcPr>
            <w:tcW w:type="dxa" w:w="2880"/>
          </w:tcPr>
          <w:p>
            <w:r/>
            <w:r>
              <w:t>Optional button (e.g. "View upcoming workshops" → /community/events)</w:t>
            </w:r>
          </w:p>
        </w:tc>
        <w:tc>
          <w:tcPr>
            <w:tcW w:type="dxa" w:w="2880"/>
          </w:tcPr>
          <w:p>
            <w:r/>
            <w:r/>
          </w:p>
        </w:tc>
      </w:tr>
      <w:tr>
        <w:tc>
          <w:tcPr>
            <w:tcW w:type="dxa" w:w="2880"/>
          </w:tcPr>
          <w:p>
            <w:r/>
            <w:r>
              <w:t>secondaryList</w:t>
            </w:r>
          </w:p>
        </w:tc>
        <w:tc>
          <w:tcPr>
            <w:tcW w:type="dxa" w:w="2880"/>
          </w:tcPr>
          <w:p>
            <w:r/>
            <w:r>
              <w:t>Optional. For pages with a list of cards (Corporate "Formats" grid, Speaking "Talks" list). **One item per line, format: `Title\</w:t>
            </w:r>
          </w:p>
        </w:tc>
        <w:tc>
          <w:tcPr>
            <w:tcW w:type="dxa" w:w="2880"/>
          </w:tcPr>
          <w:p>
            <w:r/>
            <w:r>
              <w:t>Body`**</w:t>
            </w:r>
          </w:p>
        </w:tc>
      </w:tr>
      <w:tr>
        <w:tc>
          <w:tcPr>
            <w:tcW w:type="dxa" w:w="2880"/>
          </w:tcPr>
          <w:p>
            <w:r/>
            <w:r>
              <w:t>seoTitle, seoDescription</w:t>
            </w:r>
          </w:p>
        </w:tc>
        <w:tc>
          <w:tcPr>
            <w:tcW w:type="dxa" w:w="2880"/>
          </w:tcPr>
          <w:p>
            <w:r/>
            <w:r>
              <w:t>Optional SEO overrides</w:t>
            </w:r>
          </w:p>
        </w:tc>
        <w:tc>
          <w:tcPr>
            <w:tcW w:type="dxa" w:w="2880"/>
          </w:tcPr>
          <w:p>
            <w:r/>
            <w:r/>
          </w:p>
        </w:tc>
      </w:tr>
    </w:tbl>
    <w:p>
      <w:pPr>
        <w:pStyle w:val="Heading4"/>
      </w:pPr>
      <w:r>
        <w:t>Individual upcoming events</w:t>
      </w:r>
    </w:p>
    <w:p>
      <w:r>
        <w:rPr>
          <w:b/>
        </w:rPr>
        <w:t>Strapi:</w:t>
      </w:r>
      <w:r>
        <w:t xml:space="preserve"> Content Manager → </w:t>
      </w:r>
      <w:r>
        <w:rPr>
          <w:b/>
        </w:rPr>
        <w:t>Experiences · Event</w:t>
      </w:r>
      <w:r>
        <w:t xml:space="preserve"> → one entry per upcoming retreat / workshop / etc.</w:t>
      </w:r>
    </w:p>
    <w:p>
      <w:r>
        <w:t xml:space="preserve">These power the "Book your place" grids on each experience page (and on </w:t>
      </w:r>
      <w:r>
        <w:rPr>
          <w:rFonts w:ascii="Consolas" w:hAnsi="Consolas"/>
          <w:sz w:val="20"/>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Event title (e.g. "Houseboat Nervous System Reset · 27 June")</w:t>
            </w:r>
          </w:p>
        </w:tc>
      </w:tr>
      <w:tr>
        <w:tc>
          <w:tcPr>
            <w:tcW w:type="dxa" w:w="4320"/>
          </w:tcPr>
          <w:p>
            <w:r/>
            <w:r>
              <w:t>slug</w:t>
            </w:r>
          </w:p>
        </w:tc>
        <w:tc>
          <w:tcPr>
            <w:tcW w:type="dxa" w:w="4320"/>
          </w:tcPr>
          <w:p>
            <w:r/>
            <w:r>
              <w:t>URL slug (auto-generated from name)</w:t>
            </w:r>
          </w:p>
        </w:tc>
      </w:tr>
      <w:tr>
        <w:tc>
          <w:tcPr>
            <w:tcW w:type="dxa" w:w="4320"/>
          </w:tcPr>
          <w:p>
            <w:r/>
            <w:r>
              <w:t>type</w:t>
            </w:r>
          </w:p>
        </w:tc>
        <w:tc>
          <w:tcPr>
            <w:tcW w:type="dxa" w:w="4320"/>
          </w:tcPr>
          <w:p>
            <w:r/>
            <w:r>
              <w:t>retreat, workshop, corporate, or speaking — determines which experience page lists it</w:t>
            </w:r>
          </w:p>
        </w:tc>
      </w:tr>
      <w:tr>
        <w:tc>
          <w:tcPr>
            <w:tcW w:type="dxa" w:w="4320"/>
          </w:tcPr>
          <w:p>
            <w:r/>
            <w:r>
              <w:t>description</w:t>
            </w:r>
          </w:p>
        </w:tc>
        <w:tc>
          <w:tcPr>
            <w:tcW w:type="dxa" w:w="4320"/>
          </w:tcPr>
          <w:p>
            <w:r/>
            <w:r>
              <w:t>Long body (richtext). Shown on the card and event detail</w:t>
            </w:r>
          </w:p>
        </w:tc>
      </w:tr>
      <w:tr>
        <w:tc>
          <w:tcPr>
            <w:tcW w:type="dxa" w:w="4320"/>
          </w:tcPr>
          <w:p>
            <w:r/>
            <w:r>
              <w:t>date</w:t>
            </w:r>
          </w:p>
        </w:tc>
        <w:tc>
          <w:tcPr>
            <w:tcW w:type="dxa" w:w="4320"/>
          </w:tcPr>
          <w:p>
            <w:r/>
            <w:r>
              <w:t>Date of the event</w:t>
            </w:r>
          </w:p>
        </w:tc>
      </w:tr>
      <w:tr>
        <w:tc>
          <w:tcPr>
            <w:tcW w:type="dxa" w:w="4320"/>
          </w:tcPr>
          <w:p>
            <w:r/>
            <w:r>
              <w:t>location</w:t>
            </w:r>
          </w:p>
        </w:tc>
        <w:tc>
          <w:tcPr>
            <w:tcW w:type="dxa" w:w="4320"/>
          </w:tcPr>
          <w:p>
            <w:r/>
            <w:r>
              <w:t>e.g. "Taggs Island, Hampton" or "Online (Zoom)"</w:t>
            </w:r>
          </w:p>
        </w:tc>
      </w:tr>
      <w:tr>
        <w:tc>
          <w:tcPr>
            <w:tcW w:type="dxa" w:w="4320"/>
          </w:tcPr>
          <w:p>
            <w:r/>
            <w:r>
              <w:t>price</w:t>
            </w:r>
          </w:p>
        </w:tc>
        <w:tc>
          <w:tcPr>
            <w:tcW w:type="dxa" w:w="4320"/>
          </w:tcPr>
          <w:p>
            <w:r/>
            <w:r>
              <w:t>Numeric price</w:t>
            </w:r>
          </w:p>
        </w:tc>
      </w:tr>
      <w:tr>
        <w:tc>
          <w:tcPr>
            <w:tcW w:type="dxa" w:w="4320"/>
          </w:tcPr>
          <w:p>
            <w:r/>
            <w:r>
              <w:t>price_label</w:t>
            </w:r>
          </w:p>
        </w:tc>
        <w:tc>
          <w:tcPr>
            <w:tcW w:type="dxa" w:w="4320"/>
          </w:tcPr>
          <w:p>
            <w:r/>
            <w:r>
              <w:t>Display label, e.g. "£115 · Day immersion", "Pay what you can"</w:t>
            </w:r>
          </w:p>
        </w:tc>
      </w:tr>
      <w:tr>
        <w:tc>
          <w:tcPr>
            <w:tcW w:type="dxa" w:w="4320"/>
          </w:tcPr>
          <w:p>
            <w:r/>
            <w:r>
              <w:t>hero_image</w:t>
            </w:r>
          </w:p>
        </w:tc>
        <w:tc>
          <w:tcPr>
            <w:tcW w:type="dxa" w:w="4320"/>
          </w:tcPr>
          <w:p>
            <w:r/>
            <w:r>
              <w:t>Event image</w:t>
            </w:r>
          </w:p>
        </w:tc>
      </w:tr>
      <w:tr>
        <w:tc>
          <w:tcPr>
            <w:tcW w:type="dxa" w:w="4320"/>
          </w:tcPr>
          <w:p>
            <w:r/>
            <w:r>
              <w:t>booking_url</w:t>
            </w:r>
          </w:p>
        </w:tc>
        <w:tc>
          <w:tcPr>
            <w:tcW w:type="dxa" w:w="4320"/>
          </w:tcPr>
          <w:p>
            <w:r/>
            <w:r>
              <w:t>Where the "Book this place" button links to. Paste a Stripe checkout URL, Calendly, Eventbrite — anything. Leave blank to fall back to a /contact link</w:t>
            </w:r>
          </w:p>
        </w:tc>
      </w:tr>
      <w:tr>
        <w:tc>
          <w:tcPr>
            <w:tcW w:type="dxa" w:w="4320"/>
          </w:tcPr>
          <w:p>
            <w:r/>
            <w:r>
              <w:t>is_upcoming</w:t>
            </w:r>
          </w:p>
        </w:tc>
        <w:tc>
          <w:tcPr>
            <w:tcW w:type="dxa" w:w="4320"/>
          </w:tcPr>
          <w:p>
            <w:r/>
            <w:r>
              <w:t>Tick to show in upcoming lists. Untick when the date has passed</w:t>
            </w:r>
          </w:p>
        </w:tc>
      </w:tr>
      <w:tr>
        <w:tc>
          <w:tcPr>
            <w:tcW w:type="dxa" w:w="4320"/>
          </w:tcPr>
          <w:p>
            <w:r/>
            <w:r>
              <w:t>is_active</w:t>
            </w:r>
          </w:p>
        </w:tc>
        <w:tc>
          <w:tcPr>
            <w:tcW w:type="dxa" w:w="4320"/>
          </w:tcPr>
          <w:p>
            <w:r/>
            <w:r>
              <w:t>Untick to hide entirely</w:t>
            </w:r>
          </w:p>
        </w:tc>
      </w:tr>
      <w:tr>
        <w:tc>
          <w:tcPr>
            <w:tcW w:type="dxa" w:w="4320"/>
          </w:tcPr>
          <w:p>
            <w:r/>
            <w:r>
              <w:t>sort_order</w:t>
            </w:r>
          </w:p>
        </w:tc>
        <w:tc>
          <w:tcPr>
            <w:tcW w:type="dxa" w:w="4320"/>
          </w:tcPr>
          <w:p>
            <w:r/>
            <w:r>
              <w:t>Lower = earlier in the list</w:t>
            </w:r>
          </w:p>
        </w:tc>
      </w:tr>
    </w:tbl>
    <w:p>
      <w:pPr>
        <w:pStyle w:val="Heading4"/>
      </w:pPr>
      <w:r>
        <w:t>Common experience edits</w:t>
      </w:r>
    </w:p>
    <w:p>
      <w:pPr>
        <w:pStyle w:val="ListBullet"/>
      </w:pPr>
      <w:r>
        <w:rPr>
          <w:b/>
        </w:rPr>
        <w:t>Add a new retreat:</w:t>
      </w:r>
      <w:r>
        <w:t xml:space="preserve"> Experiences · Event → + Create → </w:t>
      </w:r>
      <w:r>
        <w:rPr>
          <w:rFonts w:ascii="Consolas" w:hAnsi="Consolas"/>
          <w:sz w:val="20"/>
        </w:rPr>
        <w:t>type = retreat</w:t>
      </w:r>
      <w:r>
        <w:t xml:space="preserve">, fill name/date/location/price, paste booking link in </w:t>
      </w:r>
      <w:r>
        <w:rPr>
          <w:rFonts w:ascii="Consolas" w:hAnsi="Consolas"/>
          <w:sz w:val="20"/>
        </w:rPr>
        <w:t>booking_url</w:t>
      </w:r>
      <w:r>
        <w:t xml:space="preserve"> → save. Auto-appears on </w:t>
      </w:r>
      <w:r>
        <w:rPr>
          <w:rFonts w:ascii="Consolas" w:hAnsi="Consolas"/>
          <w:sz w:val="20"/>
        </w:rPr>
        <w:t>/experiences/retreats</w:t>
      </w:r>
      <w:r>
        <w:t xml:space="preserve"> and </w:t>
      </w:r>
      <w:r>
        <w:rPr>
          <w:rFonts w:ascii="Consolas" w:hAnsi="Consolas"/>
          <w:sz w:val="20"/>
        </w:rPr>
        <w:t>/community/events</w:t>
      </w:r>
      <w:r>
        <w:t>.</w:t>
      </w:r>
    </w:p>
    <w:p>
      <w:pPr>
        <w:pStyle w:val="ListBullet"/>
      </w:pPr>
      <w:r>
        <w:rPr>
          <w:b/>
        </w:rPr>
        <w:t>Workshop sold out:</w:t>
      </w:r>
      <w:r>
        <w:t xml:space="preserve"> untick </w:t>
      </w:r>
      <w:r>
        <w:rPr>
          <w:rFonts w:ascii="Consolas" w:hAnsi="Consolas"/>
          <w:sz w:val="20"/>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sz w:val="20"/>
        </w:rPr>
        <w:t>booking_url</w:t>
      </w:r>
      <w:r>
        <w:t>. If you want to revert to "open my email", just clear that field.</w:t>
      </w:r>
    </w:p>
    <w:p>
      <w:pPr>
        <w:pStyle w:val="ListBullet"/>
      </w:pPr>
      <w:r>
        <w:rPr>
          <w:b/>
        </w:rPr>
        <w:t>Edit the page hero copy for /experiences/retreats:</w:t>
      </w:r>
      <w:r>
        <w:t xml:space="preserve"> Experiences · Sub-page → entry </w:t>
      </w:r>
      <w:r>
        <w:rPr>
          <w:rFonts w:ascii="Consolas" w:hAnsi="Consolas"/>
          <w:sz w:val="20"/>
        </w:rPr>
        <w:t>retreats</w:t>
      </w:r>
      <w:r>
        <w:t xml:space="preserve"> → update </w:t>
      </w:r>
      <w:r>
        <w:rPr>
          <w:rFonts w:ascii="Consolas" w:hAnsi="Consolas"/>
          <w:sz w:val="20"/>
        </w:rPr>
        <w:t>intro</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 </w:t>
      </w:r>
      <w:r>
        <w:rPr>
          <w:b/>
        </w:rPr>
        <w:t>Story ·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Article title. Appears as the H1 on the article page</w:t>
            </w:r>
          </w:p>
        </w:tc>
      </w:tr>
      <w:tr>
        <w:tc>
          <w:tcPr>
            <w:tcW w:type="dxa" w:w="4320"/>
          </w:tcPr>
          <w:p>
            <w:r/>
            <w:r>
              <w:t>slug</w:t>
            </w:r>
          </w:p>
        </w:tc>
        <w:tc>
          <w:tcPr>
            <w:tcW w:type="dxa" w:w="4320"/>
          </w:tcPr>
          <w:p>
            <w:r/>
            <w:r>
              <w:t>URL slug (auto from title). Final URL is /{section}/{slug} based on category</w:t>
            </w:r>
          </w:p>
        </w:tc>
      </w:tr>
      <w:tr>
        <w:tc>
          <w:tcPr>
            <w:tcW w:type="dxa" w:w="4320"/>
          </w:tcPr>
          <w:p>
            <w:r/>
            <w:r>
              <w:t>excerpt</w:t>
            </w:r>
          </w:p>
        </w:tc>
        <w:tc>
          <w:tcPr>
            <w:tcW w:type="dxa" w:w="4320"/>
          </w:tcPr>
          <w:p>
            <w:r/>
            <w:r>
              <w:t>Short summary (1-2 sentences). Shown on article cards across the site and in the homepage featured area</w:t>
            </w:r>
          </w:p>
        </w:tc>
      </w:tr>
      <w:tr>
        <w:tc>
          <w:tcPr>
            <w:tcW w:type="dxa" w:w="4320"/>
          </w:tcPr>
          <w:p>
            <w:r/>
            <w:r>
              <w:t>body</w:t>
            </w:r>
          </w:p>
        </w:tc>
        <w:tc>
          <w:tcPr>
            <w:tcW w:type="dxa" w:w="4320"/>
          </w:tcPr>
          <w:p>
            <w:r/>
            <w:r>
              <w:t>The full article body. Richtext — use toolbar for headings, bold/italic, lists, links, quotes. Blank line between paragraphs</w:t>
            </w:r>
          </w:p>
        </w:tc>
      </w:tr>
      <w:tr>
        <w:tc>
          <w:tcPr>
            <w:tcW w:type="dxa" w:w="4320"/>
          </w:tcPr>
          <w:p>
            <w:r/>
            <w:r>
              <w:t>hero_image</w:t>
            </w:r>
          </w:p>
        </w:tc>
        <w:tc>
          <w:tcPr>
            <w:tcW w:type="dxa" w:w="4320"/>
          </w:tcPr>
          <w:p>
            <w:r/>
            <w:r>
              <w:t>Main article image. Landscape works best (16:9 or 4:3)</w:t>
            </w:r>
          </w:p>
        </w:tc>
      </w:tr>
      <w:tr>
        <w:tc>
          <w:tcPr>
            <w:tcW w:type="dxa" w:w="4320"/>
          </w:tcPr>
          <w:p>
            <w:r/>
            <w:r>
              <w:t>category</w:t>
            </w:r>
          </w:p>
        </w:tc>
        <w:tc>
          <w:tcPr>
            <w:tcW w:type="dxa" w:w="4320"/>
          </w:tcPr>
          <w:p>
            <w:r/>
            <w:r>
              <w:t>Required. Pick from Story · Category. The category's section field (reset-stories / life / love-and-relationships / work-and-money) determines which URL section the article lives in</w:t>
            </w:r>
          </w:p>
        </w:tc>
      </w:tr>
      <w:tr>
        <w:tc>
          <w:tcPr>
            <w:tcW w:type="dxa" w:w="4320"/>
          </w:tcPr>
          <w:p>
            <w:r/>
            <w:r>
              <w:t>author</w:t>
            </w:r>
          </w:p>
        </w:tc>
        <w:tc>
          <w:tcPr>
            <w:tcW w:type="dxa" w:w="4320"/>
          </w:tcPr>
          <w:p>
            <w:r/>
            <w:r>
              <w:t>Default: "Anna Lou". Change for guest writers</w:t>
            </w:r>
          </w:p>
        </w:tc>
      </w:tr>
      <w:tr>
        <w:tc>
          <w:tcPr>
            <w:tcW w:type="dxa" w:w="4320"/>
          </w:tcPr>
          <w:p>
            <w:r/>
            <w:r>
              <w:t>reading_time</w:t>
            </w:r>
          </w:p>
        </w:tc>
        <w:tc>
          <w:tcPr>
            <w:tcW w:type="dxa" w:w="4320"/>
          </w:tcPr>
          <w:p>
            <w:r/>
            <w:r>
              <w:t>Free-text, e.g. "6 min read", "2 min read"</w:t>
            </w:r>
          </w:p>
        </w:tc>
      </w:tr>
      <w:tr>
        <w:tc>
          <w:tcPr>
            <w:tcW w:type="dxa" w:w="4320"/>
          </w:tcPr>
          <w:p>
            <w:r/>
            <w:r>
              <w:t>is_featured</w:t>
            </w:r>
          </w:p>
        </w:tc>
        <w:tc>
          <w:tcPr>
            <w:tcW w:type="dxa" w:w="4320"/>
          </w:tcPr>
          <w:p>
            <w:r/>
            <w:r>
              <w:t>Tick to make this the big banner article on the homepage. Only one should be ticked at a time (most recent wins if multiple)</w:t>
            </w:r>
          </w:p>
        </w:tc>
      </w:tr>
      <w:tr>
        <w:tc>
          <w:tcPr>
            <w:tcW w:type="dxa" w:w="4320"/>
          </w:tcPr>
          <w:p>
            <w:r/>
            <w:r>
              <w:t>is_homepage_pinned</w:t>
            </w:r>
          </w:p>
        </w:tc>
        <w:tc>
          <w:tcPr>
            <w:tcW w:type="dxa" w:w="4320"/>
          </w:tcPr>
          <w:p>
            <w:r/>
            <w:r>
              <w:t>Tick to lock this article into one of the 3 homepage cards</w:t>
            </w:r>
          </w:p>
        </w:tc>
      </w:tr>
      <w:tr>
        <w:tc>
          <w:tcPr>
            <w:tcW w:type="dxa" w:w="4320"/>
          </w:tcPr>
          <w:p>
            <w:r/>
            <w:r>
              <w:t>homepage_pin_order</w:t>
            </w:r>
          </w:p>
        </w:tc>
        <w:tc>
          <w:tcPr>
            <w:tcW w:type="dxa" w:w="4320"/>
          </w:tcPr>
          <w:p>
            <w:r/>
            <w:r>
              <w:t>Among pinned articles, lower number = earlier (1 = leftmost)</w:t>
            </w:r>
          </w:p>
        </w:tc>
      </w:tr>
      <w:tr>
        <w:tc>
          <w:tcPr>
            <w:tcW w:type="dxa" w:w="4320"/>
          </w:tcPr>
          <w:p>
            <w:r/>
            <w:r>
              <w:t>is_free</w:t>
            </w:r>
          </w:p>
        </w:tc>
        <w:tc>
          <w:tcPr>
            <w:tcW w:type="dxa" w:w="4320"/>
          </w:tcPr>
          <w:p>
            <w:r/>
            <w:r>
              <w:t>Tick = full article shows on the website. Untick = paywall + Substack-only</w:t>
            </w:r>
          </w:p>
        </w:tc>
      </w:tr>
      <w:tr>
        <w:tc>
          <w:tcPr>
            <w:tcW w:type="dxa" w:w="4320"/>
          </w:tcPr>
          <w:p>
            <w:r/>
            <w:r>
              <w:t>substack_canonical_url</w:t>
            </w:r>
          </w:p>
        </w:tc>
        <w:tc>
          <w:tcPr>
            <w:tcW w:type="dxa" w:w="4320"/>
          </w:tcPr>
          <w:p>
            <w:r/>
            <w:r>
              <w:t>If the article also lives on Substack, paste the Substack URL here. Adds a "Read on Substack →" link and sets the SEO canonical</w:t>
            </w:r>
          </w:p>
        </w:tc>
      </w:tr>
      <w:tr>
        <w:tc>
          <w:tcPr>
            <w:tcW w:type="dxa" w:w="4320"/>
          </w:tcPr>
          <w:p>
            <w:r/>
            <w:r>
              <w:t>related_products</w:t>
            </w:r>
          </w:p>
        </w:tc>
        <w:tc>
          <w:tcPr>
            <w:tcW w:type="dxa" w:w="4320"/>
          </w:tcPr>
          <w:p>
            <w:r/>
            <w:r>
              <w:t>Optional. Link to Shop products to make a "Shop the story" section</w:t>
            </w:r>
          </w:p>
        </w:tc>
      </w:tr>
      <w:tr>
        <w:tc>
          <w:tcPr>
            <w:tcW w:type="dxa" w:w="4320"/>
          </w:tcPr>
          <w:p>
            <w:r/>
            <w: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t>seo_title + seo_description</w:t>
            </w:r>
          </w:p>
        </w:tc>
        <w:tc>
          <w:tcPr>
            <w:tcW w:type="dxa" w:w="4320"/>
          </w:tcPr>
          <w:p>
            <w:r/>
            <w:r>
              <w:t>Optional SEO overrides</w:t>
            </w:r>
          </w:p>
        </w:tc>
      </w:tr>
    </w:tbl>
    <w:p>
      <w:pPr>
        <w:pStyle w:val="Heading4"/>
      </w:pPr>
      <w:r>
        <w:t>Write a new article — step by step</w:t>
      </w:r>
    </w:p>
    <w:p>
      <w:pPr>
        <w:pStyle w:val="ListNumber"/>
      </w:pPr>
      <w:r>
        <w:t xml:space="preserve">Content Manager → Story · Article → </w:t>
      </w:r>
      <w:r>
        <w:rPr>
          <w:b/>
        </w:rPr>
        <w:t>+ Create new entry</w:t>
      </w:r>
    </w:p>
    <w:p>
      <w:pPr>
        <w:pStyle w:val="ListNumber"/>
      </w:pPr>
      <w:r>
        <w:t xml:space="preserve">Fill </w:t>
      </w:r>
      <w:r>
        <w:rPr>
          <w:rFonts w:ascii="Consolas" w:hAnsi="Consolas"/>
          <w:sz w:val="20"/>
        </w:rPr>
        <w:t>title</w:t>
      </w:r>
      <w:r>
        <w:t xml:space="preserve"> → </w:t>
      </w:r>
      <w:r>
        <w:rPr>
          <w:rFonts w:ascii="Consolas" w:hAnsi="Consolas"/>
          <w:sz w:val="20"/>
        </w:rPr>
        <w:t>slug</w:t>
      </w:r>
      <w:r>
        <w:t xml:space="preserve"> auto-generates</w:t>
      </w:r>
    </w:p>
    <w:p>
      <w:pPr>
        <w:pStyle w:val="ListNumber"/>
      </w:pPr>
      <w:r>
        <w:t xml:space="preserve">Write the </w:t>
      </w:r>
      <w:r>
        <w:rPr>
          <w:rFonts w:ascii="Consolas" w:hAnsi="Consolas"/>
          <w:sz w:val="20"/>
        </w:rPr>
        <w:t>excerpt</w:t>
      </w:r>
      <w:r>
        <w:t xml:space="preserve"> — this shows on cards, so make it pull people in</w:t>
      </w:r>
    </w:p>
    <w:p>
      <w:pPr>
        <w:pStyle w:val="ListNumber"/>
      </w:pPr>
      <w:r>
        <w:t xml:space="preserve">Write the </w:t>
      </w:r>
      <w:r>
        <w:rPr>
          <w:rFonts w:ascii="Consolas" w:hAnsi="Consolas"/>
          <w:sz w:val="20"/>
        </w:rPr>
        <w:t>body</w:t>
      </w:r>
      <w:r>
        <w:t xml:space="preserve"> using the toolbar — use H2 for sections, </w:t>
      </w:r>
      <w:r>
        <w:rPr>
          <w:b/>
        </w:rPr>
        <w:t>bold</w:t>
      </w:r>
      <w:r>
        <w:t xml:space="preserve"> for emphasis, blockquotes for pull quotes</w:t>
      </w:r>
    </w:p>
    <w:p>
      <w:pPr>
        <w:pStyle w:val="ListNumber"/>
      </w:pPr>
      <w:r>
        <w:t xml:space="preserve">Upload </w:t>
      </w:r>
      <w:r>
        <w:rPr>
          <w:rFonts w:ascii="Consolas" w:hAnsi="Consolas"/>
          <w:sz w:val="20"/>
        </w:rPr>
        <w:t>hero_image</w:t>
      </w:r>
      <w:r>
        <w:t xml:space="preserve"> (landscape, ideally 1600×900 or larger)</w:t>
      </w:r>
    </w:p>
    <w:p>
      <w:pPr>
        <w:pStyle w:val="ListNumber"/>
      </w:pPr>
      <w:r>
        <w:t xml:space="preserve">Pick a </w:t>
      </w:r>
      <w:r>
        <w:rPr>
          <w:rFonts w:ascii="Consolas" w:hAnsi="Consolas"/>
          <w:sz w:val="20"/>
        </w:rPr>
        <w:t>category</w:t>
      </w:r>
      <w:r>
        <w:t xml:space="preserve"> — this decides the URL section</w:t>
      </w:r>
    </w:p>
    <w:p>
      <w:pPr>
        <w:pStyle w:val="ListNumber"/>
      </w:pPr>
      <w:r>
        <w:t xml:space="preserve">Set </w:t>
      </w:r>
      <w:r>
        <w:rPr>
          <w:rFonts w:ascii="Consolas" w:hAnsi="Consolas"/>
          <w:sz w:val="20"/>
        </w:rPr>
        <w:t>reading_time</w:t>
      </w:r>
      <w:r>
        <w:t xml:space="preserve"> ("3 min read" etc.)</w:t>
      </w:r>
    </w:p>
    <w:p>
      <w:pPr>
        <w:pStyle w:val="ListNumber"/>
      </w:pPr>
      <w:r>
        <w:t>Decide flags:</w:t>
      </w:r>
    </w:p>
    <w:p>
      <w:r>
        <w:t xml:space="preserve">   - </w:t>
      </w:r>
      <w:r>
        <w:rPr>
          <w:rFonts w:ascii="Consolas" w:hAnsi="Consolas"/>
          <w:sz w:val="20"/>
        </w:rPr>
        <w:t>is_free</w:t>
      </w:r>
      <w:r>
        <w:t xml:space="preserve"> — almost always ticked (untick only for paywalled paid articles)</w:t>
      </w:r>
    </w:p>
    <w:p>
      <w:r>
        <w:t xml:space="preserve">   - </w:t>
      </w:r>
      <w:r>
        <w:rPr>
          <w:rFonts w:ascii="Consolas" w:hAnsi="Consolas"/>
          <w:sz w:val="20"/>
        </w:rPr>
        <w:t>is_featured</w:t>
      </w:r>
      <w:r>
        <w:t xml:space="preserve"> — only tick if you want this to be the big homepage banner (untick the previous one)</w:t>
      </w:r>
    </w:p>
    <w:p>
      <w:r>
        <w:t xml:space="preserve">   - </w:t>
      </w:r>
      <w:r>
        <w:rPr>
          <w:rFonts w:ascii="Consolas" w:hAnsi="Consolas"/>
          <w:sz w:val="20"/>
        </w:rPr>
        <w:t>is_homepage_pinned</w:t>
      </w:r>
      <w:r>
        <w:t xml:space="preserve"> — tick if you want to control which articles are in the 3-card grid</w:t>
      </w:r>
    </w:p>
    <w:p>
      <w:pPr>
        <w:pStyle w:val="ListNumber"/>
      </w:pPr>
      <w:r>
        <w:rPr>
          <w:b/>
        </w:rPr>
        <w:t>Save &amp; Publish.</w:t>
      </w:r>
      <w:r>
        <w:t xml:space="preserve"> The article is live at </w:t>
      </w:r>
      <w:r>
        <w:rPr>
          <w:rFonts w:ascii="Consolas" w:hAnsi="Consolas"/>
          <w:sz w:val="20"/>
        </w:rPr>
        <w:t>/{section}/{slug}</w:t>
      </w:r>
      <w:r>
        <w:t xml:space="preserve"> (e.g. </w:t>
      </w:r>
      <w:r>
        <w:rPr>
          <w:rFonts w:ascii="Consolas" w:hAnsi="Consolas"/>
          <w:sz w:val="20"/>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sz w:val="20"/>
        </w:rPr>
        <w:t>is_featured</w:t>
      </w:r>
      <w:r>
        <w:t xml:space="preserve"> on the current one → tick on the new one → save both.</w:t>
      </w:r>
    </w:p>
    <w:p>
      <w:pPr>
        <w:pStyle w:val="ListBullet"/>
      </w:pPr>
      <w:r>
        <w:rPr>
          <w:b/>
        </w:rPr>
        <w:t>Re-categorise an article:</w:t>
      </w:r>
      <w:r>
        <w:t xml:space="preserve"> change </w:t>
      </w:r>
      <w:r>
        <w:rPr>
          <w:rFonts w:ascii="Consolas" w:hAnsi="Consolas"/>
          <w:sz w:val="20"/>
        </w:rPr>
        <w:t>category</w:t>
      </w:r>
      <w:r>
        <w:t xml:space="preserve"> → the URL section changes automatically (the slug stays the same).</w:t>
      </w:r>
    </w:p>
    <w:p>
      <w:pPr>
        <w:pStyle w:val="ListBullet"/>
      </w:pPr>
      <w:r>
        <w:rPr>
          <w:b/>
        </w:rPr>
        <w:t>Hide an article without deleting it:</w:t>
      </w:r>
      <w:r>
        <w:t xml:space="preserve"> the easiest way is to set </w:t>
      </w:r>
      <w:r>
        <w:rPr>
          <w:rFonts w:ascii="Consolas" w:hAnsi="Consolas"/>
          <w:sz w:val="20"/>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sz w:val="20"/>
        </w:rPr>
        <w:t>shop_tags</w:t>
      </w:r>
      <w:r>
        <w:t xml:space="preserve"> → + Add an entry → upload a photo, link to a product →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 one per section:</w:t>
      </w:r>
    </w:p>
    <w:p>
      <w:pPr>
        <w:pStyle w:val="ListBullet"/>
      </w:pPr>
      <w:r>
        <w:rPr>
          <w:b/>
        </w:rPr>
        <w:t>Reset Stories Page</w:t>
      </w:r>
      <w:r>
        <w:t xml:space="preserve"> — </w:t>
      </w:r>
      <w:r>
        <w:rPr>
          <w:rFonts w:ascii="Consolas" w:hAnsi="Consolas"/>
          <w:sz w:val="20"/>
        </w:rPr>
        <w:t>/reset-stories</w:t>
      </w:r>
    </w:p>
    <w:p>
      <w:pPr>
        <w:pStyle w:val="ListBullet"/>
      </w:pPr>
      <w:r>
        <w:rPr>
          <w:b/>
        </w:rPr>
        <w:t>Life Page</w:t>
      </w:r>
      <w:r>
        <w:t xml:space="preserve"> — </w:t>
      </w:r>
      <w:r>
        <w:rPr>
          <w:rFonts w:ascii="Consolas" w:hAnsi="Consolas"/>
          <w:sz w:val="20"/>
        </w:rPr>
        <w:t>/life</w:t>
      </w:r>
    </w:p>
    <w:p>
      <w:pPr>
        <w:pStyle w:val="ListBullet"/>
      </w:pPr>
      <w:r>
        <w:rPr>
          <w:b/>
        </w:rPr>
        <w:t>Love And Relationships Page</w:t>
      </w:r>
      <w:r>
        <w:t xml:space="preserve"> — </w:t>
      </w:r>
      <w:r>
        <w:rPr>
          <w:rFonts w:ascii="Consolas" w:hAnsi="Consolas"/>
          <w:sz w:val="20"/>
        </w:rPr>
        <w:t>/love-and-relationships</w:t>
      </w:r>
    </w:p>
    <w:p>
      <w:pPr>
        <w:pStyle w:val="ListBullet"/>
      </w:pPr>
      <w:r>
        <w:rPr>
          <w:b/>
        </w:rPr>
        <w:t>Work And Money Page</w:t>
      </w:r>
      <w:r>
        <w:t xml:space="preserve"> — </w:t>
      </w:r>
      <w:r>
        <w:rPr>
          <w:rFonts w:ascii="Consolas" w:hAnsi="Consolas"/>
          <w:sz w:val="20"/>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 kicker_colour</w:t>
            </w:r>
          </w:p>
        </w:tc>
        <w:tc>
          <w:tcPr>
            <w:tcW w:type="dxa" w:w="4320"/>
          </w:tcPr>
          <w:p>
            <w:r/>
            <w:r>
              <w:t>Small uppercase label above the title</w:t>
            </w:r>
          </w:p>
        </w:tc>
      </w:tr>
      <w:tr>
        <w:tc>
          <w:tcPr>
            <w:tcW w:type="dxa" w:w="4320"/>
          </w:tcPr>
          <w:p>
            <w:r/>
            <w:r>
              <w:t>title</w:t>
            </w:r>
          </w:p>
        </w:tc>
        <w:tc>
          <w:tcPr>
            <w:tcW w:type="dxa" w:w="4320"/>
          </w:tcPr>
          <w:p>
            <w:r/>
            <w:r>
              <w:t>Main heading</w:t>
            </w:r>
          </w:p>
        </w:tc>
      </w:tr>
      <w:tr>
        <w:tc>
          <w:tcPr>
            <w:tcW w:type="dxa" w:w="4320"/>
          </w:tcPr>
          <w:p>
            <w:r/>
            <w:r>
              <w:t>tagline / intro</w:t>
            </w:r>
          </w:p>
        </w:tc>
        <w:tc>
          <w:tcPr>
            <w:tcW w:type="dxa" w:w="4320"/>
          </w:tcPr>
          <w:p>
            <w:r/>
            <w:r>
              <w:t>Body copy below the title</w:t>
            </w:r>
          </w:p>
        </w:tc>
      </w:tr>
      <w:tr>
        <w:tc>
          <w:tcPr>
            <w:tcW w:type="dxa" w:w="4320"/>
          </w:tcPr>
          <w:p>
            <w:r/>
            <w:r>
              <w:t>hero_image</w:t>
            </w:r>
          </w:p>
        </w:tc>
        <w:tc>
          <w:tcPr>
            <w:tcW w:type="dxa" w:w="4320"/>
          </w:tcPr>
          <w:p>
            <w:r/>
            <w:r>
              <w:t>Top-of-page image (optional — most use brand colour blocks instead)</w:t>
            </w:r>
          </w:p>
        </w:tc>
      </w:tr>
      <w:tr>
        <w:tc>
          <w:tcPr>
            <w:tcW w:type="dxa" w:w="4320"/>
          </w:tcPr>
          <w:p>
            <w:r/>
            <w:r>
              <w:t>Various block fields (featured_kicker, recent_label, etc.)</w:t>
            </w:r>
          </w:p>
        </w:tc>
        <w:tc>
          <w:tcPr>
            <w:tcW w:type="dxa" w:w="4320"/>
          </w:tcPr>
          <w:p>
            <w:r/>
            <w:r>
              <w:t>Headings for sub-sections of the hub</w:t>
            </w:r>
          </w:p>
        </w:tc>
      </w:tr>
      <w:tr>
        <w:tc>
          <w:tcPr>
            <w:tcW w:type="dxa" w:w="4320"/>
          </w:tcPr>
          <w:p>
            <w:r/>
            <w:r>
              <w:t>seo_title, seo_description</w:t>
            </w:r>
          </w:p>
        </w:tc>
        <w:tc>
          <w:tcPr>
            <w:tcW w:type="dxa" w:w="4320"/>
          </w:tcPr>
          <w:p>
            <w:r/>
            <w:r>
              <w:t>Optional SEO overrides</w:t>
            </w:r>
          </w:p>
        </w:tc>
      </w:tr>
    </w:tbl>
    <w:p>
      <w:r>
        <w:t xml:space="preserve">The actual articles shown on each hub come from the </w:t>
      </w:r>
      <w:r>
        <w:rPr>
          <w:b/>
        </w:rPr>
        <w:t>Story · Article</w:t>
      </w:r>
      <w:r>
        <w:t xml:space="preserve"> collection — articles whose </w:t>
      </w:r>
      <w:r>
        <w:rPr>
          <w:rFonts w:ascii="Consolas" w:hAnsi="Consolas"/>
          <w:sz w:val="20"/>
        </w:rPr>
        <w:t>category.section</w:t>
      </w:r>
      <w:r>
        <w:t xml:space="preserve"> matches that hub.</w:t>
      </w:r>
    </w:p>
    <w:p>
      <w:pPr>
        <w:pStyle w:val="Heading4"/>
      </w:pPr>
      <w:r>
        <w:t>Sub-category landing pages</w:t>
      </w:r>
    </w:p>
    <w:p>
      <w:r>
        <w:t xml:space="preserve">URLs like </w:t>
      </w:r>
      <w:r>
        <w:rPr>
          <w:rFonts w:ascii="Consolas" w:hAnsi="Consolas"/>
          <w:sz w:val="20"/>
        </w:rPr>
        <w:t>/life/rituals-and-energy</w:t>
      </w:r>
      <w:r>
        <w:t xml:space="preserve">, </w:t>
      </w:r>
      <w:r>
        <w:rPr>
          <w:rFonts w:ascii="Consolas" w:hAnsi="Consolas"/>
          <w:sz w:val="20"/>
        </w:rPr>
        <w:t>/love-and-relationships/motherhood</w:t>
      </w:r>
      <w:r>
        <w:t xml:space="preserve"> — each is a landing page for one sub-category showing all articles in that category.</w:t>
      </w:r>
    </w:p>
    <w:p>
      <w:r>
        <w:rPr>
          <w:b/>
        </w:rPr>
        <w:t>Strapi:</w:t>
      </w:r>
      <w:r>
        <w:t xml:space="preserve"> Content Manager → </w:t>
      </w:r>
      <w:r>
        <w:rPr>
          <w:b/>
        </w:rPr>
        <w:t>Story ·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"Motherhood")</w:t>
            </w:r>
          </w:p>
        </w:tc>
      </w:tr>
      <w:tr>
        <w:tc>
          <w:tcPr>
            <w:tcW w:type="dxa" w:w="4320"/>
          </w:tcPr>
          <w:p>
            <w:r/>
            <w:r>
              <w:t>slug</w:t>
            </w:r>
          </w:p>
        </w:tc>
        <w:tc>
          <w:tcPr>
            <w:tcW w:type="dxa" w:w="4320"/>
          </w:tcPr>
          <w:p>
            <w:r/>
            <w:r>
              <w:t>URL slug — must match the nav link exactly (e.g. motherhood)</w:t>
            </w:r>
          </w:p>
        </w:tc>
      </w:tr>
      <w:tr>
        <w:tc>
          <w:tcPr>
            <w:tcW w:type="dxa" w:w="4320"/>
          </w:tcPr>
          <w:p>
            <w:r/>
            <w:r>
              <w:t>section</w:t>
            </w:r>
          </w:p>
        </w:tc>
        <w:tc>
          <w:tcPr>
            <w:tcW w:type="dxa" w:w="4320"/>
          </w:tcPr>
          <w:p>
            <w:r/>
            <w:r>
              <w:t>Which top-level section this category lives under (reset-stories, life, love-and-relationships, work-and-money)</w:t>
            </w:r>
          </w:p>
        </w:tc>
      </w:tr>
      <w:tr>
        <w:tc>
          <w:tcPr>
            <w:tcW w:type="dxa" w:w="4320"/>
          </w:tcPr>
          <w:p>
            <w:r/>
            <w:r>
              <w:t>colour</w:t>
            </w:r>
          </w:p>
        </w:tc>
        <w:tc>
          <w:tcPr>
            <w:tcW w:type="dxa" w:w="4320"/>
          </w:tcPr>
          <w:p>
            <w:r/>
            <w:r>
              <w:t>Hex accent colour. Matches the section colour by default</w:t>
            </w:r>
          </w:p>
        </w:tc>
      </w:tr>
      <w:tr>
        <w:tc>
          <w:tcPr>
            <w:tcW w:type="dxa" w:w="4320"/>
          </w:tcPr>
          <w:p>
            <w:r/>
            <w:r>
              <w:t>description</w:t>
            </w:r>
          </w:p>
        </w:tc>
        <w:tc>
          <w:tcPr>
            <w:tcW w:type="dxa" w:w="4320"/>
          </w:tcPr>
          <w:p>
            <w:r/>
            <w:r>
              <w:t>Subtitle shown on the category landing page</w:t>
            </w:r>
          </w:p>
        </w:tc>
      </w:tr>
      <w:tr>
        <w:tc>
          <w:tcPr>
            <w:tcW w:type="dxa" w:w="4320"/>
          </w:tcPr>
          <w:p>
            <w:r/>
            <w: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 change </w:t>
      </w:r>
      <w:r>
        <w:rPr>
          <w:rFonts w:ascii="Consolas" w:hAnsi="Consolas"/>
          <w:sz w:val="20"/>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 Category → + Create → name + section + colour + description. Then add it to Navigation → matching section → children, with href </w:t>
      </w:r>
      <w:r>
        <w:rPr>
          <w:rFonts w:ascii="Consolas" w:hAnsi="Consolas"/>
          <w:sz w:val="20"/>
        </w:rPr>
        <w:t>/{section}/{slug}</w:t>
      </w:r>
      <w:r>
        <w:t>.</w:t>
      </w:r>
    </w:p>
    <w:p>
      <w:pPr>
        <w:pStyle w:val="ListBullet"/>
      </w:pPr>
      <w:r>
        <w:rPr>
          <w:b/>
        </w:rPr>
        <w:t>Articles in the new category:</w:t>
      </w:r>
      <w:r>
        <w:t xml:space="preserve"> open any article → set its </w:t>
      </w:r>
      <w:r>
        <w:rPr>
          <w:rFonts w:ascii="Consolas" w:hAnsi="Consolas"/>
          <w:sz w:val="20"/>
        </w:rPr>
        <w:t>category</w:t>
      </w:r>
      <w:r>
        <w:t xml:space="preserve"> to the new one.</w:t>
      </w:r>
    </w:p>
    <w:p>
      <w:pPr>
        <w:pStyle w:val="Heading3"/>
      </w:pPr>
      <w:r>
        <w:t>16.12 Community pages</w:t>
      </w:r>
    </w:p>
    <w:p>
      <w:pPr>
        <w:pStyle w:val="Heading4"/>
      </w:pPr>
      <w:r>
        <w:rPr>
          <w:rFonts w:ascii="Consolas" w:hAnsi="Consolas"/>
          <w:sz w:val="20"/>
        </w:rPr>
        <w:t>/community</w:t>
      </w:r>
      <w:r>
        <w:t xml:space="preserve"> (hub)</w:t>
      </w:r>
    </w:p>
    <w:p>
      <w:r>
        <w:rPr>
          <w:b/>
        </w:rPr>
        <w:t>Strapi:</w:t>
      </w:r>
      <w:r>
        <w:t xml:space="preserve"> Single Types → </w:t>
      </w:r>
      <w:r>
        <w:rPr>
          <w:b/>
        </w:rPr>
        <w:t>Community Page</w:t>
      </w:r>
    </w:p>
    <w:p>
      <w:r>
        <w:t>Standard hub-page fields: kicker, title, intro, plus headers for each block (Reset Room, Returning Circle, Events, Resources).</w:t>
      </w:r>
    </w:p>
    <w:p>
      <w:pPr>
        <w:pStyle w:val="Heading4"/>
      </w:pPr>
      <w:r>
        <w:rPr>
          <w:rFonts w:ascii="Consolas" w:hAnsi="Consolas"/>
          <w:sz w:val="20"/>
        </w:rPr>
        <w:t>/community/reset-room</w:t>
      </w:r>
    </w:p>
    <w:p>
      <w:r>
        <w:rPr>
          <w:b/>
        </w:rPr>
        <w:t>Strapi:</w:t>
      </w:r>
      <w:r>
        <w:t xml:space="preserve"> Single Types → </w:t>
      </w:r>
      <w:r>
        <w:rPr>
          <w:b/>
        </w:rPr>
        <w:t>Reset Room Page</w:t>
      </w:r>
    </w:p>
    <w:p>
      <w:r>
        <w:t>A long page. Fields are grouped by section in the form:</w:t>
      </w:r>
    </w:p>
    <w:p>
      <w:pPr>
        <w:pStyle w:val="ListBullet"/>
      </w:pPr>
      <w:r>
        <w:rPr>
          <w:b/>
        </w:rPr>
        <w:t>Hero:</w:t>
      </w:r>
      <w:r>
        <w:t xml:space="preserve"> </w:t>
      </w:r>
      <w:r>
        <w:rPr>
          <w:rFonts w:ascii="Consolas" w:hAnsi="Consolas"/>
          <w:sz w:val="20"/>
        </w:rPr>
        <w:t>hero_eyebrow</w:t>
      </w:r>
      <w:r>
        <w:t xml:space="preserve">, </w:t>
      </w:r>
      <w:r>
        <w:rPr>
          <w:rFonts w:ascii="Consolas" w:hAnsi="Consolas"/>
          <w:sz w:val="20"/>
        </w:rPr>
        <w:t>hero_title</w:t>
      </w:r>
      <w:r>
        <w:t xml:space="preserve">, </w:t>
      </w:r>
      <w:r>
        <w:rPr>
          <w:rFonts w:ascii="Consolas" w:hAnsi="Consolas"/>
          <w:sz w:val="20"/>
        </w:rPr>
        <w:t>hero_tagline</w:t>
      </w:r>
      <w:r>
        <w:t xml:space="preserve">, </w:t>
      </w:r>
      <w:r>
        <w:rPr>
          <w:rFonts w:ascii="Consolas" w:hAnsi="Consolas"/>
          <w:sz w:val="20"/>
        </w:rPr>
        <w:t>hero_cta_label</w:t>
      </w:r>
      <w:r>
        <w:t xml:space="preserve">, </w:t>
      </w:r>
      <w:r>
        <w:rPr>
          <w:rFonts w:ascii="Consolas" w:hAnsi="Consolas"/>
          <w:sz w:val="20"/>
        </w:rPr>
        <w:t>hero_secondary_label</w:t>
      </w:r>
      <w:r>
        <w:t xml:space="preserve">, </w:t>
      </w:r>
      <w:r>
        <w:rPr>
          <w:rFonts w:ascii="Consolas" w:hAnsi="Consolas"/>
          <w:sz w:val="20"/>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sz w:val="20"/>
        </w:rPr>
        <w:t>price_title</w:t>
      </w:r>
      <w:r>
        <w:t xml:space="preserve">, </w:t>
      </w:r>
      <w:r>
        <w:rPr>
          <w:rFonts w:ascii="Consolas" w:hAnsi="Consolas"/>
          <w:sz w:val="20"/>
        </w:rPr>
        <w:t>price_body</w:t>
      </w:r>
      <w:r>
        <w:t xml:space="preserve">, </w:t>
      </w:r>
      <w:r>
        <w:rPr>
          <w:rFonts w:ascii="Consolas" w:hAnsi="Consolas"/>
          <w:sz w:val="20"/>
        </w:rPr>
        <w:t>price_cta_label</w:t>
      </w:r>
    </w:p>
    <w:p>
      <w:pPr>
        <w:pStyle w:val="ListBullet"/>
      </w:pPr>
      <w:r>
        <w:rPr>
          <w:b/>
        </w:rPr>
        <w:t>SEO</w:t>
      </w:r>
      <w:r>
        <w:t>: standard fields</w:t>
      </w:r>
    </w:p>
    <w:p>
      <w:r>
        <w:t>Each field has an inline description in Strapi explaining where it shows on the page. Edit any field → live in 1-2 seconds.</w:t>
      </w:r>
    </w:p>
    <w:p>
      <w:pPr>
        <w:pStyle w:val="Heading4"/>
      </w:pPr>
      <w:r>
        <w:rPr>
          <w:rFonts w:ascii="Consolas" w:hAnsi="Consolas"/>
          <w:sz w:val="20"/>
        </w:rPr>
        <w:t>/community/reset-room/vault</w:t>
      </w:r>
      <w:r>
        <w:t xml:space="preserve"> (members only) — audio meditations, e-books, journeys</w:t>
      </w:r>
    </w:p>
    <w:p>
      <w:r>
        <w:t xml:space="preserve">The Reset Room vault is the library Reset Room members log in to. One entry per item — audio meditation, e-book, workbook, or guided journey. The </w:t>
      </w:r>
      <w:r>
        <w:rPr>
          <w:rFonts w:ascii="Consolas" w:hAnsi="Consolas"/>
          <w:sz w:val="20"/>
        </w:rPr>
        <w:t>kind</w:t>
      </w:r>
      <w:r>
        <w:t xml:space="preserve"> field acts as folders for members (filter pills at the top of the page).</w:t>
      </w:r>
    </w:p>
    <w:p>
      <w:r>
        <w:rPr>
          <w:b/>
        </w:rPr>
        <w:t>Strapi:</w:t>
      </w:r>
      <w:r>
        <w:t xml:space="preserve"> Content Manager → </w:t>
      </w:r>
      <w:r>
        <w:rPr>
          <w:b/>
        </w:rPr>
        <w:t>Reset Room · Vault Journey</w:t>
      </w:r>
      <w:r>
        <w:t xml:space="preserve"> → </w:t>
      </w:r>
      <w:r>
        <w:rPr>
          <w:b/>
        </w:rPr>
        <w:t>+ Create new entry</w:t>
      </w:r>
    </w:p>
    <w:p>
      <w:pPr>
        <w:pStyle w:val="Heading4"/>
      </w:pPr>
      <w:r>
        <w:t>To upload an audio meditation</w:t>
      </w:r>
    </w:p>
    <w:p>
      <w:pPr>
        <w:pStyle w:val="ListNumber"/>
      </w:pPr>
      <w:r>
        <w:t xml:space="preserve">Fill </w:t>
      </w:r>
      <w:r>
        <w:rPr>
          <w:rFonts w:ascii="Consolas" w:hAnsi="Consolas"/>
          <w:sz w:val="20"/>
        </w:rPr>
        <w:t>name</w:t>
      </w:r>
      <w:r>
        <w:t xml:space="preserve"> — title of the meditation (e.g. "Coming Back Online")</w:t>
      </w:r>
    </w:p>
    <w:p>
      <w:pPr>
        <w:pStyle w:val="ListNumber"/>
      </w:pPr>
      <w:r>
        <w:t xml:space="preserve">Fill </w:t>
      </w:r>
      <w:r>
        <w:rPr>
          <w:rFonts w:ascii="Consolas" w:hAnsi="Consolas"/>
          <w:sz w:val="20"/>
        </w:rPr>
        <w:t>description</w:t>
      </w:r>
      <w:r>
        <w:t xml:space="preserve"> — 1-2 sentences shown on the card</w:t>
      </w:r>
    </w:p>
    <w:p>
      <w:pPr>
        <w:pStyle w:val="ListNumber"/>
      </w:pPr>
      <w:r>
        <w:t xml:space="preserve">Set </w:t>
      </w:r>
      <w:r>
        <w:rPr>
          <w:rFonts w:ascii="Consolas" w:hAnsi="Consolas"/>
          <w:sz w:val="20"/>
        </w:rPr>
        <w:t>kind</w:t>
      </w:r>
      <w:r>
        <w:t xml:space="preserve"> = </w:t>
      </w:r>
      <w:r>
        <w:rPr>
          <w:b/>
        </w:rPr>
        <w:t>"Audio meditation"</w:t>
      </w:r>
    </w:p>
    <w:p>
      <w:pPr>
        <w:pStyle w:val="ListNumber"/>
      </w:pPr>
      <w:r>
        <w:t xml:space="preserve">Fill </w:t>
      </w:r>
      <w:r>
        <w:rPr>
          <w:rFonts w:ascii="Consolas" w:hAnsi="Consolas"/>
          <w:sz w:val="20"/>
        </w:rPr>
        <w:t>duration</w:t>
      </w:r>
      <w:r>
        <w:t xml:space="preserve"> —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sz w:val="20"/>
        </w:rPr>
        <w:t>video_thumbnail</w:t>
      </w:r>
      <w:r>
        <w:t xml:space="preserve"> (acts as the cover image — 1280×720 JPEG, max 500KB)</w:t>
      </w:r>
    </w:p>
    <w:p>
      <w:pPr>
        <w:pStyle w:val="ListNumber"/>
      </w:pPr>
      <w:r>
        <w:t xml:space="preserve">Pick a </w:t>
      </w:r>
      <w:r>
        <w:rPr>
          <w:rFonts w:ascii="Consolas" w:hAnsi="Consolas"/>
          <w:sz w:val="20"/>
        </w:rPr>
        <w:t>tone_colour</w:t>
      </w:r>
      <w:r>
        <w:t xml:space="preserve"> (hex, brand colours: #F280AA pink, #FFD07A yellow, #7BAFDD blue, #5DCAA5 green, #FAA21B amber, #6E3A5A plum)</w:t>
      </w:r>
    </w:p>
    <w:p>
      <w:pPr>
        <w:pStyle w:val="ListNumber"/>
      </w:pPr>
      <w:r>
        <w:t xml:space="preserve">Set </w:t>
      </w:r>
      <w:r>
        <w:rPr>
          <w:rFonts w:ascii="Consolas" w:hAnsi="Consolas"/>
          <w:sz w:val="20"/>
        </w:rPr>
        <w:t>sort_order</w:t>
      </w:r>
      <w:r>
        <w:t xml:space="preserve"> —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sz w:val="20"/>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sz w:val="20"/>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sz w:val="20"/>
        </w:rPr>
        <w:t>video_thumbnail</w:t>
      </w:r>
      <w:r>
        <w:t xml:space="preserve"> if you want one</w:t>
      </w:r>
    </w:p>
    <w:p>
      <w:pPr>
        <w:pStyle w:val="ListBullet"/>
      </w:pPr>
      <w:r>
        <w:t xml:space="preserve">Use the </w:t>
      </w:r>
      <w:r>
        <w:rPr>
          <w:rFonts w:ascii="Consolas" w:hAnsi="Consolas"/>
          <w:sz w:val="20"/>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sz w:val="20"/>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sz w:val="20"/>
        </w:rPr>
        <w:t>audio_file</w:t>
      </w:r>
      <w:r>
        <w:t xml:space="preserve">, </w:t>
      </w:r>
      <w:r>
        <w:rPr>
          <w:rFonts w:ascii="Consolas" w:hAnsi="Consolas"/>
          <w:sz w:val="20"/>
        </w:rPr>
        <w:t>video_url</w:t>
      </w:r>
      <w:r>
        <w:t xml:space="preserve">, </w:t>
      </w:r>
      <w:r>
        <w:rPr>
          <w:rFonts w:ascii="Consolas" w:hAnsi="Consolas"/>
          <w:sz w:val="20"/>
        </w:rPr>
        <w:t>companion_pdf</w:t>
      </w:r>
    </w:p>
    <w:p>
      <w:pPr>
        <w:pStyle w:val="ListBullet"/>
      </w:pPr>
      <w:r>
        <w:t xml:space="preserve">Use </w:t>
      </w:r>
      <w:r>
        <w:rPr>
          <w:rFonts w:ascii="Consolas" w:hAnsi="Consolas"/>
          <w:sz w:val="20"/>
        </w:rPr>
        <w:t>body</w:t>
      </w:r>
      <w:r>
        <w:t xml:space="preserve"> for the "About this journey" content shown below the player</w:t>
      </w:r>
    </w:p>
    <w:p>
      <w:pPr>
        <w:pStyle w:val="Heading4"/>
      </w:pPr>
      <w:r>
        <w:t>How members find your content</w:t>
      </w:r>
    </w:p>
    <w:p>
      <w:r>
        <w:t xml:space="preserve">On </w:t>
      </w:r>
      <w:r>
        <w:rPr>
          <w:rFonts w:ascii="Consolas" w:hAnsi="Consolas"/>
          <w:sz w:val="20"/>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 categories work like folders.</w:t>
      </w:r>
    </w:p>
    <w:p>
      <w:pPr>
        <w:pStyle w:val="Heading4"/>
      </w:pPr>
      <w:r>
        <w:t>Organising your own uploaded files</w:t>
      </w:r>
    </w:p>
    <w:p>
      <w:r>
        <w:t xml:space="preserve">Strapi → </w:t>
      </w:r>
      <w:r>
        <w:rPr>
          <w:b/>
        </w:rPr>
        <w:t>Media Library</w:t>
      </w:r>
      <w:r>
        <w:t xml:space="preserve"> (left sidebar) → you can create folders here for your own admin convenience (e.g. "Meditations 2026", "E-books"). This is just for your file management —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Title shown on the card and at the top of the detail page</w:t>
            </w:r>
          </w:p>
        </w:tc>
      </w:tr>
      <w:tr>
        <w:tc>
          <w:tcPr>
            <w:tcW w:type="dxa" w:w="4320"/>
          </w:tcPr>
          <w:p>
            <w:r/>
            <w:r>
              <w:t>slug</w:t>
            </w:r>
          </w:p>
        </w:tc>
        <w:tc>
          <w:tcPr>
            <w:tcW w:type="dxa" w:w="4320"/>
          </w:tcPr>
          <w:p>
            <w:r/>
            <w:r>
              <w:t>URL slug (auto-generates from name)</w:t>
            </w:r>
          </w:p>
        </w:tc>
      </w:tr>
      <w:tr>
        <w:tc>
          <w:tcPr>
            <w:tcW w:type="dxa" w:w="4320"/>
          </w:tcPr>
          <w:p>
            <w:r/>
            <w:r>
              <w:t>description</w:t>
            </w:r>
          </w:p>
        </w:tc>
        <w:tc>
          <w:tcPr>
            <w:tcW w:type="dxa" w:w="4320"/>
          </w:tcPr>
          <w:p>
            <w:r/>
            <w:r>
              <w:t>Short description shown on the grid card (1-2 sentences)</w:t>
            </w:r>
          </w:p>
        </w:tc>
      </w:tr>
      <w:tr>
        <w:tc>
          <w:tcPr>
            <w:tcW w:type="dxa" w:w="4320"/>
          </w:tcPr>
          <w:p>
            <w:r/>
            <w:r>
              <w:t>kind</w:t>
            </w:r>
          </w:p>
        </w:tc>
        <w:tc>
          <w:tcPr>
            <w:tcW w:type="dxa" w:w="4320"/>
          </w:tcPr>
          <w:p>
            <w:r/>
            <w:r>
              <w:t>Filter tag — acts as folders for members. New options: Audio meditation, E-book, Workbook</w:t>
            </w:r>
          </w:p>
        </w:tc>
      </w:tr>
      <w:tr>
        <w:tc>
          <w:tcPr>
            <w:tcW w:type="dxa" w:w="4320"/>
          </w:tcPr>
          <w:p>
            <w:r/>
            <w:r>
              <w:t>tone_colour</w:t>
            </w:r>
          </w:p>
        </w:tc>
        <w:tc>
          <w:tcPr>
            <w:tcW w:type="dxa" w:w="4320"/>
          </w:tcPr>
          <w:p>
            <w:r/>
            <w:r>
              <w:t>Hex accent colour for the card border + filter</w:t>
            </w:r>
          </w:p>
        </w:tc>
      </w:tr>
      <w:tr>
        <w:tc>
          <w:tcPr>
            <w:tcW w:type="dxa" w:w="4320"/>
          </w:tcPr>
          <w:p>
            <w:r/>
            <w:r>
              <w:t>duration</w:t>
            </w:r>
          </w:p>
        </w:tc>
        <w:tc>
          <w:tcPr>
            <w:tcW w:type="dxa" w:w="4320"/>
          </w:tcPr>
          <w:p>
            <w:r/>
            <w:r>
              <w:t>Free-text, e.g. "12 min", "20 mins", "85 pages"</w:t>
            </w:r>
          </w:p>
        </w:tc>
      </w:tr>
      <w:tr>
        <w:tc>
          <w:tcPr>
            <w:tcW w:type="dxa" w:w="4320"/>
          </w:tcPr>
          <w:p>
            <w:r/>
            <w:r>
              <w:t>audio_file</w:t>
            </w:r>
          </w:p>
        </w:tc>
        <w:tc>
          <w:tcPr>
            <w:tcW w:type="dxa" w:w="4320"/>
          </w:tcPr>
          <w:p>
            <w:r/>
            <w:r>
              <w:t>MP3 upload — for meditations or journey audio</w:t>
            </w:r>
          </w:p>
        </w:tc>
      </w:tr>
      <w:tr>
        <w:tc>
          <w:tcPr>
            <w:tcW w:type="dxa" w:w="4320"/>
          </w:tcPr>
          <w:p>
            <w:r/>
            <w:r>
              <w:t>video_url</w:t>
            </w:r>
          </w:p>
        </w:tc>
        <w:tc>
          <w:tcPr>
            <w:tcW w:type="dxa" w:w="4320"/>
          </w:tcPr>
          <w:p>
            <w:r/>
            <w:r>
              <w:t>Optional video embed URL (Bunny.net, YouTube unlisted, any iframe)</w:t>
            </w:r>
          </w:p>
        </w:tc>
      </w:tr>
      <w:tr>
        <w:tc>
          <w:tcPr>
            <w:tcW w:type="dxa" w:w="4320"/>
          </w:tcPr>
          <w:p>
            <w:r/>
            <w:r>
              <w:t>video_thumbnail</w:t>
            </w:r>
          </w:p>
        </w:tc>
        <w:tc>
          <w:tcPr>
            <w:tcW w:type="dxa" w:w="4320"/>
          </w:tcPr>
          <w:p>
            <w:r/>
            <w:r>
              <w:t>Poster / cover image (1280×720 JPEG, max 500KB)</w:t>
            </w:r>
          </w:p>
        </w:tc>
      </w:tr>
      <w:tr>
        <w:tc>
          <w:tcPr>
            <w:tcW w:type="dxa" w:w="4320"/>
          </w:tcPr>
          <w:p>
            <w:r/>
            <w:r>
              <w:t>companion_pdf</w:t>
            </w:r>
          </w:p>
        </w:tc>
        <w:tc>
          <w:tcPr>
            <w:tcW w:type="dxa" w:w="4320"/>
          </w:tcPr>
          <w:p>
            <w:r/>
            <w:r>
              <w:t>PDF upload — use this for e-books, workbooks, or companion docs</w:t>
            </w:r>
          </w:p>
        </w:tc>
      </w:tr>
      <w:tr>
        <w:tc>
          <w:tcPr>
            <w:tcW w:type="dxa" w:w="4320"/>
          </w:tcPr>
          <w:p>
            <w:r/>
            <w:r>
              <w:t>body</w:t>
            </w:r>
          </w:p>
        </w:tc>
        <w:tc>
          <w:tcPr>
            <w:tcW w:type="dxa" w:w="4320"/>
          </w:tcPr>
          <w:p>
            <w:r/>
            <w:r>
              <w:t>Full "About this" content shown below the player / on the detail page</w:t>
            </w:r>
          </w:p>
        </w:tc>
      </w:tr>
      <w:tr>
        <w:tc>
          <w:tcPr>
            <w:tcW w:type="dxa" w:w="4320"/>
          </w:tcPr>
          <w:p>
            <w:r/>
            <w:r>
              <w:t>recorded_date</w:t>
            </w:r>
          </w:p>
        </w:tc>
        <w:tc>
          <w:tcPr>
            <w:tcW w:type="dxa" w:w="4320"/>
          </w:tcPr>
          <w:p>
            <w:r/>
            <w:r>
              <w:t>When this was recorded (optional, shown in metadata)</w:t>
            </w:r>
          </w:p>
        </w:tc>
      </w:tr>
      <w:tr>
        <w:tc>
          <w:tcPr>
            <w:tcW w:type="dxa" w:w="4320"/>
          </w:tcPr>
          <w:p>
            <w:r/>
            <w:r>
              <w:t>sort_order</w:t>
            </w:r>
          </w:p>
        </w:tc>
        <w:tc>
          <w:tcPr>
            <w:tcW w:type="dxa" w:w="4320"/>
          </w:tcPr>
          <w:p>
            <w:r/>
            <w:r>
              <w:t>Lower = appears earlier in vault grid</w:t>
            </w:r>
          </w:p>
        </w:tc>
      </w:tr>
      <w:tr>
        <w:tc>
          <w:tcPr>
            <w:tcW w:type="dxa" w:w="4320"/>
          </w:tcPr>
          <w:p>
            <w:r/>
            <w:r>
              <w:t>is_active</w:t>
            </w:r>
          </w:p>
        </w:tc>
        <w:tc>
          <w:tcPr>
            <w:tcW w:type="dxa" w:w="4320"/>
          </w:tcPr>
          <w:p>
            <w:r/>
            <w:r>
              <w:t>Untick to hide without deleting</w:t>
            </w:r>
          </w:p>
        </w:tc>
      </w:tr>
    </w:tbl>
    <w:p>
      <w:pPr>
        <w:pStyle w:val="Heading4"/>
      </w:pPr>
      <w:r>
        <w:rPr>
          <w:rFonts w:ascii="Consolas" w:hAnsi="Consolas"/>
          <w:sz w:val="20"/>
        </w:rPr>
        <w:t>/community/reset-room/replays</w:t>
      </w:r>
      <w:r>
        <w:t xml:space="preserve"> (members only)</w:t>
      </w:r>
    </w:p>
    <w:p>
      <w:r>
        <w:t>Recordings of past workshops + monthly live calls.</w:t>
      </w:r>
    </w:p>
    <w:p>
      <w:r>
        <w:rPr>
          <w:b/>
        </w:rPr>
        <w:t>Strapi:</w:t>
      </w:r>
      <w:r>
        <w:t xml:space="preserve"> Content Manager → </w:t>
      </w:r>
      <w:r>
        <w:rPr>
          <w:b/>
        </w:rPr>
        <w:t>Reset Room ·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Replay title</w:t>
            </w:r>
          </w:p>
        </w:tc>
      </w:tr>
      <w:tr>
        <w:tc>
          <w:tcPr>
            <w:tcW w:type="dxa" w:w="4320"/>
          </w:tcPr>
          <w:p>
            <w:r/>
            <w:r>
              <w:t>slug</w:t>
            </w:r>
          </w:p>
        </w:tc>
        <w:tc>
          <w:tcPr>
            <w:tcW w:type="dxa" w:w="4320"/>
          </w:tcPr>
          <w:p>
            <w:r/>
            <w:r>
              <w:t>URL slug</w:t>
            </w:r>
          </w:p>
        </w:tc>
      </w:tr>
      <w:tr>
        <w:tc>
          <w:tcPr>
            <w:tcW w:type="dxa" w:w="4320"/>
          </w:tcPr>
          <w:p>
            <w:r/>
            <w:r>
              <w:t>description</w:t>
            </w:r>
          </w:p>
        </w:tc>
        <w:tc>
          <w:tcPr>
            <w:tcW w:type="dxa" w:w="4320"/>
          </w:tcPr>
          <w:p>
            <w:r/>
            <w:r>
              <w:t>Short description shown on the card</w:t>
            </w:r>
          </w:p>
        </w:tc>
      </w:tr>
      <w:tr>
        <w:tc>
          <w:tcPr>
            <w:tcW w:type="dxa" w:w="4320"/>
          </w:tcPr>
          <w:p>
            <w:r/>
            <w:r>
              <w:t>kind</w:t>
            </w:r>
          </w:p>
        </w:tc>
        <w:tc>
          <w:tcPr>
            <w:tcW w:type="dxa" w:w="4320"/>
          </w:tcPr>
          <w:p>
            <w:r/>
            <w:r>
              <w:t>Monthly live call, Workshop, Q&amp;A session, Special event</w:t>
            </w:r>
          </w:p>
        </w:tc>
      </w:tr>
      <w:tr>
        <w:tc>
          <w:tcPr>
            <w:tcW w:type="dxa" w:w="4320"/>
          </w:tcPr>
          <w:p>
            <w:r/>
            <w:r>
              <w:t>recorded_date</w:t>
            </w:r>
          </w:p>
        </w:tc>
        <w:tc>
          <w:tcPr>
            <w:tcW w:type="dxa" w:w="4320"/>
          </w:tcPr>
          <w:p>
            <w:r/>
            <w:r>
              <w:t>Required. Date — sorted newest-first on the page</w:t>
            </w:r>
          </w:p>
        </w:tc>
      </w:tr>
      <w:tr>
        <w:tc>
          <w:tcPr>
            <w:tcW w:type="dxa" w:w="4320"/>
          </w:tcPr>
          <w:p>
            <w:r/>
            <w:r>
              <w:t>duration</w:t>
            </w:r>
          </w:p>
        </w:tc>
        <w:tc>
          <w:tcPr>
            <w:tcW w:type="dxa" w:w="4320"/>
          </w:tcPr>
          <w:p>
            <w:r/>
            <w:r>
              <w:t>e.g. "90 min", "45 min"</w:t>
            </w:r>
          </w:p>
        </w:tc>
      </w:tr>
      <w:tr>
        <w:tc>
          <w:tcPr>
            <w:tcW w:type="dxa" w:w="4320"/>
          </w:tcPr>
          <w:p>
            <w:r/>
            <w:r>
              <w:t>video_url</w:t>
            </w:r>
          </w:p>
        </w:tc>
        <w:tc>
          <w:tcPr>
            <w:tcW w:type="dxa" w:w="4320"/>
          </w:tcPr>
          <w:p>
            <w:r/>
            <w:r>
              <w:t>Embed URL (Bunny.net or similar)</w:t>
            </w:r>
          </w:p>
        </w:tc>
      </w:tr>
      <w:tr>
        <w:tc>
          <w:tcPr>
            <w:tcW w:type="dxa" w:w="4320"/>
          </w:tcPr>
          <w:p>
            <w:r/>
            <w:r>
              <w:t>video_thumbnail</w:t>
            </w:r>
          </w:p>
        </w:tc>
        <w:tc>
          <w:tcPr>
            <w:tcW w:type="dxa" w:w="4320"/>
          </w:tcPr>
          <w:p>
            <w:r/>
            <w:r>
              <w:t>Poster image</w:t>
            </w:r>
          </w:p>
        </w:tc>
      </w:tr>
      <w:tr>
        <w:tc>
          <w:tcPr>
            <w:tcW w:type="dxa" w:w="4320"/>
          </w:tcPr>
          <w:p>
            <w:r/>
            <w:r>
              <w:t>audio_file</w:t>
            </w:r>
          </w:p>
        </w:tc>
        <w:tc>
          <w:tcPr>
            <w:tcW w:type="dxa" w:w="4320"/>
          </w:tcPr>
          <w:p>
            <w:r/>
            <w:r>
              <w:t>Optional audio-only version for the podcast feed</w:t>
            </w:r>
          </w:p>
        </w:tc>
      </w:tr>
      <w:tr>
        <w:tc>
          <w:tcPr>
            <w:tcW w:type="dxa" w:w="4320"/>
          </w:tcPr>
          <w:p>
            <w:r/>
            <w:r>
              <w:t>body</w:t>
            </w:r>
          </w:p>
        </w:tc>
        <w:tc>
          <w:tcPr>
            <w:tcW w:type="dxa" w:w="4320"/>
          </w:tcPr>
          <w:p>
            <w:r/>
            <w:r>
              <w:t>Show notes, summary, links (richtext)</w:t>
            </w:r>
          </w:p>
        </w:tc>
      </w:tr>
      <w:tr>
        <w:tc>
          <w:tcPr>
            <w:tcW w:type="dxa" w:w="4320"/>
          </w:tcPr>
          <w:p>
            <w:r/>
            <w:r>
              <w:t>is_active</w:t>
            </w:r>
          </w:p>
        </w:tc>
        <w:tc>
          <w:tcPr>
            <w:tcW w:type="dxa" w:w="4320"/>
          </w:tcPr>
          <w:p>
            <w:r/>
            <w:r>
              <w:t>Hide without deleting</w:t>
            </w:r>
          </w:p>
        </w:tc>
      </w:tr>
    </w:tbl>
    <w:p>
      <w:pPr>
        <w:pStyle w:val="Heading4"/>
      </w:pPr>
      <w:r>
        <w:rPr>
          <w:rFonts w:ascii="Consolas" w:hAnsi="Consolas"/>
          <w:sz w:val="20"/>
        </w:rPr>
        <w:t>/community/membership</w:t>
      </w:r>
      <w:r>
        <w:t xml:space="preserve"> (the Reset Room signup page)</w:t>
      </w:r>
    </w:p>
    <w:p>
      <w:r>
        <w:rPr>
          <w:b/>
        </w:rPr>
        <w:t>Strapi:</w:t>
      </w:r>
      <w:r>
        <w:t xml:space="preserve"> Single Types → </w:t>
      </w:r>
      <w:r>
        <w:rPr>
          <w:b/>
        </w:rPr>
        <w:t>Membership Page</w:t>
      </w:r>
    </w:p>
    <w:p>
      <w:r>
        <w:t>Standard fields: kicker, title, intro paragraphs, price details, CTA label.</w:t>
      </w:r>
    </w:p>
    <w:p>
      <w:r>
        <w:t>The actual signup → Stripe checkout flow is wired automatically — Anna doesn't need to do anything Stripe-related, just edit the copy.</w:t>
      </w:r>
    </w:p>
    <w:p>
      <w:pPr>
        <w:pStyle w:val="Heading4"/>
      </w:pPr>
      <w:r>
        <w:rPr>
          <w:rFonts w:ascii="Consolas" w:hAnsi="Consolas"/>
          <w:sz w:val="20"/>
        </w:rPr>
        <w:t>/community/the-returning-circle</w:t>
      </w:r>
      <w:r>
        <w:t xml:space="preserve">, </w:t>
      </w:r>
      <w:r>
        <w:rPr>
          <w:rFonts w:ascii="Consolas" w:hAnsi="Consolas"/>
          <w:sz w:val="20"/>
        </w:rPr>
        <w:t>/community/events</w:t>
      </w:r>
    </w:p>
    <w:p>
      <w:r>
        <w:t xml:space="preserve">Both use the </w:t>
      </w:r>
      <w:r>
        <w:rPr>
          <w:b/>
        </w:rPr>
        <w:t>Community Event Page</w:t>
      </w:r>
      <w:r>
        <w:t xml:space="preserve"> collection. Open the entry with the matching slug (</w:t>
      </w:r>
      <w:r>
        <w:rPr>
          <w:rFonts w:ascii="Consolas" w:hAnsi="Consolas"/>
          <w:sz w:val="20"/>
        </w:rPr>
        <w:t>the-returning-circle</w:t>
      </w:r>
      <w:r>
        <w:t xml:space="preserve"> or </w:t>
      </w:r>
      <w:r>
        <w:rPr>
          <w:rFonts w:ascii="Consolas" w:hAnsi="Consolas"/>
          <w:sz w:val="20"/>
        </w:rPr>
        <w:t>events</w:t>
      </w:r>
      <w:r>
        <w:t>) and edit kicker/title/intro/cta.</w:t>
      </w:r>
    </w:p>
    <w:p>
      <w:r>
        <w:rPr>
          <w:rFonts w:ascii="Consolas" w:hAnsi="Consolas"/>
          <w:sz w:val="20"/>
        </w:rPr>
        <w:t>/community/events</w:t>
      </w:r>
      <w:r>
        <w:t xml:space="preserve"> also pulls upcoming events from Experiences · Event (any event with </w:t>
      </w:r>
      <w:r>
        <w:rPr>
          <w:rFonts w:ascii="Consolas" w:hAnsi="Consolas"/>
          <w:sz w:val="20"/>
        </w:rPr>
        <w:t>is_upcoming</w:t>
      </w:r>
      <w:r>
        <w:t xml:space="preserve"> ticked appears in the list below the hero).</w:t>
      </w:r>
    </w:p>
    <w:p>
      <w:pPr>
        <w:pStyle w:val="Heading4"/>
      </w:pPr>
      <w:r>
        <w:rPr>
          <w:rFonts w:ascii="Consolas" w:hAnsi="Consolas"/>
          <w:sz w:val="20"/>
        </w:rPr>
        <w:t>/community/resources</w:t>
      </w:r>
    </w:p>
    <w:p>
      <w:r>
        <w:t xml:space="preserve">Standalone page (Pages · Standalone, slug </w:t>
      </w:r>
      <w:r>
        <w:rPr>
          <w:rFonts w:ascii="Consolas" w:hAnsi="Consolas"/>
          <w:sz w:val="20"/>
        </w:rPr>
        <w:t>community-resources</w:t>
      </w:r>
      <w:r>
        <w:t>). Standard fields as in §16.4.</w:t>
      </w:r>
    </w:p>
    <w:p>
      <w:pPr>
        <w:pStyle w:val="Heading3"/>
      </w:pPr>
      <w:r>
        <w:t>16.13 Shop products + categories</w:t>
      </w:r>
    </w:p>
    <w:p>
      <w:pPr>
        <w:pStyle w:val="Heading4"/>
      </w:pPr>
      <w:r>
        <w:t>Products</w:t>
      </w:r>
    </w:p>
    <w:p>
      <w:r>
        <w:rPr>
          <w:b/>
        </w:rPr>
        <w:t>Strapi:</w:t>
      </w:r>
      <w:r>
        <w:t xml:space="preserve"> Content Manager → </w:t>
      </w:r>
      <w:r>
        <w:rPr>
          <w:b/>
        </w:rPr>
        <w:t>Shop · Product</w:t>
      </w:r>
      <w:r>
        <w:t xml:space="preserve"> →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Product name (e.g. "Citrine Strength Bracelet")</w:t>
            </w:r>
          </w:p>
        </w:tc>
      </w:tr>
      <w:tr>
        <w:tc>
          <w:tcPr>
            <w:tcW w:type="dxa" w:w="4320"/>
          </w:tcPr>
          <w:p>
            <w:r/>
            <w:r>
              <w:t>slug</w:t>
            </w:r>
          </w:p>
        </w:tc>
        <w:tc>
          <w:tcPr>
            <w:tcW w:type="dxa" w:w="4320"/>
          </w:tcPr>
          <w:p>
            <w:r/>
            <w:r>
              <w:t>URL slug (auto) — final URL is /shop/{slug}</w:t>
            </w:r>
          </w:p>
        </w:tc>
      </w:tr>
      <w:tr>
        <w:tc>
          <w:tcPr>
            <w:tcW w:type="dxa" w:w="4320"/>
          </w:tcPr>
          <w:p>
            <w:r/>
            <w:r>
              <w:t>description</w:t>
            </w:r>
          </w:p>
        </w:tc>
        <w:tc>
          <w:tcPr>
            <w:tcW w:type="dxa" w:w="4320"/>
          </w:tcPr>
          <w:p>
            <w:r/>
            <w:r>
              <w:t>Long product description (richtext)</w:t>
            </w:r>
          </w:p>
        </w:tc>
      </w:tr>
      <w:tr>
        <w:tc>
          <w:tcPr>
            <w:tcW w:type="dxa" w:w="4320"/>
          </w:tcPr>
          <w:p>
            <w:r/>
            <w:r>
              <w:t>short_description</w:t>
            </w:r>
          </w:p>
        </w:tc>
        <w:tc>
          <w:tcPr>
            <w:tcW w:type="dxa" w:w="4320"/>
          </w:tcPr>
          <w:p>
            <w:r/>
            <w:r>
              <w:t>One-line tagline shown on product cards</w:t>
            </w:r>
          </w:p>
        </w:tc>
      </w:tr>
      <w:tr>
        <w:tc>
          <w:tcPr>
            <w:tcW w:type="dxa" w:w="4320"/>
          </w:tcPr>
          <w:p>
            <w:r/>
            <w:r>
              <w:t>price</w:t>
            </w:r>
          </w:p>
        </w:tc>
        <w:tc>
          <w:tcPr>
            <w:tcW w:type="dxa" w:w="4320"/>
          </w:tcPr>
          <w:p>
            <w:r/>
            <w:r>
              <w:t>Numeric price (e.g. 48.00 for £48)</w:t>
            </w:r>
          </w:p>
        </w:tc>
      </w:tr>
      <w:tr>
        <w:tc>
          <w:tcPr>
            <w:tcW w:type="dxa" w:w="4320"/>
          </w:tcPr>
          <w:p>
            <w:r/>
            <w:r>
              <w:t>compare_at_price</w:t>
            </w:r>
          </w:p>
        </w:tc>
        <w:tc>
          <w:tcPr>
            <w:tcW w:type="dxa" w:w="4320"/>
          </w:tcPr>
          <w:p>
            <w:r/>
            <w:r>
              <w:t>Optional. If set higher than price, the product shows a sale price + strikethrough on the original</w:t>
            </w:r>
          </w:p>
        </w:tc>
      </w:tr>
      <w:tr>
        <w:tc>
          <w:tcPr>
            <w:tcW w:type="dxa" w:w="4320"/>
          </w:tcPr>
          <w:p>
            <w:r/>
            <w:r>
              <w:t>category</w:t>
            </w:r>
          </w:p>
        </w:tc>
        <w:tc>
          <w:tcPr>
            <w:tcW w:type="dxa" w:w="4320"/>
          </w:tcPr>
          <w:p>
            <w:r/>
            <w:r>
              <w:t>Pick from Shop · Category. Required for the product to show in the right shop section</w:t>
            </w:r>
          </w:p>
        </w:tc>
      </w:tr>
      <w:tr>
        <w:tc>
          <w:tcPr>
            <w:tcW w:type="dxa" w:w="4320"/>
          </w:tcPr>
          <w:p>
            <w:r/>
            <w:r>
              <w:t>images</w:t>
            </w:r>
          </w:p>
        </w:tc>
        <w:tc>
          <w:tcPr>
            <w:tcW w:type="dxa" w:w="4320"/>
          </w:tcPr>
          <w:p>
            <w:r/>
            <w:r>
              <w:t>Multiple uploads. The first one is the main thumbnail; the rest become a gallery</w:t>
            </w:r>
          </w:p>
        </w:tc>
      </w:tr>
      <w:tr>
        <w:tc>
          <w:tcPr>
            <w:tcW w:type="dxa" w:w="4320"/>
          </w:tcPr>
          <w:p>
            <w:r/>
            <w:r>
              <w:t>stock</w:t>
            </w:r>
          </w:p>
        </w:tc>
        <w:tc>
          <w:tcPr>
            <w:tcW w:type="dxa" w:w="4320"/>
          </w:tcPr>
          <w:p>
            <w:r/>
            <w:r>
              <w:t>Numeric stock count. Drops automatically when orders are placed</w:t>
            </w:r>
          </w:p>
        </w:tc>
      </w:tr>
      <w:tr>
        <w:tc>
          <w:tcPr>
            <w:tcW w:type="dxa" w:w="4320"/>
          </w:tcPr>
          <w:p>
            <w:r/>
            <w:r>
              <w:t>is_featured</w:t>
            </w:r>
          </w:p>
        </w:tc>
        <w:tc>
          <w:tcPr>
            <w:tcW w:type="dxa" w:w="4320"/>
          </w:tcPr>
          <w:p>
            <w:r/>
            <w:r>
              <w:t>Generic featured flag (in-shop carousel etc.)</w:t>
            </w:r>
          </w:p>
        </w:tc>
      </w:tr>
      <w:tr>
        <w:tc>
          <w:tcPr>
            <w:tcW w:type="dxa" w:w="4320"/>
          </w:tcPr>
          <w:p>
            <w:r/>
            <w:r>
              <w:t>is_homepage_featured</w:t>
            </w:r>
          </w:p>
        </w:tc>
        <w:tc>
          <w:tcPr>
            <w:tcW w:type="dxa" w:w="4320"/>
          </w:tcPr>
          <w:p>
            <w:r/>
            <w:r>
              <w:t>Show in the "Jewellery with meaning" homepage row. Top 3 by sort_order win</w:t>
            </w:r>
          </w:p>
        </w:tc>
      </w:tr>
      <w:tr>
        <w:tc>
          <w:tcPr>
            <w:tcW w:type="dxa" w:w="4320"/>
          </w:tcPr>
          <w:p>
            <w:r/>
            <w:r>
              <w:t>homepage_hook</w:t>
            </w:r>
          </w:p>
        </w:tc>
        <w:tc>
          <w:tcPr>
            <w:tcW w:type="dxa" w:w="4320"/>
          </w:tcPr>
          <w:p>
            <w:r/>
            <w:r>
              <w:t>Italic line shown on the homepage product card (Anna's voice — "I reach for this one when I need…")</w:t>
            </w:r>
          </w:p>
        </w:tc>
      </w:tr>
      <w:tr>
        <w:tc>
          <w:tcPr>
            <w:tcW w:type="dxa" w:w="4320"/>
          </w:tcPr>
          <w:p>
            <w:r/>
            <w:r>
              <w:t>is_active</w:t>
            </w:r>
          </w:p>
        </w:tc>
        <w:tc>
          <w:tcPr>
            <w:tcW w:type="dxa" w:w="4320"/>
          </w:tcPr>
          <w:p>
            <w:r/>
            <w:r>
              <w:t>Untick to hide from the shop without deleting</w:t>
            </w:r>
          </w:p>
        </w:tc>
      </w:tr>
      <w:tr>
        <w:tc>
          <w:tcPr>
            <w:tcW w:type="dxa" w:w="4320"/>
          </w:tcPr>
          <w:p>
            <w:r/>
            <w:r>
              <w:t>sku</w:t>
            </w:r>
          </w:p>
        </w:tc>
        <w:tc>
          <w:tcPr>
            <w:tcW w:type="dxa" w:w="4320"/>
          </w:tcPr>
          <w:p>
            <w:r/>
            <w:r>
              <w:t>Optional SKU code</w:t>
            </w:r>
          </w:p>
        </w:tc>
      </w:tr>
      <w:tr>
        <w:tc>
          <w:tcPr>
            <w:tcW w:type="dxa" w:w="4320"/>
          </w:tcPr>
          <w:p>
            <w:r/>
            <w:r>
              <w:t>weight_grams</w:t>
            </w:r>
          </w:p>
        </w:tc>
        <w:tc>
          <w:tcPr>
            <w:tcW w:type="dxa" w:w="4320"/>
          </w:tcPr>
          <w:p>
            <w:r/>
            <w:r>
              <w:t>Used for shipping calculations</w:t>
            </w:r>
          </w:p>
        </w:tc>
      </w:tr>
      <w:tr>
        <w:tc>
          <w:tcPr>
            <w:tcW w:type="dxa" w:w="4320"/>
          </w:tcPr>
          <w:p>
            <w:r/>
            <w:r>
              <w:t>tax_class</w:t>
            </w:r>
          </w:p>
        </w:tc>
        <w:tc>
          <w:tcPr>
            <w:tcW w:type="dxa" w:w="4320"/>
          </w:tcPr>
          <w:p>
            <w:r/>
            <w:r>
              <w:t>standard, reduced, or zero</w:t>
            </w:r>
          </w:p>
        </w:tc>
      </w:tr>
      <w:tr>
        <w:tc>
          <w:tcPr>
            <w:tcW w:type="dxa" w:w="4320"/>
          </w:tcPr>
          <w:p>
            <w:r/>
            <w: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 </w:t>
      </w:r>
      <w:r>
        <w:rPr>
          <w:b/>
        </w:rPr>
        <w:t>Shop · Category</w:t>
      </w:r>
      <w:r>
        <w:t xml:space="preserve"> →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"Bracelets")</w:t>
            </w:r>
          </w:p>
        </w:tc>
      </w:tr>
      <w:tr>
        <w:tc>
          <w:tcPr>
            <w:tcW w:type="dxa" w:w="4320"/>
          </w:tcPr>
          <w:p>
            <w:r/>
            <w:r>
              <w:t>slug</w:t>
            </w:r>
          </w:p>
        </w:tc>
        <w:tc>
          <w:tcPr>
            <w:tcW w:type="dxa" w:w="4320"/>
          </w:tcPr>
          <w:p>
            <w:r/>
            <w:r>
              <w:t>URL slug (auto from name)</w:t>
            </w:r>
          </w:p>
        </w:tc>
      </w:tr>
      <w:tr>
        <w:tc>
          <w:tcPr>
            <w:tcW w:type="dxa" w:w="4320"/>
          </w:tcPr>
          <w:p>
            <w:r/>
            <w:r>
              <w:t>parent</w:t>
            </w:r>
          </w:p>
        </w:tc>
        <w:tc>
          <w:tcPr>
            <w:tcW w:type="dxa" w:w="4320"/>
          </w:tcPr>
          <w:p>
            <w:r/>
            <w:r>
              <w:t>Optional. Set to a parent category to make this a sub-category (e.g. "Bracelets" → parent "Jewellery")</w:t>
            </w:r>
          </w:p>
        </w:tc>
      </w:tr>
      <w:tr>
        <w:tc>
          <w:tcPr>
            <w:tcW w:type="dxa" w:w="4320"/>
          </w:tcPr>
          <w:p>
            <w:r/>
            <w:r>
              <w:t>description</w:t>
            </w:r>
          </w:p>
        </w:tc>
        <w:tc>
          <w:tcPr>
            <w:tcW w:type="dxa" w:w="4320"/>
          </w:tcPr>
          <w:p>
            <w:r/>
            <w:r>
              <w:t>Optional. Short text shown on the category landing page above the product grid</w:t>
            </w:r>
          </w:p>
        </w:tc>
      </w:tr>
      <w:tr>
        <w:tc>
          <w:tcPr>
            <w:tcW w:type="dxa" w:w="4320"/>
          </w:tcPr>
          <w:p>
            <w:r/>
            <w:r>
              <w:t>is_visible_in_nav</w:t>
            </w:r>
          </w:p>
        </w:tc>
        <w:tc>
          <w:tcPr>
            <w:tcW w:type="dxa" w:w="4320"/>
          </w:tcPr>
          <w:p>
            <w:r/>
            <w:r>
              <w:t>Important. Tick to show this category in the shop dropdown menu. Untick to keep it for internal organisation but hide from the menu</w:t>
            </w:r>
          </w:p>
        </w:tc>
      </w:tr>
      <w:tr>
        <w:tc>
          <w:tcPr>
            <w:tcW w:type="dxa" w:w="4320"/>
          </w:tcPr>
          <w:p>
            <w:r/>
            <w: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 Product → + Create → fill name, price, description, upload images, pick category → save. Live on the shop instantly.</w:t>
      </w:r>
    </w:p>
    <w:p>
      <w:pPr>
        <w:pStyle w:val="ListBullet"/>
      </w:pPr>
      <w:r>
        <w:rPr>
          <w:b/>
        </w:rPr>
        <w:t>Mark a product as out of stock:</w:t>
      </w:r>
      <w:r>
        <w:t xml:space="preserve"> set </w:t>
      </w:r>
      <w:r>
        <w:rPr>
          <w:rFonts w:ascii="Consolas" w:hAnsi="Consolas"/>
          <w:sz w:val="20"/>
        </w:rPr>
        <w:t>stock</w:t>
      </w:r>
      <w:r>
        <w:t xml:space="preserve"> to </w:t>
      </w:r>
      <w:r>
        <w:rPr>
          <w:rFonts w:ascii="Consolas" w:hAnsi="Consolas"/>
          <w:sz w:val="20"/>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sz w:val="20"/>
        </w:rPr>
        <w:t>is_active</w:t>
      </w:r>
      <w:r>
        <w:t>.</w:t>
      </w:r>
    </w:p>
    <w:p>
      <w:pPr>
        <w:pStyle w:val="ListBullet"/>
      </w:pPr>
      <w:r>
        <w:rPr>
          <w:b/>
        </w:rPr>
        <w:t>Add a new top-level shop category:</w:t>
      </w:r>
      <w:r>
        <w:t xml:space="preserve"> Shop · Category → + Create → name, leave </w:t>
      </w:r>
      <w:r>
        <w:rPr>
          <w:rFonts w:ascii="Consolas" w:hAnsi="Consolas"/>
          <w:sz w:val="20"/>
        </w:rPr>
        <w:t>parent</w:t>
      </w:r>
      <w:r>
        <w:t xml:space="preserve"> blank, tick </w:t>
      </w:r>
      <w:r>
        <w:rPr>
          <w:rFonts w:ascii="Consolas" w:hAnsi="Consolas"/>
          <w:sz w:val="20"/>
        </w:rPr>
        <w:t>is_visible_in_nav</w:t>
      </w:r>
      <w:r>
        <w:t xml:space="preserve"> → save. Appears in the Shop dropdown.</w:t>
      </w:r>
    </w:p>
    <w:p>
      <w:pPr>
        <w:pStyle w:val="ListBullet"/>
      </w:pPr>
      <w:r>
        <w:rPr>
          <w:b/>
        </w:rPr>
        <w:t>Add a sub-category (e.g. new jewellery type):</w:t>
      </w:r>
      <w:r>
        <w:t xml:space="preserve"> Shop · Category → + Create → name, set </w:t>
      </w:r>
      <w:r>
        <w:rPr>
          <w:rFonts w:ascii="Consolas" w:hAnsi="Consolas"/>
          <w:sz w:val="20"/>
        </w:rPr>
        <w:t>parent</w:t>
      </w:r>
      <w:r>
        <w:t xml:space="preserve"> to the top-level category (e.g. "Jewellery") → save. Appears under that parent in the dropdown.</w:t>
      </w:r>
    </w:p>
    <w:p>
      <w:pPr>
        <w:pStyle w:val="Heading3"/>
      </w:pPr>
      <w:r>
        <w:t>16.14 The FAQ system (per-page FAQs)</w:t>
      </w:r>
    </w:p>
    <w:p>
      <w:r>
        <w:t>Every meaningful page on the site has an FAQ accordion at the bottom — programme pages, experience pages, shop, about, contact, etc. The questions and answers come from a single CMS collection, tagged by page.</w:t>
      </w:r>
    </w:p>
    <w:p>
      <w:r>
        <w:rPr>
          <w:b/>
        </w:rPr>
        <w:t>Strapi:</w:t>
      </w:r>
      <w:r>
        <w:t xml:space="preserve"> Content Manager → </w:t>
      </w:r>
      <w:r>
        <w:rPr>
          <w:b/>
        </w:rPr>
        <w:t>FAQ ·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question</w:t>
            </w:r>
          </w:p>
        </w:tc>
        <w:tc>
          <w:tcPr>
            <w:tcW w:type="dxa" w:w="4320"/>
          </w:tcPr>
          <w:p>
            <w:r/>
            <w:r>
              <w:t>The Q in Q&amp;A</w:t>
            </w:r>
          </w:p>
        </w:tc>
      </w:tr>
      <w:tr>
        <w:tc>
          <w:tcPr>
            <w:tcW w:type="dxa" w:w="4320"/>
          </w:tcPr>
          <w:p>
            <w:r/>
            <w:r>
              <w:t>answer</w:t>
            </w:r>
          </w:p>
        </w:tc>
        <w:tc>
          <w:tcPr>
            <w:tcW w:type="dxa" w:w="4320"/>
          </w:tcPr>
          <w:p>
            <w:r/>
            <w:r>
              <w:t>The A. Richtext — use the toolbar for bold/italic/links/lists. Markdown links work too: [text](url)</w:t>
            </w:r>
          </w:p>
        </w:tc>
      </w:tr>
      <w:tr>
        <w:tc>
          <w:tcPr>
            <w:tcW w:type="dxa" w:w="4320"/>
          </w:tcPr>
          <w:p>
            <w:r/>
            <w:r>
              <w:t>page</w:t>
            </w:r>
          </w:p>
        </w:tc>
        <w:tc>
          <w:tcPr>
            <w:tcW w:type="dxa" w:w="4320"/>
          </w:tcPr>
          <w:p>
            <w:r/>
            <w:r>
              <w:t>Required. Which page this FAQ appears on. Dropdown of 25 page slugs (the-reset, signal, retreats, workshops, reset-room, etc.)</w:t>
            </w:r>
          </w:p>
        </w:tc>
      </w:tr>
      <w:tr>
        <w:tc>
          <w:tcPr>
            <w:tcW w:type="dxa" w:w="4320"/>
          </w:tcPr>
          <w:p>
            <w:r/>
            <w:r>
              <w:t>category</w:t>
            </w:r>
          </w:p>
        </w:tc>
        <w:tc>
          <w:tcPr>
            <w:tcW w:type="dxa" w:w="4320"/>
          </w:tcPr>
          <w:p>
            <w:r/>
            <w:r>
              <w:t>Optional grouping for future FAQ overview pages. Not displayed today</w:t>
            </w:r>
          </w:p>
        </w:tc>
      </w:tr>
      <w:tr>
        <w:tc>
          <w:tcPr>
            <w:tcW w:type="dxa" w:w="4320"/>
          </w:tcPr>
          <w:p>
            <w:r/>
            <w:r>
              <w:t>sort_order</w:t>
            </w:r>
          </w:p>
        </w:tc>
        <w:tc>
          <w:tcPr>
            <w:tcW w:type="dxa" w:w="4320"/>
          </w:tcPr>
          <w:p>
            <w:r/>
            <w:r>
              <w:t>Lower = appears earlier on the page. Use 10, 20, 30 for easy reordering</w:t>
            </w:r>
          </w:p>
        </w:tc>
      </w:tr>
      <w:tr>
        <w:tc>
          <w:tcPr>
            <w:tcW w:type="dxa" w:w="4320"/>
          </w:tcPr>
          <w:p>
            <w:r/>
            <w:r>
              <w:t>is_active</w:t>
            </w:r>
          </w:p>
        </w:tc>
        <w:tc>
          <w:tcPr>
            <w:tcW w:type="dxa" w:w="4320"/>
          </w:tcPr>
          <w:p>
            <w:r/>
            <w:r>
              <w:t>Untick to hide without deleting</w:t>
            </w:r>
          </w:p>
        </w:tc>
      </w:tr>
    </w:tbl>
    <w:p>
      <w:pPr>
        <w:pStyle w:val="Heading4"/>
      </w:pPr>
      <w:r>
        <w:t>Add a new FAQ</w:t>
      </w:r>
    </w:p>
    <w:p>
      <w:pPr>
        <w:pStyle w:val="ListNumber"/>
      </w:pPr>
      <w:r>
        <w:t>FAQ · Per Page → + Create</w:t>
      </w:r>
    </w:p>
    <w:p>
      <w:pPr>
        <w:pStyle w:val="ListNumber"/>
      </w:pPr>
      <w:r>
        <w:t>Type the question + answer</w:t>
      </w:r>
    </w:p>
    <w:p>
      <w:pPr>
        <w:pStyle w:val="ListNumber"/>
      </w:pPr>
      <w:r>
        <w:t xml:space="preserve">Pick the </w:t>
      </w:r>
      <w:r>
        <w:rPr>
          <w:rFonts w:ascii="Consolas" w:hAnsi="Consolas"/>
          <w:sz w:val="20"/>
        </w:rPr>
        <w:t>page</w:t>
      </w:r>
      <w:r>
        <w:t xml:space="preserve"> dropdown — this binds the FAQ to that page (</w:t>
      </w:r>
      <w:r>
        <w:rPr>
          <w:rFonts w:ascii="Consolas" w:hAnsi="Consolas"/>
          <w:sz w:val="20"/>
        </w:rPr>
        <w:t>the-reset</w:t>
      </w:r>
      <w:r>
        <w:t xml:space="preserve"> → shows on </w:t>
      </w:r>
      <w:r>
        <w:rPr>
          <w:rFonts w:ascii="Consolas" w:hAnsi="Consolas"/>
          <w:sz w:val="20"/>
        </w:rPr>
        <w:t>/the-work/the-reset</w:t>
      </w:r>
      <w:r>
        <w:t>)</w:t>
      </w:r>
    </w:p>
    <w:p>
      <w:pPr>
        <w:pStyle w:val="ListNumber"/>
      </w:pPr>
      <w:r>
        <w:t xml:space="preserve">Set </w:t>
      </w:r>
      <w:r>
        <w:rPr>
          <w:rFonts w:ascii="Consolas" w:hAnsi="Consolas"/>
          <w:sz w:val="20"/>
        </w:rPr>
        <w:t>sort_order</w:t>
      </w:r>
      <w:r>
        <w:t xml:space="preserve"> to control position (or leave at 0 —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sz w:val="20"/>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sz w:val="20"/>
        </w:rPr>
        <w:t>/reset-letters</w:t>
      </w:r>
      <w:r>
        <w:t xml:space="preserve"> — Reset Letters Substack landing page</w:t>
      </w:r>
    </w:p>
    <w:p>
      <w:r>
        <w:rPr>
          <w:b/>
        </w:rPr>
        <w:t>Strapi:</w:t>
      </w:r>
      <w:r>
        <w:t xml:space="preserve"> Single Types →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Top label + strapline</w:t>
            </w:r>
          </w:p>
        </w:tc>
        <w:tc>
          <w:tcPr>
            <w:tcW w:type="dxa" w:w="4320"/>
          </w:tcPr>
          <w:p>
            <w:r/>
            <w:r>
              <w:t>comingSoonLabel, strapline</w:t>
            </w:r>
          </w:p>
        </w:tc>
      </w:tr>
      <w:tr>
        <w:tc>
          <w:tcPr>
            <w:tcW w:type="dxa" w:w="4320"/>
          </w:tcPr>
          <w:p>
            <w:r/>
            <w:r>
              <w:t>Hero</w:t>
            </w:r>
          </w:p>
        </w:tc>
        <w:tc>
          <w:tcPr>
            <w:tcW w:type="dxa" w:w="4320"/>
          </w:tcPr>
          <w:p>
            <w:r/>
            <w:r>
              <w:t>heroHeadline, heroBody1, heroBody2, heroImage</w:t>
            </w:r>
          </w:p>
        </w:tc>
      </w:tr>
      <w:tr>
        <w:tc>
          <w:tcPr>
            <w:tcW w:type="dxa" w:w="4320"/>
          </w:tcPr>
          <w:p>
            <w:r/>
            <w:r>
              <w:t>"What it is" block</w:t>
            </w:r>
          </w:p>
        </w:tc>
        <w:tc>
          <w:tcPr>
            <w:tcW w:type="dxa" w:w="4320"/>
          </w:tcPr>
          <w:p>
            <w:r/>
            <w:r>
              <w:t>whatItIsTitle, whatItIsBody</w:t>
            </w:r>
          </w:p>
        </w:tc>
      </w:tr>
      <w:tr>
        <w:tc>
          <w:tcPr>
            <w:tcW w:type="dxa" w:w="4320"/>
          </w:tcPr>
          <w:p>
            <w:r/>
            <w:r>
              <w:t>"Each week" schedule</w:t>
            </w:r>
          </w:p>
        </w:tc>
        <w:tc>
          <w:tcPr>
            <w:tcW w:type="dxa" w:w="4320"/>
          </w:tcPr>
          <w:p>
            <w:r/>
            <w:r>
              <w:t>eachWeekTitle, eachWeekBody (one line per cadence item — Sunday / Wednesday / Monthly)</w:t>
            </w:r>
          </w:p>
        </w:tc>
      </w:tr>
      <w:tr>
        <w:tc>
          <w:tcPr>
            <w:tcW w:type="dxa" w:w="4320"/>
          </w:tcPr>
          <w:p>
            <w:r/>
            <w:r>
              <w:t>Voices &amp; Contributors</w:t>
            </w:r>
          </w:p>
        </w:tc>
        <w:tc>
          <w:tcPr>
            <w:tcW w:type="dxa" w:w="4320"/>
          </w:tcPr>
          <w:p>
            <w:r/>
            <w:r>
              <w:t>voicesTitle, voicesBody</w:t>
            </w:r>
          </w:p>
        </w:tc>
      </w:tr>
      <w:tr>
        <w:tc>
          <w:tcPr>
            <w:tcW w:type="dxa" w:w="4320"/>
          </w:tcPr>
          <w:p>
            <w:r/>
            <w:r>
              <w:t>About Anna</w:t>
            </w:r>
          </w:p>
        </w:tc>
        <w:tc>
          <w:tcPr>
            <w:tcW w:type="dxa" w:w="4320"/>
          </w:tcPr>
          <w:p>
            <w:r/>
            <w:r>
              <w:t>aboutAnnaTitle, aboutAnnaBody</w:t>
            </w:r>
          </w:p>
        </w:tc>
      </w:tr>
      <w:tr>
        <w:tc>
          <w:tcPr>
            <w:tcW w:type="dxa" w:w="4320"/>
          </w:tcPr>
          <w:p>
            <w:r/>
            <w:r>
              <w:t>Launch date</w:t>
            </w:r>
          </w:p>
        </w:tc>
        <w:tc>
          <w:tcPr>
            <w:tcW w:type="dxa" w:w="4320"/>
          </w:tcPr>
          <w:p>
            <w:r/>
            <w:r>
              <w:t>launchLabel, launchDate</w:t>
            </w:r>
          </w:p>
        </w:tc>
      </w:tr>
      <w:tr>
        <w:tc>
          <w:tcPr>
            <w:tcW w:type="dxa" w:w="4320"/>
          </w:tcPr>
          <w:p>
            <w:r/>
            <w:r>
              <w:t>Founding member offer</w:t>
            </w:r>
          </w:p>
        </w:tc>
        <w:tc>
          <w:tcPr>
            <w:tcW w:type="dxa" w:w="4320"/>
          </w:tcPr>
          <w:p>
            <w:r/>
            <w:r>
              <w:t>founderEyebrow, founderHeadline, founderBody, founderBenefits (one benefit per line)</w:t>
            </w:r>
          </w:p>
        </w:tc>
      </w:tr>
      <w:tr>
        <w:tc>
          <w:tcPr>
            <w:tcW w:type="dxa" w:w="4320"/>
          </w:tcPr>
          <w:p>
            <w:r/>
            <w:r>
              <w:t>Signup form</w:t>
            </w:r>
          </w:p>
        </w:tc>
        <w:tc>
          <w:tcPr>
            <w:tcW w:type="dxa" w:w="4320"/>
          </w:tcPr>
          <w:p>
            <w:r/>
            <w:r>
              <w:t>ctaButtonLabel, ctaPlaceholder, ctaMicrocopy</w:t>
            </w:r>
          </w:p>
        </w:tc>
      </w:tr>
    </w:tbl>
    <w:p>
      <w:r>
        <w:t>All fields have sensible defaults — edit any to change the on-page copy. The signup form itself submits to Mailchimp (Founding tag) — that wiring is set up and you don't need to touch it.</w:t>
      </w:r>
    </w:p>
    <w:p>
      <w:pPr>
        <w:pStyle w:val="Heading4"/>
      </w:pPr>
      <w:r>
        <w:rPr>
          <w:rFonts w:ascii="Consolas" w:hAnsi="Consolas"/>
          <w:sz w:val="20"/>
        </w:rPr>
        <w:t>/free/nervous-system-decoder</w:t>
      </w:r>
      <w:r>
        <w:t xml:space="preserve"> — Free download lead magnet</w:t>
      </w:r>
    </w:p>
    <w:p>
      <w:r>
        <w:rPr>
          <w:b/>
        </w:rPr>
        <w:t>Strapi:</w:t>
      </w:r>
      <w:r>
        <w:t xml:space="preserve"> Single Types →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Hero</w:t>
            </w:r>
          </w:p>
        </w:tc>
        <w:tc>
          <w:tcPr>
            <w:tcW w:type="dxa" w:w="4320"/>
          </w:tcPr>
          <w:p>
            <w:r/>
            <w:r>
              <w:t>heroEyebrow, heroTitle, heroTagline</w:t>
            </w:r>
          </w:p>
        </w:tc>
      </w:tr>
      <w:tr>
        <w:tc>
          <w:tcPr>
            <w:tcW w:type="dxa" w:w="4320"/>
          </w:tcPr>
          <w:p>
            <w:r/>
            <w:r>
              <w:t>Book cover graphic on the left</w:t>
            </w:r>
          </w:p>
        </w:tc>
        <w:tc>
          <w:tcPr>
            <w:tcW w:type="dxa" w:w="4320"/>
          </w:tcPr>
          <w:p>
            <w:r/>
            <w:r>
              <w:t>coverLabel, coverTitle, coverSubtitle, coverAuthor, coverImage (the photo behind the dark overlay)</w:t>
            </w:r>
          </w:p>
        </w:tc>
      </w:tr>
      <w:tr>
        <w:tc>
          <w:tcPr>
            <w:tcW w:type="dxa" w:w="4320"/>
          </w:tcPr>
          <w:p>
            <w:r/>
            <w:r>
              <w:t>"Why this exists" body</w:t>
            </w:r>
          </w:p>
        </w:tc>
        <w:tc>
          <w:tcPr>
            <w:tcW w:type="dxa" w:w="4320"/>
          </w:tcPr>
          <w:p>
            <w:r/>
            <w:r>
              <w:t>whyTitle, whyBody (blank lines = paragraphs)</w:t>
            </w:r>
          </w:p>
        </w:tc>
      </w:tr>
      <w:tr>
        <w:tc>
          <w:tcPr>
            <w:tcW w:type="dxa" w:w="4320"/>
          </w:tcPr>
          <w:p>
            <w:r/>
            <w:r>
              <w:t>"What's inside" bullet list</w:t>
            </w:r>
          </w:p>
        </w:tc>
        <w:tc>
          <w:tcPr>
            <w:tcW w:type="dxa" w:w="4320"/>
          </w:tcPr>
          <w:p>
            <w:r/>
            <w:r>
              <w:t>insideTitle, insideItems (one bullet per line)</w:t>
            </w:r>
          </w:p>
        </w:tc>
      </w:tr>
      <w:tr>
        <w:tc>
          <w:tcPr>
            <w:tcW w:type="dxa" w:w="4320"/>
          </w:tcPr>
          <w:p>
            <w:r/>
            <w:r>
              <w:t>Signup form</w:t>
            </w:r>
          </w:p>
        </w:tc>
        <w:tc>
          <w:tcPr>
            <w:tcW w:type="dxa" w:w="4320"/>
          </w:tcPr>
          <w:p>
            <w:r/>
            <w:r>
              <w:t>formTitle, formButtonLabel, formMicrocopy</w:t>
            </w:r>
          </w:p>
        </w:tc>
      </w:tr>
      <w:tr>
        <w:tc>
          <w:tcPr>
            <w:tcW w:type="dxa" w:w="4320"/>
          </w:tcPr>
          <w:p>
            <w:r/>
            <w:r>
              <w:t>After-submit success message</w:t>
            </w:r>
          </w:p>
        </w:tc>
        <w:tc>
          <w:tcPr>
            <w:tcW w:type="dxa" w:w="4320"/>
          </w:tcPr>
          <w:p>
            <w:r/>
            <w:r>
              <w:t>successTitle, successBody</w:t>
            </w:r>
          </w:p>
        </w:tc>
      </w:tr>
    </w:tbl>
    <w:p>
      <w:r>
        <w:t>The form on this page subscribes Anna's audience to Mailchimp and triggers the Decoder PDF email.</w:t>
      </w:r>
    </w:p>
    <w:p>
      <w:pPr>
        <w:pStyle w:val="Heading4"/>
      </w:pPr>
      <w:r>
        <w:rPr>
          <w:rFonts w:ascii="Consolas" w:hAnsi="Consolas"/>
          <w:sz w:val="20"/>
        </w:rPr>
        <w:t>/the-work/quiz</w:t>
      </w:r>
      <w:r>
        <w:t xml:space="preserve"> — The Signal Method quiz</w:t>
      </w:r>
    </w:p>
    <w:p>
      <w:r>
        <w:rPr>
          <w:b/>
        </w:rPr>
        <w:t>Strapi:</w:t>
      </w:r>
      <w:r>
        <w:t xml:space="preserve"> Single Types →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eyebrow, title, intro</w:t>
            </w:r>
          </w:p>
        </w:tc>
        <w:tc>
          <w:tcPr>
            <w:tcW w:type="dxa" w:w="4320"/>
          </w:tcPr>
          <w:p>
            <w:r/>
            <w:r>
              <w:t>Hero copy at the top of the quiz</w:t>
            </w:r>
          </w:p>
        </w:tc>
      </w:tr>
      <w:tr>
        <w:tc>
          <w:tcPr>
            <w:tcW w:type="dxa" w:w="4320"/>
          </w:tcPr>
          <w:p>
            <w:r/>
            <w:r>
              <w:t>back_to_label, back_to_url</w:t>
            </w:r>
          </w:p>
        </w:tc>
        <w:tc>
          <w:tcPr>
            <w:tcW w:type="dxa" w:w="4320"/>
          </w:tcPr>
          <w:p>
            <w:r/>
            <w:r>
              <w:t>The back-link at the top</w:t>
            </w:r>
          </w:p>
        </w:tc>
      </w:tr>
      <w:tr>
        <w:tc>
          <w:tcPr>
            <w:tcW w:type="dxa" w:w="4320"/>
          </w:tcPr>
          <w:p>
            <w:r/>
            <w:r>
              <w:t>results (repeatable component)</w:t>
            </w:r>
          </w:p>
        </w:tc>
        <w:tc>
          <w:tcPr>
            <w:tcW w:type="dxa" w:w="4320"/>
          </w:tcPr>
          <w:p>
            <w:r/>
            <w:r>
              <w:t>The 6 result blurbs — one per programme/destination</w:t>
            </w:r>
          </w:p>
        </w:tc>
      </w:tr>
    </w:tbl>
    <w:p>
      <w:r>
        <w:t>Each result row has:</w:t>
      </w:r>
    </w:p>
    <w:p>
      <w:pPr>
        <w:pStyle w:val="ListBullet"/>
      </w:pPr>
      <w:r>
        <w:rPr>
          <w:rFonts w:ascii="Consolas" w:hAnsi="Consolas"/>
          <w:sz w:val="20"/>
        </w:rPr>
        <w:t>slug</w:t>
      </w:r>
      <w:r>
        <w:t xml:space="preserve"> — which programme this result points to (</w:t>
      </w:r>
      <w:r>
        <w:rPr>
          <w:rFonts w:ascii="Consolas" w:hAnsi="Consolas"/>
          <w:sz w:val="20"/>
        </w:rPr>
        <w:t>decoder</w:t>
      </w:r>
      <w:r>
        <w:t xml:space="preserve">, </w:t>
      </w:r>
      <w:r>
        <w:rPr>
          <w:rFonts w:ascii="Consolas" w:hAnsi="Consolas"/>
          <w:sz w:val="20"/>
        </w:rPr>
        <w:t>reset-room</w:t>
      </w:r>
      <w:r>
        <w:t xml:space="preserve">, </w:t>
      </w:r>
      <w:r>
        <w:rPr>
          <w:rFonts w:ascii="Consolas" w:hAnsi="Consolas"/>
          <w:sz w:val="20"/>
        </w:rPr>
        <w:t>reset</w:t>
      </w:r>
      <w:r>
        <w:t xml:space="preserve">, </w:t>
      </w:r>
      <w:r>
        <w:rPr>
          <w:rFonts w:ascii="Consolas" w:hAnsi="Consolas"/>
          <w:sz w:val="20"/>
        </w:rPr>
        <w:t>signal</w:t>
      </w:r>
      <w:r>
        <w:t xml:space="preserve">, </w:t>
      </w:r>
      <w:r>
        <w:rPr>
          <w:rFonts w:ascii="Consolas" w:hAnsi="Consolas"/>
          <w:sz w:val="20"/>
        </w:rPr>
        <w:t>signal-build</w:t>
      </w:r>
      <w:r>
        <w:t xml:space="preserve">, </w:t>
      </w:r>
      <w:r>
        <w:rPr>
          <w:rFonts w:ascii="Consolas" w:hAnsi="Consolas"/>
          <w:sz w:val="20"/>
        </w:rPr>
        <w:t>one-day</w:t>
      </w:r>
      <w:r>
        <w:t>)</w:t>
      </w:r>
    </w:p>
    <w:p>
      <w:pPr>
        <w:pStyle w:val="ListBullet"/>
      </w:pPr>
      <w:r>
        <w:rPr>
          <w:rFonts w:ascii="Consolas" w:hAnsi="Consolas"/>
          <w:sz w:val="20"/>
        </w:rPr>
        <w:t>title</w:t>
      </w:r>
      <w:r>
        <w:t xml:space="preserve"> — the "Start with X" headline</w:t>
      </w:r>
    </w:p>
    <w:p>
      <w:pPr>
        <w:pStyle w:val="ListBullet"/>
      </w:pPr>
      <w:r>
        <w:rPr>
          <w:rFonts w:ascii="Consolas" w:hAnsi="Consolas"/>
          <w:sz w:val="20"/>
        </w:rPr>
        <w:t>blurb</w:t>
      </w:r>
      <w:r>
        <w:t xml:space="preserve"> — the longer body explaining the recommendation</w:t>
      </w:r>
    </w:p>
    <w:p>
      <w:pPr>
        <w:pStyle w:val="ListBullet"/>
      </w:pPr>
      <w:r>
        <w:rPr>
          <w:rFonts w:ascii="Consolas" w:hAnsi="Consolas"/>
          <w:sz w:val="20"/>
        </w:rPr>
        <w:t>cta_label</w:t>
      </w:r>
      <w:r>
        <w:t xml:space="preserve"> —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sz w:val="20"/>
        </w:rPr>
        <w:t>/mantras</w:t>
      </w:r>
      <w:r>
        <w:t xml:space="preserve"> — the rotating mantra videos</w:t>
      </w:r>
    </w:p>
    <w:p>
      <w:r>
        <w:t>Two layers:</w:t>
      </w:r>
    </w:p>
    <w:p>
      <w:r>
        <w:rPr>
          <w:b/>
        </w:rPr>
        <w:t>Page hero copy:</w:t>
      </w:r>
      <w:r>
        <w:t xml:space="preserve"> Single Types → </w:t>
      </w:r>
      <w:r>
        <w:rPr>
          <w:b/>
        </w:rPr>
        <w:t>Mantras Page</w:t>
      </w:r>
      <w:r>
        <w:t xml:space="preserve"> (standard kicker/title/intro/SEO fields)</w:t>
      </w:r>
    </w:p>
    <w:p>
      <w:r>
        <w:rPr>
          <w:b/>
        </w:rPr>
        <w:t>The mantra videos themselves:</w:t>
      </w:r>
      <w:r>
        <w:t xml:space="preserve"> Content Manager → </w:t>
      </w:r>
      <w:r>
        <w:rPr>
          <w:b/>
        </w:rPr>
        <w:t>Story ·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Mantra title (e.g. "Come Back to Yourself")</w:t>
            </w:r>
          </w:p>
        </w:tc>
      </w:tr>
      <w:tr>
        <w:tc>
          <w:tcPr>
            <w:tcW w:type="dxa" w:w="4320"/>
          </w:tcPr>
          <w:p>
            <w:r/>
            <w:r>
              <w:t>youtube_url</w:t>
            </w:r>
          </w:p>
        </w:tc>
        <w:tc>
          <w:tcPr>
            <w:tcW w:type="dxa" w:w="4320"/>
          </w:tcPr>
          <w:p>
            <w:r/>
            <w:r>
              <w:t>Required. Full YouTube URL — page extracts the video ID and embeds it</w:t>
            </w:r>
          </w:p>
        </w:tc>
      </w:tr>
      <w:tr>
        <w:tc>
          <w:tcPr>
            <w:tcW w:type="dxa" w:w="4320"/>
          </w:tcPr>
          <w:p>
            <w:r/>
            <w:r>
              <w:t>description</w:t>
            </w:r>
          </w:p>
        </w:tc>
        <w:tc>
          <w:tcPr>
            <w:tcW w:type="dxa" w:w="4320"/>
          </w:tcPr>
          <w:p>
            <w:r/>
            <w:r>
              <w:t>Optional. Short text shown below the video</w:t>
            </w:r>
          </w:p>
        </w:tc>
      </w:tr>
      <w:tr>
        <w:tc>
          <w:tcPr>
            <w:tcW w:type="dxa" w:w="4320"/>
          </w:tcPr>
          <w:p>
            <w:r/>
            <w:r>
              <w:t>duration</w:t>
            </w:r>
          </w:p>
        </w:tc>
        <w:tc>
          <w:tcPr>
            <w:tcW w:type="dxa" w:w="4320"/>
          </w:tcPr>
          <w:p>
            <w:r/>
            <w:r>
              <w:t>Free-text (e.g. "60 seconds", "90 seconds")</w:t>
            </w:r>
          </w:p>
        </w:tc>
      </w:tr>
      <w:tr>
        <w:tc>
          <w:tcPr>
            <w:tcW w:type="dxa" w:w="4320"/>
          </w:tcPr>
          <w:p>
            <w:r/>
            <w:r>
              <w:t>sort_order</w:t>
            </w:r>
          </w:p>
        </w:tc>
        <w:tc>
          <w:tcPr>
            <w:tcW w:type="dxa" w:w="4320"/>
          </w:tcPr>
          <w:p>
            <w:r/>
            <w:r>
              <w:t>Lower = appears first</w:t>
            </w:r>
          </w:p>
        </w:tc>
      </w:tr>
      <w:tr>
        <w:tc>
          <w:tcPr>
            <w:tcW w:type="dxa" w:w="4320"/>
          </w:tcPr>
          <w:p>
            <w:r/>
            <w:r>
              <w:t>is_active</w:t>
            </w:r>
          </w:p>
        </w:tc>
        <w:tc>
          <w:tcPr>
            <w:tcW w:type="dxa" w:w="4320"/>
          </w:tcPr>
          <w:p>
            <w:r/>
            <w:r>
              <w:t>Untick to hide without deleting</w:t>
            </w:r>
          </w:p>
        </w:tc>
      </w:tr>
    </w:tbl>
    <w:p>
      <w:r>
        <w:rPr>
          <w:b/>
        </w:rPr>
        <w:t>Add a new mantra:</w:t>
      </w:r>
      <w:r>
        <w:t xml:space="preserve"> Story · Mantra → + Create → paste the YouTube URL → fill title → save. Live on </w:t>
      </w:r>
      <w:r>
        <w:rPr>
          <w:rFonts w:ascii="Consolas" w:hAnsi="Consolas"/>
          <w:sz w:val="20"/>
        </w:rPr>
        <w:t>/mantras</w:t>
      </w:r>
      <w:r>
        <w:t xml:space="preserve"> instantly.</w:t>
      </w:r>
    </w:p>
    <w:p>
      <w:pPr>
        <w:pStyle w:val="Heading4"/>
      </w:pPr>
      <w:r>
        <w:rPr>
          <w:rFonts w:ascii="Consolas" w:hAnsi="Consolas"/>
          <w:sz w:val="20"/>
        </w:rPr>
        <w:t>/cosmic-forecast</w:t>
      </w:r>
      <w:r>
        <w:t xml:space="preserve"> — weekly cosmic forecast posts</w:t>
      </w:r>
    </w:p>
    <w:p>
      <w:r>
        <w:rPr>
          <w:b/>
        </w:rPr>
        <w:t>Strapi:</w:t>
      </w:r>
      <w:r>
        <w:t xml:space="preserve"> Content Manager → </w:t>
      </w:r>
      <w:r>
        <w:rPr>
          <w:b/>
        </w:rPr>
        <w:t>Story · Cosmic Forecast</w:t>
      </w:r>
    </w:p>
    <w:p>
      <w:r>
        <w:t>Anna posts a new forecast entry roughly weekly. The page shows the most recent one prominently and lists older ones below.</w:t>
      </w:r>
    </w:p>
    <w:p>
      <w:r>
        <w:t xml:space="preserve">Standard fields per entry: </w:t>
      </w:r>
      <w:r>
        <w:rPr>
          <w:rFonts w:ascii="Consolas" w:hAnsi="Consolas"/>
          <w:sz w:val="20"/>
        </w:rPr>
        <w:t>title</w:t>
      </w:r>
      <w:r>
        <w:t xml:space="preserve">, </w:t>
      </w:r>
      <w:r>
        <w:rPr>
          <w:rFonts w:ascii="Consolas" w:hAnsi="Consolas"/>
          <w:sz w:val="20"/>
        </w:rPr>
        <w:t>slug</w:t>
      </w:r>
      <w:r>
        <w:t xml:space="preserve">, </w:t>
      </w:r>
      <w:r>
        <w:rPr>
          <w:rFonts w:ascii="Consolas" w:hAnsi="Consolas"/>
          <w:sz w:val="20"/>
        </w:rPr>
        <w:t>published_date</w:t>
      </w:r>
      <w:r>
        <w:t xml:space="preserve">, </w:t>
      </w:r>
      <w:r>
        <w:rPr>
          <w:rFonts w:ascii="Consolas" w:hAnsi="Consolas"/>
          <w:sz w:val="20"/>
        </w:rPr>
        <w:t>summary</w:t>
      </w:r>
      <w:r>
        <w:t xml:space="preserve">, </w:t>
      </w:r>
      <w:r>
        <w:rPr>
          <w:rFonts w:ascii="Consolas" w:hAnsi="Consolas"/>
          <w:sz w:val="20"/>
        </w:rPr>
        <w:t>body</w:t>
      </w:r>
      <w:r>
        <w:t xml:space="preserve"> (richtext), </w:t>
      </w:r>
      <w:r>
        <w:rPr>
          <w:rFonts w:ascii="Consolas" w:hAnsi="Consolas"/>
          <w:sz w:val="20"/>
        </w:rPr>
        <w:t>hero_image</w:t>
      </w:r>
      <w:r>
        <w:t xml:space="preserve">, </w:t>
      </w:r>
      <w:r>
        <w:rPr>
          <w:rFonts w:ascii="Consolas" w:hAnsi="Consolas"/>
          <w:sz w:val="20"/>
        </w:rPr>
        <w:t>is_active</w:t>
      </w:r>
      <w:r>
        <w:t>.</w:t>
      </w:r>
    </w:p>
    <w:p>
      <w:r>
        <w:t>To add a new forecast: + Create → set the published date → write the body →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sz w:val="20"/>
        </w:rPr>
        <w:t>/ask-anna</w:t>
      </w:r>
      <w:r>
        <w:t xml:space="preserve"> page are wired to the Anthropic API directly.</w:t>
      </w:r>
    </w:p>
    <w:p>
      <w:r>
        <w:t>What Anna can do:</w:t>
      </w:r>
    </w:p>
    <w:p>
      <w:pPr>
        <w:pStyle w:val="ListBullet"/>
      </w:pPr>
      <w:r>
        <w:t>Change the API key (rotate periodically) — that's an environment variable change Sameer handles</w:t>
      </w:r>
    </w:p>
    <w:p>
      <w:pPr>
        <w:pStyle w:val="ListBullet"/>
      </w:pPr>
      <w:r>
        <w:t>Change the system prompt (the "voice" / personality of the assistant) — code change, ask Sameer</w:t>
      </w:r>
    </w:p>
    <w:p>
      <w:r>
        <w:t>What it does automatically:</w:t>
      </w:r>
    </w:p>
    <w:p>
      <w:pPr>
        <w:pStyle w:val="ListBullet"/>
      </w:pPr>
      <w:r>
        <w:t>Searches the live site's Experiences, Articles, and Products to answer questions like "do you have a retreat in June?" →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 REGULATED → Reset Room</w:t>
      </w:r>
    </w:p>
    <w:p>
      <w:r>
        <w:t>A coordinated 3-step funnel was added on 28 May:</w:t>
      </w:r>
    </w:p>
    <w:p>
      <w:pPr>
        <w:pStyle w:val="ListNumber"/>
      </w:pPr>
      <w:r>
        <w:rPr>
          <w:b/>
        </w:rPr>
        <w:t>Free entry — The Nervous System Decoder</w:t>
      </w:r>
    </w:p>
    <w:p>
      <w:r>
        <w:t xml:space="preserve">   - Landing page: </w:t>
      </w:r>
      <w:r>
        <w:rPr>
          <w:rFonts w:ascii="Consolas" w:hAnsi="Consolas"/>
          <w:sz w:val="20"/>
        </w:rPr>
        <w:t>/free/nervous-system-decoder</w:t>
      </w:r>
      <w:r>
        <w:t xml:space="preserve"> (Decoder singleton in Strapi)</w:t>
      </w:r>
    </w:p>
    <w:p>
      <w:r>
        <w:t xml:space="preserve">   - Interactive quiz: </w:t>
      </w:r>
      <w:r>
        <w:rPr>
          <w:rFonts w:ascii="Consolas" w:hAnsi="Consolas"/>
          <w:sz w:val="20"/>
        </w:rPr>
        <w:t>/free/nervous-system-decoder/quiz</w:t>
      </w:r>
      <w:r>
        <w:t xml:space="preserve"> (Decoder Quiz singleton)</w:t>
      </w:r>
    </w:p>
    <w:p>
      <w:r>
        <w:t xml:space="preserve">   - The signup form on the landing page POSTs to </w:t>
      </w:r>
      <w:r>
        <w:rPr>
          <w:rFonts w:ascii="Consolas" w:hAnsi="Consolas"/>
          <w:sz w:val="20"/>
        </w:rPr>
        <w:t>/api/lead/decoder</w:t>
      </w:r>
      <w:r>
        <w:t>, which:</w:t>
      </w:r>
    </w:p>
    <w:p>
      <w:r>
        <w:t xml:space="preserve">     - Verifies a Cloudflare Turnstile token (anti-spam)</w:t>
      </w:r>
    </w:p>
    <w:p>
      <w:r>
        <w:t xml:space="preserve">     - Upserts the subscriber in Mailchimp</w:t>
      </w:r>
    </w:p>
    <w:p>
      <w:r>
        <w:t xml:space="preserve">     - Applies the </w:t>
      </w:r>
      <w:r>
        <w:rPr>
          <w:b/>
        </w:rPr>
        <w:t>`Decoder Subscriber`</w:t>
      </w:r>
      <w:r>
        <w:t xml:space="preserve"> tag → triggers Anna's "Decoder Upsell" journey</w:t>
      </w:r>
    </w:p>
    <w:p>
      <w:pPr>
        <w:pStyle w:val="ListNumber"/>
      </w:pPr>
      <w:r>
        <w:rPr>
          <w:b/>
        </w:rPr>
        <w:t>Paid course — REGULATED</w:t>
      </w:r>
    </w:p>
    <w:p>
      <w:r>
        <w:t xml:space="preserve">   - Sales page: </w:t>
      </w:r>
      <w:r>
        <w:rPr>
          <w:rFonts w:ascii="Consolas" w:hAnsi="Consolas"/>
          <w:sz w:val="20"/>
        </w:rPr>
        <w:t>/the-work/regulated</w:t>
      </w:r>
      <w:r>
        <w:t xml:space="preserve"> (Work · Programme entry, slug </w:t>
      </w:r>
      <w:r>
        <w:rPr>
          <w:rFonts w:ascii="Consolas" w:hAnsi="Consolas"/>
          <w:sz w:val="20"/>
        </w:rPr>
        <w:t>regulated</w:t>
      </w:r>
      <w:r>
        <w:t>)</w:t>
      </w:r>
    </w:p>
    <w:p>
      <w:r>
        <w:t xml:space="preserve">   - Pay-what-you-feel from £5 (</w:t>
      </w:r>
      <w:r>
        <w:rPr>
          <w:rFonts w:ascii="Consolas" w:hAnsi="Consolas"/>
          <w:sz w:val="20"/>
        </w:rPr>
        <w:t>pricePence = 500</w:t>
      </w:r>
      <w:r>
        <w:t>)</w:t>
      </w:r>
    </w:p>
    <w:p>
      <w:r>
        <w:t xml:space="preserve">   - The "Step inside REGULATED" CTA hits Stripe Checkout (via </w:t>
      </w:r>
      <w:r>
        <w:rPr>
          <w:rFonts w:ascii="Consolas" w:hAnsi="Consolas"/>
          <w:sz w:val="20"/>
        </w:rPr>
        <w:t>/api/stripe/checkout</w:t>
      </w:r>
      <w:r>
        <w:t xml:space="preserve"> with </w:t>
      </w:r>
      <w:r>
        <w:rPr>
          <w:rFonts w:ascii="Consolas" w:hAnsi="Consolas"/>
          <w:sz w:val="20"/>
        </w:rPr>
        <w:t>strapi_type=programme</w:t>
      </w:r>
      <w:r>
        <w:t xml:space="preserve">, </w:t>
      </w:r>
      <w:r>
        <w:rPr>
          <w:rFonts w:ascii="Consolas" w:hAnsi="Consolas"/>
          <w:sz w:val="20"/>
        </w:rPr>
        <w:t>strapi_id=regulated</w:t>
      </w:r>
      <w:r>
        <w:t>)</w:t>
      </w:r>
    </w:p>
    <w:p>
      <w:r>
        <w:t xml:space="preserve">   - On successful checkout, the Stripe webhook applies the </w:t>
      </w:r>
      <w:r>
        <w:rPr>
          <w:b/>
        </w:rPr>
        <w:t>`REGULATED Buyer`</w:t>
      </w:r>
      <w:r>
        <w:t xml:space="preserve"> tag → triggers Anna's "REGULATED Follow-up" journey AND exits the Decoder Upsell journey</w:t>
      </w:r>
    </w:p>
    <w:p>
      <w:pPr>
        <w:pStyle w:val="ListNumber"/>
      </w:pPr>
      <w:r>
        <w:rPr>
          <w:b/>
        </w:rPr>
        <w:t>Membership — The Reset Room</w:t>
      </w:r>
      <w:r>
        <w:t xml:space="preserve"> (already wired)</w:t>
      </w:r>
    </w:p>
    <w:p>
      <w:r>
        <w:t xml:space="preserve">   - Sales page: </w:t>
      </w:r>
      <w:r>
        <w:rPr>
          <w:rFonts w:ascii="Consolas" w:hAnsi="Consolas"/>
          <w:sz w:val="20"/>
        </w:rPr>
        <w:t>/community/membership</w:t>
      </w:r>
    </w:p>
    <w:p>
      <w:r>
        <w:t xml:space="preserve">   - Monthly subscription £25/month</w:t>
      </w:r>
    </w:p>
    <w:p>
      <w:r>
        <w:t xml:space="preserve">   - On checkout, applies </w:t>
      </w:r>
      <w:r>
        <w:rPr>
          <w:rFonts w:ascii="Consolas" w:hAnsi="Consolas"/>
          <w:sz w:val="20"/>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When applied</w:t>
            </w:r>
          </w:p>
        </w:tc>
        <w:tc>
          <w:tcPr>
            <w:tcW w:type="dxa" w:w="2880"/>
          </w:tcPr>
          <w:p>
            <w:r/>
            <w:r>
              <w:rPr>
                <w:b/>
              </w:rPr>
              <w:t>Triggers / exits</w:t>
            </w:r>
          </w:p>
        </w:tc>
      </w:tr>
      <w:tr>
        <w:tc>
          <w:tcPr>
            <w:tcW w:type="dxa" w:w="2880"/>
          </w:tcPr>
          <w:p>
            <w:r/>
            <w:r>
              <w:t>Decoder Subscriber</w:t>
            </w:r>
          </w:p>
        </w:tc>
        <w:tc>
          <w:tcPr>
            <w:tcW w:type="dxa" w:w="2880"/>
          </w:tcPr>
          <w:p>
            <w:r/>
            <w:r>
              <w:t>Decoder form submit</w:t>
            </w:r>
          </w:p>
        </w:tc>
        <w:tc>
          <w:tcPr>
            <w:tcW w:type="dxa" w:w="2880"/>
          </w:tcPr>
          <w:p>
            <w:r/>
            <w:r>
              <w:t>Triggers Decoder Upsell journey</w:t>
            </w:r>
          </w:p>
        </w:tc>
      </w:tr>
      <w:tr>
        <w:tc>
          <w:tcPr>
            <w:tcW w:type="dxa" w:w="2880"/>
          </w:tcPr>
          <w:p>
            <w:r/>
            <w: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Template</w:t>
            </w:r>
          </w:p>
        </w:tc>
        <w:tc>
          <w:tcPr>
            <w:tcW w:type="dxa" w:w="4320"/>
          </w:tcPr>
          <w:p>
            <w:r/>
            <w:r>
              <w:rPr>
                <w:b/>
              </w:rPr>
              <w:t>Sent when</w:t>
            </w:r>
          </w:p>
        </w:tc>
      </w:tr>
      <w:tr>
        <w:tc>
          <w:tcPr>
            <w:tcW w:type="dxa" w:w="4320"/>
          </w:tcPr>
          <w:p>
            <w:r/>
            <w:r>
              <w:t>ALW - 13.1 - Decoder results ready (immediate)</w:t>
            </w:r>
          </w:p>
        </w:tc>
        <w:tc>
          <w:tcPr>
            <w:tcW w:type="dxa" w:w="4320"/>
          </w:tcPr>
          <w:p>
            <w:r/>
            <w:r>
              <w:t>Trigger fires</w:t>
            </w:r>
          </w:p>
        </w:tc>
      </w:tr>
      <w:tr>
        <w:tc>
          <w:tcPr>
            <w:tcW w:type="dxa" w:w="4320"/>
          </w:tcPr>
          <w:p>
            <w:r/>
            <w:r>
              <w:t>ALW - 13.2 - Decoder upsell to REGULATED (2 days)</w:t>
            </w:r>
          </w:p>
        </w:tc>
        <w:tc>
          <w:tcPr>
            <w:tcW w:type="dxa" w:w="4320"/>
          </w:tcPr>
          <w:p>
            <w:r/>
            <w:r>
              <w:t>+2 days, if not yet bought REGULATED</w:t>
            </w:r>
          </w:p>
        </w:tc>
      </w:tr>
      <w:tr>
        <w:tc>
          <w:tcPr>
            <w:tcW w:type="dxa" w:w="4320"/>
          </w:tcPr>
          <w:p>
            <w:r/>
            <w:r>
              <w:t>ALW - 13.3 - Decoder upsell final (4 days)</w:t>
            </w:r>
          </w:p>
        </w:tc>
        <w:tc>
          <w:tcPr>
            <w:tcW w:type="dxa" w:w="4320"/>
          </w:tcPr>
          <w:p>
            <w:r/>
            <w:r>
              <w:t>+4 days, if still not bought</w:t>
            </w:r>
          </w:p>
        </w:tc>
      </w:tr>
      <w:tr>
        <w:tc>
          <w:tcPr>
            <w:tcW w:type="dxa" w:w="4320"/>
          </w:tcPr>
          <w:p>
            <w:r/>
            <w:r>
              <w:t>ALW - 14.1 - REGULATED welcome (on access)</w:t>
            </w:r>
          </w:p>
        </w:tc>
        <w:tc>
          <w:tcPr>
            <w:tcW w:type="dxa" w:w="4320"/>
          </w:tcPr>
          <w:p>
            <w:r/>
            <w:r>
              <w:t>REGULATED Buyer tag applied</w:t>
            </w:r>
          </w:p>
        </w:tc>
      </w:tr>
      <w:tr>
        <w:tc>
          <w:tcPr>
            <w:tcW w:type="dxa" w:w="4320"/>
          </w:tcPr>
          <w:p>
            <w:r/>
            <w:r>
              <w:t>ALW - 14.2 - REGULATED nudge to Reset Room</w:t>
            </w:r>
          </w:p>
        </w:tc>
        <w:tc>
          <w:tcPr>
            <w:tcW w:type="dxa" w:w="4320"/>
          </w:tcPr>
          <w:p>
            <w:r/>
            <w:r>
              <w:t>+few days into REGULATED</w:t>
            </w:r>
          </w:p>
        </w:tc>
      </w:tr>
      <w:tr>
        <w:tc>
          <w:tcPr>
            <w:tcW w:type="dxa" w:w="4320"/>
          </w:tcPr>
          <w:p>
            <w:r/>
            <w: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 Strapi → Single Types → </w:t>
      </w:r>
      <w:r>
        <w:rPr>
          <w:b/>
        </w:rPr>
        <w:t>Decoder</w:t>
      </w:r>
    </w:p>
    <w:p>
      <w:pPr>
        <w:pStyle w:val="ListBullet"/>
      </w:pPr>
      <w:r>
        <w:rPr>
          <w:b/>
        </w:rPr>
        <w:t>Quiz hero + 3 state result blurbs + meditation URLs</w:t>
      </w:r>
      <w:r>
        <w:t xml:space="preserve"> → Strapi → Single Types → </w:t>
      </w:r>
      <w:r>
        <w:rPr>
          <w:b/>
        </w:rPr>
        <w:t>Decoder Quiz (Free)</w:t>
      </w:r>
      <w:r>
        <w:t>. The 3 results are pre-seeded with placeholder copy; Anna replaces them with her own.</w:t>
      </w:r>
    </w:p>
    <w:p>
      <w:pPr>
        <w:pStyle w:val="ListBullet"/>
      </w:pPr>
      <w:r>
        <w:rPr>
          <w:b/>
        </w:rPr>
        <w:t>REGULATED sales page copy + price + Mailchimp tag</w:t>
      </w:r>
      <w:r>
        <w:t xml:space="preserve"> → Strapi → Content Manager → Work · Programme → entry </w:t>
      </w:r>
      <w:r>
        <w:rPr>
          <w:rFonts w:ascii="Consolas" w:hAnsi="Consolas"/>
          <w:sz w:val="20"/>
        </w:rPr>
        <w:t>regulated</w:t>
      </w:r>
    </w:p>
    <w:p>
      <w:pPr>
        <w:pStyle w:val="ListBullet"/>
      </w:pPr>
      <w:r>
        <w:rPr>
          <w:b/>
        </w:rPr>
        <w:t>Email templates</w:t>
      </w:r>
      <w:r>
        <w:t xml:space="preserve"> → Mailchimp → Email templates → Saved templates (the 6 </w:t>
      </w:r>
      <w:r>
        <w:rPr>
          <w:rFonts w:ascii="Consolas" w:hAnsi="Consolas"/>
          <w:sz w:val="20"/>
        </w:rPr>
        <w:t>ALW - 13.*</w:t>
      </w:r>
      <w:r>
        <w:t xml:space="preserve"> and </w:t>
      </w:r>
      <w:r>
        <w:rPr>
          <w:rFonts w:ascii="Consolas" w:hAnsi="Consolas"/>
          <w:sz w:val="20"/>
        </w:rPr>
        <w:t>ALW - 14.*</w:t>
      </w:r>
      <w:r>
        <w:t xml:space="preserve"> entries)</w:t>
      </w:r>
    </w:p>
    <w:p>
      <w:pPr>
        <w:pStyle w:val="ListBullet"/>
      </w:pPr>
      <w:r>
        <w:rPr>
          <w:b/>
        </w:rPr>
        <w:t>The 2 customer journeys</w:t>
      </w:r>
      <w:r>
        <w:t xml:space="preserve"> → Mailchimp → Automations →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 the private course area. Whatever you publish in the </w:t>
      </w:r>
      <w:r>
        <w:rPr>
          <w:b/>
        </w:rPr>
        <w:t>REGULATED · Module</w:t>
      </w:r>
      <w:r>
        <w:t xml:space="preserve"> collection appears there, in the order you set.</w:t>
      </w:r>
    </w:p>
    <w:p>
      <w:pPr>
        <w:pStyle w:val="Heading4"/>
      </w:pPr>
      <w:r>
        <w:t>One-time setup (before the first sale)</w:t>
      </w:r>
    </w:p>
    <w:p>
      <w:pPr>
        <w:pStyle w:val="ListNumber"/>
      </w:pPr>
      <w:r>
        <w:t xml:space="preserve">Strapi → Content Manager → </w:t>
      </w:r>
      <w:r>
        <w:rPr>
          <w:b/>
        </w:rPr>
        <w:t>Work · Programme</w:t>
      </w:r>
      <w:r>
        <w:t xml:space="preserve"> → open the </w:t>
      </w:r>
      <w:r>
        <w:rPr>
          <w:b/>
        </w:rPr>
        <w:t>REGULATED</w:t>
      </w:r>
      <w:r>
        <w:t xml:space="preserve"> entry</w:t>
      </w:r>
    </w:p>
    <w:p>
      <w:pPr>
        <w:pStyle w:val="ListNumber"/>
      </w:pPr>
      <w:r>
        <w:t xml:space="preserve">Find the field </w:t>
      </w:r>
      <w:r>
        <w:rPr>
          <w:b/>
        </w:rPr>
        <w:t>`grantsRegulatedAccess`</w:t>
      </w:r>
      <w:r>
        <w:t xml:space="preserve"> →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 Content Manager → </w:t>
      </w:r>
      <w:r>
        <w:rPr>
          <w:b/>
        </w:rPr>
        <w:t>REGULATED · Module</w:t>
      </w:r>
      <w:r>
        <w:t xml:space="preserve"> → </w:t>
      </w:r>
      <w:r>
        <w:rPr>
          <w:b/>
        </w:rPr>
        <w:t>+ Create new entry</w:t>
      </w:r>
    </w:p>
    <w:p>
      <w:pPr>
        <w:pStyle w:val="ListNumber"/>
      </w:pPr>
      <w:r>
        <w:t xml:space="preserve">Fill the fields that fit your content (all are optional except </w:t>
      </w:r>
      <w:r>
        <w:rPr>
          <w:rFonts w:ascii="Consolas" w:hAnsi="Consolas"/>
          <w:sz w:val="20"/>
        </w:rPr>
        <w:t>title</w:t>
      </w:r>
      <w:r>
        <w:t xml:space="preserve"> and </w:t>
      </w:r>
      <w:r>
        <w:rPr>
          <w:rFonts w:ascii="Consolas" w:hAnsi="Consolas"/>
          <w:sz w:val="20"/>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Module heading (e.g. "Module 1: Coming Home to Your Body")</w:t>
            </w:r>
          </w:p>
        </w:tc>
      </w:tr>
      <w:tr>
        <w:tc>
          <w:tcPr>
            <w:tcW w:type="dxa" w:w="4320"/>
          </w:tcPr>
          <w:p>
            <w:r/>
            <w:r>
              <w:t>slug</w:t>
            </w:r>
          </w:p>
        </w:tc>
        <w:tc>
          <w:tcPr>
            <w:tcW w:type="dxa" w:w="4320"/>
          </w:tcPr>
          <w:p>
            <w:r/>
            <w:r>
              <w:t>URL slug (auto from title)</w:t>
            </w:r>
          </w:p>
        </w:tc>
      </w:tr>
      <w:tr>
        <w:tc>
          <w:tcPr>
            <w:tcW w:type="dxa" w:w="4320"/>
          </w:tcPr>
          <w:p>
            <w:r/>
            <w:r>
              <w:t>sort_order</w:t>
            </w:r>
          </w:p>
        </w:tc>
        <w:tc>
          <w:tcPr>
            <w:tcW w:type="dxa" w:w="4320"/>
          </w:tcPr>
          <w:p>
            <w:r/>
            <w:r>
              <w:t>Lower numbers appear first. Use 10, 20, 30 so you can insert later modules between (e.g. 15) without renumbering</w:t>
            </w:r>
          </w:p>
        </w:tc>
      </w:tr>
      <w:tr>
        <w:tc>
          <w:tcPr>
            <w:tcW w:type="dxa" w:w="4320"/>
          </w:tcPr>
          <w:p>
            <w:r/>
            <w:r>
              <w:t>intro</w:t>
            </w:r>
          </w:p>
        </w:tc>
        <w:tc>
          <w:tcPr>
            <w:tcW w:type="dxa" w:w="4320"/>
          </w:tcPr>
          <w:p>
            <w:r/>
            <w:r>
              <w:t>Short intro sentence shown under the title</w:t>
            </w:r>
          </w:p>
        </w:tc>
      </w:tr>
      <w:tr>
        <w:tc>
          <w:tcPr>
            <w:tcW w:type="dxa" w:w="4320"/>
          </w:tcPr>
          <w:p>
            <w:r/>
            <w:r>
              <w:t>body</w:t>
            </w:r>
          </w:p>
        </w:tc>
        <w:tc>
          <w:tcPr>
            <w:tcW w:type="dxa" w:w="4320"/>
          </w:tcPr>
          <w:p>
            <w:r/>
            <w:r>
              <w:t>Main lesson content — markdown supported. Use for text-led modules</w:t>
            </w:r>
          </w:p>
        </w:tc>
      </w:tr>
      <w:tr>
        <w:tc>
          <w:tcPr>
            <w:tcW w:type="dxa" w:w="4320"/>
          </w:tcPr>
          <w:p>
            <w:r/>
            <w:r>
              <w:t>video_url</w:t>
            </w:r>
          </w:p>
        </w:tc>
        <w:tc>
          <w:tcPr>
            <w:tcW w:type="dxa" w:w="4320"/>
          </w:tcPr>
          <w:p>
            <w:r/>
            <w:r>
              <w:t>YouTube unlisted, Vimeo, or any embeddable URL. Renders as a video player</w:t>
            </w:r>
          </w:p>
        </w:tc>
      </w:tr>
      <w:tr>
        <w:tc>
          <w:tcPr>
            <w:tcW w:type="dxa" w:w="4320"/>
          </w:tcPr>
          <w:p>
            <w:r/>
            <w:r>
              <w:t>audio_file</w:t>
            </w:r>
          </w:p>
        </w:tc>
        <w:tc>
          <w:tcPr>
            <w:tcW w:type="dxa" w:w="4320"/>
          </w:tcPr>
          <w:p>
            <w:r/>
            <w:r>
              <w:t>Easiest path — drag-drop an MP3 here. File hosted in your Media Library, plays in-browser.</w:t>
            </w:r>
          </w:p>
        </w:tc>
      </w:tr>
      <w:tr>
        <w:tc>
          <w:tcPr>
            <w:tcW w:type="dxa" w:w="4320"/>
          </w:tcPr>
          <w:p>
            <w:r/>
            <w:r>
              <w:t>audio_url</w:t>
            </w:r>
          </w:p>
        </w:tc>
        <w:tc>
          <w:tcPr>
            <w:tcW w:type="dxa" w:w="4320"/>
          </w:tcPr>
          <w:p>
            <w:r/>
            <w:r>
              <w:t>Alternative to audio_file — paste a URL if the audio is hosted elsewhere (Bunny.net, podcast feed, external MP3). Leave blank if you uploaded a file above.</w:t>
            </w:r>
          </w:p>
        </w:tc>
      </w:tr>
      <w:tr>
        <w:tc>
          <w:tcPr>
            <w:tcW w:type="dxa" w:w="4320"/>
          </w:tcPr>
          <w:p>
            <w:r/>
            <w:r>
              <w:t>downloadable_file</w:t>
            </w:r>
          </w:p>
        </w:tc>
        <w:tc>
          <w:tcPr>
            <w:tcW w:type="dxa" w:w="4320"/>
          </w:tcPr>
          <w:p>
            <w:r/>
            <w:r>
              <w:t>Optional PDF, worksheet, or audio file customers can download</w:t>
            </w:r>
          </w:p>
        </w:tc>
      </w:tr>
      <w:tr>
        <w:tc>
          <w:tcPr>
            <w:tcW w:type="dxa" w:w="4320"/>
          </w:tcPr>
          <w:p>
            <w:r/>
            <w:r>
              <w:t>thumbnail</w:t>
            </w:r>
          </w:p>
        </w:tc>
        <w:tc>
          <w:tcPr>
            <w:tcW w:type="dxa" w:w="4320"/>
          </w:tcPr>
          <w:p>
            <w:r/>
            <w:r>
              <w:t>Optional thumbnail shown above the title (800×600 recommended)</w:t>
            </w:r>
          </w:p>
        </w:tc>
      </w:tr>
      <w:tr>
        <w:tc>
          <w:tcPr>
            <w:tcW w:type="dxa" w:w="4320"/>
          </w:tcPr>
          <w:p>
            <w:r/>
            <w:r>
              <w:t>duration_label</w:t>
            </w:r>
          </w:p>
        </w:tc>
        <w:tc>
          <w:tcPr>
            <w:tcW w:type="dxa" w:w="4320"/>
          </w:tcPr>
          <w:p>
            <w:r/>
            <w:r>
              <w:t>Free text, e.g. "12 minutes" or "15 min audio + worksheet"</w:t>
            </w:r>
          </w:p>
        </w:tc>
      </w:tr>
      <w:tr>
        <w:tc>
          <w:tcPr>
            <w:tcW w:type="dxa" w:w="4320"/>
          </w:tcPr>
          <w:p>
            <w:r/>
            <w: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 fill </w:t>
      </w:r>
      <w:r>
        <w:rPr>
          <w:rFonts w:ascii="Consolas" w:hAnsi="Consolas"/>
          <w:sz w:val="20"/>
        </w:rPr>
        <w:t>title</w:t>
      </w:r>
      <w:r>
        <w:t xml:space="preserve">, </w:t>
      </w:r>
      <w:r>
        <w:rPr>
          <w:rFonts w:ascii="Consolas" w:hAnsi="Consolas"/>
          <w:sz w:val="20"/>
        </w:rPr>
        <w:t>body</w:t>
      </w:r>
      <w:r>
        <w:t xml:space="preserve">, optionally </w:t>
      </w:r>
      <w:r>
        <w:rPr>
          <w:rFonts w:ascii="Consolas" w:hAnsi="Consolas"/>
          <w:sz w:val="20"/>
        </w:rPr>
        <w:t>downloadable_file</w:t>
      </w:r>
      <w:r>
        <w:t xml:space="preserve"> (worksheet)</w:t>
      </w:r>
    </w:p>
    <w:p>
      <w:pPr>
        <w:pStyle w:val="ListBullet"/>
      </w:pPr>
      <w:r>
        <w:rPr>
          <w:b/>
        </w:rPr>
        <w:t>Video lesson</w:t>
      </w:r>
      <w:r>
        <w:t xml:space="preserve"> — fill </w:t>
      </w:r>
      <w:r>
        <w:rPr>
          <w:rFonts w:ascii="Consolas" w:hAnsi="Consolas"/>
          <w:sz w:val="20"/>
        </w:rPr>
        <w:t>title</w:t>
      </w:r>
      <w:r>
        <w:t xml:space="preserve">, </w:t>
      </w:r>
      <w:r>
        <w:rPr>
          <w:rFonts w:ascii="Consolas" w:hAnsi="Consolas"/>
          <w:sz w:val="20"/>
        </w:rPr>
        <w:t>video_url</w:t>
      </w:r>
      <w:r>
        <w:t xml:space="preserve">, optionally </w:t>
      </w:r>
      <w:r>
        <w:rPr>
          <w:rFonts w:ascii="Consolas" w:hAnsi="Consolas"/>
          <w:sz w:val="20"/>
        </w:rPr>
        <w:t>intro</w:t>
      </w:r>
      <w:r>
        <w:t xml:space="preserve"> (1-line summary)</w:t>
      </w:r>
    </w:p>
    <w:p>
      <w:pPr>
        <w:pStyle w:val="ListBullet"/>
      </w:pPr>
      <w:r>
        <w:rPr>
          <w:b/>
        </w:rPr>
        <w:t>Audio meditation</w:t>
      </w:r>
      <w:r>
        <w:t xml:space="preserve"> — fill </w:t>
      </w:r>
      <w:r>
        <w:rPr>
          <w:rFonts w:ascii="Consolas" w:hAnsi="Consolas"/>
          <w:sz w:val="20"/>
        </w:rPr>
        <w:t>title</w:t>
      </w:r>
      <w:r>
        <w:t xml:space="preserve">, drag-drop MP3 into </w:t>
      </w:r>
      <w:r>
        <w:rPr>
          <w:rFonts w:ascii="Consolas" w:hAnsi="Consolas"/>
          <w:sz w:val="20"/>
        </w:rPr>
        <w:t>audio_file</w:t>
      </w:r>
      <w:r>
        <w:t xml:space="preserve">, </w:t>
      </w:r>
      <w:r>
        <w:rPr>
          <w:rFonts w:ascii="Consolas" w:hAnsi="Consolas"/>
          <w:sz w:val="20"/>
        </w:rPr>
        <w:t>duration_label</w:t>
      </w:r>
      <w:r>
        <w:t xml:space="preserve"> (e.g. "12 minutes")</w:t>
      </w:r>
    </w:p>
    <w:p>
      <w:pPr>
        <w:pStyle w:val="ListBullet"/>
      </w:pPr>
      <w:r>
        <w:rPr>
          <w:b/>
        </w:rPr>
        <w:t>PDF download</w:t>
      </w:r>
      <w:r>
        <w:t xml:space="preserve"> — fill </w:t>
      </w:r>
      <w:r>
        <w:rPr>
          <w:rFonts w:ascii="Consolas" w:hAnsi="Consolas"/>
          <w:sz w:val="20"/>
        </w:rPr>
        <w:t>title</w:t>
      </w:r>
      <w:r>
        <w:t xml:space="preserve">, </w:t>
      </w:r>
      <w:r>
        <w:rPr>
          <w:rFonts w:ascii="Consolas" w:hAnsi="Consolas"/>
          <w:sz w:val="20"/>
        </w:rPr>
        <w:t>downloadable_file</w:t>
      </w:r>
      <w:r>
        <w:t xml:space="preserve">, </w:t>
      </w:r>
      <w:r>
        <w:rPr>
          <w:rFonts w:ascii="Consolas" w:hAnsi="Consolas"/>
          <w:sz w:val="20"/>
        </w:rPr>
        <w:t>intro</w:t>
      </w:r>
      <w:r>
        <w:t xml:space="preserve"> describing what's inside</w:t>
      </w:r>
    </w:p>
    <w:p>
      <w:pPr>
        <w:pStyle w:val="Heading4"/>
      </w:pPr>
      <w:r>
        <w:t>Verified working end-to-end (1 Jun 2026)</w:t>
      </w:r>
    </w:p>
    <w:p>
      <w:r>
        <w:t>The full funnel was tested on staging: Stripe purchase → user auto-created with REGULATED access → password set → login →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sz w:val="20"/>
        </w:rPr>
        <w:t>[access link]</w:t>
      </w:r>
      <w:r>
        <w:t>.</w:t>
      </w:r>
    </w:p>
    <w:p>
      <w:pPr>
        <w:pStyle w:val="Heading3"/>
      </w:pPr>
      <w:r>
        <w:t>16.19 What's coming next</w:t>
      </w:r>
    </w:p>
    <w:p>
      <w:r>
        <w:t>The manual is now substantially complete for v1.3. Possible future additions based on Anna's feedback:</w:t>
      </w:r>
    </w:p>
    <w:p>
      <w:pPr>
        <w:pStyle w:val="ListBullet"/>
      </w:pPr>
      <w:r>
        <w:t>Screenshots inside each section (currently text-only — Anna may want visual reference)</w:t>
      </w:r>
    </w:p>
    <w:p>
      <w:pPr>
        <w:pStyle w:val="ListBullet"/>
      </w:pPr>
      <w:r>
        <w:t>A 5-minute video walkthrough of the most-used edits</w:t>
      </w:r>
    </w:p>
    <w:p>
      <w:pPr>
        <w:pStyle w:val="ListBullet"/>
      </w:pPr>
      <w:r>
        <w:t>A printable 1-page emergency cheatsheet for the launch day</w:t>
      </w:r>
    </w:p>
    <w:p>
      <w:r>
        <w:t>Tell Sameer if any of those would help.</w:t>
      </w:r>
    </w:p>
    <w:p>
      <w:r>
        <w:rPr>
          <w:color w:val="CCCCCC"/>
        </w:rPr>
        <w:t>____________________________________________________________</w:t>
      </w:r>
    </w:p>
    <w:p>
      <w:r>
        <w:rPr>
          <w:i/>
        </w:rPr>
        <w:t>End of manual. Print this, bookmark it, or just keep it open in a browser tab. Updates land in `Docs/ANNA_USER_MANUAL.docx` —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