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D7B49" w14:textId="77777777" w:rsidR="00201F23" w:rsidRDefault="00201F23" w:rsidP="00201F23">
      <w:pPr>
        <w:spacing w:after="0"/>
      </w:pPr>
      <w:r>
        <w:rPr>
          <w:rFonts w:ascii="Verdana" w:eastAsia="Verdana" w:hAnsi="Verdana" w:cs="Verdana"/>
          <w:b/>
          <w:sz w:val="28"/>
        </w:rPr>
        <w:t xml:space="preserve">Instructions for ERP: </w:t>
      </w:r>
    </w:p>
    <w:p w14:paraId="58BF486E" w14:textId="77777777" w:rsidR="00201F23" w:rsidRDefault="00201F23" w:rsidP="00201F23">
      <w:pPr>
        <w:spacing w:after="0"/>
      </w:pPr>
      <w:r>
        <w:rPr>
          <w:rFonts w:ascii="Verdana" w:eastAsia="Verdana" w:hAnsi="Verdana" w:cs="Verdana"/>
          <w:sz w:val="28"/>
        </w:rPr>
        <w:t xml:space="preserve"> </w:t>
      </w:r>
    </w:p>
    <w:p w14:paraId="3D4A848B" w14:textId="35304326" w:rsidR="00201F23" w:rsidRDefault="00201F23" w:rsidP="00201F23">
      <w:pPr>
        <w:numPr>
          <w:ilvl w:val="0"/>
          <w:numId w:val="1"/>
        </w:numPr>
        <w:spacing w:after="0"/>
        <w:ind w:right="259" w:hanging="360"/>
      </w:pPr>
      <w:r>
        <w:rPr>
          <w:rFonts w:ascii="Verdana" w:eastAsia="Verdana" w:hAnsi="Verdana" w:cs="Verdana"/>
        </w:rPr>
        <w:t>Link for registration will open on 1</w:t>
      </w:r>
      <w:r>
        <w:rPr>
          <w:rFonts w:ascii="Verdana" w:eastAsia="Verdana" w:hAnsi="Verdana" w:cs="Verdana"/>
        </w:rPr>
        <w:t>5</w:t>
      </w:r>
      <w:r>
        <w:rPr>
          <w:rFonts w:ascii="Verdana" w:eastAsia="Verdana" w:hAnsi="Verdana" w:cs="Verdana"/>
        </w:rPr>
        <w:t xml:space="preserve">/02/2022. </w:t>
      </w:r>
    </w:p>
    <w:p w14:paraId="6ECBA781" w14:textId="77777777" w:rsidR="00201F23" w:rsidRDefault="00201F23" w:rsidP="00201F23">
      <w:pPr>
        <w:spacing w:after="7"/>
        <w:ind w:left="720"/>
      </w:pPr>
      <w:r>
        <w:rPr>
          <w:rFonts w:ascii="Verdana" w:eastAsia="Verdana" w:hAnsi="Verdana" w:cs="Verdana"/>
        </w:rPr>
        <w:t xml:space="preserve"> </w:t>
      </w:r>
    </w:p>
    <w:p w14:paraId="15E5E5FE" w14:textId="77777777" w:rsidR="00201F23" w:rsidRDefault="00201F23" w:rsidP="00201F23">
      <w:pPr>
        <w:numPr>
          <w:ilvl w:val="0"/>
          <w:numId w:val="1"/>
        </w:numPr>
        <w:spacing w:after="0"/>
        <w:ind w:right="259" w:hanging="360"/>
      </w:pPr>
      <w:r>
        <w:rPr>
          <w:rFonts w:ascii="Verdana" w:eastAsia="Verdana" w:hAnsi="Verdana" w:cs="Verdana"/>
        </w:rPr>
        <w:t xml:space="preserve">Login to </w:t>
      </w:r>
      <w:r>
        <w:rPr>
          <w:rFonts w:ascii="Verdana" w:eastAsia="Verdana" w:hAnsi="Verdana" w:cs="Verdana"/>
          <w:color w:val="0000FF"/>
        </w:rPr>
        <w:t>learner.pceterp.in</w:t>
      </w:r>
      <w:r>
        <w:rPr>
          <w:rFonts w:ascii="Verdana" w:eastAsia="Verdana" w:hAnsi="Verdana" w:cs="Verdana"/>
        </w:rPr>
        <w:t xml:space="preserve"> </w:t>
      </w:r>
    </w:p>
    <w:p w14:paraId="2FB50AEE" w14:textId="77777777" w:rsidR="00201F23" w:rsidRDefault="00201F23" w:rsidP="00201F23">
      <w:pPr>
        <w:spacing w:after="7"/>
      </w:pPr>
      <w:r>
        <w:rPr>
          <w:rFonts w:ascii="Verdana" w:eastAsia="Verdana" w:hAnsi="Verdana" w:cs="Verdana"/>
        </w:rPr>
        <w:t xml:space="preserve"> </w:t>
      </w:r>
    </w:p>
    <w:p w14:paraId="4F711524" w14:textId="77777777" w:rsidR="00201F23" w:rsidRDefault="00201F23" w:rsidP="00201F23">
      <w:pPr>
        <w:numPr>
          <w:ilvl w:val="0"/>
          <w:numId w:val="1"/>
        </w:numPr>
        <w:spacing w:after="0" w:line="240" w:lineRule="auto"/>
        <w:ind w:right="259" w:hanging="360"/>
      </w:pPr>
      <w:r>
        <w:rPr>
          <w:rFonts w:ascii="Verdana" w:eastAsia="Verdana" w:hAnsi="Verdana" w:cs="Verdana"/>
        </w:rPr>
        <w:t xml:space="preserve">Go to registration tab—-&gt; Registration/priority —--&gt; In the subject list just give priority for OPEN ELECTIVES under the column choice. </w:t>
      </w:r>
    </w:p>
    <w:p w14:paraId="4044E743" w14:textId="77777777" w:rsidR="00201F23" w:rsidRDefault="00201F23" w:rsidP="00201F23">
      <w:pPr>
        <w:spacing w:after="7"/>
      </w:pPr>
      <w:r>
        <w:rPr>
          <w:rFonts w:ascii="Verdana" w:eastAsia="Verdana" w:hAnsi="Verdana" w:cs="Verdana"/>
        </w:rPr>
        <w:t xml:space="preserve"> </w:t>
      </w:r>
    </w:p>
    <w:p w14:paraId="2E68BF5F" w14:textId="77777777" w:rsidR="00201F23" w:rsidRDefault="00201F23" w:rsidP="00201F23">
      <w:pPr>
        <w:numPr>
          <w:ilvl w:val="0"/>
          <w:numId w:val="1"/>
        </w:numPr>
        <w:spacing w:after="0" w:line="240" w:lineRule="auto"/>
        <w:ind w:right="259" w:hanging="360"/>
      </w:pPr>
      <w:r>
        <w:rPr>
          <w:rFonts w:ascii="Verdana" w:eastAsia="Verdana" w:hAnsi="Verdana" w:cs="Verdana"/>
        </w:rPr>
        <w:t xml:space="preserve">For any difficulty contact ERP coordinator of your department/ Maths teacher. </w:t>
      </w:r>
    </w:p>
    <w:p w14:paraId="0B574E32" w14:textId="0B8BF047" w:rsidR="00AC6CD9" w:rsidRPr="00201F23" w:rsidRDefault="00AC6CD9" w:rsidP="00201F23"/>
    <w:sectPr w:rsidR="00AC6CD9" w:rsidRPr="00201F23" w:rsidSect="00201F23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2DC3"/>
    <w:multiLevelType w:val="hybridMultilevel"/>
    <w:tmpl w:val="765E8304"/>
    <w:lvl w:ilvl="0" w:tplc="A5C62DB4">
      <w:start w:val="1"/>
      <w:numFmt w:val="decimal"/>
      <w:lvlText w:val="%1.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60B734">
      <w:start w:val="1"/>
      <w:numFmt w:val="lowerLetter"/>
      <w:lvlText w:val="%2"/>
      <w:lvlJc w:val="left"/>
      <w:pPr>
        <w:ind w:left="23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62D80A">
      <w:start w:val="1"/>
      <w:numFmt w:val="lowerRoman"/>
      <w:lvlText w:val="%3"/>
      <w:lvlJc w:val="left"/>
      <w:pPr>
        <w:ind w:left="311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48FD22">
      <w:start w:val="1"/>
      <w:numFmt w:val="decimal"/>
      <w:lvlText w:val="%4"/>
      <w:lvlJc w:val="left"/>
      <w:pPr>
        <w:ind w:left="383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6AF46A">
      <w:start w:val="1"/>
      <w:numFmt w:val="lowerLetter"/>
      <w:lvlText w:val="%5"/>
      <w:lvlJc w:val="left"/>
      <w:pPr>
        <w:ind w:left="455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227D00">
      <w:start w:val="1"/>
      <w:numFmt w:val="lowerRoman"/>
      <w:lvlText w:val="%6"/>
      <w:lvlJc w:val="left"/>
      <w:pPr>
        <w:ind w:left="527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1236EA">
      <w:start w:val="1"/>
      <w:numFmt w:val="decimal"/>
      <w:lvlText w:val="%7"/>
      <w:lvlJc w:val="left"/>
      <w:pPr>
        <w:ind w:left="59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EC0916">
      <w:start w:val="1"/>
      <w:numFmt w:val="lowerLetter"/>
      <w:lvlText w:val="%8"/>
      <w:lvlJc w:val="left"/>
      <w:pPr>
        <w:ind w:left="671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F4AFC2">
      <w:start w:val="1"/>
      <w:numFmt w:val="lowerRoman"/>
      <w:lvlText w:val="%9"/>
      <w:lvlJc w:val="left"/>
      <w:pPr>
        <w:ind w:left="743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23"/>
    <w:rsid w:val="00201F23"/>
    <w:rsid w:val="00262A66"/>
    <w:rsid w:val="00AC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81D6"/>
  <w15:chartTrackingRefBased/>
  <w15:docId w15:val="{EE684BCE-F46A-4A8B-B40B-0A6C5842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F23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sameet pathan</dc:creator>
  <cp:keywords/>
  <dc:description/>
  <cp:lastModifiedBy>sameet pathan</cp:lastModifiedBy>
  <cp:revision>1</cp:revision>
  <dcterms:created xsi:type="dcterms:W3CDTF">2022-02-12T14:30:00Z</dcterms:created>
  <dcterms:modified xsi:type="dcterms:W3CDTF">2022-02-12T14:33:00Z</dcterms:modified>
</cp:coreProperties>
</file>