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iwgubhx64hb" w:id="0"/>
      <w:bookmarkEnd w:id="0"/>
      <w:r w:rsidDel="00000000" w:rsidR="00000000" w:rsidRPr="00000000">
        <w:rPr>
          <w:rtl w:val="0"/>
        </w:rPr>
        <w:t xml:space="preserve">INFO2602 Project</w:t>
      </w:r>
    </w:p>
    <w:p w:rsidR="00000000" w:rsidDel="00000000" w:rsidP="00000000" w:rsidRDefault="00000000" w:rsidRPr="00000000" w14:paraId="00000002">
      <w:pPr>
        <w:pStyle w:val="Subtitle"/>
        <w:rPr/>
      </w:pPr>
      <w:bookmarkStart w:colFirst="0" w:colLast="0" w:name="_g7k4voeba4a4" w:id="1"/>
      <w:bookmarkEnd w:id="1"/>
      <w:r w:rsidDel="00000000" w:rsidR="00000000" w:rsidRPr="00000000">
        <w:rPr>
          <w:rtl w:val="0"/>
        </w:rPr>
        <w:t xml:space="preserve">Application: ‘ABCD’ Deliverables</w:t>
      </w:r>
    </w:p>
    <w:p w:rsidR="00000000" w:rsidDel="00000000" w:rsidP="00000000" w:rsidRDefault="00000000" w:rsidRPr="00000000" w14:paraId="00000003">
      <w:pPr>
        <w:pStyle w:val="Subtitle"/>
        <w:rPr/>
      </w:pPr>
      <w:bookmarkStart w:colFirst="0" w:colLast="0" w:name="_1zksu7vzl9yu" w:id="2"/>
      <w:bookmarkEnd w:id="2"/>
      <w:r w:rsidDel="00000000" w:rsidR="00000000" w:rsidRPr="00000000">
        <w:rPr>
          <w:rtl w:val="0"/>
        </w:rPr>
        <w:t xml:space="preserve">Group: The Elite Four</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Shivam Persad - 816016854 - </w:t>
      </w:r>
      <w:r w:rsidDel="00000000" w:rsidR="00000000" w:rsidRPr="00000000">
        <w:rPr>
          <w:rFonts w:ascii="Times New Roman" w:cs="Times New Roman" w:eastAsia="Times New Roman" w:hAnsi="Times New Roman"/>
          <w:sz w:val="24"/>
          <w:szCs w:val="24"/>
          <w:rtl w:val="0"/>
        </w:rPr>
        <w:t xml:space="preserve">Marketing, UI Logic, UI Implementation, Lead</w:t>
      </w: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Timothy Sookram - 816021689 - Marketing, DevOps, UI Design, UI Implementation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Brandon Noray - </w:t>
      </w:r>
      <w:r w:rsidDel="00000000" w:rsidR="00000000" w:rsidRPr="00000000">
        <w:rPr>
          <w:rFonts w:ascii="Times New Roman" w:cs="Times New Roman" w:eastAsia="Times New Roman" w:hAnsi="Times New Roman"/>
          <w:sz w:val="24"/>
          <w:szCs w:val="24"/>
          <w:rtl w:val="0"/>
        </w:rPr>
        <w:t xml:space="preserve">816018360 - UI Logic, UI Implementation</w:t>
      </w: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Sameir Ali - </w:t>
      </w:r>
      <w:r w:rsidDel="00000000" w:rsidR="00000000" w:rsidRPr="00000000">
        <w:rPr>
          <w:rFonts w:ascii="Times New Roman" w:cs="Times New Roman" w:eastAsia="Times New Roman" w:hAnsi="Times New Roman"/>
          <w:sz w:val="24"/>
          <w:szCs w:val="24"/>
          <w:rtl w:val="0"/>
        </w:rPr>
        <w:t xml:space="preserve">816022840 - DevOps, UI Design,UI Implementation, Server-Side Implementation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whenever you are watching movies or TV shows you lose track of what you are watching at some point due to work, social obligations or just can’t keep track of everything. What this application offers you is the ability to organize all your favourite movies and TV shows all in one place so you can finally keep track of what your watching and keep up to date with the latest media, you even have the option to rate whatever you’re currently watching with the additional feature of sorting all your favourite media by their respective genres. The application fosters an environment where users can visit to discover new/upcoming movies that they’ve yet to see whilst creating a climate where making recommendations to friends is easier than ever.</w:t>
        <w:br w:type="textWrapping"/>
        <w:br w:type="textWrapping"/>
      </w:r>
      <w:r w:rsidDel="00000000" w:rsidR="00000000" w:rsidRPr="00000000">
        <w:rPr>
          <w:rFonts w:ascii="Times New Roman" w:cs="Times New Roman" w:eastAsia="Times New Roman" w:hAnsi="Times New Roman"/>
          <w:b w:val="1"/>
          <w:sz w:val="24"/>
          <w:szCs w:val="24"/>
          <w:u w:val="single"/>
          <w:rtl w:val="0"/>
        </w:rPr>
        <w:t xml:space="preserve">Features:</w:t>
      </w: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&amp; Login functionality</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 movies by franchise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Keeps track of movies watched and movies planned to watch</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rate movies from a scale of 1 to 10 stars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by rating and members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movies by genre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u w:val="single"/>
          <w:rtl w:val="0"/>
        </w:rPr>
        <w:t xml:space="preserve">Model Class Diagram:</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05500" cy="18192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55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UI Wireframe Mobile &amp; Desktop:</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6437780" cy="650732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37780" cy="650732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510338" cy="444014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10338" cy="444014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Deliverable Links:</w:t>
        <w:br w:type="textWrapping"/>
      </w:r>
      <w:hyperlink r:id="rId9">
        <w:r w:rsidDel="00000000" w:rsidR="00000000" w:rsidRPr="00000000">
          <w:rPr>
            <w:rFonts w:ascii="Times New Roman" w:cs="Times New Roman" w:eastAsia="Times New Roman" w:hAnsi="Times New Roman"/>
            <w:color w:val="1155cc"/>
            <w:sz w:val="24"/>
            <w:szCs w:val="24"/>
            <w:u w:val="single"/>
            <w:rtl w:val="0"/>
          </w:rPr>
          <w:t xml:space="preserve">Mobile and Desktop UI(Home Page)</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sectPr>
      <w:pgSz w:h="2016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reframepro.mockflow.com/view/M0006ce8ccef05532545fcb9a461a8a501617330448777#/page/D4a3974a573f7a68973d8c64db40da1d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