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53C5" w14:textId="58D032EF" w:rsidR="00F45E4C" w:rsidRPr="00331AC3" w:rsidRDefault="00F45E4C" w:rsidP="00331AC3">
      <w:pPr>
        <w:jc w:val="center"/>
        <w:rPr>
          <w:b/>
          <w:bCs/>
        </w:rPr>
      </w:pPr>
      <w:r w:rsidRPr="00331AC3">
        <w:rPr>
          <w:b/>
          <w:bCs/>
        </w:rPr>
        <w:t>MPRA</w:t>
      </w:r>
      <w:r w:rsidR="00331AC3" w:rsidRPr="00331AC3">
        <w:rPr>
          <w:b/>
          <w:bCs/>
        </w:rPr>
        <w:t xml:space="preserve"> </w:t>
      </w:r>
      <w:r w:rsidRPr="00331AC3">
        <w:rPr>
          <w:b/>
          <w:bCs/>
        </w:rPr>
        <w:t>design</w:t>
      </w:r>
      <w:r w:rsidR="00331AC3" w:rsidRPr="00331AC3">
        <w:rPr>
          <w:b/>
          <w:bCs/>
        </w:rPr>
        <w:t xml:space="preserve"> </w:t>
      </w:r>
      <w:r w:rsidRPr="00331AC3">
        <w:rPr>
          <w:b/>
          <w:bCs/>
        </w:rPr>
        <w:t>tool</w:t>
      </w:r>
    </w:p>
    <w:p w14:paraId="30258429" w14:textId="3B956FCC" w:rsidR="00F45E4C" w:rsidRDefault="00F45E4C" w:rsidP="00F45E4C">
      <w:r>
        <w:t xml:space="preserve">An R script </w:t>
      </w:r>
      <w:r w:rsidR="00CB7418">
        <w:t xml:space="preserve">for designing probes </w:t>
      </w:r>
      <w:r>
        <w:t>for massively parallel reporter assays</w:t>
      </w:r>
      <w:r w:rsidR="00331AC3">
        <w:t xml:space="preserve"> (MPRA)</w:t>
      </w:r>
      <w:r w:rsidR="002B1A13">
        <w:t>, investigating the influence of SNP genotype on enhancer/promoter activity</w:t>
      </w:r>
      <w:r>
        <w:t xml:space="preserve">. </w:t>
      </w:r>
    </w:p>
    <w:p w14:paraId="2A4BD956" w14:textId="5D5630D7" w:rsidR="00F45E4C" w:rsidRDefault="002B1A13" w:rsidP="00F45E4C">
      <w:r>
        <w:t>The scripts accepts lists of genetic variants, designs probes</w:t>
      </w:r>
      <w:r w:rsidR="00A820E2">
        <w:t xml:space="preserve"> (</w:t>
      </w:r>
      <w:r w:rsidR="00331AC3">
        <w:t xml:space="preserve">REF </w:t>
      </w:r>
      <w:r w:rsidR="00A820E2">
        <w:t>/</w:t>
      </w:r>
      <w:r w:rsidR="006A3C12">
        <w:t xml:space="preserve"> </w:t>
      </w:r>
      <w:r w:rsidR="00331AC3">
        <w:t xml:space="preserve">ALT alleles </w:t>
      </w:r>
      <w:proofErr w:type="gramStart"/>
      <w:r w:rsidR="00331AC3">
        <w:t xml:space="preserve">and </w:t>
      </w:r>
      <w:r w:rsidR="00A820E2">
        <w:t xml:space="preserve"> </w:t>
      </w:r>
      <w:proofErr w:type="spellStart"/>
      <w:r w:rsidR="00A820E2">
        <w:t>Fwd</w:t>
      </w:r>
      <w:proofErr w:type="spellEnd"/>
      <w:proofErr w:type="gramEnd"/>
      <w:r w:rsidR="00A820E2">
        <w:t>/ Rev</w:t>
      </w:r>
      <w:r w:rsidR="00331AC3">
        <w:t xml:space="preserve"> orientations</w:t>
      </w:r>
      <w:r w:rsidR="00A820E2">
        <w:t>)</w:t>
      </w:r>
      <w:r>
        <w:t xml:space="preserve"> and outputs a </w:t>
      </w:r>
      <w:r w:rsidR="006A3C12">
        <w:t>text</w:t>
      </w:r>
      <w:r>
        <w:t xml:space="preserve"> file of sequences that can be sent directly for oligo synthesis. </w:t>
      </w:r>
    </w:p>
    <w:p w14:paraId="3ADD73D0" w14:textId="62711CBD" w:rsidR="00070ECF" w:rsidRDefault="00226960" w:rsidP="00F45E4C">
      <w:r>
        <w:t>MPRA</w:t>
      </w:r>
      <w:r w:rsidR="00F45E4C">
        <w:t xml:space="preserve"> simultaneously assess the enhancer / promoter activity of hundreds</w:t>
      </w:r>
      <w:r w:rsidR="00331AC3">
        <w:t xml:space="preserve"> or </w:t>
      </w:r>
      <w:r w:rsidR="00F45E4C">
        <w:t xml:space="preserve">thousands of DNA sequences. </w:t>
      </w:r>
      <w:r>
        <w:t xml:space="preserve">MPRA can be used to assess the influence </w:t>
      </w:r>
      <w:r w:rsidR="00F45E4C">
        <w:t>small</w:t>
      </w:r>
      <w:r w:rsidR="006A3C12">
        <w:t xml:space="preserve"> </w:t>
      </w:r>
      <w:r w:rsidR="00F45E4C">
        <w:t>genetic polymorphisms</w:t>
      </w:r>
      <w:r w:rsidR="006A3C12">
        <w:t xml:space="preserve"> (SNPs / indels) </w:t>
      </w:r>
      <w:r>
        <w:t>on</w:t>
      </w:r>
      <w:r w:rsidR="00F45E4C">
        <w:t xml:space="preserve"> enhancer </w:t>
      </w:r>
      <w:r>
        <w:t>activity f</w:t>
      </w:r>
      <w:r w:rsidR="006A3C12">
        <w:t>or</w:t>
      </w:r>
      <w:r>
        <w:t xml:space="preserve"> genetic variants linked to trait, for example from a GWAS study. </w:t>
      </w:r>
      <w:r w:rsidR="00A74653">
        <w:t>This script accepts a list of SNP/Indels and designs probes to be used in an MRPA experiment</w:t>
      </w:r>
      <w:r w:rsidR="002C1436">
        <w:t xml:space="preserve"> such as </w:t>
      </w:r>
      <w:r w:rsidR="00087CD8">
        <w:t>(</w:t>
      </w:r>
      <w:hyperlink r:id="rId6" w:history="1">
        <w:r w:rsidR="004E650D" w:rsidRPr="00074B04">
          <w:rPr>
            <w:rStyle w:val="Hyperlink"/>
          </w:rPr>
          <w:t>https://www.nature.com/articles/s41596-020-0333-5</w:t>
        </w:r>
      </w:hyperlink>
      <w:r w:rsidR="00087CD8">
        <w:t>)</w:t>
      </w:r>
      <w:r w:rsidR="000A5198">
        <w:t>. Users can set</w:t>
      </w:r>
      <w:r w:rsidR="00070ECF">
        <w:t xml:space="preserve"> their own probes length</w:t>
      </w:r>
      <w:r w:rsidR="000A5198">
        <w:t>, adapter sequence and other</w:t>
      </w:r>
      <w:r w:rsidR="00070ECF">
        <w:t xml:space="preserve"> features such as removing/including indels. </w:t>
      </w:r>
    </w:p>
    <w:p w14:paraId="5CB0B58C" w14:textId="77777777" w:rsidR="003F1B77" w:rsidRDefault="00070ECF" w:rsidP="00F45E4C">
      <w:r>
        <w:t xml:space="preserve">A feature of the script is that it will refine user provided risk loci by </w:t>
      </w:r>
      <w:r w:rsidR="00087CD8">
        <w:t xml:space="preserve">reference to linkage scores from </w:t>
      </w:r>
      <w:proofErr w:type="spellStart"/>
      <w:r w:rsidR="00087CD8">
        <w:t>LDlink</w:t>
      </w:r>
      <w:proofErr w:type="spellEnd"/>
      <w:r w:rsidR="00087CD8" w:rsidRPr="00087CD8">
        <w:t xml:space="preserve"> </w:t>
      </w:r>
      <w:r w:rsidR="00087CD8">
        <w:t>(</w:t>
      </w:r>
      <w:hyperlink r:id="rId7" w:history="1">
        <w:r w:rsidR="00087CD8" w:rsidRPr="00074B04">
          <w:rPr>
            <w:rStyle w:val="Hyperlink"/>
          </w:rPr>
          <w:t>https://ldlink.nci.nih.gov</w:t>
        </w:r>
      </w:hyperlink>
      <w:r w:rsidR="00087CD8">
        <w:t>)</w:t>
      </w:r>
      <w:r w:rsidR="00A820E2">
        <w:t>. Users must register here for an</w:t>
      </w:r>
      <w:r w:rsidR="00087CD8">
        <w:t xml:space="preserve"> API token before use, see instructions for further information.</w:t>
      </w:r>
      <w:r w:rsidR="000A5198">
        <w:t xml:space="preserve"> Users provide a summary SNP file containing variants tagging regions to be investigated. This is used to extract </w:t>
      </w:r>
      <w:r w:rsidR="00A820E2">
        <w:t>varian</w:t>
      </w:r>
      <w:r w:rsidR="00CB7418">
        <w:t>t</w:t>
      </w:r>
      <w:r w:rsidR="00A820E2">
        <w:t>s</w:t>
      </w:r>
      <w:r w:rsidR="00CB7418">
        <w:t xml:space="preserve"> within a user defined genomic space. Within each region loci are recursively split based on a</w:t>
      </w:r>
      <w:r w:rsidR="00A820E2">
        <w:t>n</w:t>
      </w:r>
      <w:r w:rsidR="00CB7418">
        <w:t xml:space="preserve"> optional R2 threshold into independent loci.</w:t>
      </w:r>
      <w:r w:rsidR="003F1B77">
        <w:t xml:space="preserve"> Independent loci</w:t>
      </w:r>
      <w:r w:rsidR="00CB7418">
        <w:t xml:space="preserve"> </w:t>
      </w:r>
      <w:r w:rsidR="003F1B77">
        <w:t xml:space="preserve">are then filtered using a P values threshold based on the lead variant in that loci. </w:t>
      </w:r>
    </w:p>
    <w:p w14:paraId="0231A48A" w14:textId="463EE898" w:rsidR="00070ECF" w:rsidRDefault="003F1B77" w:rsidP="00F45E4C">
      <w:r>
        <w:t xml:space="preserve">The script is designed to work with </w:t>
      </w:r>
      <w:r w:rsidR="004E650D">
        <w:t>the output from META (</w:t>
      </w:r>
      <w:hyperlink r:id="rId8" w:history="1">
        <w:r w:rsidR="004E650D" w:rsidRPr="00074B04">
          <w:rPr>
            <w:rStyle w:val="Hyperlink"/>
          </w:rPr>
          <w:t>https://mathgen.stats.ox.ac.uk/genetics_software/meta/meta.html</w:t>
        </w:r>
      </w:hyperlink>
      <w:r w:rsidR="004E650D">
        <w:t xml:space="preserve">) a frequently used tool for GWAS meta-analysis. </w:t>
      </w:r>
    </w:p>
    <w:p w14:paraId="766DED07" w14:textId="28686756" w:rsidR="00331AC3" w:rsidRDefault="00331AC3" w:rsidP="00F45E4C"/>
    <w:p w14:paraId="48511E91" w14:textId="40D89FA0" w:rsidR="00331AC3" w:rsidRDefault="00331AC3" w:rsidP="00F45E4C">
      <w:r>
        <w:t xml:space="preserve">Functions performed by the </w:t>
      </w:r>
      <w:proofErr w:type="gramStart"/>
      <w:r>
        <w:t>script ;</w:t>
      </w:r>
      <w:proofErr w:type="gramEnd"/>
    </w:p>
    <w:p w14:paraId="5170929E" w14:textId="77777777" w:rsidR="00331AC3" w:rsidRDefault="00331AC3" w:rsidP="00F45E4C"/>
    <w:p w14:paraId="7E92FB95" w14:textId="7EB75E02" w:rsidR="00331AC3" w:rsidRPr="00331AC3" w:rsidRDefault="00331AC3" w:rsidP="00331AC3">
      <w:pPr>
        <w:spacing w:after="0"/>
        <w:ind w:left="720" w:hanging="720"/>
        <w:rPr>
          <w:rFonts w:cs="Arial"/>
          <w:szCs w:val="24"/>
        </w:rPr>
      </w:pPr>
      <w:r w:rsidRPr="00331AC3">
        <w:rPr>
          <w:rFonts w:cs="Arial"/>
          <w:b/>
          <w:szCs w:val="24"/>
        </w:rPr>
        <w:t xml:space="preserve">Part </w:t>
      </w:r>
      <w:proofErr w:type="gramStart"/>
      <w:r w:rsidRPr="00331AC3">
        <w:rPr>
          <w:rFonts w:cs="Arial"/>
          <w:b/>
          <w:szCs w:val="24"/>
        </w:rPr>
        <w:t>1</w:t>
      </w:r>
      <w:r w:rsidRPr="00331AC3">
        <w:rPr>
          <w:rFonts w:cs="Arial"/>
          <w:szCs w:val="24"/>
        </w:rPr>
        <w:t xml:space="preserve"> :</w:t>
      </w:r>
      <w:proofErr w:type="gramEnd"/>
      <w:r w:rsidRPr="00331AC3">
        <w:rPr>
          <w:rFonts w:cs="Arial"/>
          <w:szCs w:val="24"/>
        </w:rPr>
        <w:t xml:space="preserve"> extract variants within a defined genetic interval around sentinel/leads SNPs from which  probe sequences will be created.  Sentinel/leads SNPs are defined in</w:t>
      </w:r>
      <w:r w:rsidRPr="00331AC3">
        <w:rPr>
          <w:rFonts w:cs="Arial"/>
          <w:b/>
          <w:szCs w:val="24"/>
        </w:rPr>
        <w:t xml:space="preserve"> --</w:t>
      </w:r>
      <w:proofErr w:type="spellStart"/>
      <w:r w:rsidRPr="00331AC3">
        <w:rPr>
          <w:rFonts w:cs="Arial"/>
          <w:b/>
          <w:szCs w:val="24"/>
        </w:rPr>
        <w:t>summary_SNP_file</w:t>
      </w:r>
      <w:proofErr w:type="spellEnd"/>
      <w:r w:rsidRPr="00331AC3">
        <w:rPr>
          <w:rFonts w:cs="Arial"/>
          <w:b/>
          <w:szCs w:val="24"/>
        </w:rPr>
        <w:t xml:space="preserve"> </w:t>
      </w:r>
      <w:r w:rsidRPr="00331AC3">
        <w:rPr>
          <w:rFonts w:cs="Arial"/>
          <w:bCs/>
          <w:szCs w:val="24"/>
        </w:rPr>
        <w:t>and full SNP list specified by the</w:t>
      </w:r>
      <w:r w:rsidRPr="00331AC3">
        <w:rPr>
          <w:rFonts w:cs="Arial"/>
          <w:szCs w:val="24"/>
        </w:rPr>
        <w:t xml:space="preserve"> </w:t>
      </w:r>
      <w:r w:rsidRPr="00331AC3">
        <w:rPr>
          <w:rFonts w:cs="Arial"/>
          <w:b/>
          <w:szCs w:val="24"/>
        </w:rPr>
        <w:t>--</w:t>
      </w:r>
      <w:proofErr w:type="spellStart"/>
      <w:r w:rsidRPr="00331AC3">
        <w:rPr>
          <w:rFonts w:cs="Arial"/>
          <w:b/>
          <w:szCs w:val="24"/>
        </w:rPr>
        <w:t>all_SNP_file</w:t>
      </w:r>
      <w:proofErr w:type="spellEnd"/>
      <w:r w:rsidRPr="00331AC3">
        <w:rPr>
          <w:rFonts w:cs="Arial"/>
          <w:b/>
          <w:szCs w:val="24"/>
        </w:rPr>
        <w:t>.</w:t>
      </w:r>
    </w:p>
    <w:p w14:paraId="67CA7D56" w14:textId="358D712C" w:rsidR="00331AC3" w:rsidRDefault="00C900CA" w:rsidP="00331AC3">
      <w:pPr>
        <w:spacing w:after="0"/>
        <w:ind w:left="720"/>
        <w:rPr>
          <w:rFonts w:cs="Arial"/>
          <w:szCs w:val="24"/>
        </w:rPr>
      </w:pPr>
      <w:r>
        <w:rPr>
          <w:rFonts w:cs="Arial"/>
          <w:szCs w:val="24"/>
        </w:rPr>
        <w:t>L</w:t>
      </w:r>
      <w:r w:rsidR="00331AC3" w:rsidRPr="00331AC3">
        <w:rPr>
          <w:rFonts w:cs="Arial"/>
          <w:szCs w:val="24"/>
        </w:rPr>
        <w:t>ook up SNPs against a reference database file to ensure mappings and alleles are correct.</w:t>
      </w:r>
    </w:p>
    <w:p w14:paraId="239F65AC" w14:textId="75683DBB" w:rsidR="00C900CA" w:rsidRPr="00331AC3" w:rsidRDefault="00C900CA" w:rsidP="00331AC3">
      <w:pPr>
        <w:spacing w:after="0"/>
        <w:ind w:left="720"/>
        <w:rPr>
          <w:rFonts w:cs="Arial"/>
          <w:szCs w:val="24"/>
        </w:rPr>
      </w:pPr>
      <w:r>
        <w:rPr>
          <w:rFonts w:cs="Arial"/>
          <w:szCs w:val="24"/>
        </w:rPr>
        <w:t>Determine reference and alternate alleles.</w:t>
      </w:r>
    </w:p>
    <w:p w14:paraId="5E372FF8" w14:textId="652A025C" w:rsidR="00331AC3" w:rsidRPr="00331AC3" w:rsidRDefault="00C900CA" w:rsidP="00331AC3">
      <w:pPr>
        <w:spacing w:after="0"/>
        <w:ind w:firstLine="720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331AC3" w:rsidRPr="00331AC3">
        <w:rPr>
          <w:rFonts w:cs="Arial"/>
          <w:szCs w:val="24"/>
        </w:rPr>
        <w:t>ptionally</w:t>
      </w:r>
      <w:r>
        <w:rPr>
          <w:rFonts w:cs="Arial"/>
          <w:szCs w:val="24"/>
        </w:rPr>
        <w:t>,</w:t>
      </w:r>
      <w:r w:rsidR="00331AC3" w:rsidRPr="00331AC3">
        <w:rPr>
          <w:rFonts w:cs="Arial"/>
          <w:szCs w:val="24"/>
        </w:rPr>
        <w:t xml:space="preserve"> remove SNPs that are known sequencing artifacts.</w:t>
      </w:r>
    </w:p>
    <w:p w14:paraId="0638343C" w14:textId="77777777" w:rsidR="00331AC3" w:rsidRPr="00331AC3" w:rsidRDefault="00331AC3" w:rsidP="00331AC3">
      <w:pPr>
        <w:spacing w:after="0"/>
        <w:rPr>
          <w:rFonts w:cs="Arial"/>
          <w:szCs w:val="24"/>
        </w:rPr>
      </w:pPr>
    </w:p>
    <w:p w14:paraId="35388DEE" w14:textId="77777777" w:rsidR="00331AC3" w:rsidRPr="00331AC3" w:rsidRDefault="00331AC3" w:rsidP="00331AC3">
      <w:pPr>
        <w:spacing w:after="0"/>
        <w:ind w:left="709" w:hanging="709"/>
        <w:rPr>
          <w:rFonts w:cs="Arial"/>
          <w:szCs w:val="24"/>
        </w:rPr>
      </w:pPr>
      <w:r w:rsidRPr="00331AC3">
        <w:rPr>
          <w:rFonts w:cs="Arial"/>
          <w:b/>
          <w:bCs/>
          <w:szCs w:val="24"/>
        </w:rPr>
        <w:lastRenderedPageBreak/>
        <w:t xml:space="preserve">Part </w:t>
      </w:r>
      <w:proofErr w:type="gramStart"/>
      <w:r w:rsidRPr="00331AC3">
        <w:rPr>
          <w:rFonts w:cs="Arial"/>
          <w:b/>
          <w:bCs/>
          <w:szCs w:val="24"/>
        </w:rPr>
        <w:t>2</w:t>
      </w:r>
      <w:r w:rsidRPr="00331AC3">
        <w:rPr>
          <w:rFonts w:cs="Arial"/>
          <w:szCs w:val="24"/>
        </w:rPr>
        <w:t xml:space="preserve"> :</w:t>
      </w:r>
      <w:proofErr w:type="gramEnd"/>
      <w:r w:rsidRPr="00331AC3">
        <w:rPr>
          <w:rFonts w:cs="Arial"/>
          <w:szCs w:val="24"/>
        </w:rPr>
        <w:t xml:space="preserve"> split SNPs into linkage based loci by extracting R2 information from NIH </w:t>
      </w:r>
      <w:proofErr w:type="spellStart"/>
      <w:r w:rsidRPr="00331AC3">
        <w:rPr>
          <w:rFonts w:cs="Arial"/>
          <w:szCs w:val="24"/>
        </w:rPr>
        <w:t>LDlink</w:t>
      </w:r>
      <w:proofErr w:type="spellEnd"/>
      <w:r w:rsidRPr="00331AC3">
        <w:rPr>
          <w:rFonts w:cs="Arial"/>
          <w:szCs w:val="24"/>
        </w:rPr>
        <w:t xml:space="preserve"> </w:t>
      </w:r>
      <w:hyperlink r:id="rId9" w:history="1">
        <w:r w:rsidRPr="00331AC3">
          <w:rPr>
            <w:rStyle w:val="Hyperlink"/>
            <w:rFonts w:cs="Arial"/>
            <w:szCs w:val="24"/>
          </w:rPr>
          <w:t>https://ldlink.nci.nih.gov/?tab=apiaccess</w:t>
        </w:r>
      </w:hyperlink>
      <w:r w:rsidRPr="00331AC3">
        <w:rPr>
          <w:rFonts w:cs="Arial"/>
          <w:szCs w:val="24"/>
        </w:rPr>
        <w:t>.</w:t>
      </w:r>
    </w:p>
    <w:p w14:paraId="55A9BCC6" w14:textId="5A2EC532" w:rsidR="00331AC3" w:rsidRPr="00331AC3" w:rsidRDefault="00C900CA" w:rsidP="00331AC3">
      <w:pPr>
        <w:spacing w:after="0"/>
        <w:ind w:firstLine="720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331AC3" w:rsidRPr="00331AC3">
        <w:rPr>
          <w:rFonts w:cs="Arial"/>
          <w:szCs w:val="24"/>
        </w:rPr>
        <w:t xml:space="preserve">pply a </w:t>
      </w:r>
      <w:r w:rsidR="00331AC3" w:rsidRPr="00331AC3">
        <w:rPr>
          <w:rFonts w:cs="Arial"/>
          <w:i/>
          <w:iCs/>
          <w:szCs w:val="24"/>
        </w:rPr>
        <w:t>P</w:t>
      </w:r>
      <w:r w:rsidR="00331AC3" w:rsidRPr="00331AC3">
        <w:rPr>
          <w:rFonts w:cs="Arial"/>
          <w:szCs w:val="24"/>
        </w:rPr>
        <w:t xml:space="preserve">-value filter based on the lead SNP in each </w:t>
      </w:r>
      <w:proofErr w:type="gramStart"/>
      <w:r w:rsidR="00331AC3" w:rsidRPr="00331AC3">
        <w:rPr>
          <w:rFonts w:cs="Arial"/>
          <w:szCs w:val="24"/>
        </w:rPr>
        <w:t>loci</w:t>
      </w:r>
      <w:proofErr w:type="gramEnd"/>
      <w:r w:rsidR="00331AC3" w:rsidRPr="00331AC3">
        <w:rPr>
          <w:rFonts w:cs="Arial"/>
          <w:szCs w:val="24"/>
        </w:rPr>
        <w:t>.</w:t>
      </w:r>
    </w:p>
    <w:p w14:paraId="6BBBE58C" w14:textId="4AE677CA" w:rsidR="00331AC3" w:rsidRPr="00331AC3" w:rsidRDefault="00C900CA" w:rsidP="00331AC3">
      <w:pPr>
        <w:spacing w:after="0"/>
        <w:ind w:left="720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331AC3" w:rsidRPr="00331AC3">
        <w:rPr>
          <w:rFonts w:cs="Arial"/>
          <w:szCs w:val="24"/>
        </w:rPr>
        <w:t xml:space="preserve">ptionally add proxies that are not in the original SNP list (which may have been filtered </w:t>
      </w:r>
      <w:proofErr w:type="spellStart"/>
      <w:proofErr w:type="gramStart"/>
      <w:r w:rsidR="00331AC3" w:rsidRPr="00331AC3">
        <w:rPr>
          <w:rFonts w:cs="Arial"/>
          <w:szCs w:val="24"/>
        </w:rPr>
        <w:t>eg</w:t>
      </w:r>
      <w:proofErr w:type="spellEnd"/>
      <w:proofErr w:type="gramEnd"/>
      <w:r w:rsidR="00331AC3" w:rsidRPr="00331AC3">
        <w:rPr>
          <w:rFonts w:cs="Arial"/>
          <w:szCs w:val="24"/>
        </w:rPr>
        <w:t xml:space="preserve"> due to info score).</w:t>
      </w:r>
    </w:p>
    <w:p w14:paraId="22622219" w14:textId="77777777" w:rsidR="00331AC3" w:rsidRPr="00331AC3" w:rsidRDefault="00331AC3" w:rsidP="00331AC3">
      <w:pPr>
        <w:spacing w:after="0"/>
        <w:rPr>
          <w:rFonts w:cs="Arial"/>
          <w:szCs w:val="24"/>
        </w:rPr>
      </w:pPr>
    </w:p>
    <w:p w14:paraId="29C2E4D6" w14:textId="1E72CB05" w:rsidR="00331AC3" w:rsidRPr="00331AC3" w:rsidRDefault="00331AC3" w:rsidP="00331AC3">
      <w:pPr>
        <w:spacing w:after="0"/>
        <w:rPr>
          <w:rFonts w:cs="Arial"/>
          <w:szCs w:val="24"/>
        </w:rPr>
      </w:pPr>
      <w:r w:rsidRPr="00331AC3">
        <w:rPr>
          <w:rFonts w:cs="Arial"/>
          <w:b/>
          <w:szCs w:val="24"/>
        </w:rPr>
        <w:t xml:space="preserve">Part </w:t>
      </w:r>
      <w:proofErr w:type="gramStart"/>
      <w:r w:rsidRPr="00331AC3">
        <w:rPr>
          <w:rFonts w:cs="Arial"/>
          <w:b/>
          <w:szCs w:val="24"/>
        </w:rPr>
        <w:t>3</w:t>
      </w:r>
      <w:r w:rsidRPr="00331AC3">
        <w:rPr>
          <w:rFonts w:cs="Arial"/>
          <w:szCs w:val="24"/>
        </w:rPr>
        <w:t xml:space="preserve"> :</w:t>
      </w:r>
      <w:proofErr w:type="gramEnd"/>
      <w:r w:rsidRPr="00331AC3">
        <w:rPr>
          <w:rFonts w:cs="Arial"/>
          <w:szCs w:val="24"/>
        </w:rPr>
        <w:t xml:space="preserve"> </w:t>
      </w:r>
      <w:r w:rsidR="00C900CA">
        <w:rPr>
          <w:rFonts w:cs="Arial"/>
          <w:szCs w:val="24"/>
        </w:rPr>
        <w:t>E</w:t>
      </w:r>
      <w:r w:rsidRPr="00331AC3">
        <w:rPr>
          <w:rFonts w:cs="Arial"/>
          <w:szCs w:val="24"/>
        </w:rPr>
        <w:t>xtract the sequences for the REF and ALT alleles.</w:t>
      </w:r>
    </w:p>
    <w:p w14:paraId="34D1B1B8" w14:textId="2E8CBB15" w:rsidR="00331AC3" w:rsidRPr="00331AC3" w:rsidRDefault="00C900CA" w:rsidP="00C900CA">
      <w:pPr>
        <w:spacing w:after="0"/>
        <w:ind w:left="720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331AC3" w:rsidRPr="00331AC3">
        <w:rPr>
          <w:rFonts w:cs="Arial"/>
          <w:szCs w:val="24"/>
        </w:rPr>
        <w:t>dd adapters and then optionally alter or filter sequences that have homopolymers.</w:t>
      </w:r>
    </w:p>
    <w:p w14:paraId="6B9BC0B9" w14:textId="47B7FEDE" w:rsidR="00331AC3" w:rsidRPr="00331AC3" w:rsidRDefault="00C900CA" w:rsidP="00331AC3">
      <w:pPr>
        <w:spacing w:after="0"/>
        <w:ind w:firstLine="720"/>
        <w:rPr>
          <w:rFonts w:cs="Arial"/>
          <w:szCs w:val="24"/>
        </w:rPr>
      </w:pPr>
      <w:r>
        <w:rPr>
          <w:rFonts w:cs="Arial"/>
          <w:szCs w:val="24"/>
        </w:rPr>
        <w:t>G</w:t>
      </w:r>
      <w:r w:rsidR="00331AC3" w:rsidRPr="00331AC3">
        <w:rPr>
          <w:rFonts w:cs="Arial"/>
          <w:szCs w:val="24"/>
        </w:rPr>
        <w:t>enerate control sequences.</w:t>
      </w:r>
    </w:p>
    <w:p w14:paraId="513D7417" w14:textId="7D3F4AD6" w:rsidR="00331AC3" w:rsidRPr="00331AC3" w:rsidRDefault="00C900CA" w:rsidP="00331AC3">
      <w:pPr>
        <w:spacing w:after="0"/>
        <w:ind w:firstLine="720"/>
        <w:rPr>
          <w:rFonts w:cs="Arial"/>
          <w:szCs w:val="24"/>
        </w:rPr>
      </w:pPr>
      <w:r>
        <w:rPr>
          <w:rFonts w:cs="Arial"/>
          <w:szCs w:val="24"/>
        </w:rPr>
        <w:t>P</w:t>
      </w:r>
      <w:r w:rsidR="00331AC3" w:rsidRPr="00331AC3">
        <w:rPr>
          <w:rFonts w:cs="Arial"/>
          <w:szCs w:val="24"/>
        </w:rPr>
        <w:t xml:space="preserve">erform some final checks (remap sequences to verify consistency). </w:t>
      </w:r>
    </w:p>
    <w:p w14:paraId="3D9B6C00" w14:textId="77777777" w:rsidR="00331AC3" w:rsidRPr="00331AC3" w:rsidRDefault="00331AC3" w:rsidP="00331AC3">
      <w:pPr>
        <w:spacing w:after="0"/>
        <w:rPr>
          <w:rFonts w:cs="Arial"/>
          <w:szCs w:val="24"/>
        </w:rPr>
      </w:pPr>
    </w:p>
    <w:p w14:paraId="0E8B0715" w14:textId="6A53D551" w:rsidR="00331AC3" w:rsidRPr="00331AC3" w:rsidRDefault="00331AC3" w:rsidP="00331AC3">
      <w:pPr>
        <w:spacing w:after="0"/>
        <w:rPr>
          <w:rFonts w:cs="Arial"/>
          <w:szCs w:val="24"/>
        </w:rPr>
      </w:pPr>
      <w:r w:rsidRPr="00331AC3">
        <w:rPr>
          <w:rFonts w:cs="Arial"/>
          <w:b/>
          <w:bCs/>
          <w:szCs w:val="24"/>
        </w:rPr>
        <w:t xml:space="preserve">Part </w:t>
      </w:r>
      <w:proofErr w:type="gramStart"/>
      <w:r w:rsidRPr="00331AC3">
        <w:rPr>
          <w:rFonts w:cs="Arial"/>
          <w:b/>
          <w:bCs/>
          <w:szCs w:val="24"/>
        </w:rPr>
        <w:t>4</w:t>
      </w:r>
      <w:r w:rsidRPr="00331AC3">
        <w:rPr>
          <w:rFonts w:cs="Arial"/>
          <w:szCs w:val="24"/>
        </w:rPr>
        <w:t xml:space="preserve"> :</w:t>
      </w:r>
      <w:proofErr w:type="gramEnd"/>
      <w:r w:rsidRPr="00331AC3">
        <w:rPr>
          <w:rFonts w:cs="Arial"/>
          <w:szCs w:val="24"/>
        </w:rPr>
        <w:t xml:space="preserve"> </w:t>
      </w:r>
      <w:r w:rsidR="00C900CA">
        <w:rPr>
          <w:rFonts w:cs="Arial"/>
          <w:szCs w:val="24"/>
        </w:rPr>
        <w:t>O</w:t>
      </w:r>
      <w:r w:rsidRPr="00331AC3">
        <w:rPr>
          <w:rFonts w:cs="Arial"/>
          <w:szCs w:val="24"/>
        </w:rPr>
        <w:t>ptionally generate figures of the SNP filtering</w:t>
      </w:r>
    </w:p>
    <w:p w14:paraId="78F588EE" w14:textId="77777777" w:rsidR="00331AC3" w:rsidRDefault="00331AC3" w:rsidP="00F45E4C"/>
    <w:sectPr w:rsidR="00331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0ACE7" w14:textId="77777777" w:rsidR="006A3C12" w:rsidRDefault="006A3C12" w:rsidP="006A3C12">
      <w:pPr>
        <w:spacing w:after="0" w:line="240" w:lineRule="auto"/>
      </w:pPr>
      <w:r>
        <w:separator/>
      </w:r>
    </w:p>
  </w:endnote>
  <w:endnote w:type="continuationSeparator" w:id="0">
    <w:p w14:paraId="051FFA73" w14:textId="77777777" w:rsidR="006A3C12" w:rsidRDefault="006A3C12" w:rsidP="006A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00E24" w14:textId="77777777" w:rsidR="006A3C12" w:rsidRDefault="006A3C12" w:rsidP="006A3C12">
      <w:pPr>
        <w:spacing w:after="0" w:line="240" w:lineRule="auto"/>
      </w:pPr>
      <w:r>
        <w:separator/>
      </w:r>
    </w:p>
  </w:footnote>
  <w:footnote w:type="continuationSeparator" w:id="0">
    <w:p w14:paraId="7D204773" w14:textId="77777777" w:rsidR="006A3C12" w:rsidRDefault="006A3C12" w:rsidP="006A3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4C"/>
    <w:rsid w:val="00070ECF"/>
    <w:rsid w:val="00087CD8"/>
    <w:rsid w:val="000A5198"/>
    <w:rsid w:val="00226960"/>
    <w:rsid w:val="002B1A13"/>
    <w:rsid w:val="002C1436"/>
    <w:rsid w:val="00331AC3"/>
    <w:rsid w:val="003B14BB"/>
    <w:rsid w:val="003F1B77"/>
    <w:rsid w:val="004E650D"/>
    <w:rsid w:val="005113C0"/>
    <w:rsid w:val="006772B3"/>
    <w:rsid w:val="006A3C12"/>
    <w:rsid w:val="008231E9"/>
    <w:rsid w:val="00A74653"/>
    <w:rsid w:val="00A820E2"/>
    <w:rsid w:val="00C900CA"/>
    <w:rsid w:val="00CB7418"/>
    <w:rsid w:val="00D83E15"/>
    <w:rsid w:val="00F4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A81F3F"/>
  <w15:chartTrackingRefBased/>
  <w15:docId w15:val="{0A260D9B-6FC8-48E6-92B3-1A23A001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gen.stats.ox.ac.uk/genetics_software/meta/met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dlink.nci.nih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41596-020-0333-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dlink.nci.nih.gov/?tab=api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6912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Studd</dc:creator>
  <cp:keywords/>
  <dc:description/>
  <cp:lastModifiedBy>James Studd</cp:lastModifiedBy>
  <cp:revision>2</cp:revision>
  <dcterms:created xsi:type="dcterms:W3CDTF">2022-02-11T10:57:00Z</dcterms:created>
  <dcterms:modified xsi:type="dcterms:W3CDTF">2022-03-17T19:28:00Z</dcterms:modified>
</cp:coreProperties>
</file>