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48AF" w:rsidRPr="001D48AF" w:rsidRDefault="001D48AF" w:rsidP="001D48AF">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1D48AF">
        <w:rPr>
          <w:rFonts w:ascii="Segoe UI Symbol" w:eastAsia="Times New Roman" w:hAnsi="Segoe UI Symbol" w:cs="Segoe UI Symbol"/>
          <w:b/>
          <w:bCs/>
          <w:kern w:val="36"/>
          <w:sz w:val="48"/>
          <w:szCs w:val="48"/>
          <w:lang w:eastAsia="tr-TR"/>
        </w:rPr>
        <w:t>📝</w:t>
      </w:r>
      <w:r w:rsidRPr="001D48AF">
        <w:rPr>
          <w:rFonts w:ascii="Times New Roman" w:eastAsia="Times New Roman" w:hAnsi="Times New Roman" w:cs="Times New Roman"/>
          <w:b/>
          <w:bCs/>
          <w:kern w:val="36"/>
          <w:sz w:val="48"/>
          <w:szCs w:val="48"/>
          <w:lang w:eastAsia="tr-TR"/>
        </w:rPr>
        <w:t xml:space="preserve"> Rapor: Elektrikli Araç Şarj Anomali Senaryosu</w:t>
      </w:r>
    </w:p>
    <w:p w:rsidR="001D48AF" w:rsidRPr="001D48AF" w:rsidRDefault="001D48AF" w:rsidP="001D48AF">
      <w:pPr>
        <w:spacing w:before="100" w:beforeAutospacing="1" w:after="100" w:afterAutospacing="1" w:line="240" w:lineRule="auto"/>
        <w:rPr>
          <w:rFonts w:ascii="Times New Roman" w:eastAsia="Times New Roman" w:hAnsi="Times New Roman" w:cs="Times New Roman"/>
          <w:sz w:val="24"/>
          <w:szCs w:val="24"/>
          <w:lang w:eastAsia="tr-TR"/>
        </w:rPr>
      </w:pPr>
      <w:r w:rsidRPr="001D48AF">
        <w:rPr>
          <w:rFonts w:ascii="Times New Roman" w:eastAsia="Times New Roman" w:hAnsi="Times New Roman" w:cs="Times New Roman"/>
          <w:b/>
          <w:bCs/>
          <w:sz w:val="24"/>
          <w:szCs w:val="24"/>
          <w:lang w:eastAsia="tr-TR"/>
        </w:rPr>
        <w:t>Anomali:</w:t>
      </w:r>
      <w:r w:rsidRPr="001D48AF">
        <w:rPr>
          <w:rFonts w:ascii="Times New Roman" w:eastAsia="Times New Roman" w:hAnsi="Times New Roman" w:cs="Times New Roman"/>
          <w:sz w:val="24"/>
          <w:szCs w:val="24"/>
          <w:lang w:eastAsia="tr-TR"/>
        </w:rPr>
        <w:t xml:space="preserve"> Halka açık bir şarj istasyonu üzerinden, bağlı olduğu kurumsal veya kritik yerel ağa (IT/OT) yetkisiz sızma girişimi.</w:t>
      </w:r>
    </w:p>
    <w:p w:rsidR="001D48AF" w:rsidRPr="001D48AF" w:rsidRDefault="001D48AF" w:rsidP="001D48AF">
      <w:pPr>
        <w:spacing w:before="100" w:beforeAutospacing="1" w:after="100" w:afterAutospacing="1" w:line="240" w:lineRule="auto"/>
        <w:rPr>
          <w:rFonts w:ascii="Times New Roman" w:eastAsia="Times New Roman" w:hAnsi="Times New Roman" w:cs="Times New Roman"/>
          <w:sz w:val="24"/>
          <w:szCs w:val="24"/>
          <w:lang w:eastAsia="tr-TR"/>
        </w:rPr>
      </w:pPr>
      <w:r w:rsidRPr="001D48AF">
        <w:rPr>
          <w:rFonts w:ascii="Times New Roman" w:eastAsia="Times New Roman" w:hAnsi="Times New Roman" w:cs="Times New Roman"/>
          <w:b/>
          <w:bCs/>
          <w:sz w:val="24"/>
          <w:szCs w:val="24"/>
          <w:lang w:eastAsia="tr-TR"/>
        </w:rPr>
        <w:t>Senaryo Başlığı:</w:t>
      </w:r>
      <w:r w:rsidRPr="001D48AF">
        <w:rPr>
          <w:rFonts w:ascii="Times New Roman" w:eastAsia="Times New Roman" w:hAnsi="Times New Roman" w:cs="Times New Roman"/>
          <w:sz w:val="24"/>
          <w:szCs w:val="24"/>
          <w:lang w:eastAsia="tr-TR"/>
        </w:rPr>
        <w:t xml:space="preserve"> Yerel Ağın Keşfi ve Sızma (Pivot) Anomalisi: Şarj İstasyonu Kökenli Yan Hareket (</w:t>
      </w:r>
      <w:proofErr w:type="spellStart"/>
      <w:r w:rsidRPr="001D48AF">
        <w:rPr>
          <w:rFonts w:ascii="Times New Roman" w:eastAsia="Times New Roman" w:hAnsi="Times New Roman" w:cs="Times New Roman"/>
          <w:sz w:val="24"/>
          <w:szCs w:val="24"/>
          <w:lang w:eastAsia="tr-TR"/>
        </w:rPr>
        <w:t>Lateral</w:t>
      </w:r>
      <w:proofErr w:type="spellEnd"/>
      <w:r w:rsidRPr="001D48AF">
        <w:rPr>
          <w:rFonts w:ascii="Times New Roman" w:eastAsia="Times New Roman" w:hAnsi="Times New Roman" w:cs="Times New Roman"/>
          <w:sz w:val="24"/>
          <w:szCs w:val="24"/>
          <w:lang w:eastAsia="tr-TR"/>
        </w:rPr>
        <w:t xml:space="preserve"> </w:t>
      </w:r>
      <w:proofErr w:type="spellStart"/>
      <w:r w:rsidRPr="001D48AF">
        <w:rPr>
          <w:rFonts w:ascii="Times New Roman" w:eastAsia="Times New Roman" w:hAnsi="Times New Roman" w:cs="Times New Roman"/>
          <w:sz w:val="24"/>
          <w:szCs w:val="24"/>
          <w:lang w:eastAsia="tr-TR"/>
        </w:rPr>
        <w:t>Movement</w:t>
      </w:r>
      <w:proofErr w:type="spellEnd"/>
      <w:r w:rsidRPr="001D48AF">
        <w:rPr>
          <w:rFonts w:ascii="Times New Roman" w:eastAsia="Times New Roman" w:hAnsi="Times New Roman" w:cs="Times New Roman"/>
          <w:sz w:val="24"/>
          <w:szCs w:val="24"/>
          <w:lang w:eastAsia="tr-TR"/>
        </w:rPr>
        <w:t>).</w:t>
      </w:r>
    </w:p>
    <w:p w:rsidR="001D48AF" w:rsidRPr="001D48AF" w:rsidRDefault="001D48AF" w:rsidP="001D48AF">
      <w:pPr>
        <w:spacing w:before="100" w:beforeAutospacing="1" w:after="100" w:afterAutospacing="1" w:line="240" w:lineRule="auto"/>
        <w:rPr>
          <w:rFonts w:ascii="Times New Roman" w:eastAsia="Times New Roman" w:hAnsi="Times New Roman" w:cs="Times New Roman"/>
          <w:sz w:val="24"/>
          <w:szCs w:val="24"/>
          <w:lang w:eastAsia="tr-TR"/>
        </w:rPr>
      </w:pPr>
      <w:r w:rsidRPr="001D48AF">
        <w:rPr>
          <w:rFonts w:ascii="Times New Roman" w:eastAsia="Times New Roman" w:hAnsi="Times New Roman" w:cs="Times New Roman"/>
          <w:b/>
          <w:bCs/>
          <w:sz w:val="24"/>
          <w:szCs w:val="24"/>
          <w:lang w:eastAsia="tr-TR"/>
        </w:rPr>
        <w:t>Özet:</w:t>
      </w:r>
      <w:r w:rsidRPr="001D48AF">
        <w:rPr>
          <w:rFonts w:ascii="Times New Roman" w:eastAsia="Times New Roman" w:hAnsi="Times New Roman" w:cs="Times New Roman"/>
          <w:sz w:val="24"/>
          <w:szCs w:val="24"/>
          <w:lang w:eastAsia="tr-TR"/>
        </w:rPr>
        <w:t xml:space="preserve"> Bu senaryoda, bir saldırgan ilk olarak halka açık şarj istasyonunun iç sistemine erişim sağlar. Ardından bu istasyonu bir </w:t>
      </w:r>
      <w:r w:rsidRPr="001D48AF">
        <w:rPr>
          <w:rFonts w:ascii="Times New Roman" w:eastAsia="Times New Roman" w:hAnsi="Times New Roman" w:cs="Times New Roman"/>
          <w:b/>
          <w:bCs/>
          <w:sz w:val="24"/>
          <w:szCs w:val="24"/>
          <w:lang w:eastAsia="tr-TR"/>
        </w:rPr>
        <w:t>"</w:t>
      </w:r>
      <w:proofErr w:type="gramStart"/>
      <w:r w:rsidRPr="001D48AF">
        <w:rPr>
          <w:rFonts w:ascii="Times New Roman" w:eastAsia="Times New Roman" w:hAnsi="Times New Roman" w:cs="Times New Roman"/>
          <w:b/>
          <w:bCs/>
          <w:sz w:val="24"/>
          <w:szCs w:val="24"/>
          <w:lang w:eastAsia="tr-TR"/>
        </w:rPr>
        <w:t>pivot</w:t>
      </w:r>
      <w:proofErr w:type="gramEnd"/>
      <w:r w:rsidRPr="001D48AF">
        <w:rPr>
          <w:rFonts w:ascii="Times New Roman" w:eastAsia="Times New Roman" w:hAnsi="Times New Roman" w:cs="Times New Roman"/>
          <w:b/>
          <w:bCs/>
          <w:sz w:val="24"/>
          <w:szCs w:val="24"/>
          <w:lang w:eastAsia="tr-TR"/>
        </w:rPr>
        <w:t xml:space="preserve"> noktası"</w:t>
      </w:r>
      <w:r w:rsidRPr="001D48AF">
        <w:rPr>
          <w:rFonts w:ascii="Times New Roman" w:eastAsia="Times New Roman" w:hAnsi="Times New Roman" w:cs="Times New Roman"/>
          <w:sz w:val="24"/>
          <w:szCs w:val="24"/>
          <w:lang w:eastAsia="tr-TR"/>
        </w:rPr>
        <w:t xml:space="preserve"> olarak kullanarak, istasyonun yer aldığı ve yetersiz izole edilmiş (</w:t>
      </w:r>
      <w:proofErr w:type="spellStart"/>
      <w:r w:rsidRPr="001D48AF">
        <w:rPr>
          <w:rFonts w:ascii="Times New Roman" w:eastAsia="Times New Roman" w:hAnsi="Times New Roman" w:cs="Times New Roman"/>
          <w:sz w:val="24"/>
          <w:szCs w:val="24"/>
          <w:lang w:eastAsia="tr-TR"/>
        </w:rPr>
        <w:t>Flat</w:t>
      </w:r>
      <w:proofErr w:type="spellEnd"/>
      <w:r w:rsidRPr="001D48AF">
        <w:rPr>
          <w:rFonts w:ascii="Times New Roman" w:eastAsia="Times New Roman" w:hAnsi="Times New Roman" w:cs="Times New Roman"/>
          <w:sz w:val="24"/>
          <w:szCs w:val="24"/>
          <w:lang w:eastAsia="tr-TR"/>
        </w:rPr>
        <w:t xml:space="preserve"> Network) kurumsal yerel ağda (Ofis bilgisayarları, sunucular, Bina Yönetim Sistemleri vb.) keşif yapar ve sızma girişiminde bulunur. Anomali, istasyonun beklenen tek yönlü şarj işlevinin ötesine geçerek, bir ağ istihbarat aracı ve saldırı kaynağına dönüşmesidir.</w:t>
      </w:r>
    </w:p>
    <w:p w:rsidR="001D48AF" w:rsidRPr="001D48AF" w:rsidRDefault="001D48AF" w:rsidP="001D48AF">
      <w:pPr>
        <w:spacing w:after="0" w:line="240" w:lineRule="auto"/>
        <w:rPr>
          <w:rFonts w:ascii="Times New Roman" w:eastAsia="Times New Roman" w:hAnsi="Times New Roman" w:cs="Times New Roman"/>
          <w:sz w:val="24"/>
          <w:szCs w:val="24"/>
          <w:lang w:eastAsia="tr-TR"/>
        </w:rPr>
      </w:pPr>
      <w:r w:rsidRPr="001D48AF">
        <w:rPr>
          <w:rFonts w:ascii="Times New Roman" w:eastAsia="Times New Roman" w:hAnsi="Times New Roman" w:cs="Times New Roman"/>
          <w:sz w:val="24"/>
          <w:szCs w:val="24"/>
          <w:lang w:eastAsia="tr-TR"/>
        </w:rPr>
        <w:pict>
          <v:rect id="_x0000_i1025" style="width:0;height:1.5pt" o:hralign="center" o:hrstd="t" o:hr="t" fillcolor="#a0a0a0" stroked="f"/>
        </w:pict>
      </w:r>
    </w:p>
    <w:p w:rsidR="001D48AF" w:rsidRPr="001D48AF" w:rsidRDefault="001D48AF" w:rsidP="001D48A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D48AF">
        <w:rPr>
          <w:rFonts w:ascii="Times New Roman" w:eastAsia="Times New Roman" w:hAnsi="Times New Roman" w:cs="Times New Roman"/>
          <w:b/>
          <w:bCs/>
          <w:sz w:val="27"/>
          <w:szCs w:val="27"/>
          <w:lang w:eastAsia="tr-TR"/>
        </w:rPr>
        <w:t>1. Başlangıç: İlk Erişim (</w:t>
      </w:r>
      <w:proofErr w:type="spellStart"/>
      <w:r w:rsidRPr="001D48AF">
        <w:rPr>
          <w:rFonts w:ascii="Times New Roman" w:eastAsia="Times New Roman" w:hAnsi="Times New Roman" w:cs="Times New Roman"/>
          <w:b/>
          <w:bCs/>
          <w:sz w:val="27"/>
          <w:szCs w:val="27"/>
          <w:lang w:eastAsia="tr-TR"/>
        </w:rPr>
        <w:t>Initial</w:t>
      </w:r>
      <w:proofErr w:type="spellEnd"/>
      <w:r w:rsidRPr="001D48AF">
        <w:rPr>
          <w:rFonts w:ascii="Times New Roman" w:eastAsia="Times New Roman" w:hAnsi="Times New Roman" w:cs="Times New Roman"/>
          <w:b/>
          <w:bCs/>
          <w:sz w:val="27"/>
          <w:szCs w:val="27"/>
          <w:lang w:eastAsia="tr-TR"/>
        </w:rPr>
        <w:t xml:space="preserve"> Access)</w:t>
      </w:r>
    </w:p>
    <w:p w:rsidR="001D48AF" w:rsidRPr="001D48AF" w:rsidRDefault="001D48AF" w:rsidP="001D48AF">
      <w:pPr>
        <w:spacing w:before="100" w:beforeAutospacing="1" w:after="100" w:afterAutospacing="1" w:line="240" w:lineRule="auto"/>
        <w:rPr>
          <w:rFonts w:ascii="Times New Roman" w:eastAsia="Times New Roman" w:hAnsi="Times New Roman" w:cs="Times New Roman"/>
          <w:sz w:val="24"/>
          <w:szCs w:val="24"/>
          <w:lang w:eastAsia="tr-TR"/>
        </w:rPr>
      </w:pPr>
      <w:r w:rsidRPr="001D48AF">
        <w:rPr>
          <w:rFonts w:ascii="Times New Roman" w:eastAsia="Times New Roman" w:hAnsi="Times New Roman" w:cs="Times New Roman"/>
          <w:sz w:val="24"/>
          <w:szCs w:val="24"/>
          <w:lang w:eastAsia="tr-TR"/>
        </w:rPr>
        <w:t>Kullanıcı (saldırgan), kabloyu takar ve şarj istasyonuna ilk erişimi sağlamaya çalışır. Bu, genellikle aşağıdaki zafiyetlerden biriyle başlar:</w:t>
      </w:r>
    </w:p>
    <w:p w:rsidR="001D48AF" w:rsidRPr="001D48AF" w:rsidRDefault="001D48AF" w:rsidP="001D48A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1D48AF">
        <w:rPr>
          <w:rFonts w:ascii="Times New Roman" w:eastAsia="Times New Roman" w:hAnsi="Times New Roman" w:cs="Times New Roman"/>
          <w:b/>
          <w:bCs/>
          <w:sz w:val="24"/>
          <w:szCs w:val="24"/>
          <w:lang w:eastAsia="tr-TR"/>
        </w:rPr>
        <w:t>Zayıf/Varsayılan Kimlik Bilgileri:</w:t>
      </w:r>
      <w:r w:rsidRPr="001D48AF">
        <w:rPr>
          <w:rFonts w:ascii="Times New Roman" w:eastAsia="Times New Roman" w:hAnsi="Times New Roman" w:cs="Times New Roman"/>
          <w:sz w:val="24"/>
          <w:szCs w:val="24"/>
          <w:lang w:eastAsia="tr-TR"/>
        </w:rPr>
        <w:t xml:space="preserve"> Uzaktan yönetim (SSH/Telnet) veya yerel web </w:t>
      </w:r>
      <w:proofErr w:type="spellStart"/>
      <w:r w:rsidRPr="001D48AF">
        <w:rPr>
          <w:rFonts w:ascii="Times New Roman" w:eastAsia="Times New Roman" w:hAnsi="Times New Roman" w:cs="Times New Roman"/>
          <w:sz w:val="24"/>
          <w:szCs w:val="24"/>
          <w:lang w:eastAsia="tr-TR"/>
        </w:rPr>
        <w:t>arayüzü</w:t>
      </w:r>
      <w:proofErr w:type="spellEnd"/>
      <w:r w:rsidRPr="001D48AF">
        <w:rPr>
          <w:rFonts w:ascii="Times New Roman" w:eastAsia="Times New Roman" w:hAnsi="Times New Roman" w:cs="Times New Roman"/>
          <w:sz w:val="24"/>
          <w:szCs w:val="24"/>
          <w:lang w:eastAsia="tr-TR"/>
        </w:rPr>
        <w:t xml:space="preserve"> için varsayılan şifre kullanımı.</w:t>
      </w:r>
    </w:p>
    <w:p w:rsidR="001D48AF" w:rsidRPr="001D48AF" w:rsidRDefault="001D48AF" w:rsidP="001D48A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1D48AF">
        <w:rPr>
          <w:rFonts w:ascii="Times New Roman" w:eastAsia="Times New Roman" w:hAnsi="Times New Roman" w:cs="Times New Roman"/>
          <w:b/>
          <w:bCs/>
          <w:sz w:val="24"/>
          <w:szCs w:val="24"/>
          <w:lang w:eastAsia="tr-TR"/>
        </w:rPr>
        <w:t>Yazılım Zafiyeti:</w:t>
      </w:r>
      <w:r w:rsidRPr="001D48AF">
        <w:rPr>
          <w:rFonts w:ascii="Times New Roman" w:eastAsia="Times New Roman" w:hAnsi="Times New Roman" w:cs="Times New Roman"/>
          <w:sz w:val="24"/>
          <w:szCs w:val="24"/>
          <w:lang w:eastAsia="tr-TR"/>
        </w:rPr>
        <w:t xml:space="preserve"> İstasyonun işletim sisteminde veya OCPP/diğer servislerde (örneğin, açık bırakılan bir Teşhis Portu) keşfedilen bir sıfır gün (</w:t>
      </w:r>
      <w:proofErr w:type="spellStart"/>
      <w:r w:rsidRPr="001D48AF">
        <w:rPr>
          <w:rFonts w:ascii="Times New Roman" w:eastAsia="Times New Roman" w:hAnsi="Times New Roman" w:cs="Times New Roman"/>
          <w:sz w:val="24"/>
          <w:szCs w:val="24"/>
          <w:lang w:eastAsia="tr-TR"/>
        </w:rPr>
        <w:t>zero-day</w:t>
      </w:r>
      <w:proofErr w:type="spellEnd"/>
      <w:r w:rsidRPr="001D48AF">
        <w:rPr>
          <w:rFonts w:ascii="Times New Roman" w:eastAsia="Times New Roman" w:hAnsi="Times New Roman" w:cs="Times New Roman"/>
          <w:sz w:val="24"/>
          <w:szCs w:val="24"/>
          <w:lang w:eastAsia="tr-TR"/>
        </w:rPr>
        <w:t>) veya bilinen bir CVE zafiyetinin kullanılması.</w:t>
      </w:r>
    </w:p>
    <w:p w:rsidR="001D48AF" w:rsidRPr="001D48AF" w:rsidRDefault="001D48AF" w:rsidP="001D48A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D48AF">
        <w:rPr>
          <w:rFonts w:ascii="Times New Roman" w:eastAsia="Times New Roman" w:hAnsi="Times New Roman" w:cs="Times New Roman"/>
          <w:b/>
          <w:bCs/>
          <w:sz w:val="27"/>
          <w:szCs w:val="27"/>
          <w:lang w:eastAsia="tr-TR"/>
        </w:rPr>
        <w:t xml:space="preserve">2. Anomali Oluşumu: Pivot ve Keşif (Pivot &amp; </w:t>
      </w:r>
      <w:proofErr w:type="spellStart"/>
      <w:r w:rsidRPr="001D48AF">
        <w:rPr>
          <w:rFonts w:ascii="Times New Roman" w:eastAsia="Times New Roman" w:hAnsi="Times New Roman" w:cs="Times New Roman"/>
          <w:b/>
          <w:bCs/>
          <w:sz w:val="27"/>
          <w:szCs w:val="27"/>
          <w:lang w:eastAsia="tr-TR"/>
        </w:rPr>
        <w:t>Reconnaissance</w:t>
      </w:r>
      <w:proofErr w:type="spellEnd"/>
      <w:r w:rsidRPr="001D48AF">
        <w:rPr>
          <w:rFonts w:ascii="Times New Roman" w:eastAsia="Times New Roman" w:hAnsi="Times New Roman" w:cs="Times New Roman"/>
          <w:b/>
          <w:bCs/>
          <w:sz w:val="27"/>
          <w:szCs w:val="27"/>
          <w:lang w:eastAsia="tr-TR"/>
        </w:rPr>
        <w:t>)</w:t>
      </w:r>
    </w:p>
    <w:p w:rsidR="001D48AF" w:rsidRPr="001D48AF" w:rsidRDefault="001D48AF" w:rsidP="001D48AF">
      <w:pPr>
        <w:spacing w:before="100" w:beforeAutospacing="1" w:after="100" w:afterAutospacing="1" w:line="240" w:lineRule="auto"/>
        <w:rPr>
          <w:rFonts w:ascii="Times New Roman" w:eastAsia="Times New Roman" w:hAnsi="Times New Roman" w:cs="Times New Roman"/>
          <w:sz w:val="24"/>
          <w:szCs w:val="24"/>
          <w:lang w:eastAsia="tr-TR"/>
        </w:rPr>
      </w:pPr>
      <w:r w:rsidRPr="001D48AF">
        <w:rPr>
          <w:rFonts w:ascii="Times New Roman" w:eastAsia="Times New Roman" w:hAnsi="Times New Roman" w:cs="Times New Roman"/>
          <w:sz w:val="24"/>
          <w:szCs w:val="24"/>
          <w:lang w:eastAsia="tr-TR"/>
        </w:rPr>
        <w:t xml:space="preserve">Saldırgan, istasyonun kontrolünü ele geçirdikten sonra, asıl şarj işlevini sürdürmek yerine istasyonu saldırı </w:t>
      </w:r>
      <w:proofErr w:type="spellStart"/>
      <w:r w:rsidRPr="001D48AF">
        <w:rPr>
          <w:rFonts w:ascii="Times New Roman" w:eastAsia="Times New Roman" w:hAnsi="Times New Roman" w:cs="Times New Roman"/>
          <w:sz w:val="24"/>
          <w:szCs w:val="24"/>
          <w:lang w:eastAsia="tr-TR"/>
        </w:rPr>
        <w:t>moduna</w:t>
      </w:r>
      <w:proofErr w:type="spellEnd"/>
      <w:r w:rsidRPr="001D48AF">
        <w:rPr>
          <w:rFonts w:ascii="Times New Roman" w:eastAsia="Times New Roman" w:hAnsi="Times New Roman" w:cs="Times New Roman"/>
          <w:sz w:val="24"/>
          <w:szCs w:val="24"/>
          <w:lang w:eastAsia="tr-TR"/>
        </w:rPr>
        <w:t xml:space="preserve"> alır:</w:t>
      </w:r>
    </w:p>
    <w:p w:rsidR="001D48AF" w:rsidRPr="001D48AF" w:rsidRDefault="001D48AF" w:rsidP="001D48A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D48AF">
        <w:rPr>
          <w:rFonts w:ascii="Times New Roman" w:eastAsia="Times New Roman" w:hAnsi="Times New Roman" w:cs="Times New Roman"/>
          <w:sz w:val="24"/>
          <w:szCs w:val="24"/>
          <w:lang w:eastAsia="tr-TR"/>
        </w:rPr>
        <w:t xml:space="preserve">İstasyondan, yerel ağdaki diğer cihazlara yönelik </w:t>
      </w:r>
      <w:r w:rsidRPr="001D48AF">
        <w:rPr>
          <w:rFonts w:ascii="Times New Roman" w:eastAsia="Times New Roman" w:hAnsi="Times New Roman" w:cs="Times New Roman"/>
          <w:b/>
          <w:bCs/>
          <w:sz w:val="24"/>
          <w:szCs w:val="24"/>
          <w:lang w:eastAsia="tr-TR"/>
        </w:rPr>
        <w:t xml:space="preserve">port tarama (port </w:t>
      </w:r>
      <w:proofErr w:type="spellStart"/>
      <w:r w:rsidRPr="001D48AF">
        <w:rPr>
          <w:rFonts w:ascii="Times New Roman" w:eastAsia="Times New Roman" w:hAnsi="Times New Roman" w:cs="Times New Roman"/>
          <w:b/>
          <w:bCs/>
          <w:sz w:val="24"/>
          <w:szCs w:val="24"/>
          <w:lang w:eastAsia="tr-TR"/>
        </w:rPr>
        <w:t>scanning</w:t>
      </w:r>
      <w:proofErr w:type="spellEnd"/>
      <w:r w:rsidRPr="001D48AF">
        <w:rPr>
          <w:rFonts w:ascii="Times New Roman" w:eastAsia="Times New Roman" w:hAnsi="Times New Roman" w:cs="Times New Roman"/>
          <w:b/>
          <w:bCs/>
          <w:sz w:val="24"/>
          <w:szCs w:val="24"/>
          <w:lang w:eastAsia="tr-TR"/>
        </w:rPr>
        <w:t>)</w:t>
      </w:r>
      <w:r w:rsidRPr="001D48AF">
        <w:rPr>
          <w:rFonts w:ascii="Times New Roman" w:eastAsia="Times New Roman" w:hAnsi="Times New Roman" w:cs="Times New Roman"/>
          <w:sz w:val="24"/>
          <w:szCs w:val="24"/>
          <w:lang w:eastAsia="tr-TR"/>
        </w:rPr>
        <w:t xml:space="preserve"> veya ARP sorguları başlatılır.</w:t>
      </w:r>
    </w:p>
    <w:p w:rsidR="001D48AF" w:rsidRPr="001D48AF" w:rsidRDefault="001D48AF" w:rsidP="001D48A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D48AF">
        <w:rPr>
          <w:rFonts w:ascii="Times New Roman" w:eastAsia="Times New Roman" w:hAnsi="Times New Roman" w:cs="Times New Roman"/>
          <w:sz w:val="24"/>
          <w:szCs w:val="24"/>
          <w:lang w:eastAsia="tr-TR"/>
        </w:rPr>
        <w:t>Saldırgan, ağdaki diğer cihazların (CCTV, sunucular, HVAC/BMS) IP adreslerini, açık portlarını ve potansiyel zafiyetlerini listeler.</w:t>
      </w:r>
    </w:p>
    <w:p w:rsidR="001D48AF" w:rsidRPr="001D48AF" w:rsidRDefault="001D48AF" w:rsidP="001D48A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D48AF">
        <w:rPr>
          <w:rFonts w:ascii="Times New Roman" w:eastAsia="Times New Roman" w:hAnsi="Times New Roman" w:cs="Times New Roman"/>
          <w:b/>
          <w:bCs/>
          <w:sz w:val="24"/>
          <w:szCs w:val="24"/>
          <w:lang w:eastAsia="tr-TR"/>
        </w:rPr>
        <w:t>Anomali Nedeni:</w:t>
      </w:r>
      <w:r w:rsidRPr="001D48AF">
        <w:rPr>
          <w:rFonts w:ascii="Times New Roman" w:eastAsia="Times New Roman" w:hAnsi="Times New Roman" w:cs="Times New Roman"/>
          <w:sz w:val="24"/>
          <w:szCs w:val="24"/>
          <w:lang w:eastAsia="tr-TR"/>
        </w:rPr>
        <w:t xml:space="preserve"> Şarj istasyonu ve kurumsal ağın </w:t>
      </w:r>
      <w:r w:rsidRPr="001D48AF">
        <w:rPr>
          <w:rFonts w:ascii="Times New Roman" w:eastAsia="Times New Roman" w:hAnsi="Times New Roman" w:cs="Times New Roman"/>
          <w:b/>
          <w:bCs/>
          <w:sz w:val="24"/>
          <w:szCs w:val="24"/>
          <w:lang w:eastAsia="tr-TR"/>
        </w:rPr>
        <w:t>VLAN</w:t>
      </w:r>
      <w:r w:rsidRPr="001D48AF">
        <w:rPr>
          <w:rFonts w:ascii="Times New Roman" w:eastAsia="Times New Roman" w:hAnsi="Times New Roman" w:cs="Times New Roman"/>
          <w:sz w:val="24"/>
          <w:szCs w:val="24"/>
          <w:lang w:eastAsia="tr-TR"/>
        </w:rPr>
        <w:t xml:space="preserve"> veya </w:t>
      </w:r>
      <w:r w:rsidRPr="001D48AF">
        <w:rPr>
          <w:rFonts w:ascii="Times New Roman" w:eastAsia="Times New Roman" w:hAnsi="Times New Roman" w:cs="Times New Roman"/>
          <w:b/>
          <w:bCs/>
          <w:sz w:val="24"/>
          <w:szCs w:val="24"/>
          <w:lang w:eastAsia="tr-TR"/>
        </w:rPr>
        <w:t>güvenlik duvarı</w:t>
      </w:r>
      <w:r w:rsidRPr="001D48AF">
        <w:rPr>
          <w:rFonts w:ascii="Times New Roman" w:eastAsia="Times New Roman" w:hAnsi="Times New Roman" w:cs="Times New Roman"/>
          <w:sz w:val="24"/>
          <w:szCs w:val="24"/>
          <w:lang w:eastAsia="tr-TR"/>
        </w:rPr>
        <w:t xml:space="preserve"> ile doğru şekilde izole edilmemesi (</w:t>
      </w:r>
      <w:proofErr w:type="spellStart"/>
      <w:r w:rsidRPr="001D48AF">
        <w:rPr>
          <w:rFonts w:ascii="Times New Roman" w:eastAsia="Times New Roman" w:hAnsi="Times New Roman" w:cs="Times New Roman"/>
          <w:sz w:val="24"/>
          <w:szCs w:val="24"/>
          <w:lang w:eastAsia="tr-TR"/>
        </w:rPr>
        <w:t>Flat</w:t>
      </w:r>
      <w:proofErr w:type="spellEnd"/>
      <w:r w:rsidRPr="001D48AF">
        <w:rPr>
          <w:rFonts w:ascii="Times New Roman" w:eastAsia="Times New Roman" w:hAnsi="Times New Roman" w:cs="Times New Roman"/>
          <w:sz w:val="24"/>
          <w:szCs w:val="24"/>
          <w:lang w:eastAsia="tr-TR"/>
        </w:rPr>
        <w:t xml:space="preserve"> Network).</w:t>
      </w:r>
    </w:p>
    <w:p w:rsidR="001D48AF" w:rsidRPr="001D48AF" w:rsidRDefault="001D48AF" w:rsidP="001D48A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D48AF">
        <w:rPr>
          <w:rFonts w:ascii="Times New Roman" w:eastAsia="Times New Roman" w:hAnsi="Times New Roman" w:cs="Times New Roman"/>
          <w:b/>
          <w:bCs/>
          <w:sz w:val="27"/>
          <w:szCs w:val="27"/>
          <w:lang w:eastAsia="tr-TR"/>
        </w:rPr>
        <w:t>3. Algılama Mantığı: Anormal Ağ Davranışı</w:t>
      </w:r>
    </w:p>
    <w:p w:rsidR="001D48AF" w:rsidRPr="001D48AF" w:rsidRDefault="001D48AF" w:rsidP="001D48AF">
      <w:pPr>
        <w:spacing w:before="100" w:beforeAutospacing="1" w:after="100" w:afterAutospacing="1" w:line="240" w:lineRule="auto"/>
        <w:rPr>
          <w:rFonts w:ascii="Times New Roman" w:eastAsia="Times New Roman" w:hAnsi="Times New Roman" w:cs="Times New Roman"/>
          <w:sz w:val="24"/>
          <w:szCs w:val="24"/>
          <w:lang w:eastAsia="tr-TR"/>
        </w:rPr>
      </w:pPr>
      <w:r w:rsidRPr="001D48AF">
        <w:rPr>
          <w:rFonts w:ascii="Times New Roman" w:eastAsia="Times New Roman" w:hAnsi="Times New Roman" w:cs="Times New Roman"/>
          <w:sz w:val="24"/>
          <w:szCs w:val="24"/>
          <w:lang w:eastAsia="tr-TR"/>
        </w:rPr>
        <w:t xml:space="preserve">Bu tür bir siber </w:t>
      </w:r>
      <w:proofErr w:type="gramStart"/>
      <w:r w:rsidRPr="001D48AF">
        <w:rPr>
          <w:rFonts w:ascii="Times New Roman" w:eastAsia="Times New Roman" w:hAnsi="Times New Roman" w:cs="Times New Roman"/>
          <w:sz w:val="24"/>
          <w:szCs w:val="24"/>
          <w:lang w:eastAsia="tr-TR"/>
        </w:rPr>
        <w:t>anomali</w:t>
      </w:r>
      <w:proofErr w:type="gramEnd"/>
      <w:r w:rsidRPr="001D48AF">
        <w:rPr>
          <w:rFonts w:ascii="Times New Roman" w:eastAsia="Times New Roman" w:hAnsi="Times New Roman" w:cs="Times New Roman"/>
          <w:sz w:val="24"/>
          <w:szCs w:val="24"/>
          <w:lang w:eastAsia="tr-TR"/>
        </w:rPr>
        <w:t>, şarj istasyonunun normalde yapmaması gereken aktivitelerle tespit edilir:</w:t>
      </w:r>
    </w:p>
    <w:p w:rsidR="001D48AF" w:rsidRPr="001D48AF" w:rsidRDefault="001D48AF" w:rsidP="001D48A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1D48AF">
        <w:rPr>
          <w:rFonts w:ascii="Times New Roman" w:eastAsia="Times New Roman" w:hAnsi="Times New Roman" w:cs="Times New Roman"/>
          <w:b/>
          <w:bCs/>
          <w:sz w:val="24"/>
          <w:szCs w:val="24"/>
          <w:lang w:eastAsia="tr-TR"/>
        </w:rPr>
        <w:lastRenderedPageBreak/>
        <w:t>Giden Bağlantı Sayısı:</w:t>
      </w:r>
      <w:r w:rsidRPr="001D48AF">
        <w:rPr>
          <w:rFonts w:ascii="Times New Roman" w:eastAsia="Times New Roman" w:hAnsi="Times New Roman" w:cs="Times New Roman"/>
          <w:sz w:val="24"/>
          <w:szCs w:val="24"/>
          <w:lang w:eastAsia="tr-TR"/>
        </w:rPr>
        <w:t xml:space="preserve"> İstasyonun merkezi sunucu (CSMS) dışındaki, kurumsal ağdaki birçok farklı IP adresine (özellikle sıra dışı portlara) çok sayıda bağlantı isteği göndermesi.</w:t>
      </w:r>
    </w:p>
    <w:p w:rsidR="001D48AF" w:rsidRPr="001D48AF" w:rsidRDefault="001D48AF" w:rsidP="001D48A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1D48AF">
        <w:rPr>
          <w:rFonts w:ascii="Times New Roman" w:eastAsia="Times New Roman" w:hAnsi="Times New Roman" w:cs="Times New Roman"/>
          <w:b/>
          <w:bCs/>
          <w:sz w:val="24"/>
          <w:szCs w:val="24"/>
          <w:lang w:eastAsia="tr-TR"/>
        </w:rPr>
        <w:t>Protokol Kullanımı:</w:t>
      </w:r>
      <w:r w:rsidRPr="001D48AF">
        <w:rPr>
          <w:rFonts w:ascii="Times New Roman" w:eastAsia="Times New Roman" w:hAnsi="Times New Roman" w:cs="Times New Roman"/>
          <w:sz w:val="24"/>
          <w:szCs w:val="24"/>
          <w:lang w:eastAsia="tr-TR"/>
        </w:rPr>
        <w:t xml:space="preserve"> Normalde sadece OCPP, DNS ve NTP kullanması gereken istasyonun, ağ keşfi için kullanılan </w:t>
      </w:r>
      <w:r w:rsidRPr="001D48AF">
        <w:rPr>
          <w:rFonts w:ascii="Times New Roman" w:eastAsia="Times New Roman" w:hAnsi="Times New Roman" w:cs="Times New Roman"/>
          <w:b/>
          <w:bCs/>
          <w:sz w:val="24"/>
          <w:szCs w:val="24"/>
          <w:lang w:eastAsia="tr-TR"/>
        </w:rPr>
        <w:t>ICMP (</w:t>
      </w:r>
      <w:proofErr w:type="spellStart"/>
      <w:r w:rsidRPr="001D48AF">
        <w:rPr>
          <w:rFonts w:ascii="Times New Roman" w:eastAsia="Times New Roman" w:hAnsi="Times New Roman" w:cs="Times New Roman"/>
          <w:b/>
          <w:bCs/>
          <w:sz w:val="24"/>
          <w:szCs w:val="24"/>
          <w:lang w:eastAsia="tr-TR"/>
        </w:rPr>
        <w:t>Ping</w:t>
      </w:r>
      <w:proofErr w:type="spellEnd"/>
      <w:r w:rsidRPr="001D48AF">
        <w:rPr>
          <w:rFonts w:ascii="Times New Roman" w:eastAsia="Times New Roman" w:hAnsi="Times New Roman" w:cs="Times New Roman"/>
          <w:b/>
          <w:bCs/>
          <w:sz w:val="24"/>
          <w:szCs w:val="24"/>
          <w:lang w:eastAsia="tr-TR"/>
        </w:rPr>
        <w:t>), NMAP veya Telnet</w:t>
      </w:r>
      <w:r w:rsidRPr="001D48AF">
        <w:rPr>
          <w:rFonts w:ascii="Times New Roman" w:eastAsia="Times New Roman" w:hAnsi="Times New Roman" w:cs="Times New Roman"/>
          <w:sz w:val="24"/>
          <w:szCs w:val="24"/>
          <w:lang w:eastAsia="tr-TR"/>
        </w:rPr>
        <w:t xml:space="preserve"> gibi protokolleri aktif olarak kullanması.</w:t>
      </w:r>
    </w:p>
    <w:p w:rsidR="001D48AF" w:rsidRPr="001D48AF" w:rsidRDefault="001D48AF" w:rsidP="001D48A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1D48AF">
        <w:rPr>
          <w:rFonts w:ascii="Times New Roman" w:eastAsia="Times New Roman" w:hAnsi="Times New Roman" w:cs="Times New Roman"/>
          <w:b/>
          <w:bCs/>
          <w:sz w:val="24"/>
          <w:szCs w:val="24"/>
          <w:lang w:eastAsia="tr-TR"/>
        </w:rPr>
        <w:t>CPU/Bellek Yükü:</w:t>
      </w:r>
      <w:r w:rsidRPr="001D48AF">
        <w:rPr>
          <w:rFonts w:ascii="Times New Roman" w:eastAsia="Times New Roman" w:hAnsi="Times New Roman" w:cs="Times New Roman"/>
          <w:sz w:val="24"/>
          <w:szCs w:val="24"/>
          <w:lang w:eastAsia="tr-TR"/>
        </w:rPr>
        <w:t xml:space="preserve"> Cihazın normal şarj/yönetim döngüsünün çok üzerinde, sürekli yüksek CPU veya bellek kullanımı (sürekli arka planda tarama yaptığı için).</w:t>
      </w:r>
    </w:p>
    <w:p w:rsidR="001D48AF" w:rsidRPr="001D48AF" w:rsidRDefault="001D48AF" w:rsidP="001D48A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D48AF">
        <w:rPr>
          <w:rFonts w:ascii="Times New Roman" w:eastAsia="Times New Roman" w:hAnsi="Times New Roman" w:cs="Times New Roman"/>
          <w:b/>
          <w:bCs/>
          <w:sz w:val="27"/>
          <w:szCs w:val="27"/>
          <w:lang w:eastAsia="tr-TR"/>
        </w:rPr>
        <w:t>4. Karar ve Tepki: İzolasyon ve Olay Müdahalesi</w:t>
      </w:r>
    </w:p>
    <w:p w:rsidR="001D48AF" w:rsidRPr="001D48AF" w:rsidRDefault="001D48AF" w:rsidP="001D48AF">
      <w:pPr>
        <w:spacing w:before="100" w:beforeAutospacing="1" w:after="100" w:afterAutospacing="1" w:line="240" w:lineRule="auto"/>
        <w:rPr>
          <w:rFonts w:ascii="Times New Roman" w:eastAsia="Times New Roman" w:hAnsi="Times New Roman" w:cs="Times New Roman"/>
          <w:sz w:val="24"/>
          <w:szCs w:val="24"/>
          <w:lang w:eastAsia="tr-TR"/>
        </w:rPr>
      </w:pPr>
      <w:r w:rsidRPr="001D48AF">
        <w:rPr>
          <w:rFonts w:ascii="Times New Roman" w:eastAsia="Times New Roman" w:hAnsi="Times New Roman" w:cs="Times New Roman"/>
          <w:sz w:val="24"/>
          <w:szCs w:val="24"/>
          <w:lang w:eastAsia="tr-TR"/>
        </w:rPr>
        <w:t>Eğer istasyon, normal çalışmasının %10'undan fazlasını kurumsal ağdaki bilinmeyen cihazlara yönelik tarama/bağlantı girişimleri için harcıyorsa:</w:t>
      </w:r>
    </w:p>
    <w:p w:rsidR="001D48AF" w:rsidRPr="001D48AF" w:rsidRDefault="001D48AF" w:rsidP="001D48A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1D48AF">
        <w:rPr>
          <w:rFonts w:ascii="Times New Roman" w:eastAsia="Times New Roman" w:hAnsi="Times New Roman" w:cs="Times New Roman"/>
          <w:b/>
          <w:bCs/>
          <w:sz w:val="24"/>
          <w:szCs w:val="24"/>
          <w:lang w:eastAsia="tr-TR"/>
        </w:rPr>
        <w:t>Hemen İzolasyon:</w:t>
      </w:r>
      <w:r w:rsidRPr="001D48AF">
        <w:rPr>
          <w:rFonts w:ascii="Times New Roman" w:eastAsia="Times New Roman" w:hAnsi="Times New Roman" w:cs="Times New Roman"/>
          <w:sz w:val="24"/>
          <w:szCs w:val="24"/>
          <w:lang w:eastAsia="tr-TR"/>
        </w:rPr>
        <w:t xml:space="preserve"> İstasyonun ağ bağlantısı (VLAN veya port) otomatik olarak </w:t>
      </w:r>
      <w:r w:rsidRPr="001D48AF">
        <w:rPr>
          <w:rFonts w:ascii="Times New Roman" w:eastAsia="Times New Roman" w:hAnsi="Times New Roman" w:cs="Times New Roman"/>
          <w:b/>
          <w:bCs/>
          <w:sz w:val="24"/>
          <w:szCs w:val="24"/>
          <w:lang w:eastAsia="tr-TR"/>
        </w:rPr>
        <w:t xml:space="preserve">sadece </w:t>
      </w:r>
      <w:proofErr w:type="spellStart"/>
      <w:r w:rsidRPr="001D48AF">
        <w:rPr>
          <w:rFonts w:ascii="Times New Roman" w:eastAsia="Times New Roman" w:hAnsi="Times New Roman" w:cs="Times New Roman"/>
          <w:b/>
          <w:bCs/>
          <w:sz w:val="24"/>
          <w:szCs w:val="24"/>
          <w:lang w:eastAsia="tr-TR"/>
        </w:rPr>
        <w:t>CSMS'e</w:t>
      </w:r>
      <w:proofErr w:type="spellEnd"/>
      <w:r w:rsidRPr="001D48AF">
        <w:rPr>
          <w:rFonts w:ascii="Times New Roman" w:eastAsia="Times New Roman" w:hAnsi="Times New Roman" w:cs="Times New Roman"/>
          <w:b/>
          <w:bCs/>
          <w:sz w:val="24"/>
          <w:szCs w:val="24"/>
          <w:lang w:eastAsia="tr-TR"/>
        </w:rPr>
        <w:t xml:space="preserve"> izin veren kısıtlı moda</w:t>
      </w:r>
      <w:r w:rsidRPr="001D48AF">
        <w:rPr>
          <w:rFonts w:ascii="Times New Roman" w:eastAsia="Times New Roman" w:hAnsi="Times New Roman" w:cs="Times New Roman"/>
          <w:sz w:val="24"/>
          <w:szCs w:val="24"/>
          <w:lang w:eastAsia="tr-TR"/>
        </w:rPr>
        <w:t xml:space="preserve"> alınır veya fiziksel olarak kesilir.</w:t>
      </w:r>
    </w:p>
    <w:p w:rsidR="001D48AF" w:rsidRPr="001D48AF" w:rsidRDefault="001D48AF" w:rsidP="001D48A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1D48AF">
        <w:rPr>
          <w:rFonts w:ascii="Times New Roman" w:eastAsia="Times New Roman" w:hAnsi="Times New Roman" w:cs="Times New Roman"/>
          <w:b/>
          <w:bCs/>
          <w:sz w:val="24"/>
          <w:szCs w:val="24"/>
          <w:lang w:eastAsia="tr-TR"/>
        </w:rPr>
        <w:t>Bildirim:</w:t>
      </w:r>
      <w:r w:rsidRPr="001D48AF">
        <w:rPr>
          <w:rFonts w:ascii="Times New Roman" w:eastAsia="Times New Roman" w:hAnsi="Times New Roman" w:cs="Times New Roman"/>
          <w:sz w:val="24"/>
          <w:szCs w:val="24"/>
          <w:lang w:eastAsia="tr-TR"/>
        </w:rPr>
        <w:t xml:space="preserve"> Siber Olaylara Müdahale Ekibine (SOC) </w:t>
      </w:r>
      <w:r w:rsidRPr="001D48AF">
        <w:rPr>
          <w:rFonts w:ascii="Times New Roman" w:eastAsia="Times New Roman" w:hAnsi="Times New Roman" w:cs="Times New Roman"/>
          <w:b/>
          <w:bCs/>
          <w:sz w:val="24"/>
          <w:szCs w:val="24"/>
          <w:lang w:eastAsia="tr-TR"/>
        </w:rPr>
        <w:t>'Kritik OT Cihazı Üzerinden Yan Hareket Girişimi'</w:t>
      </w:r>
      <w:r w:rsidRPr="001D48AF">
        <w:rPr>
          <w:rFonts w:ascii="Times New Roman" w:eastAsia="Times New Roman" w:hAnsi="Times New Roman" w:cs="Times New Roman"/>
          <w:sz w:val="24"/>
          <w:szCs w:val="24"/>
          <w:lang w:eastAsia="tr-TR"/>
        </w:rPr>
        <w:t xml:space="preserve"> uyarısı gönderilir.</w:t>
      </w:r>
    </w:p>
    <w:p w:rsidR="001D48AF" w:rsidRPr="001D48AF" w:rsidRDefault="001D48AF" w:rsidP="001D48A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1D48AF">
        <w:rPr>
          <w:rFonts w:ascii="Times New Roman" w:eastAsia="Times New Roman" w:hAnsi="Times New Roman" w:cs="Times New Roman"/>
          <w:b/>
          <w:bCs/>
          <w:sz w:val="24"/>
          <w:szCs w:val="24"/>
          <w:lang w:eastAsia="tr-TR"/>
        </w:rPr>
        <w:t>Adli Analiz:</w:t>
      </w:r>
      <w:r w:rsidRPr="001D48AF">
        <w:rPr>
          <w:rFonts w:ascii="Times New Roman" w:eastAsia="Times New Roman" w:hAnsi="Times New Roman" w:cs="Times New Roman"/>
          <w:sz w:val="24"/>
          <w:szCs w:val="24"/>
          <w:lang w:eastAsia="tr-TR"/>
        </w:rPr>
        <w:t xml:space="preserve"> Olayın kökenini bulmak için istasyonun bellek ve </w:t>
      </w:r>
      <w:proofErr w:type="spellStart"/>
      <w:r w:rsidRPr="001D48AF">
        <w:rPr>
          <w:rFonts w:ascii="Times New Roman" w:eastAsia="Times New Roman" w:hAnsi="Times New Roman" w:cs="Times New Roman"/>
          <w:sz w:val="24"/>
          <w:szCs w:val="24"/>
          <w:lang w:eastAsia="tr-TR"/>
        </w:rPr>
        <w:t>log</w:t>
      </w:r>
      <w:proofErr w:type="spellEnd"/>
      <w:r w:rsidRPr="001D48AF">
        <w:rPr>
          <w:rFonts w:ascii="Times New Roman" w:eastAsia="Times New Roman" w:hAnsi="Times New Roman" w:cs="Times New Roman"/>
          <w:sz w:val="24"/>
          <w:szCs w:val="24"/>
          <w:lang w:eastAsia="tr-TR"/>
        </w:rPr>
        <w:t xml:space="preserve"> kayıtlarının yedeği alınır.</w:t>
      </w:r>
    </w:p>
    <w:p w:rsidR="001D48AF" w:rsidRPr="001D48AF" w:rsidRDefault="001D48AF" w:rsidP="001D48A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bookmarkStart w:id="0" w:name="_GoBack"/>
      <w:bookmarkEnd w:id="0"/>
      <w:r w:rsidRPr="001D48AF">
        <w:rPr>
          <w:rFonts w:ascii="Times New Roman" w:eastAsia="Times New Roman" w:hAnsi="Times New Roman" w:cs="Times New Roman"/>
          <w:b/>
          <w:bCs/>
          <w:sz w:val="27"/>
          <w:szCs w:val="27"/>
          <w:lang w:eastAsia="tr-TR"/>
        </w:rPr>
        <w:t xml:space="preserve">6. Kaynaklara Dayalı Açıklama: Ağ </w:t>
      </w:r>
      <w:proofErr w:type="spellStart"/>
      <w:r w:rsidRPr="001D48AF">
        <w:rPr>
          <w:rFonts w:ascii="Times New Roman" w:eastAsia="Times New Roman" w:hAnsi="Times New Roman" w:cs="Times New Roman"/>
          <w:b/>
          <w:bCs/>
          <w:sz w:val="27"/>
          <w:szCs w:val="27"/>
          <w:lang w:eastAsia="tr-TR"/>
        </w:rPr>
        <w:t>Segmentasyonu</w:t>
      </w:r>
      <w:proofErr w:type="spellEnd"/>
      <w:r w:rsidRPr="001D48AF">
        <w:rPr>
          <w:rFonts w:ascii="Times New Roman" w:eastAsia="Times New Roman" w:hAnsi="Times New Roman" w:cs="Times New Roman"/>
          <w:b/>
          <w:bCs/>
          <w:sz w:val="27"/>
          <w:szCs w:val="27"/>
          <w:lang w:eastAsia="tr-TR"/>
        </w:rPr>
        <w:t xml:space="preserve"> Güvenliği</w:t>
      </w:r>
    </w:p>
    <w:p w:rsidR="001D48AF" w:rsidRPr="001D48AF" w:rsidRDefault="001D48AF" w:rsidP="001D48A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1D48AF">
        <w:rPr>
          <w:rFonts w:ascii="Times New Roman" w:eastAsia="Times New Roman" w:hAnsi="Times New Roman" w:cs="Times New Roman"/>
          <w:b/>
          <w:bCs/>
          <w:sz w:val="24"/>
          <w:szCs w:val="24"/>
          <w:lang w:eastAsia="tr-TR"/>
        </w:rPr>
        <w:t xml:space="preserve">Ağ </w:t>
      </w:r>
      <w:proofErr w:type="spellStart"/>
      <w:r w:rsidRPr="001D48AF">
        <w:rPr>
          <w:rFonts w:ascii="Times New Roman" w:eastAsia="Times New Roman" w:hAnsi="Times New Roman" w:cs="Times New Roman"/>
          <w:b/>
          <w:bCs/>
          <w:sz w:val="24"/>
          <w:szCs w:val="24"/>
          <w:lang w:eastAsia="tr-TR"/>
        </w:rPr>
        <w:t>Segmentasyonu</w:t>
      </w:r>
      <w:proofErr w:type="spellEnd"/>
      <w:r w:rsidRPr="001D48AF">
        <w:rPr>
          <w:rFonts w:ascii="Times New Roman" w:eastAsia="Times New Roman" w:hAnsi="Times New Roman" w:cs="Times New Roman"/>
          <w:b/>
          <w:bCs/>
          <w:sz w:val="24"/>
          <w:szCs w:val="24"/>
          <w:lang w:eastAsia="tr-TR"/>
        </w:rPr>
        <w:t xml:space="preserve"> (VLAN):</w:t>
      </w:r>
      <w:r w:rsidRPr="001D48AF">
        <w:rPr>
          <w:rFonts w:ascii="Times New Roman" w:eastAsia="Times New Roman" w:hAnsi="Times New Roman" w:cs="Times New Roman"/>
          <w:sz w:val="24"/>
          <w:szCs w:val="24"/>
          <w:lang w:eastAsia="tr-TR"/>
        </w:rPr>
        <w:t xml:space="preserve"> Bu </w:t>
      </w:r>
      <w:proofErr w:type="gramStart"/>
      <w:r w:rsidRPr="001D48AF">
        <w:rPr>
          <w:rFonts w:ascii="Times New Roman" w:eastAsia="Times New Roman" w:hAnsi="Times New Roman" w:cs="Times New Roman"/>
          <w:sz w:val="24"/>
          <w:szCs w:val="24"/>
          <w:lang w:eastAsia="tr-TR"/>
        </w:rPr>
        <w:t>anomali</w:t>
      </w:r>
      <w:proofErr w:type="gramEnd"/>
      <w:r w:rsidRPr="001D48AF">
        <w:rPr>
          <w:rFonts w:ascii="Times New Roman" w:eastAsia="Times New Roman" w:hAnsi="Times New Roman" w:cs="Times New Roman"/>
          <w:sz w:val="24"/>
          <w:szCs w:val="24"/>
          <w:lang w:eastAsia="tr-TR"/>
        </w:rPr>
        <w:t xml:space="preserve">, IEC 62443 ve ISA/IEC 62443 standartlarında belirtilen </w:t>
      </w:r>
      <w:r w:rsidRPr="001D48AF">
        <w:rPr>
          <w:rFonts w:ascii="Times New Roman" w:eastAsia="Times New Roman" w:hAnsi="Times New Roman" w:cs="Times New Roman"/>
          <w:b/>
          <w:bCs/>
          <w:sz w:val="24"/>
          <w:szCs w:val="24"/>
          <w:lang w:eastAsia="tr-TR"/>
        </w:rPr>
        <w:t>Bölgesel ve Kanal Güvenliği (</w:t>
      </w:r>
      <w:proofErr w:type="spellStart"/>
      <w:r w:rsidRPr="001D48AF">
        <w:rPr>
          <w:rFonts w:ascii="Times New Roman" w:eastAsia="Times New Roman" w:hAnsi="Times New Roman" w:cs="Times New Roman"/>
          <w:b/>
          <w:bCs/>
          <w:sz w:val="24"/>
          <w:szCs w:val="24"/>
          <w:lang w:eastAsia="tr-TR"/>
        </w:rPr>
        <w:t>Zoning</w:t>
      </w:r>
      <w:proofErr w:type="spellEnd"/>
      <w:r w:rsidRPr="001D48AF">
        <w:rPr>
          <w:rFonts w:ascii="Times New Roman" w:eastAsia="Times New Roman" w:hAnsi="Times New Roman" w:cs="Times New Roman"/>
          <w:b/>
          <w:bCs/>
          <w:sz w:val="24"/>
          <w:szCs w:val="24"/>
          <w:lang w:eastAsia="tr-TR"/>
        </w:rPr>
        <w:t xml:space="preserve"> </w:t>
      </w:r>
      <w:proofErr w:type="spellStart"/>
      <w:r w:rsidRPr="001D48AF">
        <w:rPr>
          <w:rFonts w:ascii="Times New Roman" w:eastAsia="Times New Roman" w:hAnsi="Times New Roman" w:cs="Times New Roman"/>
          <w:b/>
          <w:bCs/>
          <w:sz w:val="24"/>
          <w:szCs w:val="24"/>
          <w:lang w:eastAsia="tr-TR"/>
        </w:rPr>
        <w:t>and</w:t>
      </w:r>
      <w:proofErr w:type="spellEnd"/>
      <w:r w:rsidRPr="001D48AF">
        <w:rPr>
          <w:rFonts w:ascii="Times New Roman" w:eastAsia="Times New Roman" w:hAnsi="Times New Roman" w:cs="Times New Roman"/>
          <w:b/>
          <w:bCs/>
          <w:sz w:val="24"/>
          <w:szCs w:val="24"/>
          <w:lang w:eastAsia="tr-TR"/>
        </w:rPr>
        <w:t xml:space="preserve"> </w:t>
      </w:r>
      <w:proofErr w:type="spellStart"/>
      <w:r w:rsidRPr="001D48AF">
        <w:rPr>
          <w:rFonts w:ascii="Times New Roman" w:eastAsia="Times New Roman" w:hAnsi="Times New Roman" w:cs="Times New Roman"/>
          <w:b/>
          <w:bCs/>
          <w:sz w:val="24"/>
          <w:szCs w:val="24"/>
          <w:lang w:eastAsia="tr-TR"/>
        </w:rPr>
        <w:t>Conduits</w:t>
      </w:r>
      <w:proofErr w:type="spellEnd"/>
      <w:r w:rsidRPr="001D48AF">
        <w:rPr>
          <w:rFonts w:ascii="Times New Roman" w:eastAsia="Times New Roman" w:hAnsi="Times New Roman" w:cs="Times New Roman"/>
          <w:b/>
          <w:bCs/>
          <w:sz w:val="24"/>
          <w:szCs w:val="24"/>
          <w:lang w:eastAsia="tr-TR"/>
        </w:rPr>
        <w:t>)</w:t>
      </w:r>
      <w:r w:rsidRPr="001D48AF">
        <w:rPr>
          <w:rFonts w:ascii="Times New Roman" w:eastAsia="Times New Roman" w:hAnsi="Times New Roman" w:cs="Times New Roman"/>
          <w:sz w:val="24"/>
          <w:szCs w:val="24"/>
          <w:lang w:eastAsia="tr-TR"/>
        </w:rPr>
        <w:t xml:space="preserve"> ilkelerinin ihlal edilmesinden kaynaklanır. OT (Şarj İstasyonu) ve IT (Kurumsal Ağ) cihazlarının ayrılması esastır.</w:t>
      </w:r>
    </w:p>
    <w:p w:rsidR="001D48AF" w:rsidRPr="001D48AF" w:rsidRDefault="001D48AF" w:rsidP="001D48A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1D48AF">
        <w:rPr>
          <w:rFonts w:ascii="Times New Roman" w:eastAsia="Times New Roman" w:hAnsi="Times New Roman" w:cs="Times New Roman"/>
          <w:b/>
          <w:bCs/>
          <w:sz w:val="24"/>
          <w:szCs w:val="24"/>
          <w:lang w:eastAsia="tr-TR"/>
        </w:rPr>
        <w:t>Lateral</w:t>
      </w:r>
      <w:proofErr w:type="spellEnd"/>
      <w:r w:rsidRPr="001D48AF">
        <w:rPr>
          <w:rFonts w:ascii="Times New Roman" w:eastAsia="Times New Roman" w:hAnsi="Times New Roman" w:cs="Times New Roman"/>
          <w:b/>
          <w:bCs/>
          <w:sz w:val="24"/>
          <w:szCs w:val="24"/>
          <w:lang w:eastAsia="tr-TR"/>
        </w:rPr>
        <w:t xml:space="preserve"> </w:t>
      </w:r>
      <w:proofErr w:type="spellStart"/>
      <w:r w:rsidRPr="001D48AF">
        <w:rPr>
          <w:rFonts w:ascii="Times New Roman" w:eastAsia="Times New Roman" w:hAnsi="Times New Roman" w:cs="Times New Roman"/>
          <w:b/>
          <w:bCs/>
          <w:sz w:val="24"/>
          <w:szCs w:val="24"/>
          <w:lang w:eastAsia="tr-TR"/>
        </w:rPr>
        <w:t>Movement</w:t>
      </w:r>
      <w:proofErr w:type="spellEnd"/>
      <w:r w:rsidRPr="001D48AF">
        <w:rPr>
          <w:rFonts w:ascii="Times New Roman" w:eastAsia="Times New Roman" w:hAnsi="Times New Roman" w:cs="Times New Roman"/>
          <w:b/>
          <w:bCs/>
          <w:sz w:val="24"/>
          <w:szCs w:val="24"/>
          <w:lang w:eastAsia="tr-TR"/>
        </w:rPr>
        <w:t>:</w:t>
      </w:r>
      <w:r w:rsidRPr="001D48AF">
        <w:rPr>
          <w:rFonts w:ascii="Times New Roman" w:eastAsia="Times New Roman" w:hAnsi="Times New Roman" w:cs="Times New Roman"/>
          <w:sz w:val="24"/>
          <w:szCs w:val="24"/>
          <w:lang w:eastAsia="tr-TR"/>
        </w:rPr>
        <w:t xml:space="preserve"> Literatürde, dışarıdan erişilebilen, zayıf korunan "ağ cihazlarının" (</w:t>
      </w:r>
      <w:proofErr w:type="spellStart"/>
      <w:r w:rsidRPr="001D48AF">
        <w:rPr>
          <w:rFonts w:ascii="Times New Roman" w:eastAsia="Times New Roman" w:hAnsi="Times New Roman" w:cs="Times New Roman"/>
          <w:sz w:val="24"/>
          <w:szCs w:val="24"/>
          <w:lang w:eastAsia="tr-TR"/>
        </w:rPr>
        <w:t>IoT</w:t>
      </w:r>
      <w:proofErr w:type="spellEnd"/>
      <w:r w:rsidRPr="001D48AF">
        <w:rPr>
          <w:rFonts w:ascii="Times New Roman" w:eastAsia="Times New Roman" w:hAnsi="Times New Roman" w:cs="Times New Roman"/>
          <w:sz w:val="24"/>
          <w:szCs w:val="24"/>
          <w:lang w:eastAsia="tr-TR"/>
        </w:rPr>
        <w:t>/OT cihazları) iç ağa sızmak için bir basamak (</w:t>
      </w:r>
      <w:proofErr w:type="spellStart"/>
      <w:r w:rsidRPr="001D48AF">
        <w:rPr>
          <w:rFonts w:ascii="Times New Roman" w:eastAsia="Times New Roman" w:hAnsi="Times New Roman" w:cs="Times New Roman"/>
          <w:b/>
          <w:bCs/>
          <w:sz w:val="24"/>
          <w:szCs w:val="24"/>
          <w:lang w:eastAsia="tr-TR"/>
        </w:rPr>
        <w:t>stepping</w:t>
      </w:r>
      <w:proofErr w:type="spellEnd"/>
      <w:r w:rsidRPr="001D48AF">
        <w:rPr>
          <w:rFonts w:ascii="Times New Roman" w:eastAsia="Times New Roman" w:hAnsi="Times New Roman" w:cs="Times New Roman"/>
          <w:b/>
          <w:bCs/>
          <w:sz w:val="24"/>
          <w:szCs w:val="24"/>
          <w:lang w:eastAsia="tr-TR"/>
        </w:rPr>
        <w:t xml:space="preserve"> </w:t>
      </w:r>
      <w:proofErr w:type="spellStart"/>
      <w:r w:rsidRPr="001D48AF">
        <w:rPr>
          <w:rFonts w:ascii="Times New Roman" w:eastAsia="Times New Roman" w:hAnsi="Times New Roman" w:cs="Times New Roman"/>
          <w:b/>
          <w:bCs/>
          <w:sz w:val="24"/>
          <w:szCs w:val="24"/>
          <w:lang w:eastAsia="tr-TR"/>
        </w:rPr>
        <w:t>stone</w:t>
      </w:r>
      <w:proofErr w:type="spellEnd"/>
      <w:r w:rsidRPr="001D48AF">
        <w:rPr>
          <w:rFonts w:ascii="Times New Roman" w:eastAsia="Times New Roman" w:hAnsi="Times New Roman" w:cs="Times New Roman"/>
          <w:sz w:val="24"/>
          <w:szCs w:val="24"/>
          <w:lang w:eastAsia="tr-TR"/>
        </w:rPr>
        <w:t xml:space="preserve">) olarak kullanılması en yaygın saldırı </w:t>
      </w:r>
      <w:proofErr w:type="gramStart"/>
      <w:r w:rsidRPr="001D48AF">
        <w:rPr>
          <w:rFonts w:ascii="Times New Roman" w:eastAsia="Times New Roman" w:hAnsi="Times New Roman" w:cs="Times New Roman"/>
          <w:sz w:val="24"/>
          <w:szCs w:val="24"/>
          <w:lang w:eastAsia="tr-TR"/>
        </w:rPr>
        <w:t>metodolojilerindendir</w:t>
      </w:r>
      <w:proofErr w:type="gramEnd"/>
      <w:r w:rsidRPr="001D48AF">
        <w:rPr>
          <w:rFonts w:ascii="Times New Roman" w:eastAsia="Times New Roman" w:hAnsi="Times New Roman" w:cs="Times New Roman"/>
          <w:sz w:val="24"/>
          <w:szCs w:val="24"/>
          <w:lang w:eastAsia="tr-TR"/>
        </w:rPr>
        <w:t xml:space="preserve">. Bu, siber güvenlikte </w:t>
      </w:r>
      <w:r w:rsidRPr="001D48AF">
        <w:rPr>
          <w:rFonts w:ascii="Times New Roman" w:eastAsia="Times New Roman" w:hAnsi="Times New Roman" w:cs="Times New Roman"/>
          <w:b/>
          <w:bCs/>
          <w:sz w:val="24"/>
          <w:szCs w:val="24"/>
          <w:lang w:eastAsia="tr-TR"/>
        </w:rPr>
        <w:t>Yan Hareket (</w:t>
      </w:r>
      <w:proofErr w:type="spellStart"/>
      <w:r w:rsidRPr="001D48AF">
        <w:rPr>
          <w:rFonts w:ascii="Times New Roman" w:eastAsia="Times New Roman" w:hAnsi="Times New Roman" w:cs="Times New Roman"/>
          <w:b/>
          <w:bCs/>
          <w:sz w:val="24"/>
          <w:szCs w:val="24"/>
          <w:lang w:eastAsia="tr-TR"/>
        </w:rPr>
        <w:t>Lateral</w:t>
      </w:r>
      <w:proofErr w:type="spellEnd"/>
      <w:r w:rsidRPr="001D48AF">
        <w:rPr>
          <w:rFonts w:ascii="Times New Roman" w:eastAsia="Times New Roman" w:hAnsi="Times New Roman" w:cs="Times New Roman"/>
          <w:b/>
          <w:bCs/>
          <w:sz w:val="24"/>
          <w:szCs w:val="24"/>
          <w:lang w:eastAsia="tr-TR"/>
        </w:rPr>
        <w:t xml:space="preserve"> </w:t>
      </w:r>
      <w:proofErr w:type="spellStart"/>
      <w:r w:rsidRPr="001D48AF">
        <w:rPr>
          <w:rFonts w:ascii="Times New Roman" w:eastAsia="Times New Roman" w:hAnsi="Times New Roman" w:cs="Times New Roman"/>
          <w:b/>
          <w:bCs/>
          <w:sz w:val="24"/>
          <w:szCs w:val="24"/>
          <w:lang w:eastAsia="tr-TR"/>
        </w:rPr>
        <w:t>Movement</w:t>
      </w:r>
      <w:proofErr w:type="spellEnd"/>
      <w:r w:rsidRPr="001D48AF">
        <w:rPr>
          <w:rFonts w:ascii="Times New Roman" w:eastAsia="Times New Roman" w:hAnsi="Times New Roman" w:cs="Times New Roman"/>
          <w:b/>
          <w:bCs/>
          <w:sz w:val="24"/>
          <w:szCs w:val="24"/>
          <w:lang w:eastAsia="tr-TR"/>
        </w:rPr>
        <w:t>)</w:t>
      </w:r>
      <w:r w:rsidRPr="001D48AF">
        <w:rPr>
          <w:rFonts w:ascii="Times New Roman" w:eastAsia="Times New Roman" w:hAnsi="Times New Roman" w:cs="Times New Roman"/>
          <w:sz w:val="24"/>
          <w:szCs w:val="24"/>
          <w:lang w:eastAsia="tr-TR"/>
        </w:rPr>
        <w:t xml:space="preserve"> olarak adlandırılır.</w:t>
      </w:r>
    </w:p>
    <w:p w:rsidR="001D48AF" w:rsidRPr="001D48AF" w:rsidRDefault="001D48AF" w:rsidP="001D48A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1D48AF">
        <w:rPr>
          <w:rFonts w:ascii="Times New Roman" w:eastAsia="Times New Roman" w:hAnsi="Times New Roman" w:cs="Times New Roman"/>
          <w:b/>
          <w:bCs/>
          <w:sz w:val="24"/>
          <w:szCs w:val="24"/>
          <w:lang w:eastAsia="tr-TR"/>
        </w:rPr>
        <w:t>Varlık Keşfi:</w:t>
      </w:r>
      <w:r w:rsidRPr="001D48AF">
        <w:rPr>
          <w:rFonts w:ascii="Times New Roman" w:eastAsia="Times New Roman" w:hAnsi="Times New Roman" w:cs="Times New Roman"/>
          <w:sz w:val="24"/>
          <w:szCs w:val="24"/>
          <w:lang w:eastAsia="tr-TR"/>
        </w:rPr>
        <w:t xml:space="preserve"> Saldırının ilk aşaması olan keşif, MITRE ATT&amp;CK çatısında </w:t>
      </w:r>
      <w:r w:rsidRPr="001D48AF">
        <w:rPr>
          <w:rFonts w:ascii="Times New Roman" w:eastAsia="Times New Roman" w:hAnsi="Times New Roman" w:cs="Times New Roman"/>
          <w:b/>
          <w:bCs/>
          <w:sz w:val="24"/>
          <w:szCs w:val="24"/>
          <w:lang w:eastAsia="tr-TR"/>
        </w:rPr>
        <w:t xml:space="preserve">T1046 (Network Service </w:t>
      </w:r>
      <w:proofErr w:type="spellStart"/>
      <w:r w:rsidRPr="001D48AF">
        <w:rPr>
          <w:rFonts w:ascii="Times New Roman" w:eastAsia="Times New Roman" w:hAnsi="Times New Roman" w:cs="Times New Roman"/>
          <w:b/>
          <w:bCs/>
          <w:sz w:val="24"/>
          <w:szCs w:val="24"/>
          <w:lang w:eastAsia="tr-TR"/>
        </w:rPr>
        <w:t>Scanning</w:t>
      </w:r>
      <w:proofErr w:type="spellEnd"/>
      <w:r w:rsidRPr="001D48AF">
        <w:rPr>
          <w:rFonts w:ascii="Times New Roman" w:eastAsia="Times New Roman" w:hAnsi="Times New Roman" w:cs="Times New Roman"/>
          <w:b/>
          <w:bCs/>
          <w:sz w:val="24"/>
          <w:szCs w:val="24"/>
          <w:lang w:eastAsia="tr-TR"/>
        </w:rPr>
        <w:t>)</w:t>
      </w:r>
      <w:r w:rsidRPr="001D48AF">
        <w:rPr>
          <w:rFonts w:ascii="Times New Roman" w:eastAsia="Times New Roman" w:hAnsi="Times New Roman" w:cs="Times New Roman"/>
          <w:sz w:val="24"/>
          <w:szCs w:val="24"/>
          <w:lang w:eastAsia="tr-TR"/>
        </w:rPr>
        <w:t xml:space="preserve"> tekniği ile eşleşir ve bir </w:t>
      </w:r>
      <w:proofErr w:type="gramStart"/>
      <w:r w:rsidRPr="001D48AF">
        <w:rPr>
          <w:rFonts w:ascii="Times New Roman" w:eastAsia="Times New Roman" w:hAnsi="Times New Roman" w:cs="Times New Roman"/>
          <w:sz w:val="24"/>
          <w:szCs w:val="24"/>
          <w:lang w:eastAsia="tr-TR"/>
        </w:rPr>
        <w:t>pivot</w:t>
      </w:r>
      <w:proofErr w:type="gramEnd"/>
      <w:r w:rsidRPr="001D48AF">
        <w:rPr>
          <w:rFonts w:ascii="Times New Roman" w:eastAsia="Times New Roman" w:hAnsi="Times New Roman" w:cs="Times New Roman"/>
          <w:sz w:val="24"/>
          <w:szCs w:val="24"/>
          <w:lang w:eastAsia="tr-TR"/>
        </w:rPr>
        <w:t xml:space="preserve"> saldırısının olmazsa olmaz adımıdır.</w:t>
      </w:r>
    </w:p>
    <w:p w:rsidR="001D48AF" w:rsidRPr="001D48AF" w:rsidRDefault="001D48AF" w:rsidP="001D48A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D48AF">
        <w:rPr>
          <w:rFonts w:ascii="Times New Roman" w:eastAsia="Times New Roman" w:hAnsi="Times New Roman" w:cs="Times New Roman"/>
          <w:b/>
          <w:bCs/>
          <w:sz w:val="27"/>
          <w:szCs w:val="27"/>
          <w:lang w:eastAsia="tr-TR"/>
        </w:rPr>
        <w:t>7. Öneriler: Güvenlik Mimarisi İyileştirmeleri</w:t>
      </w:r>
    </w:p>
    <w:p w:rsidR="001D48AF" w:rsidRPr="001D48AF" w:rsidRDefault="001D48AF" w:rsidP="001D48AF">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1D48AF">
        <w:rPr>
          <w:rFonts w:ascii="Times New Roman" w:eastAsia="Times New Roman" w:hAnsi="Times New Roman" w:cs="Times New Roman"/>
          <w:b/>
          <w:bCs/>
          <w:sz w:val="24"/>
          <w:szCs w:val="24"/>
          <w:lang w:eastAsia="tr-TR"/>
        </w:rPr>
        <w:t xml:space="preserve">VLAN/Ağ </w:t>
      </w:r>
      <w:proofErr w:type="spellStart"/>
      <w:r w:rsidRPr="001D48AF">
        <w:rPr>
          <w:rFonts w:ascii="Times New Roman" w:eastAsia="Times New Roman" w:hAnsi="Times New Roman" w:cs="Times New Roman"/>
          <w:b/>
          <w:bCs/>
          <w:sz w:val="24"/>
          <w:szCs w:val="24"/>
          <w:lang w:eastAsia="tr-TR"/>
        </w:rPr>
        <w:t>Segmentasyonu</w:t>
      </w:r>
      <w:proofErr w:type="spellEnd"/>
      <w:r w:rsidRPr="001D48AF">
        <w:rPr>
          <w:rFonts w:ascii="Times New Roman" w:eastAsia="Times New Roman" w:hAnsi="Times New Roman" w:cs="Times New Roman"/>
          <w:b/>
          <w:bCs/>
          <w:sz w:val="24"/>
          <w:szCs w:val="24"/>
          <w:lang w:eastAsia="tr-TR"/>
        </w:rPr>
        <w:t xml:space="preserve"> Zorunluluğu:</w:t>
      </w:r>
      <w:r w:rsidRPr="001D48AF">
        <w:rPr>
          <w:rFonts w:ascii="Times New Roman" w:eastAsia="Times New Roman" w:hAnsi="Times New Roman" w:cs="Times New Roman"/>
          <w:sz w:val="24"/>
          <w:szCs w:val="24"/>
          <w:lang w:eastAsia="tr-TR"/>
        </w:rPr>
        <w:t xml:space="preserve"> Tüm şarj istasyonları, kurumsal ağdan tamamen izole edilmiş, sıkı kurallara tabi bir </w:t>
      </w:r>
      <w:r w:rsidRPr="001D48AF">
        <w:rPr>
          <w:rFonts w:ascii="Times New Roman" w:eastAsia="Times New Roman" w:hAnsi="Times New Roman" w:cs="Times New Roman"/>
          <w:b/>
          <w:bCs/>
          <w:sz w:val="24"/>
          <w:szCs w:val="24"/>
          <w:lang w:eastAsia="tr-TR"/>
        </w:rPr>
        <w:t>Ayrı VLAN</w:t>
      </w:r>
      <w:r w:rsidRPr="001D48AF">
        <w:rPr>
          <w:rFonts w:ascii="Times New Roman" w:eastAsia="Times New Roman" w:hAnsi="Times New Roman" w:cs="Times New Roman"/>
          <w:sz w:val="24"/>
          <w:szCs w:val="24"/>
          <w:lang w:eastAsia="tr-TR"/>
        </w:rPr>
        <w:t xml:space="preserve"> veya </w:t>
      </w:r>
      <w:r w:rsidRPr="001D48AF">
        <w:rPr>
          <w:rFonts w:ascii="Times New Roman" w:eastAsia="Times New Roman" w:hAnsi="Times New Roman" w:cs="Times New Roman"/>
          <w:b/>
          <w:bCs/>
          <w:sz w:val="24"/>
          <w:szCs w:val="24"/>
          <w:lang w:eastAsia="tr-TR"/>
        </w:rPr>
        <w:t>DMZ</w:t>
      </w:r>
      <w:r w:rsidRPr="001D48AF">
        <w:rPr>
          <w:rFonts w:ascii="Times New Roman" w:eastAsia="Times New Roman" w:hAnsi="Times New Roman" w:cs="Times New Roman"/>
          <w:sz w:val="24"/>
          <w:szCs w:val="24"/>
          <w:lang w:eastAsia="tr-TR"/>
        </w:rPr>
        <w:t xml:space="preserve"> ağına yerleştirilmelidir.</w:t>
      </w:r>
    </w:p>
    <w:p w:rsidR="001D48AF" w:rsidRPr="001D48AF" w:rsidRDefault="001D48AF" w:rsidP="001D48AF">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1D48AF">
        <w:rPr>
          <w:rFonts w:ascii="Times New Roman" w:eastAsia="Times New Roman" w:hAnsi="Times New Roman" w:cs="Times New Roman"/>
          <w:b/>
          <w:bCs/>
          <w:sz w:val="24"/>
          <w:szCs w:val="24"/>
          <w:lang w:eastAsia="tr-TR"/>
        </w:rPr>
        <w:t>Çıkış Filtrelemesi (</w:t>
      </w:r>
      <w:proofErr w:type="spellStart"/>
      <w:r w:rsidRPr="001D48AF">
        <w:rPr>
          <w:rFonts w:ascii="Times New Roman" w:eastAsia="Times New Roman" w:hAnsi="Times New Roman" w:cs="Times New Roman"/>
          <w:b/>
          <w:bCs/>
          <w:sz w:val="24"/>
          <w:szCs w:val="24"/>
          <w:lang w:eastAsia="tr-TR"/>
        </w:rPr>
        <w:t>Egress</w:t>
      </w:r>
      <w:proofErr w:type="spellEnd"/>
      <w:r w:rsidRPr="001D48AF">
        <w:rPr>
          <w:rFonts w:ascii="Times New Roman" w:eastAsia="Times New Roman" w:hAnsi="Times New Roman" w:cs="Times New Roman"/>
          <w:b/>
          <w:bCs/>
          <w:sz w:val="24"/>
          <w:szCs w:val="24"/>
          <w:lang w:eastAsia="tr-TR"/>
        </w:rPr>
        <w:t xml:space="preserve"> </w:t>
      </w:r>
      <w:proofErr w:type="spellStart"/>
      <w:r w:rsidRPr="001D48AF">
        <w:rPr>
          <w:rFonts w:ascii="Times New Roman" w:eastAsia="Times New Roman" w:hAnsi="Times New Roman" w:cs="Times New Roman"/>
          <w:b/>
          <w:bCs/>
          <w:sz w:val="24"/>
          <w:szCs w:val="24"/>
          <w:lang w:eastAsia="tr-TR"/>
        </w:rPr>
        <w:t>Filtering</w:t>
      </w:r>
      <w:proofErr w:type="spellEnd"/>
      <w:r w:rsidRPr="001D48AF">
        <w:rPr>
          <w:rFonts w:ascii="Times New Roman" w:eastAsia="Times New Roman" w:hAnsi="Times New Roman" w:cs="Times New Roman"/>
          <w:b/>
          <w:bCs/>
          <w:sz w:val="24"/>
          <w:szCs w:val="24"/>
          <w:lang w:eastAsia="tr-TR"/>
        </w:rPr>
        <w:t>):</w:t>
      </w:r>
      <w:r w:rsidRPr="001D48AF">
        <w:rPr>
          <w:rFonts w:ascii="Times New Roman" w:eastAsia="Times New Roman" w:hAnsi="Times New Roman" w:cs="Times New Roman"/>
          <w:sz w:val="24"/>
          <w:szCs w:val="24"/>
          <w:lang w:eastAsia="tr-TR"/>
        </w:rPr>
        <w:t xml:space="preserve"> Şarj istasyonundan çıkan trafiğe, sadece CSMS sunucusu, zaman sunucusu (NTP) ve DNS sunucusu gibi kesinlikle gerekli hedeflere izin veren katı güvenlik duvarı kuralları uygulanmalıdır.</w:t>
      </w:r>
    </w:p>
    <w:p w:rsidR="001D48AF" w:rsidRPr="001D48AF" w:rsidRDefault="001D48AF" w:rsidP="001D48AF">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1D48AF">
        <w:rPr>
          <w:rFonts w:ascii="Times New Roman" w:eastAsia="Times New Roman" w:hAnsi="Times New Roman" w:cs="Times New Roman"/>
          <w:b/>
          <w:bCs/>
          <w:sz w:val="24"/>
          <w:szCs w:val="24"/>
          <w:lang w:eastAsia="tr-TR"/>
        </w:rPr>
        <w:t>Ağ Davranışı Analizi (NBA):</w:t>
      </w:r>
      <w:r w:rsidRPr="001D48AF">
        <w:rPr>
          <w:rFonts w:ascii="Times New Roman" w:eastAsia="Times New Roman" w:hAnsi="Times New Roman" w:cs="Times New Roman"/>
          <w:sz w:val="24"/>
          <w:szCs w:val="24"/>
          <w:lang w:eastAsia="tr-TR"/>
        </w:rPr>
        <w:t xml:space="preserve"> Ağdaki anormal davranışları (yüksek tarama trafiği, bilinmeyen protokollere bağlantı) gerçek zamanlı olarak izleyen bir sistem (örneğin, SIEM veya IDS) kullanılmalıdır.</w:t>
      </w:r>
    </w:p>
    <w:p w:rsidR="001D48AF" w:rsidRPr="001D48AF" w:rsidRDefault="001D48AF" w:rsidP="001D48AF">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1D48AF">
        <w:rPr>
          <w:rFonts w:ascii="Times New Roman" w:eastAsia="Times New Roman" w:hAnsi="Times New Roman" w:cs="Times New Roman"/>
          <w:b/>
          <w:bCs/>
          <w:sz w:val="24"/>
          <w:szCs w:val="24"/>
          <w:lang w:eastAsia="tr-TR"/>
        </w:rPr>
        <w:t>Micro-</w:t>
      </w:r>
      <w:proofErr w:type="spellStart"/>
      <w:r w:rsidRPr="001D48AF">
        <w:rPr>
          <w:rFonts w:ascii="Times New Roman" w:eastAsia="Times New Roman" w:hAnsi="Times New Roman" w:cs="Times New Roman"/>
          <w:b/>
          <w:bCs/>
          <w:sz w:val="24"/>
          <w:szCs w:val="24"/>
          <w:lang w:eastAsia="tr-TR"/>
        </w:rPr>
        <w:t>Segmentasyon</w:t>
      </w:r>
      <w:proofErr w:type="spellEnd"/>
      <w:r w:rsidRPr="001D48AF">
        <w:rPr>
          <w:rFonts w:ascii="Times New Roman" w:eastAsia="Times New Roman" w:hAnsi="Times New Roman" w:cs="Times New Roman"/>
          <w:b/>
          <w:bCs/>
          <w:sz w:val="24"/>
          <w:szCs w:val="24"/>
          <w:lang w:eastAsia="tr-TR"/>
        </w:rPr>
        <w:t>:</w:t>
      </w:r>
      <w:r w:rsidRPr="001D48AF">
        <w:rPr>
          <w:rFonts w:ascii="Times New Roman" w:eastAsia="Times New Roman" w:hAnsi="Times New Roman" w:cs="Times New Roman"/>
          <w:sz w:val="24"/>
          <w:szCs w:val="24"/>
          <w:lang w:eastAsia="tr-TR"/>
        </w:rPr>
        <w:t xml:space="preserve"> Kritik iç sistemler (BMS, Sunucular), şarj istasyonundan gelen her türlü trafiğe karşı ek olarak kendi aralarında da izole edilmelidir.</w:t>
      </w:r>
    </w:p>
    <w:p w:rsidR="00D74ADB" w:rsidRDefault="00D74ADB"/>
    <w:sectPr w:rsidR="00D74AD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AD3DEC"/>
    <w:multiLevelType w:val="multilevel"/>
    <w:tmpl w:val="AA26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8D1022"/>
    <w:multiLevelType w:val="multilevel"/>
    <w:tmpl w:val="405A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702C42"/>
    <w:multiLevelType w:val="multilevel"/>
    <w:tmpl w:val="2032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4C4186"/>
    <w:multiLevelType w:val="multilevel"/>
    <w:tmpl w:val="CEDEC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0A4847"/>
    <w:multiLevelType w:val="multilevel"/>
    <w:tmpl w:val="26CE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5A334B"/>
    <w:multiLevelType w:val="multilevel"/>
    <w:tmpl w:val="E598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48AF"/>
    <w:rsid w:val="001D48AF"/>
    <w:rsid w:val="00D74AD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E1BFF"/>
  <w15:chartTrackingRefBased/>
  <w15:docId w15:val="{CF3AC843-B114-4B72-8F99-F46946CDC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link w:val="Balk1Char"/>
    <w:uiPriority w:val="9"/>
    <w:qFormat/>
    <w:rsid w:val="001D48A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3">
    <w:name w:val="heading 3"/>
    <w:basedOn w:val="Normal"/>
    <w:link w:val="Balk3Char"/>
    <w:uiPriority w:val="9"/>
    <w:qFormat/>
    <w:rsid w:val="001D48AF"/>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D48AF"/>
    <w:rPr>
      <w:rFonts w:ascii="Times New Roman" w:eastAsia="Times New Roman" w:hAnsi="Times New Roman" w:cs="Times New Roman"/>
      <w:b/>
      <w:bCs/>
      <w:kern w:val="36"/>
      <w:sz w:val="48"/>
      <w:szCs w:val="48"/>
      <w:lang w:eastAsia="tr-TR"/>
    </w:rPr>
  </w:style>
  <w:style w:type="character" w:customStyle="1" w:styleId="Balk3Char">
    <w:name w:val="Başlık 3 Char"/>
    <w:basedOn w:val="VarsaylanParagrafYazTipi"/>
    <w:link w:val="Balk3"/>
    <w:uiPriority w:val="9"/>
    <w:rsid w:val="001D48AF"/>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1D48A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ng-tns-c4227734975-128">
    <w:name w:val="ng-tns-c4227734975-128"/>
    <w:basedOn w:val="VarsaylanParagrafYazTipi"/>
    <w:rsid w:val="001D48AF"/>
  </w:style>
  <w:style w:type="paragraph" w:styleId="HTMLncedenBiimlendirilmi">
    <w:name w:val="HTML Preformatted"/>
    <w:basedOn w:val="Normal"/>
    <w:link w:val="HTMLncedenBiimlendirilmiChar"/>
    <w:uiPriority w:val="99"/>
    <w:semiHidden/>
    <w:unhideWhenUsed/>
    <w:rsid w:val="001D4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ncedenBiimlendirilmiChar">
    <w:name w:val="HTML Önceden Biçimlendirilmiş Char"/>
    <w:basedOn w:val="VarsaylanParagrafYazTipi"/>
    <w:link w:val="HTMLncedenBiimlendirilmi"/>
    <w:uiPriority w:val="99"/>
    <w:semiHidden/>
    <w:rsid w:val="001D48AF"/>
    <w:rPr>
      <w:rFonts w:ascii="Courier New" w:eastAsia="Times New Roman" w:hAnsi="Courier New" w:cs="Courier New"/>
      <w:sz w:val="20"/>
      <w:szCs w:val="20"/>
      <w:lang w:eastAsia="tr-TR"/>
    </w:rPr>
  </w:style>
  <w:style w:type="character" w:styleId="HTMLKodu">
    <w:name w:val="HTML Code"/>
    <w:basedOn w:val="VarsaylanParagrafYazTipi"/>
    <w:uiPriority w:val="99"/>
    <w:semiHidden/>
    <w:unhideWhenUsed/>
    <w:rsid w:val="001D48A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0834287">
      <w:bodyDiv w:val="1"/>
      <w:marLeft w:val="0"/>
      <w:marRight w:val="0"/>
      <w:marTop w:val="0"/>
      <w:marBottom w:val="0"/>
      <w:divBdr>
        <w:top w:val="none" w:sz="0" w:space="0" w:color="auto"/>
        <w:left w:val="none" w:sz="0" w:space="0" w:color="auto"/>
        <w:bottom w:val="none" w:sz="0" w:space="0" w:color="auto"/>
        <w:right w:val="none" w:sz="0" w:space="0" w:color="auto"/>
      </w:divBdr>
      <w:divsChild>
        <w:div w:id="1519612758">
          <w:marLeft w:val="0"/>
          <w:marRight w:val="0"/>
          <w:marTop w:val="0"/>
          <w:marBottom w:val="0"/>
          <w:divBdr>
            <w:top w:val="none" w:sz="0" w:space="0" w:color="auto"/>
            <w:left w:val="none" w:sz="0" w:space="0" w:color="auto"/>
            <w:bottom w:val="none" w:sz="0" w:space="0" w:color="auto"/>
            <w:right w:val="none" w:sz="0" w:space="0" w:color="auto"/>
          </w:divBdr>
          <w:divsChild>
            <w:div w:id="133063674">
              <w:marLeft w:val="0"/>
              <w:marRight w:val="0"/>
              <w:marTop w:val="0"/>
              <w:marBottom w:val="0"/>
              <w:divBdr>
                <w:top w:val="none" w:sz="0" w:space="0" w:color="auto"/>
                <w:left w:val="none" w:sz="0" w:space="0" w:color="auto"/>
                <w:bottom w:val="none" w:sz="0" w:space="0" w:color="auto"/>
                <w:right w:val="none" w:sz="0" w:space="0" w:color="auto"/>
              </w:divBdr>
            </w:div>
            <w:div w:id="901645845">
              <w:marLeft w:val="0"/>
              <w:marRight w:val="0"/>
              <w:marTop w:val="0"/>
              <w:marBottom w:val="0"/>
              <w:divBdr>
                <w:top w:val="none" w:sz="0" w:space="0" w:color="auto"/>
                <w:left w:val="none" w:sz="0" w:space="0" w:color="auto"/>
                <w:bottom w:val="none" w:sz="0" w:space="0" w:color="auto"/>
                <w:right w:val="none" w:sz="0" w:space="0" w:color="auto"/>
              </w:divBdr>
              <w:divsChild>
                <w:div w:id="51388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688</Words>
  <Characters>3924</Characters>
  <Application>Microsoft Office Word</Application>
  <DocSecurity>0</DocSecurity>
  <Lines>32</Lines>
  <Paragraphs>9</Paragraphs>
  <ScaleCrop>false</ScaleCrop>
  <Company>HP</Company>
  <LinksUpToDate>false</LinksUpToDate>
  <CharactersWithSpaces>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İrem Tüfekci</dc:creator>
  <cp:keywords/>
  <dc:description/>
  <cp:lastModifiedBy>İrem Tüfekci</cp:lastModifiedBy>
  <cp:revision>1</cp:revision>
  <dcterms:created xsi:type="dcterms:W3CDTF">2025-11-03T09:56:00Z</dcterms:created>
  <dcterms:modified xsi:type="dcterms:W3CDTF">2025-11-03T09:58:00Z</dcterms:modified>
</cp:coreProperties>
</file>