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2FBA" w14:textId="05CC698D" w:rsidR="000D2918" w:rsidRDefault="000D2918" w:rsidP="000D2918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0D2918">
        <w:rPr>
          <w:sz w:val="48"/>
          <w:szCs w:val="48"/>
        </w:rPr>
        <w:t>DOSYA SIKIŞTIRMA PROJESİ</w:t>
      </w:r>
    </w:p>
    <w:p w14:paraId="0DFA02C5" w14:textId="4B48EA0D" w:rsidR="00F77F37" w:rsidRDefault="00F77F37" w:rsidP="000D2918">
      <w:pPr>
        <w:rPr>
          <w:sz w:val="48"/>
          <w:szCs w:val="48"/>
        </w:rPr>
      </w:pPr>
    </w:p>
    <w:p w14:paraId="4747CE30" w14:textId="28BDDCA2" w:rsidR="00F77F37" w:rsidRDefault="00F77F37" w:rsidP="000D2918">
      <w:pPr>
        <w:rPr>
          <w:sz w:val="48"/>
          <w:szCs w:val="48"/>
        </w:rPr>
      </w:pPr>
    </w:p>
    <w:p w14:paraId="16C5FA7C" w14:textId="219F5CE3" w:rsidR="00F77F37" w:rsidRDefault="00F77F37" w:rsidP="000D291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BB26DC" wp14:editId="27AFB8AC">
            <wp:extent cx="5760720" cy="4150196"/>
            <wp:effectExtent l="0" t="0" r="0" b="41275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D28A3BD" w14:textId="77777777" w:rsidR="00F77F37" w:rsidRPr="000D2918" w:rsidRDefault="00F77F37" w:rsidP="000D2918">
      <w:pPr>
        <w:rPr>
          <w:sz w:val="48"/>
          <w:szCs w:val="48"/>
        </w:rPr>
      </w:pPr>
    </w:p>
    <w:p w14:paraId="78076EEF" w14:textId="77777777" w:rsidR="00276491" w:rsidRDefault="000D2918">
      <w:pPr>
        <w:rPr>
          <w:sz w:val="28"/>
          <w:szCs w:val="28"/>
        </w:rPr>
      </w:pPr>
      <w:r w:rsidRPr="00276491">
        <w:rPr>
          <w:sz w:val="28"/>
          <w:szCs w:val="28"/>
        </w:rPr>
        <w:t xml:space="preserve">İlk olarak sıkıştırmak istediğimiz dosyayı bir </w:t>
      </w:r>
      <w:proofErr w:type="spellStart"/>
      <w:r w:rsidRPr="00276491">
        <w:rPr>
          <w:sz w:val="28"/>
          <w:szCs w:val="28"/>
        </w:rPr>
        <w:t>fopen</w:t>
      </w:r>
      <w:proofErr w:type="spellEnd"/>
      <w:r w:rsidRPr="00276491">
        <w:rPr>
          <w:sz w:val="28"/>
          <w:szCs w:val="28"/>
        </w:rPr>
        <w:t xml:space="preserve"> fonksiyonunu kullanarak açıyoruz. Daha sonra </w:t>
      </w:r>
      <w:proofErr w:type="spellStart"/>
      <w:r w:rsidRPr="00276491">
        <w:rPr>
          <w:sz w:val="28"/>
          <w:szCs w:val="28"/>
        </w:rPr>
        <w:t>if</w:t>
      </w:r>
      <w:proofErr w:type="spellEnd"/>
      <w:r w:rsidRPr="00276491">
        <w:rPr>
          <w:sz w:val="28"/>
          <w:szCs w:val="28"/>
        </w:rPr>
        <w:t xml:space="preserve"> Else bloğuyla bu dosyanın açılır durumunu kontrol ediyoruz. </w:t>
      </w:r>
    </w:p>
    <w:p w14:paraId="03D30C36" w14:textId="7DC82D74" w:rsidR="00276491" w:rsidRDefault="005E6F5D">
      <w:pPr>
        <w:rPr>
          <w:sz w:val="28"/>
          <w:szCs w:val="28"/>
        </w:rPr>
      </w:pPr>
      <w:r w:rsidRPr="00276491">
        <w:rPr>
          <w:sz w:val="28"/>
          <w:szCs w:val="28"/>
        </w:rPr>
        <w:t xml:space="preserve">Daha sonra </w:t>
      </w:r>
      <w:proofErr w:type="spellStart"/>
      <w:r w:rsidRPr="00276491">
        <w:rPr>
          <w:sz w:val="28"/>
          <w:szCs w:val="28"/>
        </w:rPr>
        <w:t>while</w:t>
      </w:r>
      <w:proofErr w:type="spellEnd"/>
      <w:r w:rsidRPr="00276491">
        <w:rPr>
          <w:sz w:val="28"/>
          <w:szCs w:val="28"/>
        </w:rPr>
        <w:t xml:space="preserve"> döngüsü sayesinde dosyadaki her bir karakteri bir diziye atıyoruz. Bir </w:t>
      </w:r>
      <w:proofErr w:type="spellStart"/>
      <w:r w:rsidRPr="00276491">
        <w:rPr>
          <w:sz w:val="28"/>
          <w:szCs w:val="28"/>
        </w:rPr>
        <w:t>integer</w:t>
      </w:r>
      <w:proofErr w:type="spellEnd"/>
      <w:r w:rsidRPr="00276491">
        <w:rPr>
          <w:sz w:val="28"/>
          <w:szCs w:val="28"/>
        </w:rPr>
        <w:t xml:space="preserve"> değişken yardımıyla boyut bilgisini oluşturuyoruz. Daha sonra </w:t>
      </w:r>
      <w:proofErr w:type="spellStart"/>
      <w:r w:rsidRPr="00276491">
        <w:rPr>
          <w:sz w:val="28"/>
          <w:szCs w:val="28"/>
        </w:rPr>
        <w:t>for</w:t>
      </w:r>
      <w:proofErr w:type="spellEnd"/>
      <w:r w:rsidRPr="00276491">
        <w:rPr>
          <w:sz w:val="28"/>
          <w:szCs w:val="28"/>
        </w:rPr>
        <w:t xml:space="preserve"> döngüsü kullanarak her bir karakterin üzerinden dolaşıyoruz. Sadece satırların data kısımlarıyla ilgilendiğimiz için i değerini 12’den başlatıyoruz. Bir </w:t>
      </w:r>
      <w:proofErr w:type="spellStart"/>
      <w:r w:rsidRPr="00276491">
        <w:rPr>
          <w:sz w:val="28"/>
          <w:szCs w:val="28"/>
        </w:rPr>
        <w:t>if</w:t>
      </w:r>
      <w:proofErr w:type="spellEnd"/>
      <w:r w:rsidRPr="00276491">
        <w:rPr>
          <w:sz w:val="28"/>
          <w:szCs w:val="28"/>
        </w:rPr>
        <w:t xml:space="preserve"> bloğu sayesinde </w:t>
      </w:r>
      <w:r w:rsidR="00E57BF7" w:rsidRPr="00276491">
        <w:rPr>
          <w:sz w:val="28"/>
          <w:szCs w:val="28"/>
        </w:rPr>
        <w:t>datadaki her bir karakterin alt satırdaki data karakterine eşit olup olmadığını sorgulatıyoruz.</w:t>
      </w:r>
    </w:p>
    <w:p w14:paraId="60C88F39" w14:textId="77777777" w:rsidR="00E33B68" w:rsidRDefault="00E33B68">
      <w:pPr>
        <w:rPr>
          <w:noProof/>
        </w:rPr>
      </w:pPr>
    </w:p>
    <w:p w14:paraId="0FC80831" w14:textId="3F23F05A" w:rsidR="00D16C6A" w:rsidRDefault="00D16C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84471" wp14:editId="40ACDA59">
            <wp:extent cx="6014720" cy="3238500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9"/>
                    <a:stretch/>
                  </pic:blipFill>
                  <pic:spPr bwMode="auto">
                    <a:xfrm>
                      <a:off x="0" y="0"/>
                      <a:ext cx="6016014" cy="323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F08EA" w14:textId="77777777" w:rsidR="00D16C6A" w:rsidRDefault="00D16C6A">
      <w:pPr>
        <w:rPr>
          <w:sz w:val="28"/>
          <w:szCs w:val="28"/>
        </w:rPr>
      </w:pPr>
    </w:p>
    <w:p w14:paraId="08DE5869" w14:textId="28B5D3BB" w:rsidR="000F781D" w:rsidRDefault="00E57BF7">
      <w:pPr>
        <w:rPr>
          <w:sz w:val="28"/>
          <w:szCs w:val="28"/>
        </w:rPr>
      </w:pPr>
      <w:r w:rsidRPr="00276491">
        <w:rPr>
          <w:sz w:val="28"/>
          <w:szCs w:val="28"/>
        </w:rPr>
        <w:t xml:space="preserve"> Eğer her bir karakter (64 tane) eşit ise o ilgili satırı yeni oluşturduğumuz dosyaya yazdırmıyoruz. İ değişkeninin ise değerini 15 arttırarak alt satırın data kısmına ulaştırmış oluyoruz. Bu sefer o satır için </w:t>
      </w:r>
      <w:r w:rsidR="000F781D" w:rsidRPr="00276491">
        <w:rPr>
          <w:sz w:val="28"/>
          <w:szCs w:val="28"/>
        </w:rPr>
        <w:t>ilgili</w:t>
      </w:r>
      <w:r w:rsidRPr="00276491">
        <w:rPr>
          <w:sz w:val="28"/>
          <w:szCs w:val="28"/>
        </w:rPr>
        <w:t xml:space="preserve"> işlemler tekrarlanacak.</w:t>
      </w:r>
      <w:r w:rsidR="003B505A" w:rsidRPr="00276491">
        <w:rPr>
          <w:sz w:val="28"/>
          <w:szCs w:val="28"/>
        </w:rPr>
        <w:t xml:space="preserve"> Sayac2 bilgisiyle kaç tane ardışık olacak şekilde satırların aynı data verisine sahip olduğunu buluyoruz.</w:t>
      </w:r>
      <w:r w:rsidR="000F781D" w:rsidRPr="00276491">
        <w:rPr>
          <w:sz w:val="28"/>
          <w:szCs w:val="28"/>
        </w:rPr>
        <w:t xml:space="preserve"> </w:t>
      </w:r>
      <w:r w:rsidR="00CF2591" w:rsidRPr="00276491">
        <w:rPr>
          <w:sz w:val="28"/>
          <w:szCs w:val="28"/>
        </w:rPr>
        <w:t xml:space="preserve">Daha sonra sayac2 bilgisini kullanarak ilk eşit olan satırı </w:t>
      </w:r>
      <w:proofErr w:type="spellStart"/>
      <w:r w:rsidR="00CF2591" w:rsidRPr="00276491">
        <w:rPr>
          <w:sz w:val="28"/>
          <w:szCs w:val="28"/>
        </w:rPr>
        <w:t>for</w:t>
      </w:r>
      <w:proofErr w:type="spellEnd"/>
      <w:r w:rsidR="00CF2591" w:rsidRPr="00276491">
        <w:rPr>
          <w:sz w:val="28"/>
          <w:szCs w:val="28"/>
        </w:rPr>
        <w:t xml:space="preserve"> </w:t>
      </w:r>
      <w:proofErr w:type="spellStart"/>
      <w:r w:rsidR="00CF2591" w:rsidRPr="00276491">
        <w:rPr>
          <w:sz w:val="28"/>
          <w:szCs w:val="28"/>
        </w:rPr>
        <w:t>dögüsü</w:t>
      </w:r>
      <w:proofErr w:type="spellEnd"/>
      <w:r w:rsidR="00CF2591" w:rsidRPr="00276491">
        <w:rPr>
          <w:sz w:val="28"/>
          <w:szCs w:val="28"/>
        </w:rPr>
        <w:t xml:space="preserve"> yardımıyla yazdırıyoruz. Bunu yapabilmek için </w:t>
      </w:r>
      <w:r w:rsidR="007002ED" w:rsidRPr="00276491">
        <w:rPr>
          <w:sz w:val="28"/>
          <w:szCs w:val="28"/>
        </w:rPr>
        <w:t>sayac2 bilgisini 79 değeriyle çarpıyoruz</w:t>
      </w:r>
      <w:r w:rsidR="00276491">
        <w:rPr>
          <w:sz w:val="28"/>
          <w:szCs w:val="28"/>
        </w:rPr>
        <w:t xml:space="preserve"> ve i değerinde çıkartıyoruz</w:t>
      </w:r>
      <w:r w:rsidR="007002ED" w:rsidRPr="00276491">
        <w:rPr>
          <w:sz w:val="28"/>
          <w:szCs w:val="28"/>
        </w:rPr>
        <w:t xml:space="preserve">. Bu sayede eşit çıkan ilk satırın veri kısmına ulaşıyoruz. Daha sonra sayaç bilgisini kullanarak ilgili satırın ilk karakterine ulaşıyoruz. Bir </w:t>
      </w:r>
      <w:proofErr w:type="spellStart"/>
      <w:r w:rsidR="007002ED" w:rsidRPr="00276491">
        <w:rPr>
          <w:sz w:val="28"/>
          <w:szCs w:val="28"/>
        </w:rPr>
        <w:t>for</w:t>
      </w:r>
      <w:proofErr w:type="spellEnd"/>
      <w:r w:rsidR="007002ED" w:rsidRPr="00276491">
        <w:rPr>
          <w:sz w:val="28"/>
          <w:szCs w:val="28"/>
        </w:rPr>
        <w:t xml:space="preserve"> döngüsü yardımıyla da bütün karakterleri </w:t>
      </w:r>
      <w:proofErr w:type="spellStart"/>
      <w:r w:rsidR="007002ED" w:rsidRPr="00276491">
        <w:rPr>
          <w:sz w:val="28"/>
          <w:szCs w:val="28"/>
        </w:rPr>
        <w:t>fprintf</w:t>
      </w:r>
      <w:proofErr w:type="spellEnd"/>
      <w:r w:rsidR="007002ED" w:rsidRPr="00276491">
        <w:rPr>
          <w:sz w:val="28"/>
          <w:szCs w:val="28"/>
        </w:rPr>
        <w:t xml:space="preserve"> fonksiyonuyla yazdırıyoruz. Burada ek olarak </w:t>
      </w:r>
      <w:proofErr w:type="spellStart"/>
      <w:r w:rsidR="007002ED" w:rsidRPr="00276491">
        <w:rPr>
          <w:sz w:val="28"/>
          <w:szCs w:val="28"/>
        </w:rPr>
        <w:t>fseek</w:t>
      </w:r>
      <w:proofErr w:type="spellEnd"/>
      <w:r w:rsidR="007002ED" w:rsidRPr="00276491">
        <w:rPr>
          <w:sz w:val="28"/>
          <w:szCs w:val="28"/>
        </w:rPr>
        <w:t xml:space="preserve"> fonksiyonunu kullanıyoruz. Çünkü dosyanın imlecinin kaldığı yerden devam etmesi gerek.</w:t>
      </w:r>
      <w:r w:rsidR="00BB7ACD" w:rsidRPr="00276491">
        <w:rPr>
          <w:sz w:val="28"/>
          <w:szCs w:val="28"/>
        </w:rPr>
        <w:t xml:space="preserve"> Yazdırma işlemi bitince (</w:t>
      </w:r>
      <w:proofErr w:type="spellStart"/>
      <w:r w:rsidR="00BB7ACD" w:rsidRPr="00276491">
        <w:rPr>
          <w:sz w:val="28"/>
          <w:szCs w:val="28"/>
        </w:rPr>
        <w:t>for</w:t>
      </w:r>
      <w:proofErr w:type="spellEnd"/>
      <w:r w:rsidR="00BB7ACD" w:rsidRPr="00276491">
        <w:rPr>
          <w:sz w:val="28"/>
          <w:szCs w:val="28"/>
        </w:rPr>
        <w:t xml:space="preserve"> döngüsü) sayac2 </w:t>
      </w:r>
      <w:proofErr w:type="spellStart"/>
      <w:r w:rsidR="00BB7ACD" w:rsidRPr="00276491">
        <w:rPr>
          <w:sz w:val="28"/>
          <w:szCs w:val="28"/>
        </w:rPr>
        <w:t>değereni</w:t>
      </w:r>
      <w:proofErr w:type="spellEnd"/>
      <w:r w:rsidR="00BB7ACD" w:rsidRPr="00276491">
        <w:rPr>
          <w:sz w:val="28"/>
          <w:szCs w:val="28"/>
        </w:rPr>
        <w:t xml:space="preserve"> sıfırlıyoruz ve i değerini 78 arttırarak aynı zamanda sayaç değerini çıkararak bir sonraki satırın data kısmına ulaşıyoruz. </w:t>
      </w:r>
    </w:p>
    <w:p w14:paraId="4A70B989" w14:textId="77777777" w:rsidR="00E33B68" w:rsidRDefault="00E33B68">
      <w:pPr>
        <w:rPr>
          <w:noProof/>
        </w:rPr>
      </w:pPr>
    </w:p>
    <w:p w14:paraId="6288734A" w14:textId="63C65326" w:rsidR="00D16C6A" w:rsidRDefault="00D16C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D9C063" wp14:editId="30B23BCC">
            <wp:extent cx="6203950" cy="3337560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1"/>
                    <a:stretch/>
                  </pic:blipFill>
                  <pic:spPr bwMode="auto">
                    <a:xfrm>
                      <a:off x="0" y="0"/>
                      <a:ext cx="6206972" cy="33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B22DA" w14:textId="4AF50673" w:rsidR="00F77F37" w:rsidRDefault="00F77F37">
      <w:pPr>
        <w:rPr>
          <w:sz w:val="28"/>
          <w:szCs w:val="28"/>
        </w:rPr>
      </w:pPr>
    </w:p>
    <w:p w14:paraId="35053588" w14:textId="77777777" w:rsidR="00F77F37" w:rsidRDefault="00F77F37">
      <w:pPr>
        <w:rPr>
          <w:sz w:val="28"/>
          <w:szCs w:val="28"/>
        </w:rPr>
      </w:pPr>
    </w:p>
    <w:p w14:paraId="209F02BC" w14:textId="77777777" w:rsidR="00E33B68" w:rsidRDefault="00E33B68">
      <w:pPr>
        <w:rPr>
          <w:noProof/>
        </w:rPr>
      </w:pPr>
    </w:p>
    <w:p w14:paraId="52B1A668" w14:textId="63A0886F" w:rsidR="00F77F37" w:rsidRDefault="00F77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3DC69" wp14:editId="63B84EC1">
            <wp:extent cx="6141720" cy="3352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"/>
                    <a:stretch/>
                  </pic:blipFill>
                  <pic:spPr bwMode="auto">
                    <a:xfrm>
                      <a:off x="0" y="0"/>
                      <a:ext cx="6143414" cy="33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69FF5" w14:textId="4D336141" w:rsidR="00D16C6A" w:rsidRDefault="00D16C6A">
      <w:pPr>
        <w:rPr>
          <w:sz w:val="28"/>
          <w:szCs w:val="28"/>
        </w:rPr>
      </w:pPr>
    </w:p>
    <w:p w14:paraId="4726DFFE" w14:textId="396BE3E6" w:rsidR="00D16C6A" w:rsidRDefault="00D16C6A">
      <w:pPr>
        <w:rPr>
          <w:sz w:val="28"/>
          <w:szCs w:val="28"/>
        </w:rPr>
      </w:pPr>
    </w:p>
    <w:p w14:paraId="7B12B31C" w14:textId="176E4118" w:rsidR="00D16C6A" w:rsidRDefault="00D16C6A">
      <w:pPr>
        <w:rPr>
          <w:sz w:val="28"/>
          <w:szCs w:val="28"/>
        </w:rPr>
      </w:pPr>
    </w:p>
    <w:p w14:paraId="7BC3FC5F" w14:textId="77777777" w:rsidR="00D16C6A" w:rsidRPr="00276491" w:rsidRDefault="00D16C6A">
      <w:pPr>
        <w:rPr>
          <w:sz w:val="28"/>
          <w:szCs w:val="28"/>
        </w:rPr>
      </w:pPr>
    </w:p>
    <w:p w14:paraId="58EC0DB6" w14:textId="77777777" w:rsidR="00F77F37" w:rsidRDefault="00F77F37">
      <w:pPr>
        <w:rPr>
          <w:sz w:val="28"/>
          <w:szCs w:val="28"/>
        </w:rPr>
      </w:pPr>
    </w:p>
    <w:p w14:paraId="3936AAB1" w14:textId="77777777" w:rsidR="00F77F37" w:rsidRDefault="00F77F37">
      <w:pPr>
        <w:rPr>
          <w:sz w:val="28"/>
          <w:szCs w:val="28"/>
        </w:rPr>
      </w:pPr>
    </w:p>
    <w:p w14:paraId="23C6EEBD" w14:textId="72D6E5B1" w:rsidR="00BB7ACD" w:rsidRDefault="000F781D">
      <w:pPr>
        <w:rPr>
          <w:sz w:val="28"/>
          <w:szCs w:val="28"/>
        </w:rPr>
      </w:pPr>
      <w:r w:rsidRPr="00276491">
        <w:rPr>
          <w:sz w:val="28"/>
          <w:szCs w:val="28"/>
        </w:rPr>
        <w:t xml:space="preserve">Eğer en az 1 karakter bile farklıysa o ilgili satırı yeni oluşturduğumuz dosyaya yeni bir </w:t>
      </w:r>
      <w:proofErr w:type="spellStart"/>
      <w:r w:rsidRPr="00276491">
        <w:rPr>
          <w:sz w:val="28"/>
          <w:szCs w:val="28"/>
        </w:rPr>
        <w:t>for</w:t>
      </w:r>
      <w:proofErr w:type="spellEnd"/>
      <w:r w:rsidRPr="00276491">
        <w:rPr>
          <w:sz w:val="28"/>
          <w:szCs w:val="28"/>
        </w:rPr>
        <w:t xml:space="preserve"> döngüsüyle yazdırıyoruz</w:t>
      </w:r>
      <w:r w:rsidR="00BB7ACD" w:rsidRPr="00276491">
        <w:rPr>
          <w:sz w:val="28"/>
          <w:szCs w:val="28"/>
        </w:rPr>
        <w:t xml:space="preserve">. Ve tekrardan i değerini 78 arttırıp sayaç değerini çıkartarak bir sonraki satıra ilerlemesini sağlıyoruz. Burada ek olarak dosyanın imlecinin alt satıra geçmesi için </w:t>
      </w:r>
      <w:proofErr w:type="spellStart"/>
      <w:r w:rsidR="00BB7ACD" w:rsidRPr="00276491">
        <w:rPr>
          <w:sz w:val="28"/>
          <w:szCs w:val="28"/>
        </w:rPr>
        <w:t>fprintf</w:t>
      </w:r>
      <w:proofErr w:type="spellEnd"/>
      <w:r w:rsidR="00BB7ACD" w:rsidRPr="00276491">
        <w:rPr>
          <w:sz w:val="28"/>
          <w:szCs w:val="28"/>
        </w:rPr>
        <w:t xml:space="preserve"> ile alt satıra geçme işlemi yaptırıyoruz.</w:t>
      </w:r>
    </w:p>
    <w:p w14:paraId="48A129A7" w14:textId="77777777" w:rsidR="00E33B68" w:rsidRDefault="00E33B68">
      <w:pPr>
        <w:rPr>
          <w:noProof/>
        </w:rPr>
      </w:pPr>
    </w:p>
    <w:p w14:paraId="017946F5" w14:textId="3EBBE085" w:rsidR="00F77F37" w:rsidRDefault="00F77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563266" wp14:editId="092B7871">
            <wp:extent cx="6068695" cy="3291840"/>
            <wp:effectExtent l="0" t="0" r="8255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6"/>
                    <a:stretch/>
                  </pic:blipFill>
                  <pic:spPr bwMode="auto">
                    <a:xfrm>
                      <a:off x="0" y="0"/>
                      <a:ext cx="6070414" cy="32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DCD4" w14:textId="71386FD5" w:rsidR="00F77F37" w:rsidRDefault="00F77F37">
      <w:pPr>
        <w:rPr>
          <w:sz w:val="28"/>
          <w:szCs w:val="28"/>
        </w:rPr>
      </w:pPr>
    </w:p>
    <w:p w14:paraId="1D273FEF" w14:textId="77777777" w:rsidR="00F77F37" w:rsidRPr="00276491" w:rsidRDefault="00F77F37">
      <w:pPr>
        <w:rPr>
          <w:sz w:val="28"/>
          <w:szCs w:val="28"/>
        </w:rPr>
      </w:pPr>
    </w:p>
    <w:p w14:paraId="2C8B2538" w14:textId="7F6FABF9" w:rsidR="000D2918" w:rsidRPr="00276491" w:rsidRDefault="00BB7ACD">
      <w:pPr>
        <w:rPr>
          <w:sz w:val="28"/>
          <w:szCs w:val="28"/>
        </w:rPr>
      </w:pPr>
      <w:r w:rsidRPr="00276491">
        <w:rPr>
          <w:sz w:val="28"/>
          <w:szCs w:val="28"/>
        </w:rPr>
        <w:t xml:space="preserve">Dizilerin </w:t>
      </w:r>
      <w:proofErr w:type="spellStart"/>
      <w:r w:rsidRPr="00276491">
        <w:rPr>
          <w:sz w:val="28"/>
          <w:szCs w:val="28"/>
        </w:rPr>
        <w:t>max</w:t>
      </w:r>
      <w:proofErr w:type="spellEnd"/>
      <w:r w:rsidRPr="00276491">
        <w:rPr>
          <w:sz w:val="28"/>
          <w:szCs w:val="28"/>
        </w:rPr>
        <w:t xml:space="preserve"> boyut değerleri sınırlı olduğu için </w:t>
      </w:r>
      <w:r w:rsidR="00234DA5" w:rsidRPr="00276491">
        <w:rPr>
          <w:sz w:val="28"/>
          <w:szCs w:val="28"/>
        </w:rPr>
        <w:t xml:space="preserve">karakterleri her 160.054 karakteri okutturduktan sonra bu işlemleri yaptırıyoruz. Bu işlemler bittikten sonra boyut değerini ve i değerini sıfırlayarak orijinal dosyada kaldığımız yerden devam ederek okuma işlemine devam ediyoruz. Bu işlemler bittikten sonra dosyanın sonunda fazladan kalan karakterler için bu işlemleri hepsini tekrarlıyoruz.   </w:t>
      </w:r>
      <w:r w:rsidR="000F781D" w:rsidRPr="00276491">
        <w:rPr>
          <w:sz w:val="28"/>
          <w:szCs w:val="28"/>
        </w:rPr>
        <w:t xml:space="preserve"> </w:t>
      </w:r>
    </w:p>
    <w:p w14:paraId="6534CAE7" w14:textId="77777777" w:rsidR="000D2918" w:rsidRDefault="000D2918"/>
    <w:p w14:paraId="6D8D1777" w14:textId="77777777" w:rsidR="000D2918" w:rsidRDefault="000D2918"/>
    <w:sectPr w:rsidR="000D2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8"/>
    <w:rsid w:val="000D2918"/>
    <w:rsid w:val="000F781D"/>
    <w:rsid w:val="00234DA5"/>
    <w:rsid w:val="00276491"/>
    <w:rsid w:val="003B505A"/>
    <w:rsid w:val="005E6F5D"/>
    <w:rsid w:val="007002ED"/>
    <w:rsid w:val="00777CF9"/>
    <w:rsid w:val="007C3600"/>
    <w:rsid w:val="00BB7ACD"/>
    <w:rsid w:val="00C116A9"/>
    <w:rsid w:val="00CF2591"/>
    <w:rsid w:val="00D16C6A"/>
    <w:rsid w:val="00E33B68"/>
    <w:rsid w:val="00E57BF7"/>
    <w:rsid w:val="00EA0B04"/>
    <w:rsid w:val="00F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1B2"/>
  <w15:chartTrackingRefBased/>
  <w15:docId w15:val="{40EFDDE7-3F44-4A0E-8DD2-D194E22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3BDC77-29BB-44E7-95DE-646BDEDDD88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8BBCE862-19AA-45C0-9659-55D22DCDD323}">
      <dgm:prSet phldrT="[Metin]"/>
      <dgm:spPr/>
      <dgm:t>
        <a:bodyPr/>
        <a:lstStyle/>
        <a:p>
          <a:r>
            <a:rPr lang="tr-TR"/>
            <a:t>Dosya okuma</a:t>
          </a:r>
        </a:p>
      </dgm:t>
    </dgm:pt>
    <dgm:pt modelId="{6561C16F-6F36-40C3-9C3F-46B12C6D1267}" type="parTrans" cxnId="{C1DCDC11-1C48-4836-8ED6-44C951540A3E}">
      <dgm:prSet/>
      <dgm:spPr/>
      <dgm:t>
        <a:bodyPr/>
        <a:lstStyle/>
        <a:p>
          <a:endParaRPr lang="tr-TR"/>
        </a:p>
      </dgm:t>
    </dgm:pt>
    <dgm:pt modelId="{889C395B-2002-4A11-8D78-5B16470876E4}" type="sibTrans" cxnId="{C1DCDC11-1C48-4836-8ED6-44C951540A3E}">
      <dgm:prSet/>
      <dgm:spPr/>
      <dgm:t>
        <a:bodyPr/>
        <a:lstStyle/>
        <a:p>
          <a:endParaRPr lang="tr-TR"/>
        </a:p>
      </dgm:t>
    </dgm:pt>
    <dgm:pt modelId="{8009EE45-FFDD-4D9A-A9C9-51C8CA9B499D}">
      <dgm:prSet phldrT="[Metin]"/>
      <dgm:spPr/>
      <dgm:t>
        <a:bodyPr/>
        <a:lstStyle/>
        <a:p>
          <a:r>
            <a:rPr lang="tr-TR"/>
            <a:t>Karakterleri karşılaştırma</a:t>
          </a:r>
        </a:p>
      </dgm:t>
    </dgm:pt>
    <dgm:pt modelId="{85164E00-7C28-4B42-B5C4-609A6A43AC54}" type="parTrans" cxnId="{B5E6EE8B-AA20-4F40-B93B-E70BA2200FAF}">
      <dgm:prSet/>
      <dgm:spPr/>
      <dgm:t>
        <a:bodyPr/>
        <a:lstStyle/>
        <a:p>
          <a:endParaRPr lang="tr-TR"/>
        </a:p>
      </dgm:t>
    </dgm:pt>
    <dgm:pt modelId="{6940382E-2539-4242-96FB-273F7A1D06E0}" type="sibTrans" cxnId="{B5E6EE8B-AA20-4F40-B93B-E70BA2200FAF}">
      <dgm:prSet/>
      <dgm:spPr/>
      <dgm:t>
        <a:bodyPr/>
        <a:lstStyle/>
        <a:p>
          <a:endParaRPr lang="tr-TR"/>
        </a:p>
      </dgm:t>
    </dgm:pt>
    <dgm:pt modelId="{CFB04F62-E636-4CAA-94D5-B431BB5DD18F}" type="asst">
      <dgm:prSet/>
      <dgm:spPr/>
      <dgm:t>
        <a:bodyPr/>
        <a:lstStyle/>
        <a:p>
          <a:r>
            <a:rPr lang="tr-TR"/>
            <a:t>Eşit ise yeni dosyaya yazırma ve sayac2 bilgisi oluştur</a:t>
          </a:r>
        </a:p>
      </dgm:t>
    </dgm:pt>
    <dgm:pt modelId="{86B66C64-E226-41B3-BB1C-D668D8C943CC}" type="parTrans" cxnId="{B8234765-59D0-4055-9EC2-0E880144407D}">
      <dgm:prSet/>
      <dgm:spPr/>
      <dgm:t>
        <a:bodyPr/>
        <a:lstStyle/>
        <a:p>
          <a:endParaRPr lang="tr-TR"/>
        </a:p>
      </dgm:t>
    </dgm:pt>
    <dgm:pt modelId="{B0EE7DEE-DF88-4118-99D3-5B7D17EF2AE0}" type="sibTrans" cxnId="{B8234765-59D0-4055-9EC2-0E880144407D}">
      <dgm:prSet/>
      <dgm:spPr/>
      <dgm:t>
        <a:bodyPr/>
        <a:lstStyle/>
        <a:p>
          <a:endParaRPr lang="tr-TR"/>
        </a:p>
      </dgm:t>
    </dgm:pt>
    <dgm:pt modelId="{FC2E09C1-E231-4254-B353-E28D5BD83438}" type="asst">
      <dgm:prSet/>
      <dgm:spPr/>
      <dgm:t>
        <a:bodyPr/>
        <a:lstStyle/>
        <a:p>
          <a:r>
            <a:rPr lang="tr-TR"/>
            <a:t>Eşit değilse ilgili satırı yeni dosyaya yaz</a:t>
          </a:r>
        </a:p>
      </dgm:t>
    </dgm:pt>
    <dgm:pt modelId="{BB301CCD-AF16-4451-A477-5170C1809DC1}" type="parTrans" cxnId="{A26A1C0A-C3CD-4843-A94D-4C29D6F15B91}">
      <dgm:prSet/>
      <dgm:spPr/>
      <dgm:t>
        <a:bodyPr/>
        <a:lstStyle/>
        <a:p>
          <a:endParaRPr lang="tr-TR"/>
        </a:p>
      </dgm:t>
    </dgm:pt>
    <dgm:pt modelId="{203DC42E-E731-49E0-B8EC-AC45B1FA9628}" type="sibTrans" cxnId="{A26A1C0A-C3CD-4843-A94D-4C29D6F15B91}">
      <dgm:prSet/>
      <dgm:spPr/>
      <dgm:t>
        <a:bodyPr/>
        <a:lstStyle/>
        <a:p>
          <a:endParaRPr lang="tr-TR"/>
        </a:p>
      </dgm:t>
    </dgm:pt>
    <dgm:pt modelId="{9E66DA41-EF55-4B2C-9D49-5EE346E7FA1E}">
      <dgm:prSet/>
      <dgm:spPr/>
      <dgm:t>
        <a:bodyPr/>
        <a:lstStyle/>
        <a:p>
          <a:r>
            <a:rPr lang="tr-TR"/>
            <a:t>Sayac2 bilgisini kullanarak eşit olan satırların ilkini yaz</a:t>
          </a:r>
        </a:p>
      </dgm:t>
    </dgm:pt>
    <dgm:pt modelId="{4436D6A5-6A0A-46E1-8BB7-0F4EF9DBFC72}" type="parTrans" cxnId="{32DF1CB6-0ABF-4E65-A033-45E6EF2E3D43}">
      <dgm:prSet/>
      <dgm:spPr/>
      <dgm:t>
        <a:bodyPr/>
        <a:lstStyle/>
        <a:p>
          <a:endParaRPr lang="tr-TR"/>
        </a:p>
      </dgm:t>
    </dgm:pt>
    <dgm:pt modelId="{A205EE84-38F3-4C84-85BD-59549BD19EF4}" type="sibTrans" cxnId="{32DF1CB6-0ABF-4E65-A033-45E6EF2E3D43}">
      <dgm:prSet/>
      <dgm:spPr/>
      <dgm:t>
        <a:bodyPr/>
        <a:lstStyle/>
        <a:p>
          <a:endParaRPr lang="tr-TR"/>
        </a:p>
      </dgm:t>
    </dgm:pt>
    <dgm:pt modelId="{0319A390-FEAD-4D4B-8283-8829C68A7C8D}" type="pres">
      <dgm:prSet presAssocID="{383BDC77-29BB-44E7-95DE-646BDEDDD8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8106C1-9A86-4008-AE71-EAE90B26A700}" type="pres">
      <dgm:prSet presAssocID="{8BBCE862-19AA-45C0-9659-55D22DCDD323}" presName="hierRoot1" presStyleCnt="0">
        <dgm:presLayoutVars>
          <dgm:hierBranch val="init"/>
        </dgm:presLayoutVars>
      </dgm:prSet>
      <dgm:spPr/>
    </dgm:pt>
    <dgm:pt modelId="{96886974-EE9F-485A-8AE4-E7EB7A958954}" type="pres">
      <dgm:prSet presAssocID="{8BBCE862-19AA-45C0-9659-55D22DCDD323}" presName="rootComposite1" presStyleCnt="0"/>
      <dgm:spPr/>
    </dgm:pt>
    <dgm:pt modelId="{7F5BDB25-6F19-4533-A985-8BE450167FD3}" type="pres">
      <dgm:prSet presAssocID="{8BBCE862-19AA-45C0-9659-55D22DCDD323}" presName="rootText1" presStyleLbl="node0" presStyleIdx="0" presStyleCnt="1">
        <dgm:presLayoutVars>
          <dgm:chPref val="3"/>
        </dgm:presLayoutVars>
      </dgm:prSet>
      <dgm:spPr/>
    </dgm:pt>
    <dgm:pt modelId="{B5236E29-1CE1-4E88-BEE9-C553756D9747}" type="pres">
      <dgm:prSet presAssocID="{8BBCE862-19AA-45C0-9659-55D22DCDD323}" presName="rootConnector1" presStyleLbl="node1" presStyleIdx="0" presStyleCnt="0"/>
      <dgm:spPr/>
    </dgm:pt>
    <dgm:pt modelId="{D40AF19C-F6BD-4152-8682-E167E702027F}" type="pres">
      <dgm:prSet presAssocID="{8BBCE862-19AA-45C0-9659-55D22DCDD323}" presName="hierChild2" presStyleCnt="0"/>
      <dgm:spPr/>
    </dgm:pt>
    <dgm:pt modelId="{51CE7DA4-F6DD-4BEC-BD4A-5D27A80B472A}" type="pres">
      <dgm:prSet presAssocID="{85164E00-7C28-4B42-B5C4-609A6A43AC54}" presName="Name37" presStyleLbl="parChTrans1D2" presStyleIdx="0" presStyleCnt="1"/>
      <dgm:spPr/>
    </dgm:pt>
    <dgm:pt modelId="{2C875033-2555-4449-947E-0243FC1AE9D0}" type="pres">
      <dgm:prSet presAssocID="{8009EE45-FFDD-4D9A-A9C9-51C8CA9B499D}" presName="hierRoot2" presStyleCnt="0">
        <dgm:presLayoutVars>
          <dgm:hierBranch val="init"/>
        </dgm:presLayoutVars>
      </dgm:prSet>
      <dgm:spPr/>
    </dgm:pt>
    <dgm:pt modelId="{F454EE34-5C91-4550-AD5F-CBE674C5224D}" type="pres">
      <dgm:prSet presAssocID="{8009EE45-FFDD-4D9A-A9C9-51C8CA9B499D}" presName="rootComposite" presStyleCnt="0"/>
      <dgm:spPr/>
    </dgm:pt>
    <dgm:pt modelId="{BA7308FC-27FF-43D2-9596-FF84E4D06F26}" type="pres">
      <dgm:prSet presAssocID="{8009EE45-FFDD-4D9A-A9C9-51C8CA9B499D}" presName="rootText" presStyleLbl="node2" presStyleIdx="0" presStyleCnt="1">
        <dgm:presLayoutVars>
          <dgm:chPref val="3"/>
        </dgm:presLayoutVars>
      </dgm:prSet>
      <dgm:spPr/>
    </dgm:pt>
    <dgm:pt modelId="{23296D4C-7FDD-4BEB-A4BE-1B17DEFE45F7}" type="pres">
      <dgm:prSet presAssocID="{8009EE45-FFDD-4D9A-A9C9-51C8CA9B499D}" presName="rootConnector" presStyleLbl="node2" presStyleIdx="0" presStyleCnt="1"/>
      <dgm:spPr/>
    </dgm:pt>
    <dgm:pt modelId="{48695E2F-1DE1-4D69-BFBD-087836333FED}" type="pres">
      <dgm:prSet presAssocID="{8009EE45-FFDD-4D9A-A9C9-51C8CA9B499D}" presName="hierChild4" presStyleCnt="0"/>
      <dgm:spPr/>
    </dgm:pt>
    <dgm:pt modelId="{8174F407-5873-4F43-85B0-75030EB7A8EA}" type="pres">
      <dgm:prSet presAssocID="{8009EE45-FFDD-4D9A-A9C9-51C8CA9B499D}" presName="hierChild5" presStyleCnt="0"/>
      <dgm:spPr/>
    </dgm:pt>
    <dgm:pt modelId="{4167C692-FD55-4221-A923-6B6C05D41A4F}" type="pres">
      <dgm:prSet presAssocID="{86B66C64-E226-41B3-BB1C-D668D8C943CC}" presName="Name111" presStyleLbl="parChTrans1D3" presStyleIdx="0" presStyleCnt="2"/>
      <dgm:spPr/>
    </dgm:pt>
    <dgm:pt modelId="{0C9DE8DA-65A9-42AF-AC59-9C5A20D2DD73}" type="pres">
      <dgm:prSet presAssocID="{CFB04F62-E636-4CAA-94D5-B431BB5DD18F}" presName="hierRoot3" presStyleCnt="0">
        <dgm:presLayoutVars>
          <dgm:hierBranch val="init"/>
        </dgm:presLayoutVars>
      </dgm:prSet>
      <dgm:spPr/>
    </dgm:pt>
    <dgm:pt modelId="{EEFE0993-DA96-4403-BA39-0C44DCB26ACD}" type="pres">
      <dgm:prSet presAssocID="{CFB04F62-E636-4CAA-94D5-B431BB5DD18F}" presName="rootComposite3" presStyleCnt="0"/>
      <dgm:spPr/>
    </dgm:pt>
    <dgm:pt modelId="{53E6D14B-220B-4EB6-A9B3-5DB6A3567ECA}" type="pres">
      <dgm:prSet presAssocID="{CFB04F62-E636-4CAA-94D5-B431BB5DD18F}" presName="rootText3" presStyleLbl="asst2" presStyleIdx="0" presStyleCnt="2">
        <dgm:presLayoutVars>
          <dgm:chPref val="3"/>
        </dgm:presLayoutVars>
      </dgm:prSet>
      <dgm:spPr/>
    </dgm:pt>
    <dgm:pt modelId="{0DCB54F7-3116-48D4-BACD-4A72F94B91A2}" type="pres">
      <dgm:prSet presAssocID="{CFB04F62-E636-4CAA-94D5-B431BB5DD18F}" presName="rootConnector3" presStyleLbl="asst2" presStyleIdx="0" presStyleCnt="2"/>
      <dgm:spPr/>
    </dgm:pt>
    <dgm:pt modelId="{285E89C4-9D36-4CCF-9D64-4E6A4E979E8E}" type="pres">
      <dgm:prSet presAssocID="{CFB04F62-E636-4CAA-94D5-B431BB5DD18F}" presName="hierChild6" presStyleCnt="0"/>
      <dgm:spPr/>
    </dgm:pt>
    <dgm:pt modelId="{D1CCF99F-3D2C-4E98-8B91-1406E1E5B702}" type="pres">
      <dgm:prSet presAssocID="{4436D6A5-6A0A-46E1-8BB7-0F4EF9DBFC72}" presName="Name37" presStyleLbl="parChTrans1D4" presStyleIdx="0" presStyleCnt="1"/>
      <dgm:spPr/>
    </dgm:pt>
    <dgm:pt modelId="{BB5F6414-201E-42FD-A4CA-0E116DCE2D83}" type="pres">
      <dgm:prSet presAssocID="{9E66DA41-EF55-4B2C-9D49-5EE346E7FA1E}" presName="hierRoot2" presStyleCnt="0">
        <dgm:presLayoutVars>
          <dgm:hierBranch val="init"/>
        </dgm:presLayoutVars>
      </dgm:prSet>
      <dgm:spPr/>
    </dgm:pt>
    <dgm:pt modelId="{F920308A-CAFE-4BB8-902F-0063DAE9CA9E}" type="pres">
      <dgm:prSet presAssocID="{9E66DA41-EF55-4B2C-9D49-5EE346E7FA1E}" presName="rootComposite" presStyleCnt="0"/>
      <dgm:spPr/>
    </dgm:pt>
    <dgm:pt modelId="{0A7C03EE-294F-4036-9A7C-E7C995ED9C1B}" type="pres">
      <dgm:prSet presAssocID="{9E66DA41-EF55-4B2C-9D49-5EE346E7FA1E}" presName="rootText" presStyleLbl="node4" presStyleIdx="0" presStyleCnt="1" custLinFactNeighborX="1664" custLinFactNeighborY="-1109">
        <dgm:presLayoutVars>
          <dgm:chPref val="3"/>
        </dgm:presLayoutVars>
      </dgm:prSet>
      <dgm:spPr/>
    </dgm:pt>
    <dgm:pt modelId="{6AEBA9B7-FE3F-46BF-83F3-49A9AF64946A}" type="pres">
      <dgm:prSet presAssocID="{9E66DA41-EF55-4B2C-9D49-5EE346E7FA1E}" presName="rootConnector" presStyleLbl="node4" presStyleIdx="0" presStyleCnt="1"/>
      <dgm:spPr/>
    </dgm:pt>
    <dgm:pt modelId="{6C562B80-A233-4BF9-BD51-8CC670CF86B0}" type="pres">
      <dgm:prSet presAssocID="{9E66DA41-EF55-4B2C-9D49-5EE346E7FA1E}" presName="hierChild4" presStyleCnt="0"/>
      <dgm:spPr/>
    </dgm:pt>
    <dgm:pt modelId="{CEAA485D-BE7F-4108-B17B-2CA9459581FA}" type="pres">
      <dgm:prSet presAssocID="{9E66DA41-EF55-4B2C-9D49-5EE346E7FA1E}" presName="hierChild5" presStyleCnt="0"/>
      <dgm:spPr/>
    </dgm:pt>
    <dgm:pt modelId="{74E9E284-0667-4E21-B1EF-AB831F6A45DD}" type="pres">
      <dgm:prSet presAssocID="{CFB04F62-E636-4CAA-94D5-B431BB5DD18F}" presName="hierChild7" presStyleCnt="0"/>
      <dgm:spPr/>
    </dgm:pt>
    <dgm:pt modelId="{1427F82F-5137-4FAB-9521-CB6C43A279F1}" type="pres">
      <dgm:prSet presAssocID="{BB301CCD-AF16-4451-A477-5170C1809DC1}" presName="Name111" presStyleLbl="parChTrans1D3" presStyleIdx="1" presStyleCnt="2"/>
      <dgm:spPr/>
    </dgm:pt>
    <dgm:pt modelId="{A9002516-FB5F-4A95-8A61-EDAA9FBA476C}" type="pres">
      <dgm:prSet presAssocID="{FC2E09C1-E231-4254-B353-E28D5BD83438}" presName="hierRoot3" presStyleCnt="0">
        <dgm:presLayoutVars>
          <dgm:hierBranch val="init"/>
        </dgm:presLayoutVars>
      </dgm:prSet>
      <dgm:spPr/>
    </dgm:pt>
    <dgm:pt modelId="{3609AA25-4B4E-49F3-A184-472DA8C366B5}" type="pres">
      <dgm:prSet presAssocID="{FC2E09C1-E231-4254-B353-E28D5BD83438}" presName="rootComposite3" presStyleCnt="0"/>
      <dgm:spPr/>
    </dgm:pt>
    <dgm:pt modelId="{8856F154-46FF-416B-815B-38EAAD085450}" type="pres">
      <dgm:prSet presAssocID="{FC2E09C1-E231-4254-B353-E28D5BD83438}" presName="rootText3" presStyleLbl="asst2" presStyleIdx="1" presStyleCnt="2">
        <dgm:presLayoutVars>
          <dgm:chPref val="3"/>
        </dgm:presLayoutVars>
      </dgm:prSet>
      <dgm:spPr/>
    </dgm:pt>
    <dgm:pt modelId="{1D9C2D7E-C270-4645-8854-3224D08EDDD7}" type="pres">
      <dgm:prSet presAssocID="{FC2E09C1-E231-4254-B353-E28D5BD83438}" presName="rootConnector3" presStyleLbl="asst2" presStyleIdx="1" presStyleCnt="2"/>
      <dgm:spPr/>
    </dgm:pt>
    <dgm:pt modelId="{CCF34177-21DB-4169-B81A-9C01691D912E}" type="pres">
      <dgm:prSet presAssocID="{FC2E09C1-E231-4254-B353-E28D5BD83438}" presName="hierChild6" presStyleCnt="0"/>
      <dgm:spPr/>
    </dgm:pt>
    <dgm:pt modelId="{B85E4812-800E-4B9C-B079-BBAD24B877C1}" type="pres">
      <dgm:prSet presAssocID="{FC2E09C1-E231-4254-B353-E28D5BD83438}" presName="hierChild7" presStyleCnt="0"/>
      <dgm:spPr/>
    </dgm:pt>
    <dgm:pt modelId="{12CC1905-C326-4671-8259-A3B5AFB62E89}" type="pres">
      <dgm:prSet presAssocID="{8BBCE862-19AA-45C0-9659-55D22DCDD323}" presName="hierChild3" presStyleCnt="0"/>
      <dgm:spPr/>
    </dgm:pt>
  </dgm:ptLst>
  <dgm:cxnLst>
    <dgm:cxn modelId="{A26A1C0A-C3CD-4843-A94D-4C29D6F15B91}" srcId="{8009EE45-FFDD-4D9A-A9C9-51C8CA9B499D}" destId="{FC2E09C1-E231-4254-B353-E28D5BD83438}" srcOrd="1" destOrd="0" parTransId="{BB301CCD-AF16-4451-A477-5170C1809DC1}" sibTransId="{203DC42E-E731-49E0-B8EC-AC45B1FA9628}"/>
    <dgm:cxn modelId="{7D43F80F-EA7E-43F4-9D64-53B443F7C96D}" type="presOf" srcId="{86B66C64-E226-41B3-BB1C-D668D8C943CC}" destId="{4167C692-FD55-4221-A923-6B6C05D41A4F}" srcOrd="0" destOrd="0" presId="urn:microsoft.com/office/officeart/2005/8/layout/orgChart1"/>
    <dgm:cxn modelId="{C1DCDC11-1C48-4836-8ED6-44C951540A3E}" srcId="{383BDC77-29BB-44E7-95DE-646BDEDDD88E}" destId="{8BBCE862-19AA-45C0-9659-55D22DCDD323}" srcOrd="0" destOrd="0" parTransId="{6561C16F-6F36-40C3-9C3F-46B12C6D1267}" sibTransId="{889C395B-2002-4A11-8D78-5B16470876E4}"/>
    <dgm:cxn modelId="{FBC0DA2B-A56E-4920-B1E1-FFC2272BDD0F}" type="presOf" srcId="{8BBCE862-19AA-45C0-9659-55D22DCDD323}" destId="{B5236E29-1CE1-4E88-BEE9-C553756D9747}" srcOrd="1" destOrd="0" presId="urn:microsoft.com/office/officeart/2005/8/layout/orgChart1"/>
    <dgm:cxn modelId="{5367B231-6F60-4587-81A0-797A03F96318}" type="presOf" srcId="{383BDC77-29BB-44E7-95DE-646BDEDDD88E}" destId="{0319A390-FEAD-4D4B-8283-8829C68A7C8D}" srcOrd="0" destOrd="0" presId="urn:microsoft.com/office/officeart/2005/8/layout/orgChart1"/>
    <dgm:cxn modelId="{E51A103A-6158-4BC2-A035-2B845CD957C2}" type="presOf" srcId="{85164E00-7C28-4B42-B5C4-609A6A43AC54}" destId="{51CE7DA4-F6DD-4BEC-BD4A-5D27A80B472A}" srcOrd="0" destOrd="0" presId="urn:microsoft.com/office/officeart/2005/8/layout/orgChart1"/>
    <dgm:cxn modelId="{30B65740-0505-42BB-AADA-CDC3545A3BC9}" type="presOf" srcId="{4436D6A5-6A0A-46E1-8BB7-0F4EF9DBFC72}" destId="{D1CCF99F-3D2C-4E98-8B91-1406E1E5B702}" srcOrd="0" destOrd="0" presId="urn:microsoft.com/office/officeart/2005/8/layout/orgChart1"/>
    <dgm:cxn modelId="{3A193241-0552-4EB5-A9F8-8DF290F5ACDD}" type="presOf" srcId="{9E66DA41-EF55-4B2C-9D49-5EE346E7FA1E}" destId="{0A7C03EE-294F-4036-9A7C-E7C995ED9C1B}" srcOrd="0" destOrd="0" presId="urn:microsoft.com/office/officeart/2005/8/layout/orgChart1"/>
    <dgm:cxn modelId="{DDAD7B43-13A2-4C28-B18F-C8B9FFB9E845}" type="presOf" srcId="{CFB04F62-E636-4CAA-94D5-B431BB5DD18F}" destId="{53E6D14B-220B-4EB6-A9B3-5DB6A3567ECA}" srcOrd="0" destOrd="0" presId="urn:microsoft.com/office/officeart/2005/8/layout/orgChart1"/>
    <dgm:cxn modelId="{B8234765-59D0-4055-9EC2-0E880144407D}" srcId="{8009EE45-FFDD-4D9A-A9C9-51C8CA9B499D}" destId="{CFB04F62-E636-4CAA-94D5-B431BB5DD18F}" srcOrd="0" destOrd="0" parTransId="{86B66C64-E226-41B3-BB1C-D668D8C943CC}" sibTransId="{B0EE7DEE-DF88-4118-99D3-5B7D17EF2AE0}"/>
    <dgm:cxn modelId="{7E4CC855-D787-4D75-BA04-53445A119FD4}" type="presOf" srcId="{9E66DA41-EF55-4B2C-9D49-5EE346E7FA1E}" destId="{6AEBA9B7-FE3F-46BF-83F3-49A9AF64946A}" srcOrd="1" destOrd="0" presId="urn:microsoft.com/office/officeart/2005/8/layout/orgChart1"/>
    <dgm:cxn modelId="{7B649384-2B8A-4C7E-A334-F1AB6CCBBA3D}" type="presOf" srcId="{BB301CCD-AF16-4451-A477-5170C1809DC1}" destId="{1427F82F-5137-4FAB-9521-CB6C43A279F1}" srcOrd="0" destOrd="0" presId="urn:microsoft.com/office/officeart/2005/8/layout/orgChart1"/>
    <dgm:cxn modelId="{B5E6EE8B-AA20-4F40-B93B-E70BA2200FAF}" srcId="{8BBCE862-19AA-45C0-9659-55D22DCDD323}" destId="{8009EE45-FFDD-4D9A-A9C9-51C8CA9B499D}" srcOrd="0" destOrd="0" parTransId="{85164E00-7C28-4B42-B5C4-609A6A43AC54}" sibTransId="{6940382E-2539-4242-96FB-273F7A1D06E0}"/>
    <dgm:cxn modelId="{35C3CC9B-D6E8-4924-974B-3AE5AE1F6112}" type="presOf" srcId="{FC2E09C1-E231-4254-B353-E28D5BD83438}" destId="{8856F154-46FF-416B-815B-38EAAD085450}" srcOrd="0" destOrd="0" presId="urn:microsoft.com/office/officeart/2005/8/layout/orgChart1"/>
    <dgm:cxn modelId="{32DF1CB6-0ABF-4E65-A033-45E6EF2E3D43}" srcId="{CFB04F62-E636-4CAA-94D5-B431BB5DD18F}" destId="{9E66DA41-EF55-4B2C-9D49-5EE346E7FA1E}" srcOrd="0" destOrd="0" parTransId="{4436D6A5-6A0A-46E1-8BB7-0F4EF9DBFC72}" sibTransId="{A205EE84-38F3-4C84-85BD-59549BD19EF4}"/>
    <dgm:cxn modelId="{22B939C0-3E2C-4E22-A642-77F850D8648F}" type="presOf" srcId="{8009EE45-FFDD-4D9A-A9C9-51C8CA9B499D}" destId="{23296D4C-7FDD-4BEB-A4BE-1B17DEFE45F7}" srcOrd="1" destOrd="0" presId="urn:microsoft.com/office/officeart/2005/8/layout/orgChart1"/>
    <dgm:cxn modelId="{5A8430D9-1E85-4653-8BFA-451CA0277395}" type="presOf" srcId="{8009EE45-FFDD-4D9A-A9C9-51C8CA9B499D}" destId="{BA7308FC-27FF-43D2-9596-FF84E4D06F26}" srcOrd="0" destOrd="0" presId="urn:microsoft.com/office/officeart/2005/8/layout/orgChart1"/>
    <dgm:cxn modelId="{372842F2-9D7B-4824-BF17-BE44B0622A82}" type="presOf" srcId="{8BBCE862-19AA-45C0-9659-55D22DCDD323}" destId="{7F5BDB25-6F19-4533-A985-8BE450167FD3}" srcOrd="0" destOrd="0" presId="urn:microsoft.com/office/officeart/2005/8/layout/orgChart1"/>
    <dgm:cxn modelId="{79AC62F5-DB6A-46E9-A0A6-8BB371B5B111}" type="presOf" srcId="{CFB04F62-E636-4CAA-94D5-B431BB5DD18F}" destId="{0DCB54F7-3116-48D4-BACD-4A72F94B91A2}" srcOrd="1" destOrd="0" presId="urn:microsoft.com/office/officeart/2005/8/layout/orgChart1"/>
    <dgm:cxn modelId="{DDB0B0F5-C9F2-42C2-8AE2-DC23A5694AA5}" type="presOf" srcId="{FC2E09C1-E231-4254-B353-E28D5BD83438}" destId="{1D9C2D7E-C270-4645-8854-3224D08EDDD7}" srcOrd="1" destOrd="0" presId="urn:microsoft.com/office/officeart/2005/8/layout/orgChart1"/>
    <dgm:cxn modelId="{594359EB-124D-400E-B210-C394D9CC13AB}" type="presParOf" srcId="{0319A390-FEAD-4D4B-8283-8829C68A7C8D}" destId="{378106C1-9A86-4008-AE71-EAE90B26A700}" srcOrd="0" destOrd="0" presId="urn:microsoft.com/office/officeart/2005/8/layout/orgChart1"/>
    <dgm:cxn modelId="{F07EA97C-6983-46F1-8B76-CFCFFBE4889A}" type="presParOf" srcId="{378106C1-9A86-4008-AE71-EAE90B26A700}" destId="{96886974-EE9F-485A-8AE4-E7EB7A958954}" srcOrd="0" destOrd="0" presId="urn:microsoft.com/office/officeart/2005/8/layout/orgChart1"/>
    <dgm:cxn modelId="{A85CCEFE-83A8-41C9-AA06-1612F5C64AE7}" type="presParOf" srcId="{96886974-EE9F-485A-8AE4-E7EB7A958954}" destId="{7F5BDB25-6F19-4533-A985-8BE450167FD3}" srcOrd="0" destOrd="0" presId="urn:microsoft.com/office/officeart/2005/8/layout/orgChart1"/>
    <dgm:cxn modelId="{9E21273C-CF06-4311-8BAA-577A3DD6D2ED}" type="presParOf" srcId="{96886974-EE9F-485A-8AE4-E7EB7A958954}" destId="{B5236E29-1CE1-4E88-BEE9-C553756D9747}" srcOrd="1" destOrd="0" presId="urn:microsoft.com/office/officeart/2005/8/layout/orgChart1"/>
    <dgm:cxn modelId="{38C2109A-9F48-4929-A2E4-74E6ECDB373F}" type="presParOf" srcId="{378106C1-9A86-4008-AE71-EAE90B26A700}" destId="{D40AF19C-F6BD-4152-8682-E167E702027F}" srcOrd="1" destOrd="0" presId="urn:microsoft.com/office/officeart/2005/8/layout/orgChart1"/>
    <dgm:cxn modelId="{2244944C-B807-4133-9EDB-523461C9AC2F}" type="presParOf" srcId="{D40AF19C-F6BD-4152-8682-E167E702027F}" destId="{51CE7DA4-F6DD-4BEC-BD4A-5D27A80B472A}" srcOrd="0" destOrd="0" presId="urn:microsoft.com/office/officeart/2005/8/layout/orgChart1"/>
    <dgm:cxn modelId="{7C9587AA-A7E7-4400-B172-8382A3A9E692}" type="presParOf" srcId="{D40AF19C-F6BD-4152-8682-E167E702027F}" destId="{2C875033-2555-4449-947E-0243FC1AE9D0}" srcOrd="1" destOrd="0" presId="urn:microsoft.com/office/officeart/2005/8/layout/orgChart1"/>
    <dgm:cxn modelId="{3754F084-CCF0-4CA1-8BD8-272CCF3F25C0}" type="presParOf" srcId="{2C875033-2555-4449-947E-0243FC1AE9D0}" destId="{F454EE34-5C91-4550-AD5F-CBE674C5224D}" srcOrd="0" destOrd="0" presId="urn:microsoft.com/office/officeart/2005/8/layout/orgChart1"/>
    <dgm:cxn modelId="{58C14095-23DE-46C0-8D6D-3C1683DC929D}" type="presParOf" srcId="{F454EE34-5C91-4550-AD5F-CBE674C5224D}" destId="{BA7308FC-27FF-43D2-9596-FF84E4D06F26}" srcOrd="0" destOrd="0" presId="urn:microsoft.com/office/officeart/2005/8/layout/orgChart1"/>
    <dgm:cxn modelId="{AE647847-C2AD-4B46-B1C4-3D2CE9C95895}" type="presParOf" srcId="{F454EE34-5C91-4550-AD5F-CBE674C5224D}" destId="{23296D4C-7FDD-4BEB-A4BE-1B17DEFE45F7}" srcOrd="1" destOrd="0" presId="urn:microsoft.com/office/officeart/2005/8/layout/orgChart1"/>
    <dgm:cxn modelId="{01FA26A2-3023-401A-9E27-D8476109B5AE}" type="presParOf" srcId="{2C875033-2555-4449-947E-0243FC1AE9D0}" destId="{48695E2F-1DE1-4D69-BFBD-087836333FED}" srcOrd="1" destOrd="0" presId="urn:microsoft.com/office/officeart/2005/8/layout/orgChart1"/>
    <dgm:cxn modelId="{69AD7E9D-9F05-4473-B4D6-C61F7C826B1B}" type="presParOf" srcId="{2C875033-2555-4449-947E-0243FC1AE9D0}" destId="{8174F407-5873-4F43-85B0-75030EB7A8EA}" srcOrd="2" destOrd="0" presId="urn:microsoft.com/office/officeart/2005/8/layout/orgChart1"/>
    <dgm:cxn modelId="{841C2806-2047-48CA-B806-C24B7A7D07A2}" type="presParOf" srcId="{8174F407-5873-4F43-85B0-75030EB7A8EA}" destId="{4167C692-FD55-4221-A923-6B6C05D41A4F}" srcOrd="0" destOrd="0" presId="urn:microsoft.com/office/officeart/2005/8/layout/orgChart1"/>
    <dgm:cxn modelId="{DD40C4B8-3074-43DF-961E-B2EA4DFD7CD3}" type="presParOf" srcId="{8174F407-5873-4F43-85B0-75030EB7A8EA}" destId="{0C9DE8DA-65A9-42AF-AC59-9C5A20D2DD73}" srcOrd="1" destOrd="0" presId="urn:microsoft.com/office/officeart/2005/8/layout/orgChart1"/>
    <dgm:cxn modelId="{7D554D64-0EEF-4C6B-B861-95E1E74191E5}" type="presParOf" srcId="{0C9DE8DA-65A9-42AF-AC59-9C5A20D2DD73}" destId="{EEFE0993-DA96-4403-BA39-0C44DCB26ACD}" srcOrd="0" destOrd="0" presId="urn:microsoft.com/office/officeart/2005/8/layout/orgChart1"/>
    <dgm:cxn modelId="{1993FDFD-E127-42F6-AE52-34EBBD117044}" type="presParOf" srcId="{EEFE0993-DA96-4403-BA39-0C44DCB26ACD}" destId="{53E6D14B-220B-4EB6-A9B3-5DB6A3567ECA}" srcOrd="0" destOrd="0" presId="urn:microsoft.com/office/officeart/2005/8/layout/orgChart1"/>
    <dgm:cxn modelId="{D468D101-47D7-47E3-AD8C-8785D1B610F7}" type="presParOf" srcId="{EEFE0993-DA96-4403-BA39-0C44DCB26ACD}" destId="{0DCB54F7-3116-48D4-BACD-4A72F94B91A2}" srcOrd="1" destOrd="0" presId="urn:microsoft.com/office/officeart/2005/8/layout/orgChart1"/>
    <dgm:cxn modelId="{87712B19-81AF-497A-835B-63B872921E32}" type="presParOf" srcId="{0C9DE8DA-65A9-42AF-AC59-9C5A20D2DD73}" destId="{285E89C4-9D36-4CCF-9D64-4E6A4E979E8E}" srcOrd="1" destOrd="0" presId="urn:microsoft.com/office/officeart/2005/8/layout/orgChart1"/>
    <dgm:cxn modelId="{30543B0E-C9E1-4046-8E50-41AEFE3F1B2F}" type="presParOf" srcId="{285E89C4-9D36-4CCF-9D64-4E6A4E979E8E}" destId="{D1CCF99F-3D2C-4E98-8B91-1406E1E5B702}" srcOrd="0" destOrd="0" presId="urn:microsoft.com/office/officeart/2005/8/layout/orgChart1"/>
    <dgm:cxn modelId="{1865DF14-2C81-4446-AE4D-1FF40EBE1F9F}" type="presParOf" srcId="{285E89C4-9D36-4CCF-9D64-4E6A4E979E8E}" destId="{BB5F6414-201E-42FD-A4CA-0E116DCE2D83}" srcOrd="1" destOrd="0" presId="urn:microsoft.com/office/officeart/2005/8/layout/orgChart1"/>
    <dgm:cxn modelId="{4ECD0869-4879-484A-8BA2-9848EA943E8E}" type="presParOf" srcId="{BB5F6414-201E-42FD-A4CA-0E116DCE2D83}" destId="{F920308A-CAFE-4BB8-902F-0063DAE9CA9E}" srcOrd="0" destOrd="0" presId="urn:microsoft.com/office/officeart/2005/8/layout/orgChart1"/>
    <dgm:cxn modelId="{52CBC18F-D2D8-4195-B507-D368245912FE}" type="presParOf" srcId="{F920308A-CAFE-4BB8-902F-0063DAE9CA9E}" destId="{0A7C03EE-294F-4036-9A7C-E7C995ED9C1B}" srcOrd="0" destOrd="0" presId="urn:microsoft.com/office/officeart/2005/8/layout/orgChart1"/>
    <dgm:cxn modelId="{D29438BA-80E5-4F55-94B1-5D40623327B9}" type="presParOf" srcId="{F920308A-CAFE-4BB8-902F-0063DAE9CA9E}" destId="{6AEBA9B7-FE3F-46BF-83F3-49A9AF64946A}" srcOrd="1" destOrd="0" presId="urn:microsoft.com/office/officeart/2005/8/layout/orgChart1"/>
    <dgm:cxn modelId="{050FDF2A-14D7-4998-B28D-23B629D27E96}" type="presParOf" srcId="{BB5F6414-201E-42FD-A4CA-0E116DCE2D83}" destId="{6C562B80-A233-4BF9-BD51-8CC670CF86B0}" srcOrd="1" destOrd="0" presId="urn:microsoft.com/office/officeart/2005/8/layout/orgChart1"/>
    <dgm:cxn modelId="{3266D947-CACA-4154-877E-D035259D07E3}" type="presParOf" srcId="{BB5F6414-201E-42FD-A4CA-0E116DCE2D83}" destId="{CEAA485D-BE7F-4108-B17B-2CA9459581FA}" srcOrd="2" destOrd="0" presId="urn:microsoft.com/office/officeart/2005/8/layout/orgChart1"/>
    <dgm:cxn modelId="{5CDEE1F1-D8B0-4FB7-A959-BB919A388916}" type="presParOf" srcId="{0C9DE8DA-65A9-42AF-AC59-9C5A20D2DD73}" destId="{74E9E284-0667-4E21-B1EF-AB831F6A45DD}" srcOrd="2" destOrd="0" presId="urn:microsoft.com/office/officeart/2005/8/layout/orgChart1"/>
    <dgm:cxn modelId="{E9B5B914-DC75-4CED-8E99-9159F9FD7349}" type="presParOf" srcId="{8174F407-5873-4F43-85B0-75030EB7A8EA}" destId="{1427F82F-5137-4FAB-9521-CB6C43A279F1}" srcOrd="2" destOrd="0" presId="urn:microsoft.com/office/officeart/2005/8/layout/orgChart1"/>
    <dgm:cxn modelId="{B8E65905-8435-4EC9-852D-A4EC15F4A8BB}" type="presParOf" srcId="{8174F407-5873-4F43-85B0-75030EB7A8EA}" destId="{A9002516-FB5F-4A95-8A61-EDAA9FBA476C}" srcOrd="3" destOrd="0" presId="urn:microsoft.com/office/officeart/2005/8/layout/orgChart1"/>
    <dgm:cxn modelId="{FFDBA39C-2495-47D7-9C2F-FD16A73B29ED}" type="presParOf" srcId="{A9002516-FB5F-4A95-8A61-EDAA9FBA476C}" destId="{3609AA25-4B4E-49F3-A184-472DA8C366B5}" srcOrd="0" destOrd="0" presId="urn:microsoft.com/office/officeart/2005/8/layout/orgChart1"/>
    <dgm:cxn modelId="{E66EF3E3-F481-48CE-B21D-2B8D9C6E7CDC}" type="presParOf" srcId="{3609AA25-4B4E-49F3-A184-472DA8C366B5}" destId="{8856F154-46FF-416B-815B-38EAAD085450}" srcOrd="0" destOrd="0" presId="urn:microsoft.com/office/officeart/2005/8/layout/orgChart1"/>
    <dgm:cxn modelId="{914FE7D2-9868-4E0F-9E03-DB46B9803C8A}" type="presParOf" srcId="{3609AA25-4B4E-49F3-A184-472DA8C366B5}" destId="{1D9C2D7E-C270-4645-8854-3224D08EDDD7}" srcOrd="1" destOrd="0" presId="urn:microsoft.com/office/officeart/2005/8/layout/orgChart1"/>
    <dgm:cxn modelId="{AB132F8B-508D-4A36-BF8C-73C4E4395462}" type="presParOf" srcId="{A9002516-FB5F-4A95-8A61-EDAA9FBA476C}" destId="{CCF34177-21DB-4169-B81A-9C01691D912E}" srcOrd="1" destOrd="0" presId="urn:microsoft.com/office/officeart/2005/8/layout/orgChart1"/>
    <dgm:cxn modelId="{DCB0C66A-2DF7-47A6-8C57-7B6EF99F9081}" type="presParOf" srcId="{A9002516-FB5F-4A95-8A61-EDAA9FBA476C}" destId="{B85E4812-800E-4B9C-B079-BBAD24B877C1}" srcOrd="2" destOrd="0" presId="urn:microsoft.com/office/officeart/2005/8/layout/orgChart1"/>
    <dgm:cxn modelId="{2FFC710E-49CC-426B-9B83-02A57AB507B7}" type="presParOf" srcId="{378106C1-9A86-4008-AE71-EAE90B26A700}" destId="{12CC1905-C326-4671-8259-A3B5AFB62E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27F82F-5137-4FAB-9521-CB6C43A279F1}">
      <dsp:nvSpPr>
        <dsp:cNvPr id="0" name=""/>
        <dsp:cNvSpPr/>
      </dsp:nvSpPr>
      <dsp:spPr>
        <a:xfrm>
          <a:off x="3392870" y="1909517"/>
          <a:ext cx="165580" cy="725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399"/>
              </a:lnTo>
              <a:lnTo>
                <a:pt x="165580" y="725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CF99F-3D2C-4E98-8B91-1406E1E5B702}">
      <dsp:nvSpPr>
        <dsp:cNvPr id="0" name=""/>
        <dsp:cNvSpPr/>
      </dsp:nvSpPr>
      <dsp:spPr>
        <a:xfrm>
          <a:off x="1413791" y="3029155"/>
          <a:ext cx="262783" cy="716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655"/>
              </a:lnTo>
              <a:lnTo>
                <a:pt x="262783" y="716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7C692-FD55-4221-A923-6B6C05D41A4F}">
      <dsp:nvSpPr>
        <dsp:cNvPr id="0" name=""/>
        <dsp:cNvSpPr/>
      </dsp:nvSpPr>
      <dsp:spPr>
        <a:xfrm>
          <a:off x="2202269" y="1909517"/>
          <a:ext cx="1190600" cy="725399"/>
        </a:xfrm>
        <a:custGeom>
          <a:avLst/>
          <a:gdLst/>
          <a:ahLst/>
          <a:cxnLst/>
          <a:rect l="0" t="0" r="0" b="0"/>
          <a:pathLst>
            <a:path>
              <a:moveTo>
                <a:pt x="1190600" y="0"/>
              </a:moveTo>
              <a:lnTo>
                <a:pt x="1190600" y="725399"/>
              </a:lnTo>
              <a:lnTo>
                <a:pt x="0" y="725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E7DA4-F6DD-4BEC-BD4A-5D27A80B472A}">
      <dsp:nvSpPr>
        <dsp:cNvPr id="0" name=""/>
        <dsp:cNvSpPr/>
      </dsp:nvSpPr>
      <dsp:spPr>
        <a:xfrm>
          <a:off x="3347150" y="789879"/>
          <a:ext cx="91440" cy="331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BDB25-6F19-4533-A985-8BE450167FD3}">
      <dsp:nvSpPr>
        <dsp:cNvPr id="0" name=""/>
        <dsp:cNvSpPr/>
      </dsp:nvSpPr>
      <dsp:spPr>
        <a:xfrm>
          <a:off x="2604392" y="1402"/>
          <a:ext cx="1576954" cy="788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Dosya okuma</a:t>
          </a:r>
        </a:p>
      </dsp:txBody>
      <dsp:txXfrm>
        <a:off x="2604392" y="1402"/>
        <a:ext cx="1576954" cy="788477"/>
      </dsp:txXfrm>
    </dsp:sp>
    <dsp:sp modelId="{BA7308FC-27FF-43D2-9596-FF84E4D06F26}">
      <dsp:nvSpPr>
        <dsp:cNvPr id="0" name=""/>
        <dsp:cNvSpPr/>
      </dsp:nvSpPr>
      <dsp:spPr>
        <a:xfrm>
          <a:off x="2604392" y="1121040"/>
          <a:ext cx="1576954" cy="788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Karakterleri karşılaştırma</a:t>
          </a:r>
        </a:p>
      </dsp:txBody>
      <dsp:txXfrm>
        <a:off x="2604392" y="1121040"/>
        <a:ext cx="1576954" cy="788477"/>
      </dsp:txXfrm>
    </dsp:sp>
    <dsp:sp modelId="{53E6D14B-220B-4EB6-A9B3-5DB6A3567ECA}">
      <dsp:nvSpPr>
        <dsp:cNvPr id="0" name=""/>
        <dsp:cNvSpPr/>
      </dsp:nvSpPr>
      <dsp:spPr>
        <a:xfrm>
          <a:off x="625314" y="2240678"/>
          <a:ext cx="1576954" cy="788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Eşit ise yeni dosyaya yazırma ve sayac2 bilgisi oluştur</a:t>
          </a:r>
        </a:p>
      </dsp:txBody>
      <dsp:txXfrm>
        <a:off x="625314" y="2240678"/>
        <a:ext cx="1576954" cy="788477"/>
      </dsp:txXfrm>
    </dsp:sp>
    <dsp:sp modelId="{0A7C03EE-294F-4036-9A7C-E7C995ED9C1B}">
      <dsp:nvSpPr>
        <dsp:cNvPr id="0" name=""/>
        <dsp:cNvSpPr/>
      </dsp:nvSpPr>
      <dsp:spPr>
        <a:xfrm>
          <a:off x="1676575" y="3351572"/>
          <a:ext cx="1576954" cy="788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Sayac2 bilgisini kullanarak eşit olan satırların ilkini yaz</a:t>
          </a:r>
        </a:p>
      </dsp:txBody>
      <dsp:txXfrm>
        <a:off x="1676575" y="3351572"/>
        <a:ext cx="1576954" cy="788477"/>
      </dsp:txXfrm>
    </dsp:sp>
    <dsp:sp modelId="{8856F154-46FF-416B-815B-38EAAD085450}">
      <dsp:nvSpPr>
        <dsp:cNvPr id="0" name=""/>
        <dsp:cNvSpPr/>
      </dsp:nvSpPr>
      <dsp:spPr>
        <a:xfrm>
          <a:off x="3558450" y="2240678"/>
          <a:ext cx="1576954" cy="788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500" kern="1200"/>
            <a:t>Eşit değilse ilgili satırı yeni dosyaya yaz</a:t>
          </a:r>
        </a:p>
      </dsp:txBody>
      <dsp:txXfrm>
        <a:off x="3558450" y="2240678"/>
        <a:ext cx="1576954" cy="788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Çevik</dc:creator>
  <cp:keywords/>
  <dc:description/>
  <cp:lastModifiedBy>Samet Çevik</cp:lastModifiedBy>
  <cp:revision>4</cp:revision>
  <dcterms:created xsi:type="dcterms:W3CDTF">2022-03-07T09:17:00Z</dcterms:created>
  <dcterms:modified xsi:type="dcterms:W3CDTF">2024-01-03T02:49:00Z</dcterms:modified>
</cp:coreProperties>
</file>