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t>1-</w:t>
      </w:r>
      <w:r>
        <w:rPr>
          <w:rFonts w:hint="default"/>
          <w:sz w:val="30"/>
          <w:szCs w:val="30"/>
          <w:lang w:val="tr-TR"/>
        </w:rPr>
        <w:t>Uygulama çalışınca kullanıcı karşısına direkt aşağıdaki ekran çıkmalı.</w:t>
      </w:r>
    </w:p>
    <w:p>
      <w:p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“Sepete atmak istediginiz urunu seciniz: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Sandalye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Masa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Bilgisayar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Fare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Yazıcı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Sepet Tutarını Hesapla”</w:t>
      </w:r>
    </w:p>
    <w:p>
      <w:pPr>
        <w:numPr>
          <w:numId w:val="0"/>
        </w:numPr>
        <w:ind w:leftChars="0"/>
        <w:rPr>
          <w:rFonts w:hint="default"/>
          <w:sz w:val="30"/>
          <w:szCs w:val="30"/>
          <w:lang w:val="tr-TR"/>
        </w:rPr>
      </w:pPr>
      <w:r>
        <w:rPr>
          <w:rFonts w:hint="default"/>
          <w:sz w:val="30"/>
          <w:szCs w:val="30"/>
          <w:lang w:val="tr-TR"/>
        </w:rPr>
        <w:t>Kullanıcı 1-5 arasında seçenekten birisini seçtiğinde “Kaç adet istiyorsunuz?” sorusu olmalı ve adet alınmalıdır. Adet sayısı alındıktan sonra üstteki menü tekrar gelmelidir. Eğer kullanıcı 1-6 arasından farklı bir seçenek girerse “Lutfen dogru deger giriniz” yazdırıp tekrardan menü gösterilmelidir. Eğer kullanıcı 6 girişini yaparsa Sandalye için 150 Masa için 200 Bilgisayar için 3000 fare için 10 yazıcı için 400 birim fiyat üzerinden adet sayılarına göre hesaplama yapıp kullanıcıya “Toplam Tutar = XXX” yazdırılıp uygulama sonlandırılmalıdır.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30"/>
          <w:szCs w:val="30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6C420"/>
    <w:multiLevelType w:val="singleLevel"/>
    <w:tmpl w:val="1E16C420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0540"/>
    <w:rsid w:val="0813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2022-02-20T21:11:16Z</dcterms:created>
  <dc:creator>burak</dc:creator>
  <cp:lastModifiedBy>burak</cp:lastModifiedBy>
  <dcterms:modified xsi:type="dcterms:W3CDTF">2022-02-20T21:20:09Z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BCA09720168C4589940644E83A503D0D</vt:lpwstr>
  </property>
</Properties>
</file>