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3B00" w:rsidRDefault="0012755E">
      <w:pPr>
        <w:jc w:val="center"/>
        <w:rPr>
          <w:rFonts w:hint="eastAsia"/>
        </w:rPr>
      </w:pPr>
      <w:r>
        <w:rPr>
          <w:rFonts w:ascii="Aptos Display" w:hAnsi="Aptos Display"/>
          <w:b/>
          <w:sz w:val="64"/>
        </w:rPr>
        <w:t>PyFileGuard</w:t>
      </w:r>
    </w:p>
    <w:p w:rsidR="008E3B00" w:rsidRDefault="0012755E">
      <w:pPr>
        <w:jc w:val="center"/>
        <w:rPr>
          <w:rFonts w:hint="eastAsia"/>
        </w:rPr>
      </w:pPr>
      <w:r>
        <w:rPr>
          <w:b/>
          <w:sz w:val="34"/>
        </w:rPr>
        <w:t>Technical Design, Architecture, Setup &amp; User Guide</w:t>
      </w:r>
    </w:p>
    <w:p w:rsidR="008E3B00" w:rsidRDefault="0012755E">
      <w:pPr>
        <w:jc w:val="center"/>
        <w:rPr>
          <w:rFonts w:hint="eastAsia"/>
        </w:rPr>
      </w:pPr>
      <w:r>
        <w:rPr>
          <w:b/>
        </w:rPr>
        <w:t>Version 0.1.0</w:t>
      </w:r>
      <w:r>
        <w:rPr>
          <w:b/>
        </w:rPr>
        <w:br/>
      </w:r>
      <w:r>
        <w:t>A lightweight SHA-256 File Integrity Monitoring (FIM) tool</w:t>
      </w:r>
      <w:r>
        <w:br/>
        <w:t>for defensive security, DFIR labs, and learning.</w:t>
      </w:r>
    </w:p>
    <w:p w:rsidR="008E3B00" w:rsidRDefault="008E3B00">
      <w:pPr>
        <w:rPr>
          <w:rFonts w:hint="eastAsia"/>
        </w:rPr>
      </w:pPr>
    </w:p>
    <w:tbl>
      <w:tblPr>
        <w:tblStyle w:val="TableGrid"/>
        <w:tblW w:w="0" w:type="auto"/>
        <w:jc w:val="center"/>
        <w:tblLook w:val="04A0" w:firstRow="1" w:lastRow="0" w:firstColumn="1" w:lastColumn="0" w:noHBand="0" w:noVBand="1"/>
      </w:tblPr>
      <w:tblGrid>
        <w:gridCol w:w="4968"/>
        <w:gridCol w:w="4968"/>
      </w:tblGrid>
      <w:tr w:rsidR="008E3B00">
        <w:trPr>
          <w:jc w:val="center"/>
        </w:trPr>
        <w:tc>
          <w:tcPr>
            <w:tcW w:w="4968" w:type="dxa"/>
            <w:shd w:val="clear" w:color="auto" w:fill="D9EAF7"/>
            <w:vAlign w:val="center"/>
          </w:tcPr>
          <w:p w:rsidR="008E3B00" w:rsidRDefault="0012755E">
            <w:pPr>
              <w:rPr>
                <w:rFonts w:hint="eastAsia"/>
              </w:rPr>
            </w:pPr>
            <w:r>
              <w:rPr>
                <w:b/>
              </w:rPr>
              <w:t>Document Item</w:t>
            </w:r>
          </w:p>
        </w:tc>
        <w:tc>
          <w:tcPr>
            <w:tcW w:w="4968" w:type="dxa"/>
            <w:shd w:val="clear" w:color="auto" w:fill="D9EAF7"/>
            <w:vAlign w:val="center"/>
          </w:tcPr>
          <w:p w:rsidR="008E3B00" w:rsidRDefault="0012755E">
            <w:pPr>
              <w:rPr>
                <w:rFonts w:hint="eastAsia"/>
              </w:rPr>
            </w:pPr>
            <w:r>
              <w:rPr>
                <w:b/>
              </w:rPr>
              <w:t>Value</w:t>
            </w:r>
          </w:p>
        </w:tc>
      </w:tr>
      <w:tr w:rsidR="008E3B00">
        <w:trPr>
          <w:jc w:val="center"/>
        </w:trPr>
        <w:tc>
          <w:tcPr>
            <w:tcW w:w="4968" w:type="dxa"/>
          </w:tcPr>
          <w:p w:rsidR="008E3B00" w:rsidRDefault="0012755E">
            <w:pPr>
              <w:rPr>
                <w:rFonts w:hint="eastAsia"/>
              </w:rPr>
            </w:pPr>
            <w:r>
              <w:t>Project</w:t>
            </w:r>
          </w:p>
        </w:tc>
        <w:tc>
          <w:tcPr>
            <w:tcW w:w="4968" w:type="dxa"/>
          </w:tcPr>
          <w:p w:rsidR="008E3B00" w:rsidRDefault="0012755E">
            <w:pPr>
              <w:rPr>
                <w:rFonts w:hint="eastAsia"/>
              </w:rPr>
            </w:pPr>
            <w:r>
              <w:t>PyFileGuard</w:t>
            </w:r>
          </w:p>
        </w:tc>
      </w:tr>
      <w:tr w:rsidR="008E3B00">
        <w:trPr>
          <w:jc w:val="center"/>
        </w:trPr>
        <w:tc>
          <w:tcPr>
            <w:tcW w:w="4968" w:type="dxa"/>
          </w:tcPr>
          <w:p w:rsidR="008E3B00" w:rsidRDefault="0012755E">
            <w:pPr>
              <w:rPr>
                <w:rFonts w:hint="eastAsia"/>
              </w:rPr>
            </w:pPr>
            <w:r>
              <w:t>Version</w:t>
            </w:r>
          </w:p>
        </w:tc>
        <w:tc>
          <w:tcPr>
            <w:tcW w:w="4968" w:type="dxa"/>
          </w:tcPr>
          <w:p w:rsidR="008E3B00" w:rsidRDefault="0012755E">
            <w:pPr>
              <w:rPr>
                <w:rFonts w:hint="eastAsia"/>
              </w:rPr>
            </w:pPr>
            <w:r>
              <w:t>0.1.0</w:t>
            </w:r>
          </w:p>
        </w:tc>
      </w:tr>
      <w:tr w:rsidR="008E3B00">
        <w:trPr>
          <w:jc w:val="center"/>
        </w:trPr>
        <w:tc>
          <w:tcPr>
            <w:tcW w:w="4968" w:type="dxa"/>
          </w:tcPr>
          <w:p w:rsidR="008E3B00" w:rsidRDefault="0012755E">
            <w:pPr>
              <w:rPr>
                <w:rFonts w:hint="eastAsia"/>
              </w:rPr>
            </w:pPr>
            <w:r>
              <w:t xml:space="preserve">Primary </w:t>
            </w:r>
            <w:r>
              <w:t>language</w:t>
            </w:r>
          </w:p>
        </w:tc>
        <w:tc>
          <w:tcPr>
            <w:tcW w:w="4968" w:type="dxa"/>
          </w:tcPr>
          <w:p w:rsidR="008E3B00" w:rsidRDefault="0012755E">
            <w:pPr>
              <w:rPr>
                <w:rFonts w:hint="eastAsia"/>
              </w:rPr>
            </w:pPr>
            <w:r>
              <w:t>Python 3.10+</w:t>
            </w:r>
          </w:p>
        </w:tc>
      </w:tr>
      <w:tr w:rsidR="008E3B00">
        <w:trPr>
          <w:jc w:val="center"/>
        </w:trPr>
        <w:tc>
          <w:tcPr>
            <w:tcW w:w="4968" w:type="dxa"/>
          </w:tcPr>
          <w:p w:rsidR="008E3B00" w:rsidRDefault="0012755E">
            <w:pPr>
              <w:rPr>
                <w:rFonts w:hint="eastAsia"/>
              </w:rPr>
            </w:pPr>
            <w:r>
              <w:t>Runtime dependencies</w:t>
            </w:r>
          </w:p>
        </w:tc>
        <w:tc>
          <w:tcPr>
            <w:tcW w:w="4968" w:type="dxa"/>
          </w:tcPr>
          <w:p w:rsidR="008E3B00" w:rsidRDefault="0012755E">
            <w:pPr>
              <w:rPr>
                <w:rFonts w:hint="eastAsia"/>
              </w:rPr>
            </w:pPr>
            <w:r>
              <w:t>None (Python standard library only)</w:t>
            </w:r>
          </w:p>
        </w:tc>
      </w:tr>
      <w:tr w:rsidR="008E3B00">
        <w:trPr>
          <w:jc w:val="center"/>
        </w:trPr>
        <w:tc>
          <w:tcPr>
            <w:tcW w:w="4968" w:type="dxa"/>
          </w:tcPr>
          <w:p w:rsidR="008E3B00" w:rsidRDefault="0012755E">
            <w:pPr>
              <w:rPr>
                <w:rFonts w:hint="eastAsia"/>
              </w:rPr>
            </w:pPr>
            <w:r>
              <w:t>License</w:t>
            </w:r>
          </w:p>
        </w:tc>
        <w:tc>
          <w:tcPr>
            <w:tcW w:w="4968" w:type="dxa"/>
          </w:tcPr>
          <w:p w:rsidR="008E3B00" w:rsidRDefault="0012755E">
            <w:pPr>
              <w:rPr>
                <w:rFonts w:hint="eastAsia"/>
              </w:rPr>
            </w:pPr>
            <w:r>
              <w:t>MIT</w:t>
            </w:r>
          </w:p>
        </w:tc>
      </w:tr>
      <w:tr w:rsidR="008E3B00">
        <w:trPr>
          <w:jc w:val="center"/>
        </w:trPr>
        <w:tc>
          <w:tcPr>
            <w:tcW w:w="4968" w:type="dxa"/>
          </w:tcPr>
          <w:p w:rsidR="008E3B00" w:rsidRDefault="0012755E">
            <w:pPr>
              <w:rPr>
                <w:rFonts w:hint="eastAsia"/>
              </w:rPr>
            </w:pPr>
            <w:r>
              <w:t>Author</w:t>
            </w:r>
          </w:p>
        </w:tc>
        <w:tc>
          <w:tcPr>
            <w:tcW w:w="4968" w:type="dxa"/>
          </w:tcPr>
          <w:p w:rsidR="008E3B00" w:rsidRDefault="0012755E">
            <w:pPr>
              <w:rPr>
                <w:rFonts w:hint="eastAsia"/>
              </w:rPr>
            </w:pPr>
            <w:r>
              <w:t>Sami Ur Rahman</w:t>
            </w:r>
          </w:p>
        </w:tc>
      </w:tr>
      <w:tr w:rsidR="008E3B00">
        <w:trPr>
          <w:jc w:val="center"/>
        </w:trPr>
        <w:tc>
          <w:tcPr>
            <w:tcW w:w="4968" w:type="dxa"/>
          </w:tcPr>
          <w:p w:rsidR="008E3B00" w:rsidRDefault="0012755E">
            <w:pPr>
              <w:rPr>
                <w:rFonts w:hint="eastAsia"/>
              </w:rPr>
            </w:pPr>
            <w:r>
              <w:t>Document purpose</w:t>
            </w:r>
          </w:p>
        </w:tc>
        <w:tc>
          <w:tcPr>
            <w:tcW w:w="4968" w:type="dxa"/>
          </w:tcPr>
          <w:p w:rsidR="008E3B00" w:rsidRDefault="0012755E">
            <w:pPr>
              <w:rPr>
                <w:rFonts w:hint="eastAsia"/>
              </w:rPr>
            </w:pPr>
            <w:r>
              <w:t xml:space="preserve">Explain how PyFileGuard is built, how it works, its architecture, setup, operation, testing, security considerations, and </w:t>
            </w:r>
            <w:r>
              <w:t>future development.</w:t>
            </w:r>
          </w:p>
        </w:tc>
      </w:tr>
    </w:tbl>
    <w:p w:rsidR="008E3B00" w:rsidRDefault="008E3B00">
      <w:pPr>
        <w:rPr>
          <w:rFonts w:hint="eastAsia"/>
        </w:rPr>
      </w:pPr>
    </w:p>
    <w:p w:rsidR="008E3B00" w:rsidRDefault="0012755E">
      <w:pPr>
        <w:jc w:val="center"/>
        <w:rPr>
          <w:rFonts w:hint="eastAsia"/>
        </w:rPr>
      </w:pPr>
      <w:r>
        <w:rPr>
          <w:i/>
        </w:rPr>
        <w:t>Defensive use only: monitor systems and files you own or are authorized to monitor.</w:t>
      </w:r>
    </w:p>
    <w:p w:rsidR="008E3B00" w:rsidRDefault="0012755E">
      <w:pPr>
        <w:rPr>
          <w:rFonts w:hint="eastAsia"/>
        </w:rPr>
      </w:pPr>
      <w:r>
        <w:br w:type="page"/>
      </w:r>
    </w:p>
    <w:p w:rsidR="008E3B00" w:rsidRDefault="0012755E">
      <w:pPr>
        <w:pStyle w:val="Heading1"/>
      </w:pPr>
      <w:r>
        <w:lastRenderedPageBreak/>
        <w:t>Contents</w:t>
      </w:r>
    </w:p>
    <w:p w:rsidR="008E3B00" w:rsidRDefault="0012755E">
      <w:pPr>
        <w:rPr>
          <w:rFonts w:hint="eastAsia"/>
        </w:rPr>
      </w:pPr>
      <w:r>
        <w:t>1. Executive Overview</w:t>
      </w:r>
    </w:p>
    <w:p w:rsidR="008E3B00" w:rsidRDefault="0012755E">
      <w:pPr>
        <w:rPr>
          <w:rFonts w:hint="eastAsia"/>
        </w:rPr>
      </w:pPr>
      <w:r>
        <w:t>2. Problem Statement and Design Goals</w:t>
      </w:r>
    </w:p>
    <w:p w:rsidR="008E3B00" w:rsidRDefault="0012755E">
      <w:pPr>
        <w:rPr>
          <w:rFonts w:hint="eastAsia"/>
        </w:rPr>
      </w:pPr>
      <w:r>
        <w:t>3. Project Structure</w:t>
      </w:r>
    </w:p>
    <w:p w:rsidR="008E3B00" w:rsidRDefault="0012755E">
      <w:pPr>
        <w:rPr>
          <w:rFonts w:hint="eastAsia"/>
        </w:rPr>
      </w:pPr>
      <w:r>
        <w:t>4. System Architecture</w:t>
      </w:r>
    </w:p>
    <w:p w:rsidR="008E3B00" w:rsidRDefault="0012755E">
      <w:pPr>
        <w:rPr>
          <w:rFonts w:hint="eastAsia"/>
        </w:rPr>
      </w:pPr>
      <w:r>
        <w:t>5. Internal Components</w:t>
      </w:r>
    </w:p>
    <w:p w:rsidR="008E3B00" w:rsidRDefault="0012755E">
      <w:pPr>
        <w:rPr>
          <w:rFonts w:hint="eastAsia"/>
        </w:rPr>
      </w:pPr>
      <w:r>
        <w:t>6. How PyFil</w:t>
      </w:r>
      <w:r>
        <w:t>eGuard Works</w:t>
      </w:r>
    </w:p>
    <w:p w:rsidR="008E3B00" w:rsidRDefault="0012755E">
      <w:pPr>
        <w:rPr>
          <w:rFonts w:hint="eastAsia"/>
        </w:rPr>
      </w:pPr>
      <w:r>
        <w:t>7. Baseline Data Model</w:t>
      </w:r>
    </w:p>
    <w:p w:rsidR="008E3B00" w:rsidRDefault="0012755E">
      <w:pPr>
        <w:rPr>
          <w:rFonts w:hint="eastAsia"/>
        </w:rPr>
      </w:pPr>
      <w:r>
        <w:t>8. Change and Rename Detection</w:t>
      </w:r>
    </w:p>
    <w:p w:rsidR="008E3B00" w:rsidRDefault="0012755E">
      <w:pPr>
        <w:rPr>
          <w:rFonts w:hint="eastAsia"/>
        </w:rPr>
      </w:pPr>
      <w:r>
        <w:t>9. Command-Line Interface</w:t>
      </w:r>
    </w:p>
    <w:p w:rsidR="008E3B00" w:rsidRDefault="0012755E">
      <w:pPr>
        <w:rPr>
          <w:rFonts w:hint="eastAsia"/>
        </w:rPr>
      </w:pPr>
      <w:r>
        <w:t>10. Installation and Setup</w:t>
      </w:r>
    </w:p>
    <w:p w:rsidR="008E3B00" w:rsidRDefault="0012755E">
      <w:pPr>
        <w:rPr>
          <w:rFonts w:hint="eastAsia"/>
        </w:rPr>
      </w:pPr>
      <w:r>
        <w:t>11. Usage Guide</w:t>
      </w:r>
    </w:p>
    <w:p w:rsidR="008E3B00" w:rsidRDefault="0012755E">
      <w:pPr>
        <w:rPr>
          <w:rFonts w:hint="eastAsia"/>
        </w:rPr>
      </w:pPr>
      <w:r>
        <w:t>12. Practical Walkthrough</w:t>
      </w:r>
    </w:p>
    <w:p w:rsidR="008E3B00" w:rsidRDefault="0012755E">
      <w:pPr>
        <w:rPr>
          <w:rFonts w:hint="eastAsia"/>
        </w:rPr>
      </w:pPr>
      <w:r>
        <w:t>13. Exit Codes and Automation</w:t>
      </w:r>
    </w:p>
    <w:p w:rsidR="008E3B00" w:rsidRDefault="0012755E">
      <w:pPr>
        <w:rPr>
          <w:rFonts w:hint="eastAsia"/>
        </w:rPr>
      </w:pPr>
      <w:r>
        <w:t>14. Testing and Verification</w:t>
      </w:r>
    </w:p>
    <w:p w:rsidR="008E3B00" w:rsidRDefault="0012755E">
      <w:pPr>
        <w:rPr>
          <w:rFonts w:hint="eastAsia"/>
        </w:rPr>
      </w:pPr>
      <w:r>
        <w:t>15. Security Model and Limitations</w:t>
      </w:r>
    </w:p>
    <w:p w:rsidR="008E3B00" w:rsidRDefault="0012755E">
      <w:pPr>
        <w:rPr>
          <w:rFonts w:hint="eastAsia"/>
        </w:rPr>
      </w:pPr>
      <w:r>
        <w:t>16. Troubleshooting</w:t>
      </w:r>
    </w:p>
    <w:p w:rsidR="008E3B00" w:rsidRDefault="0012755E">
      <w:pPr>
        <w:rPr>
          <w:rFonts w:hint="eastAsia"/>
        </w:rPr>
      </w:pPr>
      <w:r>
        <w:t>17. Extending the Project</w:t>
      </w:r>
    </w:p>
    <w:p w:rsidR="008E3B00" w:rsidRDefault="0012755E">
      <w:pPr>
        <w:rPr>
          <w:rFonts w:hint="eastAsia"/>
        </w:rPr>
      </w:pPr>
      <w:r>
        <w:t>18. Roadmap</w:t>
      </w:r>
    </w:p>
    <w:p w:rsidR="008E3B00" w:rsidRDefault="0012755E">
      <w:pPr>
        <w:rPr>
          <w:rFonts w:hint="eastAsia"/>
        </w:rPr>
      </w:pPr>
      <w:r>
        <w:t>19. Developer Notes</w:t>
      </w:r>
    </w:p>
    <w:p w:rsidR="00FB31E1" w:rsidRDefault="0012755E" w:rsidP="00FB31E1">
      <w:r>
        <w:t>20. Quick Reference</w:t>
      </w:r>
    </w:p>
    <w:p w:rsidR="00FB31E1" w:rsidRDefault="00FB31E1" w:rsidP="00FB31E1"/>
    <w:p w:rsidR="00FB31E1" w:rsidRDefault="00FB31E1" w:rsidP="00FB31E1"/>
    <w:p w:rsidR="00FB31E1" w:rsidRPr="00FB31E1" w:rsidRDefault="00FB31E1" w:rsidP="00FB31E1"/>
    <w:p w:rsidR="00FB31E1" w:rsidRPr="00FB31E1" w:rsidRDefault="00FB31E1" w:rsidP="00FB31E1"/>
    <w:p w:rsidR="00FB31E1" w:rsidRDefault="00FB31E1" w:rsidP="00FB31E1"/>
    <w:p w:rsidR="00FB31E1" w:rsidRPr="00FB31E1" w:rsidRDefault="00FB31E1" w:rsidP="00FB31E1"/>
    <w:p w:rsidR="008E3B00" w:rsidRDefault="0012755E">
      <w:pPr>
        <w:pStyle w:val="Heading1"/>
      </w:pPr>
      <w:r>
        <w:lastRenderedPageBreak/>
        <w:t>1. Executive Overview</w:t>
      </w:r>
    </w:p>
    <w:p w:rsidR="008E3B00" w:rsidRDefault="0012755E">
      <w:pPr>
        <w:rPr>
          <w:rFonts w:hint="eastAsia"/>
        </w:rPr>
      </w:pPr>
      <w:r>
        <w:t>PyFileGuard is a small File Integrity Monitoring (FIM) application written in Python. Its purpose is to create a trusted record of files</w:t>
      </w:r>
      <w:r>
        <w:t xml:space="preserve"> in a directory and later identify integrity changes. The current release detects newly created files, deleted files, files whose contents have changed, and best-effort file renames. It can perform a one-time integrity check or continuously poll a director</w:t>
      </w:r>
      <w:r>
        <w:t>y.</w:t>
      </w:r>
    </w:p>
    <w:p w:rsidR="008E3B00" w:rsidRDefault="0012755E">
      <w:pPr>
        <w:rPr>
          <w:rFonts w:hint="eastAsia"/>
        </w:rPr>
      </w:pPr>
      <w:r>
        <w:t xml:space="preserve">The core security primitive is SHA-256. During baseline creation, PyFileGuard recursively inventories regular files and calculates a SHA-256 digest for each file. A later scan repeats the process and compares the new snapshot with the trusted baseline. </w:t>
      </w:r>
      <w:r>
        <w:t>Because the comparison uses content hashes rather than only timestamps, a file is reported as modified when its content digest changes.</w:t>
      </w:r>
    </w:p>
    <w:p w:rsidR="008E3B00" w:rsidRDefault="0012755E">
      <w:pPr>
        <w:pStyle w:val="ListBullet"/>
        <w:rPr>
          <w:rFonts w:hint="eastAsia"/>
        </w:rPr>
      </w:pPr>
      <w:r>
        <w:t>Portable JSON baseline containing relative paths, SHA-256 digests, file sizes, and nanosecond modification timestamps.</w:t>
      </w:r>
    </w:p>
    <w:p w:rsidR="008E3B00" w:rsidRDefault="0012755E">
      <w:pPr>
        <w:pStyle w:val="ListBullet"/>
        <w:rPr>
          <w:rFonts w:hint="eastAsia"/>
        </w:rPr>
      </w:pPr>
      <w:r>
        <w:t>Recursive scanning using Python pathlib.</w:t>
      </w:r>
    </w:p>
    <w:p w:rsidR="008E3B00" w:rsidRDefault="0012755E">
      <w:pPr>
        <w:pStyle w:val="ListBullet"/>
        <w:rPr>
          <w:rFonts w:hint="eastAsia"/>
        </w:rPr>
      </w:pPr>
      <w:r>
        <w:t>Chunked hashing so large files are not loaded into memory all at once.</w:t>
      </w:r>
    </w:p>
    <w:p w:rsidR="008E3B00" w:rsidRDefault="0012755E">
      <w:pPr>
        <w:pStyle w:val="ListBullet"/>
        <w:rPr>
          <w:rFonts w:hint="eastAsia"/>
        </w:rPr>
      </w:pPr>
      <w:r>
        <w:t>Human-readable and JSON check output.</w:t>
      </w:r>
    </w:p>
    <w:p w:rsidR="008E3B00" w:rsidRDefault="0012755E">
      <w:pPr>
        <w:pStyle w:val="ListBullet"/>
        <w:rPr>
          <w:rFonts w:hint="eastAsia"/>
        </w:rPr>
      </w:pPr>
      <w:r>
        <w:t>Continuous monitoring with a configurable polling interval.</w:t>
      </w:r>
    </w:p>
    <w:p w:rsidR="008E3B00" w:rsidRDefault="0012755E">
      <w:pPr>
        <w:pStyle w:val="ListBullet"/>
        <w:rPr>
          <w:rFonts w:hint="eastAsia"/>
        </w:rPr>
      </w:pPr>
      <w:r>
        <w:t>Optional baseline refresh after changes are ob</w:t>
      </w:r>
      <w:r>
        <w:t>served.</w:t>
      </w:r>
    </w:p>
    <w:p w:rsidR="008E3B00" w:rsidRDefault="0012755E">
      <w:pPr>
        <w:pStyle w:val="ListBullet"/>
        <w:rPr>
          <w:rFonts w:hint="eastAsia"/>
        </w:rPr>
      </w:pPr>
      <w:r>
        <w:t>Zero third-party runtime dependencies.</w:t>
      </w:r>
    </w:p>
    <w:p w:rsidR="008E3B00" w:rsidRDefault="0012755E">
      <w:pPr>
        <w:pStyle w:val="Heading1"/>
      </w:pPr>
      <w:r>
        <w:t>2. Problem Statement and Design Goals</w:t>
      </w:r>
    </w:p>
    <w:p w:rsidR="008E3B00" w:rsidRDefault="0012755E">
      <w:pPr>
        <w:rPr>
          <w:rFonts w:hint="eastAsia"/>
        </w:rPr>
      </w:pPr>
      <w:r>
        <w:t>File integrity monitoring answers a simple but important defensive question: has the content or presence of a file changed since a known-good point in time? This is useful</w:t>
      </w:r>
      <w:r>
        <w:t xml:space="preserve"> for configuration directories, application files, lab evidence sets, web roots, scripts, and other locations where unexpected changes deserve investigation.</w:t>
      </w:r>
    </w:p>
    <w:tbl>
      <w:tblPr>
        <w:tblStyle w:val="TableGrid"/>
        <w:tblW w:w="0" w:type="auto"/>
        <w:jc w:val="center"/>
        <w:tblLook w:val="04A0" w:firstRow="1" w:lastRow="0" w:firstColumn="1" w:lastColumn="0" w:noHBand="0" w:noVBand="1"/>
      </w:tblPr>
      <w:tblGrid>
        <w:gridCol w:w="3510"/>
        <w:gridCol w:w="6426"/>
      </w:tblGrid>
      <w:tr w:rsidR="008E3B00" w:rsidTr="00FB31E1">
        <w:trPr>
          <w:jc w:val="center"/>
        </w:trPr>
        <w:tc>
          <w:tcPr>
            <w:tcW w:w="3510" w:type="dxa"/>
            <w:shd w:val="clear" w:color="auto" w:fill="D9EAF7"/>
            <w:vAlign w:val="center"/>
          </w:tcPr>
          <w:p w:rsidR="008E3B00" w:rsidRDefault="0012755E">
            <w:pPr>
              <w:rPr>
                <w:rFonts w:hint="eastAsia"/>
              </w:rPr>
            </w:pPr>
            <w:r>
              <w:rPr>
                <w:b/>
              </w:rPr>
              <w:t>Goal</w:t>
            </w:r>
          </w:p>
        </w:tc>
        <w:tc>
          <w:tcPr>
            <w:tcW w:w="6426" w:type="dxa"/>
            <w:shd w:val="clear" w:color="auto" w:fill="D9EAF7"/>
            <w:vAlign w:val="center"/>
          </w:tcPr>
          <w:p w:rsidR="008E3B00" w:rsidRDefault="0012755E">
            <w:pPr>
              <w:rPr>
                <w:rFonts w:hint="eastAsia"/>
              </w:rPr>
            </w:pPr>
            <w:r>
              <w:rPr>
                <w:b/>
              </w:rPr>
              <w:t>Implementation in v0.1.0</w:t>
            </w:r>
          </w:p>
        </w:tc>
      </w:tr>
      <w:tr w:rsidR="008E3B00" w:rsidTr="00FB31E1">
        <w:trPr>
          <w:jc w:val="center"/>
        </w:trPr>
        <w:tc>
          <w:tcPr>
            <w:tcW w:w="3510" w:type="dxa"/>
          </w:tcPr>
          <w:p w:rsidR="008E3B00" w:rsidRDefault="0012755E">
            <w:pPr>
              <w:rPr>
                <w:rFonts w:hint="eastAsia"/>
              </w:rPr>
            </w:pPr>
            <w:r>
              <w:t>Integrity</w:t>
            </w:r>
          </w:p>
        </w:tc>
        <w:tc>
          <w:tcPr>
            <w:tcW w:w="6426" w:type="dxa"/>
          </w:tcPr>
          <w:p w:rsidR="008E3B00" w:rsidRDefault="0012755E">
            <w:pPr>
              <w:rPr>
                <w:rFonts w:hint="eastAsia"/>
              </w:rPr>
            </w:pPr>
            <w:r>
              <w:t xml:space="preserve">SHA-256 digest is calculated for every readable regular </w:t>
            </w:r>
            <w:r>
              <w:t>file.</w:t>
            </w:r>
          </w:p>
        </w:tc>
      </w:tr>
      <w:tr w:rsidR="008E3B00" w:rsidTr="00FB31E1">
        <w:trPr>
          <w:jc w:val="center"/>
        </w:trPr>
        <w:tc>
          <w:tcPr>
            <w:tcW w:w="3510" w:type="dxa"/>
          </w:tcPr>
          <w:p w:rsidR="008E3B00" w:rsidRDefault="0012755E">
            <w:pPr>
              <w:rPr>
                <w:rFonts w:hint="eastAsia"/>
              </w:rPr>
            </w:pPr>
            <w:r>
              <w:t>Portability</w:t>
            </w:r>
          </w:p>
        </w:tc>
        <w:tc>
          <w:tcPr>
            <w:tcW w:w="6426" w:type="dxa"/>
          </w:tcPr>
          <w:p w:rsidR="008E3B00" w:rsidRDefault="0012755E">
            <w:pPr>
              <w:rPr>
                <w:rFonts w:hint="eastAsia"/>
              </w:rPr>
            </w:pPr>
            <w:r>
              <w:t>Baseline is plain JSON and stores paths relative to the monitored root.</w:t>
            </w:r>
          </w:p>
        </w:tc>
      </w:tr>
      <w:tr w:rsidR="008E3B00" w:rsidTr="00FB31E1">
        <w:trPr>
          <w:jc w:val="center"/>
        </w:trPr>
        <w:tc>
          <w:tcPr>
            <w:tcW w:w="3510" w:type="dxa"/>
          </w:tcPr>
          <w:p w:rsidR="008E3B00" w:rsidRDefault="0012755E">
            <w:pPr>
              <w:rPr>
                <w:rFonts w:hint="eastAsia"/>
              </w:rPr>
            </w:pPr>
            <w:r>
              <w:t>Simplicity</w:t>
            </w:r>
          </w:p>
        </w:tc>
        <w:tc>
          <w:tcPr>
            <w:tcW w:w="6426" w:type="dxa"/>
          </w:tcPr>
          <w:p w:rsidR="008E3B00" w:rsidRDefault="0012755E">
            <w:pPr>
              <w:rPr>
                <w:rFonts w:hint="eastAsia"/>
              </w:rPr>
            </w:pPr>
            <w:r>
              <w:t>Standard library only; no database or service is required.</w:t>
            </w:r>
          </w:p>
        </w:tc>
      </w:tr>
      <w:tr w:rsidR="008E3B00" w:rsidTr="00FB31E1">
        <w:trPr>
          <w:jc w:val="center"/>
        </w:trPr>
        <w:tc>
          <w:tcPr>
            <w:tcW w:w="3510" w:type="dxa"/>
          </w:tcPr>
          <w:p w:rsidR="008E3B00" w:rsidRDefault="0012755E">
            <w:pPr>
              <w:rPr>
                <w:rFonts w:hint="eastAsia"/>
              </w:rPr>
            </w:pPr>
            <w:r>
              <w:t>Automation</w:t>
            </w:r>
          </w:p>
        </w:tc>
        <w:tc>
          <w:tcPr>
            <w:tcW w:w="6426" w:type="dxa"/>
          </w:tcPr>
          <w:p w:rsidR="008E3B00" w:rsidRDefault="0012755E">
            <w:pPr>
              <w:rPr>
                <w:rFonts w:hint="eastAsia"/>
              </w:rPr>
            </w:pPr>
            <w:r>
              <w:t>JSON output and meaningful check exit codes support scripting.</w:t>
            </w:r>
          </w:p>
        </w:tc>
      </w:tr>
      <w:tr w:rsidR="008E3B00" w:rsidTr="00FB31E1">
        <w:trPr>
          <w:jc w:val="center"/>
        </w:trPr>
        <w:tc>
          <w:tcPr>
            <w:tcW w:w="3510" w:type="dxa"/>
          </w:tcPr>
          <w:p w:rsidR="008E3B00" w:rsidRDefault="0012755E">
            <w:pPr>
              <w:rPr>
                <w:rFonts w:hint="eastAsia"/>
              </w:rPr>
            </w:pPr>
            <w:r>
              <w:t>Observability</w:t>
            </w:r>
          </w:p>
        </w:tc>
        <w:tc>
          <w:tcPr>
            <w:tcW w:w="6426" w:type="dxa"/>
          </w:tcPr>
          <w:p w:rsidR="008E3B00" w:rsidRDefault="0012755E">
            <w:pPr>
              <w:rPr>
                <w:rFonts w:hint="eastAsia"/>
              </w:rPr>
            </w:pPr>
            <w:r>
              <w:t>Crea</w:t>
            </w:r>
            <w:r>
              <w:t>ted, deleted, modified, and inferred rename events are printed.</w:t>
            </w:r>
          </w:p>
        </w:tc>
      </w:tr>
      <w:tr w:rsidR="008E3B00" w:rsidTr="00FB31E1">
        <w:trPr>
          <w:jc w:val="center"/>
        </w:trPr>
        <w:tc>
          <w:tcPr>
            <w:tcW w:w="3510" w:type="dxa"/>
          </w:tcPr>
          <w:p w:rsidR="008E3B00" w:rsidRDefault="0012755E">
            <w:pPr>
              <w:rPr>
                <w:rFonts w:hint="eastAsia"/>
              </w:rPr>
            </w:pPr>
            <w:r>
              <w:t>Safety</w:t>
            </w:r>
          </w:p>
        </w:tc>
        <w:tc>
          <w:tcPr>
            <w:tcW w:w="6426" w:type="dxa"/>
          </w:tcPr>
          <w:p w:rsidR="008E3B00" w:rsidRDefault="0012755E">
            <w:pPr>
              <w:rPr>
                <w:rFonts w:hint="eastAsia"/>
              </w:rPr>
            </w:pPr>
            <w:r>
              <w:t>The tool reports changes; it does not automatically label them malicious or alter monitored files.</w:t>
            </w:r>
          </w:p>
        </w:tc>
      </w:tr>
    </w:tbl>
    <w:p w:rsidR="008E3B00" w:rsidRDefault="0012755E">
      <w:pPr>
        <w:pStyle w:val="Heading1"/>
      </w:pPr>
      <w:r>
        <w:t>3. Project Structure</w:t>
      </w:r>
    </w:p>
    <w:p w:rsidR="008E3B00" w:rsidRDefault="0012755E">
      <w:pPr>
        <w:pStyle w:val="CodeBlock"/>
        <w:rPr>
          <w:rFonts w:hint="eastAsia"/>
        </w:rPr>
      </w:pPr>
      <w:r>
        <w:t>PyFileGuard/</w:t>
      </w:r>
      <w:r>
        <w:br/>
        <w:t>├── pyfileguard/</w:t>
      </w:r>
      <w:r>
        <w:br/>
        <w:t>│   ├── __init__.py</w:t>
      </w:r>
      <w:r>
        <w:br/>
        <w:t xml:space="preserve">│   ├── </w:t>
      </w:r>
      <w:r>
        <w:t>__main__.py</w:t>
      </w:r>
      <w:r>
        <w:br/>
        <w:t>│   ├── cli.py</w:t>
      </w:r>
      <w:r>
        <w:br/>
        <w:t>│   └── core.py</w:t>
      </w:r>
      <w:r>
        <w:br/>
        <w:t>├── tests/</w:t>
      </w:r>
      <w:r>
        <w:br/>
        <w:t>│   └── test_core.py</w:t>
      </w:r>
      <w:r>
        <w:br/>
        <w:t>├── README.md</w:t>
      </w:r>
      <w:r>
        <w:br/>
        <w:t>├── pyproject.toml</w:t>
      </w:r>
      <w:r>
        <w:br/>
        <w:t>├── LICENSE</w:t>
      </w:r>
      <w:r>
        <w:br/>
        <w:t>└── .gitignore</w:t>
      </w:r>
    </w:p>
    <w:p w:rsidR="008E3B00" w:rsidRDefault="0012755E">
      <w:pPr>
        <w:rPr>
          <w:rFonts w:hint="eastAsia"/>
        </w:rPr>
      </w:pPr>
      <w:r>
        <w:lastRenderedPageBreak/>
        <w:t>The implementation intentionally separates security logic from user interaction. core.py contains hashing, snapshot, comp</w:t>
      </w:r>
      <w:r>
        <w:t>arison, and JSON persistence functions. cli.py translates command-line arguments into calls to those core functions. This separation makes the core logic reusable from tests or future interfaces such as a web dashboard.</w:t>
      </w:r>
    </w:p>
    <w:p w:rsidR="008E3B00" w:rsidRDefault="0012755E">
      <w:pPr>
        <w:pStyle w:val="Heading1"/>
      </w:pPr>
      <w:r>
        <w:t>4. System Architecture</w:t>
      </w:r>
    </w:p>
    <w:p w:rsidR="008E3B00" w:rsidRDefault="0012755E">
      <w:pPr>
        <w:rPr>
          <w:rFonts w:hint="eastAsia"/>
        </w:rPr>
      </w:pPr>
      <w:r>
        <w:t>At a high lev</w:t>
      </w:r>
      <w:r>
        <w:t>el, PyFileGuard follows a scan → normalize → compare → report pipeline.</w:t>
      </w:r>
    </w:p>
    <w:p w:rsidR="008E3B00" w:rsidRDefault="0012755E">
      <w:pPr>
        <w:pStyle w:val="CodeBlock"/>
        <w:rPr>
          <w:rFonts w:hint="eastAsia"/>
        </w:rPr>
      </w:pPr>
      <w:r>
        <w:t xml:space="preserve">                 ┌───────────────────────────┐</w:t>
      </w:r>
      <w:r>
        <w:br/>
        <w:t xml:space="preserve">                 │   Monitored Directory     │</w:t>
      </w:r>
      <w:r>
        <w:br/>
        <w:t xml:space="preserve">                 └─────────────┬─────────────┘</w:t>
      </w:r>
      <w:r>
        <w:br/>
        <w:t xml:space="preserve">                               │ recursive </w:t>
      </w:r>
      <w:r>
        <w:t>scan</w:t>
      </w:r>
      <w:r>
        <w:br/>
        <w:t xml:space="preserve">                               ▼</w:t>
      </w:r>
      <w:r>
        <w:br/>
        <w:t xml:space="preserve">                 ┌───────────────────────────┐</w:t>
      </w:r>
      <w:r>
        <w:br/>
        <w:t xml:space="preserve">                 │ Snapshot / Hashing Engine │</w:t>
      </w:r>
      <w:r>
        <w:br/>
        <w:t xml:space="preserve">                 │ pathlib + SHA-256         │</w:t>
      </w:r>
      <w:r>
        <w:br/>
        <w:t xml:space="preserve">                 └─────────────┬─────────────┘</w:t>
      </w:r>
      <w:r>
        <w:br/>
        <w:t xml:space="preserve">                              </w:t>
      </w:r>
      <w:r>
        <w:t xml:space="preserve"> │</w:t>
      </w:r>
      <w:r>
        <w:br/>
        <w:t xml:space="preserve">                 ┌─────────────▼─────────────┐</w:t>
      </w:r>
      <w:r>
        <w:br/>
        <w:t xml:space="preserve">                 │ Current Snapshot (dict)   │</w:t>
      </w:r>
      <w:r>
        <w:br/>
        <w:t xml:space="preserve">                 │ path/hash/size/mtime_ns   │</w:t>
      </w:r>
      <w:r>
        <w:br/>
        <w:t xml:space="preserve">                 └─────────────┬─────────────┘</w:t>
      </w:r>
      <w:r>
        <w:br/>
        <w:t xml:space="preserve">                               │</w:t>
      </w:r>
      <w:r>
        <w:br/>
        <w:t xml:space="preserve">             ┌─────────────────┴</w:t>
      </w:r>
      <w:r>
        <w:t>─────────────────┐</w:t>
      </w:r>
      <w:r>
        <w:br/>
        <w:t xml:space="preserve">             │                                   │</w:t>
      </w:r>
      <w:r>
        <w:br/>
        <w:t xml:space="preserve">             ▼                                   ▼</w:t>
      </w:r>
      <w:r>
        <w:br/>
        <w:t>┌─────────────────────────┐         ┌─────────────────────────┐</w:t>
      </w:r>
      <w:r>
        <w:br/>
        <w:t>│ Trusted Baseline (JSON) │         │ Comparison / diff()     │</w:t>
      </w:r>
      <w:r>
        <w:br/>
        <w:t>└──────</w:t>
      </w:r>
      <w:r>
        <w:t>───────────────────┘         └────────────┬────────────┘</w:t>
      </w:r>
      <w:r>
        <w:br/>
        <w:t xml:space="preserve">                                                │</w:t>
      </w:r>
      <w:r>
        <w:br/>
        <w:t xml:space="preserve">                                                ▼</w:t>
      </w:r>
      <w:r>
        <w:br/>
        <w:t xml:space="preserve">                                  ┌───────────────────────────┐</w:t>
      </w:r>
      <w:r>
        <w:br/>
        <w:t xml:space="preserve">                                  │</w:t>
      </w:r>
      <w:r>
        <w:t xml:space="preserve"> Change Classification     │</w:t>
      </w:r>
      <w:r>
        <w:br/>
        <w:t xml:space="preserve">                                  │ create/delete/modify/     │</w:t>
      </w:r>
      <w:r>
        <w:br/>
        <w:t xml:space="preserve">                                  │ best-effort rename        │</w:t>
      </w:r>
      <w:r>
        <w:br/>
        <w:t xml:space="preserve">                                  └────────────┬──────────────┘</w:t>
      </w:r>
      <w:r>
        <w:br/>
        <w:t xml:space="preserve">                                   </w:t>
      </w:r>
      <w:r>
        <w:t xml:space="preserve">            │</w:t>
      </w:r>
      <w:r>
        <w:br/>
        <w:t xml:space="preserve">                                               ▼</w:t>
      </w:r>
      <w:r>
        <w:br/>
        <w:t xml:space="preserve">                                  ┌───────────────────────────┐</w:t>
      </w:r>
      <w:r>
        <w:br/>
        <w:t xml:space="preserve">                                  │ CLI / JSON Output         │</w:t>
      </w:r>
      <w:r>
        <w:br/>
        <w:t xml:space="preserve">                                  └───────────────────────────┘</w:t>
      </w:r>
    </w:p>
    <w:p w:rsidR="008E3B00" w:rsidRDefault="0012755E">
      <w:pPr>
        <w:rPr>
          <w:rFonts w:hint="eastAsia"/>
        </w:rPr>
      </w:pPr>
      <w:r>
        <w:t>I</w:t>
      </w:r>
      <w:r>
        <w:t>n monitor mode, the current snapshot is rebuilt at every interval and compared with the in-memory trusted snapshot. If --update-baseline is enabled, the newly observed snapshot becomes the trusted state after a change and is written back to the baseline fi</w:t>
      </w:r>
      <w:r>
        <w:t>le.</w:t>
      </w:r>
    </w:p>
    <w:p w:rsidR="008E3B00" w:rsidRDefault="0012755E">
      <w:pPr>
        <w:pStyle w:val="Heading1"/>
      </w:pPr>
      <w:r>
        <w:t>5. Internal Components</w:t>
      </w:r>
    </w:p>
    <w:p w:rsidR="008E3B00" w:rsidRDefault="0012755E">
      <w:pPr>
        <w:pStyle w:val="Heading2"/>
      </w:pPr>
      <w:r>
        <w:t>5.1 Hashing: sha256()</w:t>
      </w:r>
    </w:p>
    <w:p w:rsidR="008E3B00" w:rsidRDefault="0012755E">
      <w:pPr>
        <w:rPr>
          <w:rFonts w:hint="eastAsia"/>
        </w:rPr>
      </w:pPr>
      <w:r>
        <w:t>sha256(path, chunk_size=1024*1024) opens a file in binary mode and reads it in 1 MiB chunks. Each chunk is fed into hashlib.sha256(). The final hexadecimal digest becomes the file's content identity for comp</w:t>
      </w:r>
      <w:r>
        <w:t>arison.</w:t>
      </w:r>
    </w:p>
    <w:p w:rsidR="008E3B00" w:rsidRDefault="0012755E">
      <w:pPr>
        <w:pStyle w:val="CodeBlock"/>
        <w:rPr>
          <w:rFonts w:hint="eastAsia"/>
        </w:rPr>
      </w:pPr>
      <w:r>
        <w:t>def sha256(path: Path, chunk_size: int = 1024 * 1024) -&gt; str:</w:t>
      </w:r>
      <w:r>
        <w:br/>
        <w:t xml:space="preserve">    h = hashlib.sha256()</w:t>
      </w:r>
      <w:r>
        <w:br/>
        <w:t xml:space="preserve">    with path.open('rb') as f:</w:t>
      </w:r>
      <w:r>
        <w:br/>
        <w:t xml:space="preserve">        for chunk in iter(lambda: f.read(chunk_size), b''):</w:t>
      </w:r>
      <w:r>
        <w:br/>
      </w:r>
      <w:r>
        <w:lastRenderedPageBreak/>
        <w:t xml:space="preserve">            h.update(chunk)</w:t>
      </w:r>
      <w:r>
        <w:br/>
        <w:t xml:space="preserve">    return h.hexdigest()</w:t>
      </w:r>
    </w:p>
    <w:p w:rsidR="008E3B00" w:rsidRDefault="0012755E">
      <w:pPr>
        <w:rPr>
          <w:rFonts w:hint="eastAsia"/>
        </w:rPr>
      </w:pPr>
      <w:r>
        <w:t>Chunked I/O is im</w:t>
      </w:r>
      <w:r>
        <w:t>portant because a multi-gigabyte file does not need to be copied into RAM. The trade-off is that every scan reads the full contents of every readable file, which can be expensive on very large trees.</w:t>
      </w:r>
    </w:p>
    <w:p w:rsidR="008E3B00" w:rsidRDefault="0012755E">
      <w:pPr>
        <w:pStyle w:val="Heading2"/>
      </w:pPr>
      <w:r>
        <w:t>5.2 Snapshot engine: snapshot()</w:t>
      </w:r>
    </w:p>
    <w:p w:rsidR="008E3B00" w:rsidRDefault="0012755E">
      <w:pPr>
        <w:rPr>
          <w:rFonts w:hint="eastAsia"/>
        </w:rPr>
      </w:pPr>
      <w:r>
        <w:t xml:space="preserve">snapshot() resolves the </w:t>
      </w:r>
      <w:r>
        <w:t>root directory to an absolute path, recursively walks it with Path.rglob('*'), selects regular files, obtains metadata with stat(), calculates each SHA-256 digest, and stores the result under a path relative to the root. Files that raise OSError or Permiss</w:t>
      </w:r>
      <w:r>
        <w:t>ionError during processing are skipped.</w:t>
      </w:r>
    </w:p>
    <w:tbl>
      <w:tblPr>
        <w:tblStyle w:val="TableGrid"/>
        <w:tblW w:w="0" w:type="auto"/>
        <w:jc w:val="center"/>
        <w:tblLook w:val="04A0" w:firstRow="1" w:lastRow="0" w:firstColumn="1" w:lastColumn="0" w:noHBand="0" w:noVBand="1"/>
      </w:tblPr>
      <w:tblGrid>
        <w:gridCol w:w="3960"/>
        <w:gridCol w:w="5976"/>
      </w:tblGrid>
      <w:tr w:rsidR="008E3B00" w:rsidTr="00FB31E1">
        <w:trPr>
          <w:jc w:val="center"/>
        </w:trPr>
        <w:tc>
          <w:tcPr>
            <w:tcW w:w="3960" w:type="dxa"/>
            <w:shd w:val="clear" w:color="auto" w:fill="D9EAF7"/>
            <w:vAlign w:val="center"/>
          </w:tcPr>
          <w:p w:rsidR="008E3B00" w:rsidRDefault="0012755E">
            <w:pPr>
              <w:rPr>
                <w:rFonts w:hint="eastAsia"/>
              </w:rPr>
            </w:pPr>
            <w:r>
              <w:rPr>
                <w:b/>
              </w:rPr>
              <w:t>Field</w:t>
            </w:r>
          </w:p>
        </w:tc>
        <w:tc>
          <w:tcPr>
            <w:tcW w:w="5976" w:type="dxa"/>
            <w:shd w:val="clear" w:color="auto" w:fill="D9EAF7"/>
            <w:vAlign w:val="center"/>
          </w:tcPr>
          <w:p w:rsidR="008E3B00" w:rsidRDefault="0012755E">
            <w:pPr>
              <w:rPr>
                <w:rFonts w:hint="eastAsia"/>
              </w:rPr>
            </w:pPr>
            <w:r>
              <w:rPr>
                <w:b/>
              </w:rPr>
              <w:t>Meaning</w:t>
            </w:r>
          </w:p>
        </w:tc>
      </w:tr>
      <w:tr w:rsidR="008E3B00" w:rsidTr="00FB31E1">
        <w:trPr>
          <w:jc w:val="center"/>
        </w:trPr>
        <w:tc>
          <w:tcPr>
            <w:tcW w:w="3960" w:type="dxa"/>
          </w:tcPr>
          <w:p w:rsidR="008E3B00" w:rsidRDefault="0012755E">
            <w:pPr>
              <w:rPr>
                <w:rFonts w:hint="eastAsia"/>
              </w:rPr>
            </w:pPr>
            <w:r>
              <w:t>root</w:t>
            </w:r>
          </w:p>
        </w:tc>
        <w:tc>
          <w:tcPr>
            <w:tcW w:w="5976" w:type="dxa"/>
          </w:tcPr>
          <w:p w:rsidR="008E3B00" w:rsidRDefault="0012755E">
            <w:pPr>
              <w:rPr>
                <w:rFonts w:hint="eastAsia"/>
              </w:rPr>
            </w:pPr>
            <w:r>
              <w:t>Resolved absolute root directory used for the scan.</w:t>
            </w:r>
          </w:p>
        </w:tc>
      </w:tr>
      <w:tr w:rsidR="008E3B00" w:rsidTr="00FB31E1">
        <w:trPr>
          <w:jc w:val="center"/>
        </w:trPr>
        <w:tc>
          <w:tcPr>
            <w:tcW w:w="3960" w:type="dxa"/>
          </w:tcPr>
          <w:p w:rsidR="008E3B00" w:rsidRDefault="0012755E">
            <w:pPr>
              <w:rPr>
                <w:rFonts w:hint="eastAsia"/>
              </w:rPr>
            </w:pPr>
            <w:r>
              <w:t>created_at</w:t>
            </w:r>
          </w:p>
        </w:tc>
        <w:tc>
          <w:tcPr>
            <w:tcW w:w="5976" w:type="dxa"/>
          </w:tcPr>
          <w:p w:rsidR="008E3B00" w:rsidRDefault="0012755E">
            <w:pPr>
              <w:rPr>
                <w:rFonts w:hint="eastAsia"/>
              </w:rPr>
            </w:pPr>
            <w:r>
              <w:t>UTC ISO-8601 timestamp recording when the snapshot was produced.</w:t>
            </w:r>
          </w:p>
        </w:tc>
      </w:tr>
      <w:tr w:rsidR="008E3B00" w:rsidTr="00FB31E1">
        <w:trPr>
          <w:jc w:val="center"/>
        </w:trPr>
        <w:tc>
          <w:tcPr>
            <w:tcW w:w="3960" w:type="dxa"/>
          </w:tcPr>
          <w:p w:rsidR="008E3B00" w:rsidRDefault="0012755E">
            <w:pPr>
              <w:rPr>
                <w:rFonts w:hint="eastAsia"/>
              </w:rPr>
            </w:pPr>
            <w:r>
              <w:t>files</w:t>
            </w:r>
          </w:p>
        </w:tc>
        <w:tc>
          <w:tcPr>
            <w:tcW w:w="5976" w:type="dxa"/>
          </w:tcPr>
          <w:p w:rsidR="008E3B00" w:rsidRDefault="0012755E">
            <w:pPr>
              <w:rPr>
                <w:rFonts w:hint="eastAsia"/>
              </w:rPr>
            </w:pPr>
            <w:r>
              <w:t>Mapping of relative file paths to integrity metadata.</w:t>
            </w:r>
          </w:p>
        </w:tc>
      </w:tr>
      <w:tr w:rsidR="008E3B00" w:rsidTr="00FB31E1">
        <w:trPr>
          <w:jc w:val="center"/>
        </w:trPr>
        <w:tc>
          <w:tcPr>
            <w:tcW w:w="3960" w:type="dxa"/>
          </w:tcPr>
          <w:p w:rsidR="008E3B00" w:rsidRDefault="0012755E">
            <w:pPr>
              <w:rPr>
                <w:rFonts w:hint="eastAsia"/>
              </w:rPr>
            </w:pPr>
            <w:r>
              <w:t>sha256</w:t>
            </w:r>
          </w:p>
        </w:tc>
        <w:tc>
          <w:tcPr>
            <w:tcW w:w="5976" w:type="dxa"/>
          </w:tcPr>
          <w:p w:rsidR="008E3B00" w:rsidRDefault="0012755E">
            <w:pPr>
              <w:rPr>
                <w:rFonts w:hint="eastAsia"/>
              </w:rPr>
            </w:pPr>
            <w:r>
              <w:t>SHA-256 hexadecimal content digest.</w:t>
            </w:r>
          </w:p>
        </w:tc>
      </w:tr>
      <w:tr w:rsidR="008E3B00" w:rsidTr="00FB31E1">
        <w:trPr>
          <w:jc w:val="center"/>
        </w:trPr>
        <w:tc>
          <w:tcPr>
            <w:tcW w:w="3960" w:type="dxa"/>
          </w:tcPr>
          <w:p w:rsidR="008E3B00" w:rsidRDefault="0012755E">
            <w:pPr>
              <w:rPr>
                <w:rFonts w:hint="eastAsia"/>
              </w:rPr>
            </w:pPr>
            <w:r>
              <w:t>size</w:t>
            </w:r>
          </w:p>
        </w:tc>
        <w:tc>
          <w:tcPr>
            <w:tcW w:w="5976" w:type="dxa"/>
          </w:tcPr>
          <w:p w:rsidR="008E3B00" w:rsidRDefault="0012755E">
            <w:pPr>
              <w:rPr>
                <w:rFonts w:hint="eastAsia"/>
              </w:rPr>
            </w:pPr>
            <w:r>
              <w:t>File size in bytes.</w:t>
            </w:r>
          </w:p>
        </w:tc>
      </w:tr>
      <w:tr w:rsidR="008E3B00" w:rsidTr="00FB31E1">
        <w:trPr>
          <w:jc w:val="center"/>
        </w:trPr>
        <w:tc>
          <w:tcPr>
            <w:tcW w:w="3960" w:type="dxa"/>
          </w:tcPr>
          <w:p w:rsidR="008E3B00" w:rsidRDefault="0012755E">
            <w:pPr>
              <w:rPr>
                <w:rFonts w:hint="eastAsia"/>
              </w:rPr>
            </w:pPr>
            <w:r>
              <w:t>mtime_ns</w:t>
            </w:r>
          </w:p>
        </w:tc>
        <w:tc>
          <w:tcPr>
            <w:tcW w:w="5976" w:type="dxa"/>
          </w:tcPr>
          <w:p w:rsidR="008E3B00" w:rsidRDefault="0012755E">
            <w:pPr>
              <w:rPr>
                <w:rFonts w:hint="eastAsia"/>
              </w:rPr>
            </w:pPr>
            <w:r>
              <w:t>Filesystem modification time in nanoseconds.</w:t>
            </w:r>
          </w:p>
        </w:tc>
      </w:tr>
    </w:tbl>
    <w:p w:rsidR="008E3B00" w:rsidRDefault="0012755E">
      <w:pPr>
        <w:pStyle w:val="Heading2"/>
      </w:pPr>
      <w:r>
        <w:t xml:space="preserve">5.3 Comparison engine: </w:t>
      </w:r>
      <w:proofErr w:type="gramStart"/>
      <w:r>
        <w:t>diff()</w:t>
      </w:r>
      <w:proofErr w:type="gramEnd"/>
    </w:p>
    <w:p w:rsidR="008E3B00" w:rsidRDefault="0012755E">
      <w:pPr>
        <w:rPr>
          <w:rFonts w:hint="eastAsia"/>
        </w:rPr>
      </w:pPr>
      <w:r>
        <w:t xml:space="preserve">diff(old, new) compares the file maps from two snapshots. Set operations identify paths that exist </w:t>
      </w:r>
      <w:r>
        <w:t>only in the new snapshot (created), only in the old snapshot (deleted), or in both. Files present in both snapshots are classified as modified when their SHA-256 values differ.</w:t>
      </w:r>
    </w:p>
    <w:p w:rsidR="008E3B00" w:rsidRDefault="0012755E">
      <w:pPr>
        <w:pStyle w:val="Heading2"/>
      </w:pPr>
      <w:r>
        <w:t>5.4 JSON persistence</w:t>
      </w:r>
    </w:p>
    <w:p w:rsidR="008E3B00" w:rsidRDefault="0012755E">
      <w:pPr>
        <w:rPr>
          <w:rFonts w:hint="eastAsia"/>
        </w:rPr>
      </w:pPr>
      <w:r>
        <w:t xml:space="preserve">save_json() creates the parent directory if necessary and </w:t>
      </w:r>
      <w:r>
        <w:t>writes indented UTF-8 JSON. load_json() reads the baseline back into a Python dictionary. The baseline is deliberately transparent and easy to inspect.</w:t>
      </w:r>
    </w:p>
    <w:p w:rsidR="008E3B00" w:rsidRDefault="0012755E">
      <w:pPr>
        <w:pStyle w:val="Heading2"/>
      </w:pPr>
      <w:r>
        <w:t>5.5 CLI layer</w:t>
      </w:r>
    </w:p>
    <w:p w:rsidR="008E3B00" w:rsidRDefault="0012755E">
      <w:pPr>
        <w:rPr>
          <w:rFonts w:hint="eastAsia"/>
        </w:rPr>
      </w:pPr>
      <w:r>
        <w:t>cli.py uses argparse to expose three subcommands: baseline, check, and monitor. It also fo</w:t>
      </w:r>
      <w:r>
        <w:t>rmats detected events for people, emits JSON when requested, controls monitor timing, and returns a non-zero status from check when changes are found.</w:t>
      </w:r>
    </w:p>
    <w:p w:rsidR="008E3B00" w:rsidRDefault="0012755E">
      <w:pPr>
        <w:pStyle w:val="Heading1"/>
      </w:pPr>
      <w:r>
        <w:t>6. How PyFileGuard Works</w:t>
      </w:r>
    </w:p>
    <w:p w:rsidR="008E3B00" w:rsidRDefault="0012755E">
      <w:pPr>
        <w:pStyle w:val="Heading2"/>
      </w:pPr>
      <w:r>
        <w:t>6.1 Baseline creation</w:t>
      </w:r>
    </w:p>
    <w:p w:rsidR="008E3B00" w:rsidRDefault="0012755E">
      <w:pPr>
        <w:pStyle w:val="ListNumber"/>
        <w:rPr>
          <w:rFonts w:hint="eastAsia"/>
        </w:rPr>
      </w:pPr>
      <w:r>
        <w:t xml:space="preserve">The user selects a directory believed to be in a trusted </w:t>
      </w:r>
      <w:r>
        <w:t>state.</w:t>
      </w:r>
    </w:p>
    <w:p w:rsidR="008E3B00" w:rsidRDefault="0012755E">
      <w:pPr>
        <w:pStyle w:val="ListNumber"/>
        <w:rPr>
          <w:rFonts w:hint="eastAsia"/>
        </w:rPr>
      </w:pPr>
      <w:r>
        <w:t>PyFileGuard recursively enumerates regular files.</w:t>
      </w:r>
    </w:p>
    <w:p w:rsidR="008E3B00" w:rsidRDefault="0012755E">
      <w:pPr>
        <w:pStyle w:val="ListNumber"/>
        <w:rPr>
          <w:rFonts w:hint="eastAsia"/>
        </w:rPr>
      </w:pPr>
      <w:r>
        <w:t>For each readable file, it records size and mtime_ns and computes SHA-256.</w:t>
      </w:r>
    </w:p>
    <w:p w:rsidR="008E3B00" w:rsidRDefault="0012755E">
      <w:pPr>
        <w:pStyle w:val="ListNumber"/>
        <w:rPr>
          <w:rFonts w:hint="eastAsia"/>
        </w:rPr>
      </w:pPr>
      <w:r>
        <w:t>Relative paths and metadata are assembled into a snapshot dictionary.</w:t>
      </w:r>
    </w:p>
    <w:p w:rsidR="008E3B00" w:rsidRDefault="0012755E">
      <w:pPr>
        <w:pStyle w:val="ListNumber"/>
        <w:rPr>
          <w:rFonts w:hint="eastAsia"/>
        </w:rPr>
      </w:pPr>
      <w:r>
        <w:t>The snapshot is serialized to the requested JSON basel</w:t>
      </w:r>
      <w:r>
        <w:t>ine file.</w:t>
      </w:r>
    </w:p>
    <w:p w:rsidR="008E3B00" w:rsidRDefault="0012755E">
      <w:pPr>
        <w:pStyle w:val="Heading2"/>
      </w:pPr>
      <w:r>
        <w:t>6.2 One-time integrity check</w:t>
      </w:r>
    </w:p>
    <w:p w:rsidR="008E3B00" w:rsidRDefault="0012755E">
      <w:pPr>
        <w:pStyle w:val="ListNumber"/>
        <w:rPr>
          <w:rFonts w:hint="eastAsia"/>
        </w:rPr>
      </w:pPr>
      <w:r>
        <w:t>PyFileGuard loads the trusted baseline JSON.</w:t>
      </w:r>
    </w:p>
    <w:p w:rsidR="008E3B00" w:rsidRDefault="0012755E">
      <w:pPr>
        <w:pStyle w:val="ListNumber"/>
        <w:rPr>
          <w:rFonts w:hint="eastAsia"/>
        </w:rPr>
      </w:pPr>
      <w:r>
        <w:t>It creates a fresh snapshot of the supplied directory.</w:t>
      </w:r>
    </w:p>
    <w:p w:rsidR="008E3B00" w:rsidRDefault="0012755E">
      <w:pPr>
        <w:pStyle w:val="ListNumber"/>
        <w:rPr>
          <w:rFonts w:hint="eastAsia"/>
        </w:rPr>
      </w:pPr>
      <w:r>
        <w:t>diff() compares old and new path sets and hashes.</w:t>
      </w:r>
    </w:p>
    <w:p w:rsidR="008E3B00" w:rsidRDefault="0012755E">
      <w:pPr>
        <w:pStyle w:val="ListNumber"/>
        <w:rPr>
          <w:rFonts w:hint="eastAsia"/>
        </w:rPr>
      </w:pPr>
      <w:r>
        <w:t>Rename inference is performed for matching hashes among deleted and</w:t>
      </w:r>
      <w:r>
        <w:t xml:space="preserve"> created paths.</w:t>
      </w:r>
    </w:p>
    <w:p w:rsidR="008E3B00" w:rsidRDefault="0012755E">
      <w:pPr>
        <w:pStyle w:val="ListNumber"/>
        <w:rPr>
          <w:rFonts w:hint="eastAsia"/>
        </w:rPr>
      </w:pPr>
      <w:r>
        <w:t>Results are printed as human-readable events or JSON.</w:t>
      </w:r>
    </w:p>
    <w:p w:rsidR="008E3B00" w:rsidRDefault="0012755E">
      <w:pPr>
        <w:pStyle w:val="ListNumber"/>
        <w:rPr>
          <w:rFonts w:hint="eastAsia"/>
        </w:rPr>
      </w:pPr>
      <w:r>
        <w:t>The command returns exit status 1 when any change category is non-empty, otherwise 0.</w:t>
      </w:r>
    </w:p>
    <w:p w:rsidR="008E3B00" w:rsidRDefault="0012755E">
      <w:pPr>
        <w:pStyle w:val="Heading2"/>
      </w:pPr>
      <w:r>
        <w:lastRenderedPageBreak/>
        <w:t>6.3 Continuous monitoring</w:t>
      </w:r>
    </w:p>
    <w:p w:rsidR="008E3B00" w:rsidRDefault="0012755E">
      <w:pPr>
        <w:rPr>
          <w:rFonts w:hint="eastAsia"/>
        </w:rPr>
      </w:pPr>
      <w:r>
        <w:t>monitor mode loads the baseline once, then repeatedly takes a new snapshot</w:t>
      </w:r>
      <w:r>
        <w:t>, compares it, prints changes, and sleeps for the configured interval. Ctrl+C raises KeyboardInterrupt and ends the loop cleanly.</w:t>
      </w:r>
    </w:p>
    <w:p w:rsidR="008E3B00" w:rsidRDefault="0012755E">
      <w:pPr>
        <w:rPr>
          <w:rFonts w:hint="eastAsia"/>
        </w:rPr>
      </w:pPr>
      <w:r>
        <w:t>Important behavior: without --update-baseline, the same persistent difference can be reported again on later polls because the</w:t>
      </w:r>
      <w:r>
        <w:t xml:space="preserve"> trusted state remains unchanged. With --update-baseline, detected changes become the new trusted state immediately after they are reported.</w:t>
      </w:r>
    </w:p>
    <w:p w:rsidR="008E3B00" w:rsidRDefault="0012755E">
      <w:pPr>
        <w:pStyle w:val="Heading1"/>
      </w:pPr>
      <w:r>
        <w:t>7. Baseline Data Model</w:t>
      </w:r>
    </w:p>
    <w:p w:rsidR="008E3B00" w:rsidRDefault="0012755E">
      <w:pPr>
        <w:pStyle w:val="CodeBlock"/>
        <w:rPr>
          <w:rFonts w:hint="eastAsia"/>
        </w:rPr>
      </w:pPr>
      <w:r>
        <w:t>{</w:t>
      </w:r>
      <w:r>
        <w:br/>
        <w:t xml:space="preserve">  "root": "/absolute/path/to/important-files",</w:t>
      </w:r>
      <w:r>
        <w:br/>
        <w:t xml:space="preserve">  "created_at": "2026-09-17T08:00:00+00:00"</w:t>
      </w:r>
      <w:r>
        <w:t>,</w:t>
      </w:r>
      <w:r>
        <w:br/>
        <w:t xml:space="preserve">  "files": {</w:t>
      </w:r>
      <w:r>
        <w:br/>
        <w:t xml:space="preserve">    "config/app.conf": {</w:t>
      </w:r>
      <w:r>
        <w:br/>
        <w:t xml:space="preserve">      "sha256": "e3b0c44298fc1c149afbf4c8996fb924...",</w:t>
      </w:r>
      <w:r>
        <w:br/>
        <w:t xml:space="preserve">      "size": 128,</w:t>
      </w:r>
      <w:r>
        <w:br/>
        <w:t xml:space="preserve">      "mtime_ns": 1789632000000000000</w:t>
      </w:r>
      <w:r>
        <w:br/>
        <w:t xml:space="preserve">    }</w:t>
      </w:r>
      <w:r>
        <w:br/>
        <w:t xml:space="preserve">  }</w:t>
      </w:r>
      <w:r>
        <w:br/>
        <w:t>}</w:t>
      </w:r>
    </w:p>
    <w:p w:rsidR="008E3B00" w:rsidRDefault="0012755E">
      <w:pPr>
        <w:rPr>
          <w:rFonts w:hint="eastAsia"/>
        </w:rPr>
      </w:pPr>
      <w:r>
        <w:t xml:space="preserve">Relative keys such as config/app.conf make comparison independent of repeatedly storing the </w:t>
      </w:r>
      <w:r>
        <w:t>full path for every entry. The root field documents where the baseline originated, but v0.1.0 does not enforce that the directory used during a later check matches this root field.</w:t>
      </w:r>
    </w:p>
    <w:p w:rsidR="008E3B00" w:rsidRDefault="0012755E">
      <w:pPr>
        <w:pStyle w:val="Heading1"/>
      </w:pPr>
      <w:r>
        <w:t>8. Change and Rename Detection</w:t>
      </w:r>
    </w:p>
    <w:tbl>
      <w:tblPr>
        <w:tblStyle w:val="TableGrid"/>
        <w:tblW w:w="0" w:type="auto"/>
        <w:jc w:val="center"/>
        <w:tblLook w:val="04A0" w:firstRow="1" w:lastRow="0" w:firstColumn="1" w:lastColumn="0" w:noHBand="0" w:noVBand="1"/>
      </w:tblPr>
      <w:tblGrid>
        <w:gridCol w:w="4140"/>
        <w:gridCol w:w="5796"/>
      </w:tblGrid>
      <w:tr w:rsidR="008E3B00" w:rsidTr="00FB31E1">
        <w:trPr>
          <w:jc w:val="center"/>
        </w:trPr>
        <w:tc>
          <w:tcPr>
            <w:tcW w:w="4140" w:type="dxa"/>
            <w:shd w:val="clear" w:color="auto" w:fill="D9EAF7"/>
            <w:vAlign w:val="center"/>
          </w:tcPr>
          <w:p w:rsidR="008E3B00" w:rsidRDefault="0012755E">
            <w:pPr>
              <w:rPr>
                <w:rFonts w:hint="eastAsia"/>
              </w:rPr>
            </w:pPr>
            <w:r>
              <w:rPr>
                <w:b/>
              </w:rPr>
              <w:t>Event</w:t>
            </w:r>
          </w:p>
        </w:tc>
        <w:tc>
          <w:tcPr>
            <w:tcW w:w="5796" w:type="dxa"/>
            <w:shd w:val="clear" w:color="auto" w:fill="D9EAF7"/>
            <w:vAlign w:val="center"/>
          </w:tcPr>
          <w:p w:rsidR="008E3B00" w:rsidRDefault="0012755E">
            <w:pPr>
              <w:rPr>
                <w:rFonts w:hint="eastAsia"/>
              </w:rPr>
            </w:pPr>
            <w:r>
              <w:rPr>
                <w:b/>
              </w:rPr>
              <w:t>Detection rule</w:t>
            </w:r>
          </w:p>
        </w:tc>
      </w:tr>
      <w:tr w:rsidR="008E3B00" w:rsidTr="00FB31E1">
        <w:trPr>
          <w:jc w:val="center"/>
        </w:trPr>
        <w:tc>
          <w:tcPr>
            <w:tcW w:w="4140" w:type="dxa"/>
          </w:tcPr>
          <w:p w:rsidR="008E3B00" w:rsidRDefault="0012755E">
            <w:pPr>
              <w:rPr>
                <w:rFonts w:hint="eastAsia"/>
              </w:rPr>
            </w:pPr>
            <w:r>
              <w:t>CREATED</w:t>
            </w:r>
          </w:p>
        </w:tc>
        <w:tc>
          <w:tcPr>
            <w:tcW w:w="5796" w:type="dxa"/>
          </w:tcPr>
          <w:p w:rsidR="008E3B00" w:rsidRDefault="0012755E">
            <w:pPr>
              <w:rPr>
                <w:rFonts w:hint="eastAsia"/>
              </w:rPr>
            </w:pPr>
            <w:r>
              <w:t xml:space="preserve">Relative path </w:t>
            </w:r>
            <w:r>
              <w:t>exists in current snapshot but not baseline.</w:t>
            </w:r>
          </w:p>
        </w:tc>
      </w:tr>
      <w:tr w:rsidR="008E3B00" w:rsidTr="00FB31E1">
        <w:trPr>
          <w:jc w:val="center"/>
        </w:trPr>
        <w:tc>
          <w:tcPr>
            <w:tcW w:w="4140" w:type="dxa"/>
          </w:tcPr>
          <w:p w:rsidR="008E3B00" w:rsidRDefault="0012755E">
            <w:pPr>
              <w:rPr>
                <w:rFonts w:hint="eastAsia"/>
              </w:rPr>
            </w:pPr>
            <w:r>
              <w:t>DELETED</w:t>
            </w:r>
          </w:p>
        </w:tc>
        <w:tc>
          <w:tcPr>
            <w:tcW w:w="5796" w:type="dxa"/>
          </w:tcPr>
          <w:p w:rsidR="008E3B00" w:rsidRDefault="0012755E">
            <w:pPr>
              <w:rPr>
                <w:rFonts w:hint="eastAsia"/>
              </w:rPr>
            </w:pPr>
            <w:r>
              <w:t>Relative path exists in baseline but not current snapshot.</w:t>
            </w:r>
          </w:p>
        </w:tc>
      </w:tr>
      <w:tr w:rsidR="008E3B00" w:rsidTr="00FB31E1">
        <w:trPr>
          <w:jc w:val="center"/>
        </w:trPr>
        <w:tc>
          <w:tcPr>
            <w:tcW w:w="4140" w:type="dxa"/>
          </w:tcPr>
          <w:p w:rsidR="008E3B00" w:rsidRDefault="0012755E">
            <w:pPr>
              <w:rPr>
                <w:rFonts w:hint="eastAsia"/>
              </w:rPr>
            </w:pPr>
            <w:r>
              <w:t>MODIFIED</w:t>
            </w:r>
          </w:p>
        </w:tc>
        <w:tc>
          <w:tcPr>
            <w:tcW w:w="5796" w:type="dxa"/>
          </w:tcPr>
          <w:p w:rsidR="008E3B00" w:rsidRDefault="0012755E">
            <w:pPr>
              <w:rPr>
                <w:rFonts w:hint="eastAsia"/>
              </w:rPr>
            </w:pPr>
            <w:r>
              <w:t>Same relative path exists in both snapshots but SHA-256 differs.</w:t>
            </w:r>
          </w:p>
        </w:tc>
      </w:tr>
      <w:tr w:rsidR="008E3B00" w:rsidTr="00FB31E1">
        <w:trPr>
          <w:jc w:val="center"/>
        </w:trPr>
        <w:tc>
          <w:tcPr>
            <w:tcW w:w="4140" w:type="dxa"/>
          </w:tcPr>
          <w:p w:rsidR="008E3B00" w:rsidRDefault="0012755E">
            <w:pPr>
              <w:rPr>
                <w:rFonts w:hint="eastAsia"/>
              </w:rPr>
            </w:pPr>
            <w:r>
              <w:t>RENAMED</w:t>
            </w:r>
          </w:p>
        </w:tc>
        <w:tc>
          <w:tcPr>
            <w:tcW w:w="5796" w:type="dxa"/>
          </w:tcPr>
          <w:p w:rsidR="008E3B00" w:rsidRDefault="0012755E">
            <w:pPr>
              <w:rPr>
                <w:rFonts w:hint="eastAsia"/>
              </w:rPr>
            </w:pPr>
            <w:r>
              <w:t>A deleted path and a created path share the same SHA-256 di</w:t>
            </w:r>
            <w:r>
              <w:t>gest.</w:t>
            </w:r>
          </w:p>
        </w:tc>
      </w:tr>
    </w:tbl>
    <w:p w:rsidR="00FB31E1" w:rsidRDefault="00FB31E1"/>
    <w:p w:rsidR="008E3B00" w:rsidRDefault="0012755E">
      <w:pPr>
        <w:rPr>
          <w:rFonts w:hint="eastAsia"/>
        </w:rPr>
      </w:pPr>
      <w:bookmarkStart w:id="0" w:name="_GoBack"/>
      <w:bookmarkEnd w:id="0"/>
      <w:r>
        <w:t>Rename detection is intentionally described as best-effort. PyFileGuard does not observe filesystem rename events directly. It infers a rename when identical content disappears at one path and appears at another. If multiple identical files exist, p</w:t>
      </w:r>
      <w:r>
        <w:t>airing is based on available matching hash entries and may not represent the actual filesystem operation. A rename combined with content modification will generally appear as a deletion plus a creation because the hashes no longer match.</w:t>
      </w:r>
    </w:p>
    <w:p w:rsidR="008E3B00" w:rsidRDefault="0012755E">
      <w:pPr>
        <w:pStyle w:val="Heading1"/>
      </w:pPr>
      <w:r>
        <w:t>9. Command-Line In</w:t>
      </w:r>
      <w:r>
        <w:t>terface</w:t>
      </w:r>
    </w:p>
    <w:tbl>
      <w:tblPr>
        <w:tblStyle w:val="TableGrid"/>
        <w:tblW w:w="0" w:type="auto"/>
        <w:jc w:val="center"/>
        <w:tblLook w:val="04A0" w:firstRow="1" w:lastRow="0" w:firstColumn="1" w:lastColumn="0" w:noHBand="0" w:noVBand="1"/>
      </w:tblPr>
      <w:tblGrid>
        <w:gridCol w:w="3312"/>
        <w:gridCol w:w="3312"/>
        <w:gridCol w:w="3312"/>
      </w:tblGrid>
      <w:tr w:rsidR="008E3B00">
        <w:trPr>
          <w:jc w:val="center"/>
        </w:trPr>
        <w:tc>
          <w:tcPr>
            <w:tcW w:w="3312" w:type="dxa"/>
            <w:shd w:val="clear" w:color="auto" w:fill="D9EAF7"/>
            <w:vAlign w:val="center"/>
          </w:tcPr>
          <w:p w:rsidR="008E3B00" w:rsidRDefault="0012755E">
            <w:pPr>
              <w:rPr>
                <w:rFonts w:hint="eastAsia"/>
              </w:rPr>
            </w:pPr>
            <w:r>
              <w:rPr>
                <w:b/>
              </w:rPr>
              <w:t>Command</w:t>
            </w:r>
          </w:p>
        </w:tc>
        <w:tc>
          <w:tcPr>
            <w:tcW w:w="3312" w:type="dxa"/>
            <w:shd w:val="clear" w:color="auto" w:fill="D9EAF7"/>
            <w:vAlign w:val="center"/>
          </w:tcPr>
          <w:p w:rsidR="008E3B00" w:rsidRDefault="0012755E">
            <w:pPr>
              <w:rPr>
                <w:rFonts w:hint="eastAsia"/>
              </w:rPr>
            </w:pPr>
            <w:r>
              <w:rPr>
                <w:b/>
              </w:rPr>
              <w:t>Purpose</w:t>
            </w:r>
          </w:p>
        </w:tc>
        <w:tc>
          <w:tcPr>
            <w:tcW w:w="3312" w:type="dxa"/>
            <w:shd w:val="clear" w:color="auto" w:fill="D9EAF7"/>
            <w:vAlign w:val="center"/>
          </w:tcPr>
          <w:p w:rsidR="008E3B00" w:rsidRDefault="0012755E">
            <w:pPr>
              <w:rPr>
                <w:rFonts w:hint="eastAsia"/>
              </w:rPr>
            </w:pPr>
            <w:r>
              <w:rPr>
                <w:b/>
              </w:rPr>
              <w:t>Important options</w:t>
            </w:r>
          </w:p>
        </w:tc>
      </w:tr>
      <w:tr w:rsidR="008E3B00">
        <w:trPr>
          <w:jc w:val="center"/>
        </w:trPr>
        <w:tc>
          <w:tcPr>
            <w:tcW w:w="3312" w:type="dxa"/>
          </w:tcPr>
          <w:p w:rsidR="008E3B00" w:rsidRDefault="0012755E">
            <w:pPr>
              <w:rPr>
                <w:rFonts w:hint="eastAsia"/>
              </w:rPr>
            </w:pPr>
            <w:r>
              <w:t>pyfileguard baseline DIRECTORY</w:t>
            </w:r>
          </w:p>
        </w:tc>
        <w:tc>
          <w:tcPr>
            <w:tcW w:w="3312" w:type="dxa"/>
          </w:tcPr>
          <w:p w:rsidR="008E3B00" w:rsidRDefault="0012755E">
            <w:pPr>
              <w:rPr>
                <w:rFonts w:hint="eastAsia"/>
              </w:rPr>
            </w:pPr>
            <w:r>
              <w:t>Create trusted snapshot</w:t>
            </w:r>
          </w:p>
        </w:tc>
        <w:tc>
          <w:tcPr>
            <w:tcW w:w="3312" w:type="dxa"/>
          </w:tcPr>
          <w:p w:rsidR="008E3B00" w:rsidRDefault="0012755E">
            <w:pPr>
              <w:rPr>
                <w:rFonts w:hint="eastAsia"/>
              </w:rPr>
            </w:pPr>
            <w:r>
              <w:t>-o / --output</w:t>
            </w:r>
          </w:p>
        </w:tc>
      </w:tr>
      <w:tr w:rsidR="008E3B00">
        <w:trPr>
          <w:jc w:val="center"/>
        </w:trPr>
        <w:tc>
          <w:tcPr>
            <w:tcW w:w="3312" w:type="dxa"/>
          </w:tcPr>
          <w:p w:rsidR="008E3B00" w:rsidRDefault="0012755E">
            <w:pPr>
              <w:rPr>
                <w:rFonts w:hint="eastAsia"/>
              </w:rPr>
            </w:pPr>
            <w:r>
              <w:t>pyfileguard check DIRECTORY</w:t>
            </w:r>
          </w:p>
        </w:tc>
        <w:tc>
          <w:tcPr>
            <w:tcW w:w="3312" w:type="dxa"/>
          </w:tcPr>
          <w:p w:rsidR="008E3B00" w:rsidRDefault="0012755E">
            <w:pPr>
              <w:rPr>
                <w:rFonts w:hint="eastAsia"/>
              </w:rPr>
            </w:pPr>
            <w:r>
              <w:t>Compare current state with baseline</w:t>
            </w:r>
          </w:p>
        </w:tc>
        <w:tc>
          <w:tcPr>
            <w:tcW w:w="3312" w:type="dxa"/>
          </w:tcPr>
          <w:p w:rsidR="008E3B00" w:rsidRDefault="0012755E">
            <w:pPr>
              <w:rPr>
                <w:rFonts w:hint="eastAsia"/>
              </w:rPr>
            </w:pPr>
            <w:r>
              <w:t>-b / --baseline, --json</w:t>
            </w:r>
          </w:p>
        </w:tc>
      </w:tr>
      <w:tr w:rsidR="008E3B00">
        <w:trPr>
          <w:jc w:val="center"/>
        </w:trPr>
        <w:tc>
          <w:tcPr>
            <w:tcW w:w="3312" w:type="dxa"/>
          </w:tcPr>
          <w:p w:rsidR="008E3B00" w:rsidRDefault="0012755E">
            <w:pPr>
              <w:rPr>
                <w:rFonts w:hint="eastAsia"/>
              </w:rPr>
            </w:pPr>
            <w:r>
              <w:t>pyfileguard monitor DIRECTORY</w:t>
            </w:r>
          </w:p>
        </w:tc>
        <w:tc>
          <w:tcPr>
            <w:tcW w:w="3312" w:type="dxa"/>
          </w:tcPr>
          <w:p w:rsidR="008E3B00" w:rsidRDefault="0012755E">
            <w:pPr>
              <w:rPr>
                <w:rFonts w:hint="eastAsia"/>
              </w:rPr>
            </w:pPr>
            <w:r>
              <w:t xml:space="preserve">Poll continuously for </w:t>
            </w:r>
            <w:r>
              <w:t>integrity changes</w:t>
            </w:r>
          </w:p>
        </w:tc>
        <w:tc>
          <w:tcPr>
            <w:tcW w:w="3312" w:type="dxa"/>
          </w:tcPr>
          <w:p w:rsidR="008E3B00" w:rsidRDefault="0012755E">
            <w:pPr>
              <w:rPr>
                <w:rFonts w:hint="eastAsia"/>
              </w:rPr>
            </w:pPr>
            <w:r>
              <w:t>-b / --baseline, -i / --interval, --update-baseline</w:t>
            </w:r>
          </w:p>
        </w:tc>
      </w:tr>
    </w:tbl>
    <w:p w:rsidR="008E3B00" w:rsidRDefault="0012755E">
      <w:pPr>
        <w:pStyle w:val="Heading2"/>
      </w:pPr>
      <w:r>
        <w:t>9.1 Default baseline filename</w:t>
      </w:r>
    </w:p>
    <w:p w:rsidR="008E3B00" w:rsidRDefault="0012755E">
      <w:pPr>
        <w:rPr>
          <w:rFonts w:hint="eastAsia"/>
        </w:rPr>
      </w:pPr>
      <w:r>
        <w:t>When no path is supplied, the CLI uses .pyfileguard-baseline.json. Explicit baseline paths are recommended for production-like use so it is clear where the</w:t>
      </w:r>
      <w:r>
        <w:t xml:space="preserve"> trusted state is stored.</w:t>
      </w:r>
    </w:p>
    <w:p w:rsidR="008E3B00" w:rsidRDefault="0012755E">
      <w:pPr>
        <w:pStyle w:val="Heading1"/>
      </w:pPr>
      <w:r>
        <w:lastRenderedPageBreak/>
        <w:t>10. Installation and Setup</w:t>
      </w:r>
    </w:p>
    <w:p w:rsidR="008E3B00" w:rsidRDefault="0012755E">
      <w:pPr>
        <w:pStyle w:val="Heading2"/>
      </w:pPr>
      <w:r>
        <w:t>10.1 Requirements</w:t>
      </w:r>
    </w:p>
    <w:p w:rsidR="008E3B00" w:rsidRDefault="0012755E">
      <w:pPr>
        <w:pStyle w:val="ListBullet"/>
        <w:rPr>
          <w:rFonts w:hint="eastAsia"/>
        </w:rPr>
      </w:pPr>
      <w:r>
        <w:t>Python 3.10 or newer.</w:t>
      </w:r>
    </w:p>
    <w:p w:rsidR="008E3B00" w:rsidRDefault="0012755E">
      <w:pPr>
        <w:pStyle w:val="ListBullet"/>
        <w:rPr>
          <w:rFonts w:hint="eastAsia"/>
        </w:rPr>
      </w:pPr>
      <w:r>
        <w:t>Read access to files that will be monitored.</w:t>
      </w:r>
    </w:p>
    <w:p w:rsidR="008E3B00" w:rsidRDefault="0012755E">
      <w:pPr>
        <w:pStyle w:val="ListBullet"/>
        <w:rPr>
          <w:rFonts w:hint="eastAsia"/>
        </w:rPr>
      </w:pPr>
      <w:r>
        <w:t>Write access to the location where the baseline will be saved.</w:t>
      </w:r>
    </w:p>
    <w:p w:rsidR="008E3B00" w:rsidRDefault="0012755E">
      <w:pPr>
        <w:pStyle w:val="ListBullet"/>
        <w:rPr>
          <w:rFonts w:hint="eastAsia"/>
        </w:rPr>
      </w:pPr>
      <w:r>
        <w:t>pytest only if you want to run the development tests.</w:t>
      </w:r>
    </w:p>
    <w:p w:rsidR="008E3B00" w:rsidRDefault="0012755E">
      <w:pPr>
        <w:pStyle w:val="Heading2"/>
      </w:pPr>
      <w:r>
        <w:t>10.2 Windows setup</w:t>
      </w:r>
    </w:p>
    <w:p w:rsidR="008E3B00" w:rsidRDefault="0012755E">
      <w:pPr>
        <w:pStyle w:val="CodeBlock"/>
        <w:rPr>
          <w:rFonts w:hint="eastAsia"/>
        </w:rPr>
      </w:pPr>
      <w:r>
        <w:t>cd PyFileGuard</w:t>
      </w:r>
      <w:r>
        <w:br/>
        <w:t>python -m venv .venv</w:t>
      </w:r>
      <w:r>
        <w:br/>
        <w:t>.venv\Scripts\activate</w:t>
      </w:r>
      <w:r>
        <w:br/>
        <w:t>python -m pip install --upgrade pip</w:t>
      </w:r>
      <w:r>
        <w:br/>
        <w:t>pip install -e .</w:t>
      </w:r>
    </w:p>
    <w:p w:rsidR="008E3B00" w:rsidRDefault="0012755E">
      <w:pPr>
        <w:pStyle w:val="Heading2"/>
      </w:pPr>
      <w:r>
        <w:t>10.3 Linux/macOS setup</w:t>
      </w:r>
    </w:p>
    <w:p w:rsidR="008E3B00" w:rsidRDefault="0012755E">
      <w:pPr>
        <w:pStyle w:val="CodeBlock"/>
        <w:rPr>
          <w:rFonts w:hint="eastAsia"/>
        </w:rPr>
      </w:pPr>
      <w:r>
        <w:t>cd PyFileGuard</w:t>
      </w:r>
      <w:r>
        <w:br/>
        <w:t>python3 -m venv .venv</w:t>
      </w:r>
      <w:r>
        <w:br/>
        <w:t>source .venv/bin/activate</w:t>
      </w:r>
      <w:r>
        <w:br/>
        <w:t>python -m pip install --upgrade pip</w:t>
      </w:r>
      <w:r>
        <w:br/>
        <w:t>pip</w:t>
      </w:r>
      <w:r>
        <w:t xml:space="preserve"> install -e .</w:t>
      </w:r>
    </w:p>
    <w:p w:rsidR="008E3B00" w:rsidRDefault="0012755E">
      <w:pPr>
        <w:rPr>
          <w:rFonts w:hint="eastAsia"/>
        </w:rPr>
      </w:pPr>
      <w:r>
        <w:t>The editable installation reads pyproject.toml and creates the pyfileguard console command. Because v0.1.0 uses only Python's standard library at runtime, there are no additional application packages to install.</w:t>
      </w:r>
    </w:p>
    <w:p w:rsidR="008E3B00" w:rsidRDefault="0012755E">
      <w:pPr>
        <w:pStyle w:val="Heading2"/>
      </w:pPr>
      <w:r>
        <w:t>10.4 Verify installation</w:t>
      </w:r>
    </w:p>
    <w:p w:rsidR="008E3B00" w:rsidRDefault="0012755E">
      <w:pPr>
        <w:pStyle w:val="CodeBlock"/>
        <w:rPr>
          <w:rFonts w:hint="eastAsia"/>
        </w:rPr>
      </w:pPr>
      <w:r>
        <w:t>pyfil</w:t>
      </w:r>
      <w:r>
        <w:t>eguard --help</w:t>
      </w:r>
      <w:r>
        <w:br/>
        <w:t>python -m pyfileguard --help</w:t>
      </w:r>
    </w:p>
    <w:p w:rsidR="008E3B00" w:rsidRDefault="0012755E">
      <w:pPr>
        <w:rPr>
          <w:rFonts w:hint="eastAsia"/>
        </w:rPr>
      </w:pPr>
      <w:r>
        <w:t>Both entry points ultimately execute pyfileguard.cli:main. The console command is registered under [project.scripts] in pyproject.toml.</w:t>
      </w:r>
    </w:p>
    <w:p w:rsidR="008E3B00" w:rsidRDefault="0012755E">
      <w:pPr>
        <w:pStyle w:val="Heading1"/>
      </w:pPr>
      <w:r>
        <w:t>11. Usage Guide</w:t>
      </w:r>
    </w:p>
    <w:p w:rsidR="008E3B00" w:rsidRDefault="0012755E">
      <w:pPr>
        <w:pStyle w:val="Heading2"/>
      </w:pPr>
      <w:r>
        <w:t>11.1 Create a trusted baseline</w:t>
      </w:r>
    </w:p>
    <w:p w:rsidR="008E3B00" w:rsidRDefault="0012755E">
      <w:pPr>
        <w:pStyle w:val="CodeBlock"/>
        <w:rPr>
          <w:rFonts w:hint="eastAsia"/>
        </w:rPr>
      </w:pPr>
      <w:r>
        <w:t>pyfileguard baseline ./importa</w:t>
      </w:r>
      <w:r>
        <w:t>nt-files -o baseline.json</w:t>
      </w:r>
    </w:p>
    <w:p w:rsidR="008E3B00" w:rsidRDefault="0012755E">
      <w:pPr>
        <w:rPr>
          <w:rFonts w:hint="eastAsia"/>
        </w:rPr>
      </w:pPr>
      <w:r>
        <w:t>Create the baseline only after you have reasonable confidence that the directory is in the state you want to trust. The command reports the output path and number of inventoried files.</w:t>
      </w:r>
    </w:p>
    <w:p w:rsidR="008E3B00" w:rsidRDefault="0012755E">
      <w:pPr>
        <w:pStyle w:val="Heading2"/>
      </w:pPr>
      <w:r>
        <w:t>11.2 Run an integrity check</w:t>
      </w:r>
    </w:p>
    <w:p w:rsidR="008E3B00" w:rsidRDefault="0012755E">
      <w:pPr>
        <w:pStyle w:val="CodeBlock"/>
        <w:rPr>
          <w:rFonts w:hint="eastAsia"/>
        </w:rPr>
      </w:pPr>
      <w:r>
        <w:t>pyfileguard check</w:t>
      </w:r>
      <w:r>
        <w:t xml:space="preserve"> ./important-files -b baseline.json</w:t>
      </w:r>
    </w:p>
    <w:p w:rsidR="008E3B00" w:rsidRDefault="0012755E">
      <w:pPr>
        <w:pStyle w:val="CodeBlock"/>
        <w:rPr>
          <w:rFonts w:hint="eastAsia"/>
        </w:rPr>
      </w:pPr>
      <w:r>
        <w:t>[MODIFIED] config/app.conf</w:t>
      </w:r>
      <w:r>
        <w:br/>
        <w:t>[CREATED] uploads/new.txt</w:t>
      </w:r>
      <w:r>
        <w:br/>
        <w:t>[RENAMED] docs/old.txt -&gt; docs/archive.txt</w:t>
      </w:r>
      <w:r>
        <w:br/>
        <w:t>[DELETED] temp/debug.log</w:t>
      </w:r>
    </w:p>
    <w:p w:rsidR="008E3B00" w:rsidRDefault="0012755E">
      <w:pPr>
        <w:pStyle w:val="Heading2"/>
      </w:pPr>
      <w:r>
        <w:t>11.3 JSON output</w:t>
      </w:r>
    </w:p>
    <w:p w:rsidR="008E3B00" w:rsidRDefault="0012755E">
      <w:pPr>
        <w:pStyle w:val="CodeBlock"/>
        <w:rPr>
          <w:rFonts w:hint="eastAsia"/>
        </w:rPr>
      </w:pPr>
      <w:r>
        <w:t>pyfileguard check ./important-files -b baseline.json --json</w:t>
      </w:r>
    </w:p>
    <w:p w:rsidR="008E3B00" w:rsidRDefault="0012755E">
      <w:pPr>
        <w:pStyle w:val="CodeBlock"/>
        <w:rPr>
          <w:rFonts w:hint="eastAsia"/>
        </w:rPr>
      </w:pPr>
      <w:r>
        <w:t>{</w:t>
      </w:r>
      <w:r>
        <w:br/>
        <w:t xml:space="preserve">  "created": ["uploa</w:t>
      </w:r>
      <w:r>
        <w:t>ds/new.txt"],</w:t>
      </w:r>
      <w:r>
        <w:br/>
      </w:r>
      <w:r>
        <w:lastRenderedPageBreak/>
        <w:t xml:space="preserve">  "deleted": ["temp/debug.log"],</w:t>
      </w:r>
      <w:r>
        <w:br/>
        <w:t xml:space="preserve">  "modified": ["config/app.conf"],</w:t>
      </w:r>
      <w:r>
        <w:br/>
        <w:t xml:space="preserve">  "renamed": [</w:t>
      </w:r>
      <w:r>
        <w:br/>
        <w:t xml:space="preserve">    {</w:t>
      </w:r>
      <w:r>
        <w:br/>
        <w:t xml:space="preserve">      "from": "docs/old.txt",</w:t>
      </w:r>
      <w:r>
        <w:br/>
        <w:t xml:space="preserve">      "to": "docs/archive.txt",</w:t>
      </w:r>
      <w:r>
        <w:br/>
        <w:t xml:space="preserve">      "sha256": "..."</w:t>
      </w:r>
      <w:r>
        <w:br/>
        <w:t xml:space="preserve">    }</w:t>
      </w:r>
      <w:r>
        <w:br/>
        <w:t xml:space="preserve">  ]</w:t>
      </w:r>
      <w:r>
        <w:br/>
        <w:t>}</w:t>
      </w:r>
    </w:p>
    <w:p w:rsidR="008E3B00" w:rsidRDefault="0012755E">
      <w:pPr>
        <w:pStyle w:val="Heading2"/>
      </w:pPr>
      <w:r>
        <w:t>11.4 Continuous monitoring</w:t>
      </w:r>
    </w:p>
    <w:p w:rsidR="008E3B00" w:rsidRDefault="0012755E">
      <w:pPr>
        <w:pStyle w:val="CodeBlock"/>
        <w:rPr>
          <w:rFonts w:hint="eastAsia"/>
        </w:rPr>
      </w:pPr>
      <w:r>
        <w:t>pyfileguard monitor ./importan</w:t>
      </w:r>
      <w:r>
        <w:t>t-files -b baseline.json --interval 5</w:t>
      </w:r>
    </w:p>
    <w:p w:rsidR="008E3B00" w:rsidRDefault="0012755E">
      <w:pPr>
        <w:rPr>
          <w:rFonts w:hint="eastAsia"/>
        </w:rPr>
      </w:pPr>
      <w:r>
        <w:t>This scans approximately every five seconds after each completed scan. The actual time between observations is scan duration plus the sleep interval; it is not an event-driven filesystem watcher.</w:t>
      </w:r>
    </w:p>
    <w:p w:rsidR="008E3B00" w:rsidRDefault="0012755E">
      <w:pPr>
        <w:pStyle w:val="Heading2"/>
      </w:pPr>
      <w:r>
        <w:t>11.5 Updating the base</w:t>
      </w:r>
      <w:r>
        <w:t>line automatically</w:t>
      </w:r>
    </w:p>
    <w:p w:rsidR="008E3B00" w:rsidRDefault="0012755E">
      <w:pPr>
        <w:pStyle w:val="CodeBlock"/>
        <w:rPr>
          <w:rFonts w:hint="eastAsia"/>
        </w:rPr>
      </w:pPr>
      <w:r>
        <w:t>pyfileguard monitor ./important-files -b baseline.json --interval 5 --update-baseline</w:t>
      </w:r>
    </w:p>
    <w:p w:rsidR="008E3B00" w:rsidRDefault="0012755E">
      <w:pPr>
        <w:rPr>
          <w:rFonts w:hint="eastAsia"/>
        </w:rPr>
      </w:pPr>
      <w:r>
        <w:t>Use this option carefully. It accepts the observed changed state as trusted immediately after reporting it. For higher-assurance monitoring, review cha</w:t>
      </w:r>
      <w:r>
        <w:t>nges first and deliberately create or replace a baseline only after you have validated them.</w:t>
      </w:r>
    </w:p>
    <w:p w:rsidR="008E3B00" w:rsidRDefault="0012755E">
      <w:pPr>
        <w:pStyle w:val="Heading1"/>
      </w:pPr>
      <w:r>
        <w:t>12. Practical Walkthrough</w:t>
      </w:r>
    </w:p>
    <w:p w:rsidR="008E3B00" w:rsidRDefault="0012755E">
      <w:pPr>
        <w:rPr>
          <w:rFonts w:hint="eastAsia"/>
        </w:rPr>
      </w:pPr>
      <w:r>
        <w:t>The following lab demonstrates all major behaviors without touching sensitive system files.</w:t>
      </w:r>
    </w:p>
    <w:p w:rsidR="008E3B00" w:rsidRDefault="0012755E">
      <w:pPr>
        <w:pStyle w:val="CodeBlock"/>
        <w:rPr>
          <w:rFonts w:hint="eastAsia"/>
        </w:rPr>
      </w:pPr>
      <w:r>
        <w:t>mkdir demo-files</w:t>
      </w:r>
      <w:r>
        <w:br/>
        <w:t>echo "trusted configuration"</w:t>
      </w:r>
      <w:r>
        <w:t xml:space="preserve"> &gt; demo-files/config.txt</w:t>
      </w:r>
      <w:r>
        <w:br/>
        <w:t>echo "documentation" &gt; demo-files/readme.txt</w:t>
      </w:r>
      <w:r>
        <w:br/>
      </w:r>
      <w:r>
        <w:br/>
        <w:t>pyfileguard baseline demo-files -o demo-baseline.json</w:t>
      </w:r>
      <w:r>
        <w:br/>
        <w:t>pyfileguard check demo-files -b demo-baseline.json</w:t>
      </w:r>
    </w:p>
    <w:p w:rsidR="008E3B00" w:rsidRDefault="0012755E">
      <w:pPr>
        <w:rPr>
          <w:rFonts w:hint="eastAsia"/>
        </w:rPr>
      </w:pPr>
      <w:r>
        <w:t>Expected result:</w:t>
      </w:r>
    </w:p>
    <w:p w:rsidR="008E3B00" w:rsidRDefault="0012755E">
      <w:pPr>
        <w:pStyle w:val="CodeBlock"/>
        <w:rPr>
          <w:rFonts w:hint="eastAsia"/>
        </w:rPr>
      </w:pPr>
      <w:r>
        <w:t>[OK] No integrity changes detected.</w:t>
      </w:r>
    </w:p>
    <w:p w:rsidR="008E3B00" w:rsidRDefault="0012755E">
      <w:pPr>
        <w:rPr>
          <w:rFonts w:hint="eastAsia"/>
        </w:rPr>
      </w:pPr>
      <w:r>
        <w:t>Now make several changes:</w:t>
      </w:r>
    </w:p>
    <w:p w:rsidR="008E3B00" w:rsidRDefault="0012755E">
      <w:pPr>
        <w:pStyle w:val="CodeBlock"/>
        <w:rPr>
          <w:rFonts w:hint="eastAsia"/>
        </w:rPr>
      </w:pPr>
      <w:r>
        <w:t>e</w:t>
      </w:r>
      <w:r>
        <w:t>cho "changed configuration" &gt; demo-files/config.txt</w:t>
      </w:r>
      <w:r>
        <w:br/>
        <w:t>echo "new file" &gt; demo-files/new.txt</w:t>
      </w:r>
      <w:r>
        <w:br/>
      </w:r>
      <w:r>
        <w:br/>
        <w:t># Linux/macOS</w:t>
      </w:r>
      <w:r>
        <w:br/>
        <w:t>mv demo-files/readme.txt demo-files/guide.txt</w:t>
      </w:r>
      <w:r>
        <w:br/>
      </w:r>
      <w:r>
        <w:br/>
        <w:t># Windows PowerShell equivalent:</w:t>
      </w:r>
      <w:r>
        <w:br/>
        <w:t># Move-Item demo-files\readme.txt demo-files\guide.txt</w:t>
      </w:r>
    </w:p>
    <w:p w:rsidR="008E3B00" w:rsidRDefault="0012755E">
      <w:pPr>
        <w:rPr>
          <w:rFonts w:hint="eastAsia"/>
        </w:rPr>
      </w:pPr>
      <w:r>
        <w:t>Run the check aga</w:t>
      </w:r>
      <w:r>
        <w:t>in:</w:t>
      </w:r>
    </w:p>
    <w:p w:rsidR="008E3B00" w:rsidRDefault="0012755E">
      <w:pPr>
        <w:pStyle w:val="CodeBlock"/>
        <w:rPr>
          <w:rFonts w:hint="eastAsia"/>
        </w:rPr>
      </w:pPr>
      <w:r>
        <w:t>pyfileguard check demo-files -b demo-baseline.json</w:t>
      </w:r>
    </w:p>
    <w:p w:rsidR="008E3B00" w:rsidRDefault="0012755E">
      <w:pPr>
        <w:rPr>
          <w:rFonts w:hint="eastAsia"/>
        </w:rPr>
      </w:pPr>
      <w:r>
        <w:t>The configuration file should be classified as modified, new.txt as created, and readme.txt → guide.txt should normally be inferred as a rename because the content hash remains identical.</w:t>
      </w:r>
    </w:p>
    <w:p w:rsidR="008E3B00" w:rsidRDefault="0012755E">
      <w:pPr>
        <w:pStyle w:val="Heading1"/>
      </w:pPr>
      <w:r>
        <w:lastRenderedPageBreak/>
        <w:t xml:space="preserve">13. Exit </w:t>
      </w:r>
      <w:r>
        <w:t>Codes and Automation</w:t>
      </w:r>
    </w:p>
    <w:p w:rsidR="008E3B00" w:rsidRDefault="0012755E">
      <w:pPr>
        <w:rPr>
          <w:rFonts w:hint="eastAsia"/>
        </w:rPr>
      </w:pPr>
      <w:r>
        <w:t>The check command returns 0 when no integrity changes are present and 1 when any created, deleted, modified, or renamed item exists. This makes the command useful in shell scripts, scheduled jobs, and CI-style checks.</w:t>
      </w:r>
    </w:p>
    <w:p w:rsidR="008E3B00" w:rsidRDefault="0012755E">
      <w:pPr>
        <w:pStyle w:val="CodeBlock"/>
        <w:rPr>
          <w:rFonts w:hint="eastAsia"/>
        </w:rPr>
      </w:pPr>
      <w:r>
        <w:t>pyfileguard check</w:t>
      </w:r>
      <w:r>
        <w:t xml:space="preserve"> ./important-files -b baseline.json --json &gt; result.json</w:t>
      </w:r>
      <w:r>
        <w:br/>
      </w:r>
      <w:r>
        <w:br/>
        <w:t># Linux/macOS example</w:t>
      </w:r>
      <w:r>
        <w:br/>
        <w:t>if [ $? -ne 0 ]; then</w:t>
      </w:r>
      <w:r>
        <w:br/>
        <w:t xml:space="preserve">    echo "Integrity change detected"</w:t>
      </w:r>
      <w:r>
        <w:br/>
        <w:t>fi</w:t>
      </w:r>
    </w:p>
    <w:p w:rsidR="008E3B00" w:rsidRDefault="0012755E">
      <w:pPr>
        <w:rPr>
          <w:rFonts w:hint="eastAsia"/>
        </w:rPr>
      </w:pPr>
      <w:r>
        <w:t>v0.1.0 does not define a separate application-specific exit-code scheme for malformed baselines, missing files, or</w:t>
      </w:r>
      <w:r>
        <w:t xml:space="preserve"> other exceptions; normal Python/CLI error behavior applies. Future releases can make these states more explicit.</w:t>
      </w:r>
    </w:p>
    <w:p w:rsidR="008E3B00" w:rsidRDefault="0012755E">
      <w:pPr>
        <w:pStyle w:val="Heading1"/>
      </w:pPr>
      <w:r>
        <w:t>14. Testing and Verification</w:t>
      </w:r>
    </w:p>
    <w:p w:rsidR="008E3B00" w:rsidRDefault="0012755E">
      <w:pPr>
        <w:pStyle w:val="Heading2"/>
      </w:pPr>
      <w:r>
        <w:t>14.1 Install pytest</w:t>
      </w:r>
    </w:p>
    <w:p w:rsidR="008E3B00" w:rsidRDefault="0012755E">
      <w:pPr>
        <w:pStyle w:val="CodeBlock"/>
        <w:rPr>
          <w:rFonts w:hint="eastAsia"/>
        </w:rPr>
      </w:pPr>
      <w:r>
        <w:t>pip install pytest</w:t>
      </w:r>
      <w:r>
        <w:br/>
        <w:t>pytest -q</w:t>
      </w:r>
    </w:p>
    <w:p w:rsidR="008E3B00" w:rsidRDefault="0012755E">
      <w:pPr>
        <w:rPr>
          <w:rFonts w:hint="eastAsia"/>
        </w:rPr>
      </w:pPr>
      <w:r>
        <w:t>The current unit test creates temporary files and verifies modif</w:t>
      </w:r>
      <w:r>
        <w:t>ication and creation detection, then renames a file and confirms that the comparison engine reports the old and new paths as a rename.</w:t>
      </w:r>
    </w:p>
    <w:p w:rsidR="008E3B00" w:rsidRDefault="0012755E">
      <w:pPr>
        <w:pStyle w:val="Heading2"/>
      </w:pPr>
      <w:r>
        <w:t>14.2 What should be tested next</w:t>
      </w:r>
    </w:p>
    <w:p w:rsidR="008E3B00" w:rsidRDefault="0012755E">
      <w:pPr>
        <w:pStyle w:val="ListBullet"/>
        <w:rPr>
          <w:rFonts w:hint="eastAsia"/>
        </w:rPr>
      </w:pPr>
      <w:r>
        <w:t>Deletion-only detection.</w:t>
      </w:r>
    </w:p>
    <w:p w:rsidR="008E3B00" w:rsidRDefault="0012755E">
      <w:pPr>
        <w:pStyle w:val="ListBullet"/>
        <w:rPr>
          <w:rFonts w:hint="eastAsia"/>
        </w:rPr>
      </w:pPr>
      <w:r>
        <w:t>No-change comparison.</w:t>
      </w:r>
    </w:p>
    <w:p w:rsidR="008E3B00" w:rsidRDefault="0012755E">
      <w:pPr>
        <w:pStyle w:val="ListBullet"/>
        <w:rPr>
          <w:rFonts w:hint="eastAsia"/>
        </w:rPr>
      </w:pPr>
      <w:r>
        <w:t>Multiple identical files and ambiguous ren</w:t>
      </w:r>
      <w:r>
        <w:t>ame pairing.</w:t>
      </w:r>
    </w:p>
    <w:p w:rsidR="008E3B00" w:rsidRDefault="0012755E">
      <w:pPr>
        <w:pStyle w:val="ListBullet"/>
        <w:rPr>
          <w:rFonts w:hint="eastAsia"/>
        </w:rPr>
      </w:pPr>
      <w:r>
        <w:t>Empty directories.</w:t>
      </w:r>
    </w:p>
    <w:p w:rsidR="008E3B00" w:rsidRDefault="0012755E">
      <w:pPr>
        <w:pStyle w:val="ListBullet"/>
        <w:rPr>
          <w:rFonts w:hint="eastAsia"/>
        </w:rPr>
      </w:pPr>
      <w:r>
        <w:t>Unicode and unusual filenames.</w:t>
      </w:r>
    </w:p>
    <w:p w:rsidR="008E3B00" w:rsidRDefault="0012755E">
      <w:pPr>
        <w:pStyle w:val="ListBullet"/>
        <w:rPr>
          <w:rFonts w:hint="eastAsia"/>
        </w:rPr>
      </w:pPr>
      <w:r>
        <w:t>Unreadable files and permission failures.</w:t>
      </w:r>
    </w:p>
    <w:p w:rsidR="008E3B00" w:rsidRDefault="0012755E">
      <w:pPr>
        <w:pStyle w:val="ListBullet"/>
        <w:rPr>
          <w:rFonts w:hint="eastAsia"/>
        </w:rPr>
      </w:pPr>
      <w:r>
        <w:t>Large-file hashing behavior.</w:t>
      </w:r>
    </w:p>
    <w:p w:rsidR="008E3B00" w:rsidRDefault="0012755E">
      <w:pPr>
        <w:pStyle w:val="ListBullet"/>
        <w:rPr>
          <w:rFonts w:hint="eastAsia"/>
        </w:rPr>
      </w:pPr>
      <w:r>
        <w:t>Corrupted or invalid JSON baseline handling.</w:t>
      </w:r>
    </w:p>
    <w:p w:rsidR="008E3B00" w:rsidRDefault="0012755E">
      <w:pPr>
        <w:pStyle w:val="ListBullet"/>
        <w:rPr>
          <w:rFonts w:hint="eastAsia"/>
        </w:rPr>
      </w:pPr>
      <w:r>
        <w:t>CLI exit codes and --json formatting.</w:t>
      </w:r>
    </w:p>
    <w:p w:rsidR="008E3B00" w:rsidRDefault="0012755E">
      <w:pPr>
        <w:pStyle w:val="ListBullet"/>
        <w:rPr>
          <w:rFonts w:hint="eastAsia"/>
        </w:rPr>
      </w:pPr>
      <w:r>
        <w:t>Cross-platform path behavior.</w:t>
      </w:r>
    </w:p>
    <w:p w:rsidR="008E3B00" w:rsidRDefault="0012755E">
      <w:pPr>
        <w:pStyle w:val="Heading1"/>
      </w:pPr>
      <w:r>
        <w:t xml:space="preserve">15. </w:t>
      </w:r>
      <w:r>
        <w:t>Security Model and Limitations</w:t>
      </w:r>
    </w:p>
    <w:p w:rsidR="008E3B00" w:rsidRDefault="0012755E">
      <w:pPr>
        <w:pStyle w:val="Heading2"/>
      </w:pPr>
      <w:r>
        <w:t>15.1 Protect the baseline</w:t>
      </w:r>
    </w:p>
    <w:p w:rsidR="008E3B00" w:rsidRDefault="0012755E">
      <w:pPr>
        <w:rPr>
          <w:rFonts w:hint="eastAsia"/>
        </w:rPr>
      </w:pPr>
      <w:r>
        <w:t>The baseline is the trust anchor. If an attacker can modify both monitored files and the baseline, the integrity comparison can be defeated. Store the baseline with restrictive permissions and, for h</w:t>
      </w:r>
      <w:r>
        <w:t>igher assurance, keep a copy outside the monitored host or on protected/read-only storage.</w:t>
      </w:r>
    </w:p>
    <w:p w:rsidR="008E3B00" w:rsidRDefault="0012755E">
      <w:pPr>
        <w:pStyle w:val="Heading2"/>
      </w:pPr>
      <w:r>
        <w:t>15.2 Baseline is not cryptographically authenticated</w:t>
      </w:r>
    </w:p>
    <w:p w:rsidR="008E3B00" w:rsidRDefault="0012755E">
      <w:pPr>
        <w:rPr>
          <w:rFonts w:hint="eastAsia"/>
        </w:rPr>
      </w:pPr>
      <w:r>
        <w:t>v0.1.0 stores ordinary JSON. It is not digitally signed and has no HMAC. The roadmap includes signed or otherwis</w:t>
      </w:r>
      <w:r>
        <w:t>e tamper-evident baselines.</w:t>
      </w:r>
    </w:p>
    <w:p w:rsidR="008E3B00" w:rsidRDefault="0012755E">
      <w:pPr>
        <w:pStyle w:val="Heading2"/>
      </w:pPr>
      <w:r>
        <w:lastRenderedPageBreak/>
        <w:t>15.3 Permission errors are skipped</w:t>
      </w:r>
    </w:p>
    <w:p w:rsidR="008E3B00" w:rsidRDefault="0012755E">
      <w:pPr>
        <w:rPr>
          <w:rFonts w:hint="eastAsia"/>
        </w:rPr>
      </w:pPr>
      <w:r>
        <w:t>snapshot() catches OSError and PermissionError for individual files and continues scanning. This improves resilience, but the current CLI does not explicitly list skipped files. A future releas</w:t>
      </w:r>
      <w:r>
        <w:t>e should surface scan errors so monitoring gaps are visible.</w:t>
      </w:r>
    </w:p>
    <w:p w:rsidR="008E3B00" w:rsidRDefault="0012755E">
      <w:pPr>
        <w:pStyle w:val="Heading2"/>
      </w:pPr>
      <w:r>
        <w:t>15.4 Race conditions</w:t>
      </w:r>
    </w:p>
    <w:p w:rsidR="008E3B00" w:rsidRDefault="0012755E">
      <w:pPr>
        <w:rPr>
          <w:rFonts w:hint="eastAsia"/>
        </w:rPr>
      </w:pPr>
      <w:r>
        <w:t>A file can change between stat() and hashing, or while hashing is in progress. v0.1.0 does not perform repeated metadata validation to guarantee a stable read. This is accept</w:t>
      </w:r>
      <w:r>
        <w:t>able for a learning tool but should be improved for higher-assurance use.</w:t>
      </w:r>
    </w:p>
    <w:p w:rsidR="008E3B00" w:rsidRDefault="0012755E">
      <w:pPr>
        <w:pStyle w:val="Heading2"/>
      </w:pPr>
      <w:r>
        <w:t>15.5 Polling is not real-time event capture</w:t>
      </w:r>
    </w:p>
    <w:p w:rsidR="008E3B00" w:rsidRDefault="0012755E">
      <w:pPr>
        <w:rPr>
          <w:rFonts w:hint="eastAsia"/>
        </w:rPr>
      </w:pPr>
      <w:r>
        <w:t>A file can be created, changed, and removed entirely between two polling scans and therefore never appear in a snapshot. Event-driven moni</w:t>
      </w:r>
      <w:r>
        <w:t>toring would reduce this blind spot.</w:t>
      </w:r>
    </w:p>
    <w:p w:rsidR="008E3B00" w:rsidRDefault="0012755E">
      <w:pPr>
        <w:pStyle w:val="Heading2"/>
      </w:pPr>
      <w:r>
        <w:t>15.6 SHA-256 meaning</w:t>
      </w:r>
    </w:p>
    <w:p w:rsidR="008E3B00" w:rsidRDefault="0012755E">
      <w:pPr>
        <w:rPr>
          <w:rFonts w:hint="eastAsia"/>
        </w:rPr>
      </w:pPr>
      <w:r>
        <w:t>SHA-256 establishes a strong content fingerprint, but a changed hash does not explain why the file changed or whether the change is malicious. PyFileGuard is an integrity signal, not a malware verdi</w:t>
      </w:r>
      <w:r>
        <w:t>ct engine.</w:t>
      </w:r>
    </w:p>
    <w:p w:rsidR="008E3B00" w:rsidRDefault="0012755E">
      <w:pPr>
        <w:pStyle w:val="Heading1"/>
      </w:pPr>
      <w:r>
        <w:t>16. Troubleshooting</w:t>
      </w:r>
    </w:p>
    <w:tbl>
      <w:tblPr>
        <w:tblStyle w:val="TableGrid"/>
        <w:tblW w:w="0" w:type="auto"/>
        <w:jc w:val="center"/>
        <w:tblLook w:val="04A0" w:firstRow="1" w:lastRow="0" w:firstColumn="1" w:lastColumn="0" w:noHBand="0" w:noVBand="1"/>
      </w:tblPr>
      <w:tblGrid>
        <w:gridCol w:w="3780"/>
        <w:gridCol w:w="6156"/>
      </w:tblGrid>
      <w:tr w:rsidR="008E3B00" w:rsidTr="005F7002">
        <w:trPr>
          <w:jc w:val="center"/>
        </w:trPr>
        <w:tc>
          <w:tcPr>
            <w:tcW w:w="3780" w:type="dxa"/>
            <w:shd w:val="clear" w:color="auto" w:fill="D9EAF7"/>
            <w:vAlign w:val="center"/>
          </w:tcPr>
          <w:p w:rsidR="008E3B00" w:rsidRDefault="0012755E">
            <w:pPr>
              <w:rPr>
                <w:rFonts w:hint="eastAsia"/>
              </w:rPr>
            </w:pPr>
            <w:r>
              <w:rPr>
                <w:b/>
              </w:rPr>
              <w:t>Problem</w:t>
            </w:r>
          </w:p>
        </w:tc>
        <w:tc>
          <w:tcPr>
            <w:tcW w:w="6156" w:type="dxa"/>
            <w:shd w:val="clear" w:color="auto" w:fill="D9EAF7"/>
            <w:vAlign w:val="center"/>
          </w:tcPr>
          <w:p w:rsidR="008E3B00" w:rsidRDefault="0012755E">
            <w:pPr>
              <w:rPr>
                <w:rFonts w:hint="eastAsia"/>
              </w:rPr>
            </w:pPr>
            <w:r>
              <w:rPr>
                <w:b/>
              </w:rPr>
              <w:t>Likely cause / action</w:t>
            </w:r>
          </w:p>
        </w:tc>
      </w:tr>
      <w:tr w:rsidR="008E3B00" w:rsidTr="005F7002">
        <w:trPr>
          <w:jc w:val="center"/>
        </w:trPr>
        <w:tc>
          <w:tcPr>
            <w:tcW w:w="3780" w:type="dxa"/>
          </w:tcPr>
          <w:p w:rsidR="008E3B00" w:rsidRDefault="0012755E">
            <w:pPr>
              <w:rPr>
                <w:rFonts w:hint="eastAsia"/>
              </w:rPr>
            </w:pPr>
            <w:r>
              <w:t>'pyfileguard' is not recognized</w:t>
            </w:r>
          </w:p>
        </w:tc>
        <w:tc>
          <w:tcPr>
            <w:tcW w:w="6156" w:type="dxa"/>
          </w:tcPr>
          <w:p w:rsidR="008E3B00" w:rsidRDefault="0012755E">
            <w:pPr>
              <w:rPr>
                <w:rFonts w:hint="eastAsia"/>
              </w:rPr>
            </w:pPr>
            <w:r>
              <w:t>Activate the virtual environment and run pip install -e . again. Try python -m pyfileguard.</w:t>
            </w:r>
          </w:p>
        </w:tc>
      </w:tr>
      <w:tr w:rsidR="008E3B00" w:rsidTr="005F7002">
        <w:trPr>
          <w:jc w:val="center"/>
        </w:trPr>
        <w:tc>
          <w:tcPr>
            <w:tcW w:w="3780" w:type="dxa"/>
          </w:tcPr>
          <w:p w:rsidR="008E3B00" w:rsidRDefault="0012755E">
            <w:pPr>
              <w:rPr>
                <w:rFonts w:hint="eastAsia"/>
              </w:rPr>
            </w:pPr>
            <w:r>
              <w:t>Baseline file not found</w:t>
            </w:r>
          </w:p>
        </w:tc>
        <w:tc>
          <w:tcPr>
            <w:tcW w:w="6156" w:type="dxa"/>
          </w:tcPr>
          <w:p w:rsidR="008E3B00" w:rsidRDefault="0012755E">
            <w:pPr>
              <w:rPr>
                <w:rFonts w:hint="eastAsia"/>
              </w:rPr>
            </w:pPr>
            <w:r>
              <w:t xml:space="preserve">Pass the correct path with -b or create a </w:t>
            </w:r>
            <w:r>
              <w:t>baseline first.</w:t>
            </w:r>
          </w:p>
        </w:tc>
      </w:tr>
      <w:tr w:rsidR="008E3B00" w:rsidTr="005F7002">
        <w:trPr>
          <w:jc w:val="center"/>
        </w:trPr>
        <w:tc>
          <w:tcPr>
            <w:tcW w:w="3780" w:type="dxa"/>
          </w:tcPr>
          <w:p w:rsidR="008E3B00" w:rsidRDefault="0012755E">
            <w:pPr>
              <w:rPr>
                <w:rFonts w:hint="eastAsia"/>
              </w:rPr>
            </w:pPr>
            <w:r>
              <w:t>Expected file is absent from baseline</w:t>
            </w:r>
          </w:p>
        </w:tc>
        <w:tc>
          <w:tcPr>
            <w:tcW w:w="6156" w:type="dxa"/>
          </w:tcPr>
          <w:p w:rsidR="008E3B00" w:rsidRDefault="0012755E">
            <w:pPr>
              <w:rPr>
                <w:rFonts w:hint="eastAsia"/>
              </w:rPr>
            </w:pPr>
            <w:r>
              <w:t>Check permissions; unreadable files may be skipped.</w:t>
            </w:r>
          </w:p>
        </w:tc>
      </w:tr>
      <w:tr w:rsidR="008E3B00" w:rsidTr="005F7002">
        <w:trPr>
          <w:jc w:val="center"/>
        </w:trPr>
        <w:tc>
          <w:tcPr>
            <w:tcW w:w="3780" w:type="dxa"/>
          </w:tcPr>
          <w:p w:rsidR="008E3B00" w:rsidRDefault="0012755E">
            <w:pPr>
              <w:rPr>
                <w:rFonts w:hint="eastAsia"/>
              </w:rPr>
            </w:pPr>
            <w:r>
              <w:t>Monitoring consumes noticeable disk I/O</w:t>
            </w:r>
          </w:p>
        </w:tc>
        <w:tc>
          <w:tcPr>
            <w:tcW w:w="6156" w:type="dxa"/>
          </w:tcPr>
          <w:p w:rsidR="008E3B00" w:rsidRDefault="0012755E">
            <w:pPr>
              <w:rPr>
                <w:rFonts w:hint="eastAsia"/>
              </w:rPr>
            </w:pPr>
            <w:r>
              <w:t>Every poll re-hashes all readable files. Increase --interval or monitor a smaller tree.</w:t>
            </w:r>
          </w:p>
        </w:tc>
      </w:tr>
      <w:tr w:rsidR="008E3B00" w:rsidTr="005F7002">
        <w:trPr>
          <w:jc w:val="center"/>
        </w:trPr>
        <w:tc>
          <w:tcPr>
            <w:tcW w:w="3780" w:type="dxa"/>
          </w:tcPr>
          <w:p w:rsidR="008E3B00" w:rsidRDefault="0012755E">
            <w:pPr>
              <w:rPr>
                <w:rFonts w:hint="eastAsia"/>
              </w:rPr>
            </w:pPr>
            <w:r>
              <w:t xml:space="preserve">Repeated alerts in </w:t>
            </w:r>
            <w:r>
              <w:t>monitor mode</w:t>
            </w:r>
          </w:p>
        </w:tc>
        <w:tc>
          <w:tcPr>
            <w:tcW w:w="6156" w:type="dxa"/>
          </w:tcPr>
          <w:p w:rsidR="008E3B00" w:rsidRDefault="0012755E">
            <w:pPr>
              <w:rPr>
                <w:rFonts w:hint="eastAsia"/>
              </w:rPr>
            </w:pPr>
            <w:r>
              <w:t>This is expected when the trusted baseline is unchanged. Review the event or deliberately update the baseline.</w:t>
            </w:r>
          </w:p>
        </w:tc>
      </w:tr>
      <w:tr w:rsidR="008E3B00" w:rsidTr="005F7002">
        <w:trPr>
          <w:jc w:val="center"/>
        </w:trPr>
        <w:tc>
          <w:tcPr>
            <w:tcW w:w="3780" w:type="dxa"/>
          </w:tcPr>
          <w:p w:rsidR="008E3B00" w:rsidRDefault="0012755E">
            <w:pPr>
              <w:rPr>
                <w:rFonts w:hint="eastAsia"/>
              </w:rPr>
            </w:pPr>
            <w:r>
              <w:t>Rename shown as delete + create</w:t>
            </w:r>
          </w:p>
        </w:tc>
        <w:tc>
          <w:tcPr>
            <w:tcW w:w="6156" w:type="dxa"/>
          </w:tcPr>
          <w:p w:rsidR="008E3B00" w:rsidRDefault="0012755E">
            <w:pPr>
              <w:rPr>
                <w:rFonts w:hint="eastAsia"/>
              </w:rPr>
            </w:pPr>
            <w:r>
              <w:t>Content changed during the move, or no matching SHA-256 remained for inference.</w:t>
            </w:r>
          </w:p>
        </w:tc>
      </w:tr>
      <w:tr w:rsidR="008E3B00" w:rsidTr="005F7002">
        <w:trPr>
          <w:jc w:val="center"/>
        </w:trPr>
        <w:tc>
          <w:tcPr>
            <w:tcW w:w="3780" w:type="dxa"/>
          </w:tcPr>
          <w:p w:rsidR="008E3B00" w:rsidRDefault="0012755E">
            <w:pPr>
              <w:rPr>
                <w:rFonts w:hint="eastAsia"/>
              </w:rPr>
            </w:pPr>
            <w:r>
              <w:t xml:space="preserve">Unexpected </w:t>
            </w:r>
            <w:r>
              <w:t>baseline file monitors itself</w:t>
            </w:r>
          </w:p>
        </w:tc>
        <w:tc>
          <w:tcPr>
            <w:tcW w:w="6156" w:type="dxa"/>
          </w:tcPr>
          <w:p w:rsidR="008E3B00" w:rsidRDefault="0012755E">
            <w:pPr>
              <w:rPr>
                <w:rFonts w:hint="eastAsia"/>
              </w:rPr>
            </w:pPr>
            <w:r>
              <w:t>If the baseline is saved inside the monitored directory, it can become part of later snapshots. Prefer storing it outside the monitored tree.</w:t>
            </w:r>
          </w:p>
        </w:tc>
      </w:tr>
    </w:tbl>
    <w:p w:rsidR="008E3B00" w:rsidRDefault="0012755E">
      <w:pPr>
        <w:pStyle w:val="Heading1"/>
      </w:pPr>
      <w:r>
        <w:t>17. Extending the Project</w:t>
      </w:r>
    </w:p>
    <w:p w:rsidR="008E3B00" w:rsidRDefault="0012755E">
      <w:pPr>
        <w:rPr>
          <w:rFonts w:hint="eastAsia"/>
        </w:rPr>
      </w:pPr>
      <w:r>
        <w:t>The current architecture is intentionally small enough to</w:t>
      </w:r>
      <w:r>
        <w:t xml:space="preserve"> extend. New storage, reporting, and monitoring layers can be added without rewriting the core comparison model.</w:t>
      </w:r>
    </w:p>
    <w:tbl>
      <w:tblPr>
        <w:tblStyle w:val="TableGrid"/>
        <w:tblW w:w="0" w:type="auto"/>
        <w:jc w:val="center"/>
        <w:tblLook w:val="04A0" w:firstRow="1" w:lastRow="0" w:firstColumn="1" w:lastColumn="0" w:noHBand="0" w:noVBand="1"/>
      </w:tblPr>
      <w:tblGrid>
        <w:gridCol w:w="3420"/>
        <w:gridCol w:w="6516"/>
      </w:tblGrid>
      <w:tr w:rsidR="008E3B00" w:rsidTr="005F7002">
        <w:trPr>
          <w:jc w:val="center"/>
        </w:trPr>
        <w:tc>
          <w:tcPr>
            <w:tcW w:w="3420" w:type="dxa"/>
            <w:shd w:val="clear" w:color="auto" w:fill="D9EAF7"/>
            <w:vAlign w:val="center"/>
          </w:tcPr>
          <w:p w:rsidR="008E3B00" w:rsidRDefault="0012755E">
            <w:pPr>
              <w:rPr>
                <w:rFonts w:hint="eastAsia"/>
              </w:rPr>
            </w:pPr>
            <w:r>
              <w:rPr>
                <w:b/>
              </w:rPr>
              <w:t>Extension</w:t>
            </w:r>
          </w:p>
        </w:tc>
        <w:tc>
          <w:tcPr>
            <w:tcW w:w="6516" w:type="dxa"/>
            <w:shd w:val="clear" w:color="auto" w:fill="D9EAF7"/>
            <w:vAlign w:val="center"/>
          </w:tcPr>
          <w:p w:rsidR="008E3B00" w:rsidRDefault="0012755E">
            <w:pPr>
              <w:rPr>
                <w:rFonts w:hint="eastAsia"/>
              </w:rPr>
            </w:pPr>
            <w:r>
              <w:rPr>
                <w:b/>
              </w:rPr>
              <w:t>Suggested approach</w:t>
            </w:r>
          </w:p>
        </w:tc>
      </w:tr>
      <w:tr w:rsidR="008E3B00" w:rsidTr="005F7002">
        <w:trPr>
          <w:jc w:val="center"/>
        </w:trPr>
        <w:tc>
          <w:tcPr>
            <w:tcW w:w="3420" w:type="dxa"/>
          </w:tcPr>
          <w:p w:rsidR="008E3B00" w:rsidRDefault="0012755E">
            <w:pPr>
              <w:rPr>
                <w:rFonts w:hint="eastAsia"/>
              </w:rPr>
            </w:pPr>
            <w:r>
              <w:t>Ignore patterns</w:t>
            </w:r>
          </w:p>
        </w:tc>
        <w:tc>
          <w:tcPr>
            <w:tcW w:w="6516" w:type="dxa"/>
          </w:tcPr>
          <w:p w:rsidR="008E3B00" w:rsidRDefault="0012755E">
            <w:pPr>
              <w:rPr>
                <w:rFonts w:hint="eastAsia"/>
              </w:rPr>
            </w:pPr>
            <w:r>
              <w:t>Add path filtering before hashing; support .pyfileguardignore-style rules.</w:t>
            </w:r>
          </w:p>
        </w:tc>
      </w:tr>
      <w:tr w:rsidR="008E3B00" w:rsidTr="005F7002">
        <w:trPr>
          <w:jc w:val="center"/>
        </w:trPr>
        <w:tc>
          <w:tcPr>
            <w:tcW w:w="3420" w:type="dxa"/>
          </w:tcPr>
          <w:p w:rsidR="008E3B00" w:rsidRDefault="0012755E">
            <w:pPr>
              <w:rPr>
                <w:rFonts w:hint="eastAsia"/>
              </w:rPr>
            </w:pPr>
            <w:r>
              <w:t>SQLite event history</w:t>
            </w:r>
          </w:p>
        </w:tc>
        <w:tc>
          <w:tcPr>
            <w:tcW w:w="6516" w:type="dxa"/>
          </w:tcPr>
          <w:p w:rsidR="008E3B00" w:rsidRDefault="0012755E">
            <w:pPr>
              <w:rPr>
                <w:rFonts w:hint="eastAsia"/>
              </w:rPr>
            </w:pPr>
            <w:r>
              <w:t>Persist timestamped events and scan metadata in a dedicated storage module.</w:t>
            </w:r>
          </w:p>
        </w:tc>
      </w:tr>
      <w:tr w:rsidR="008E3B00" w:rsidTr="005F7002">
        <w:trPr>
          <w:jc w:val="center"/>
        </w:trPr>
        <w:tc>
          <w:tcPr>
            <w:tcW w:w="3420" w:type="dxa"/>
          </w:tcPr>
          <w:p w:rsidR="008E3B00" w:rsidRDefault="0012755E">
            <w:pPr>
              <w:rPr>
                <w:rFonts w:hint="eastAsia"/>
              </w:rPr>
            </w:pPr>
            <w:r>
              <w:t>Signed baseline</w:t>
            </w:r>
          </w:p>
        </w:tc>
        <w:tc>
          <w:tcPr>
            <w:tcW w:w="6516" w:type="dxa"/>
          </w:tcPr>
          <w:p w:rsidR="008E3B00" w:rsidRDefault="0012755E">
            <w:pPr>
              <w:rPr>
                <w:rFonts w:hint="eastAsia"/>
              </w:rPr>
            </w:pPr>
            <w:r>
              <w:t>Canonicalize baseline data and authenticate it using a suitable signing/HMAC design with protected key management.</w:t>
            </w:r>
          </w:p>
        </w:tc>
      </w:tr>
      <w:tr w:rsidR="008E3B00" w:rsidTr="005F7002">
        <w:trPr>
          <w:jc w:val="center"/>
        </w:trPr>
        <w:tc>
          <w:tcPr>
            <w:tcW w:w="3420" w:type="dxa"/>
          </w:tcPr>
          <w:p w:rsidR="008E3B00" w:rsidRDefault="0012755E">
            <w:pPr>
              <w:rPr>
                <w:rFonts w:hint="eastAsia"/>
              </w:rPr>
            </w:pPr>
            <w:r>
              <w:t>HTML/CSV reports</w:t>
            </w:r>
          </w:p>
        </w:tc>
        <w:tc>
          <w:tcPr>
            <w:tcW w:w="6516" w:type="dxa"/>
          </w:tcPr>
          <w:p w:rsidR="008E3B00" w:rsidRDefault="0012755E">
            <w:pPr>
              <w:rPr>
                <w:rFonts w:hint="eastAsia"/>
              </w:rPr>
            </w:pPr>
            <w:r>
              <w:t>Convert diff output into reusa</w:t>
            </w:r>
            <w:r>
              <w:t>ble reporting functions separate from CLI printing.</w:t>
            </w:r>
          </w:p>
        </w:tc>
      </w:tr>
      <w:tr w:rsidR="008E3B00" w:rsidTr="005F7002">
        <w:trPr>
          <w:jc w:val="center"/>
        </w:trPr>
        <w:tc>
          <w:tcPr>
            <w:tcW w:w="3420" w:type="dxa"/>
          </w:tcPr>
          <w:p w:rsidR="008E3B00" w:rsidRDefault="0012755E">
            <w:pPr>
              <w:rPr>
                <w:rFonts w:hint="eastAsia"/>
              </w:rPr>
            </w:pPr>
            <w:r>
              <w:t>Notifications</w:t>
            </w:r>
          </w:p>
        </w:tc>
        <w:tc>
          <w:tcPr>
            <w:tcW w:w="6516" w:type="dxa"/>
          </w:tcPr>
          <w:p w:rsidR="008E3B00" w:rsidRDefault="0012755E">
            <w:pPr>
              <w:rPr>
                <w:rFonts w:hint="eastAsia"/>
              </w:rPr>
            </w:pPr>
            <w:r>
              <w:t>Create alert adapters for email/webhooks after event classification.</w:t>
            </w:r>
          </w:p>
        </w:tc>
      </w:tr>
      <w:tr w:rsidR="008E3B00" w:rsidTr="005F7002">
        <w:trPr>
          <w:jc w:val="center"/>
        </w:trPr>
        <w:tc>
          <w:tcPr>
            <w:tcW w:w="3420" w:type="dxa"/>
          </w:tcPr>
          <w:p w:rsidR="008E3B00" w:rsidRDefault="0012755E">
            <w:pPr>
              <w:rPr>
                <w:rFonts w:hint="eastAsia"/>
              </w:rPr>
            </w:pPr>
            <w:r>
              <w:t>Event-driven monitoring</w:t>
            </w:r>
          </w:p>
        </w:tc>
        <w:tc>
          <w:tcPr>
            <w:tcW w:w="6516" w:type="dxa"/>
          </w:tcPr>
          <w:p w:rsidR="008E3B00" w:rsidRDefault="0012755E">
            <w:pPr>
              <w:rPr>
                <w:rFonts w:hint="eastAsia"/>
              </w:rPr>
            </w:pPr>
            <w:r>
              <w:t>Introduce an optional filesystem event backend while retaining snapshot verification.</w:t>
            </w:r>
          </w:p>
        </w:tc>
      </w:tr>
      <w:tr w:rsidR="008E3B00" w:rsidTr="005F7002">
        <w:trPr>
          <w:jc w:val="center"/>
        </w:trPr>
        <w:tc>
          <w:tcPr>
            <w:tcW w:w="3420" w:type="dxa"/>
          </w:tcPr>
          <w:p w:rsidR="008E3B00" w:rsidRDefault="0012755E">
            <w:pPr>
              <w:rPr>
                <w:rFonts w:hint="eastAsia"/>
              </w:rPr>
            </w:pPr>
            <w:r>
              <w:t>Dashboard</w:t>
            </w:r>
          </w:p>
        </w:tc>
        <w:tc>
          <w:tcPr>
            <w:tcW w:w="6516" w:type="dxa"/>
          </w:tcPr>
          <w:p w:rsidR="008E3B00" w:rsidRDefault="0012755E">
            <w:pPr>
              <w:rPr>
                <w:rFonts w:hint="eastAsia"/>
              </w:rPr>
            </w:pPr>
            <w:r>
              <w:t>Expose stored events and scan status through a local web UI or terminal dashboard.</w:t>
            </w:r>
          </w:p>
        </w:tc>
      </w:tr>
      <w:tr w:rsidR="008E3B00" w:rsidTr="005F7002">
        <w:trPr>
          <w:jc w:val="center"/>
        </w:trPr>
        <w:tc>
          <w:tcPr>
            <w:tcW w:w="3420" w:type="dxa"/>
          </w:tcPr>
          <w:p w:rsidR="008E3B00" w:rsidRDefault="0012755E">
            <w:pPr>
              <w:rPr>
                <w:rFonts w:hint="eastAsia"/>
              </w:rPr>
            </w:pPr>
            <w:r>
              <w:lastRenderedPageBreak/>
              <w:t>Service mode</w:t>
            </w:r>
          </w:p>
        </w:tc>
        <w:tc>
          <w:tcPr>
            <w:tcW w:w="6516" w:type="dxa"/>
          </w:tcPr>
          <w:p w:rsidR="008E3B00" w:rsidRDefault="0012755E">
            <w:pPr>
              <w:rPr>
                <w:rFonts w:hint="eastAsia"/>
              </w:rPr>
            </w:pPr>
            <w:r>
              <w:t>Add safe cross-platform background-service integration and structured logging.</w:t>
            </w:r>
          </w:p>
        </w:tc>
      </w:tr>
    </w:tbl>
    <w:p w:rsidR="008E3B00" w:rsidRDefault="0012755E">
      <w:pPr>
        <w:pStyle w:val="Heading1"/>
      </w:pPr>
      <w:r>
        <w:t>18. Roadmap</w:t>
      </w:r>
    </w:p>
    <w:p w:rsidR="008E3B00" w:rsidRDefault="0012755E">
      <w:pPr>
        <w:pStyle w:val="ListBullet"/>
        <w:rPr>
          <w:rFonts w:hint="eastAsia"/>
        </w:rPr>
      </w:pPr>
      <w:r>
        <w:t>v0.2: ignore patterns, better error reporting, expanded t</w:t>
      </w:r>
      <w:r>
        <w:t>est coverage, configuration file.</w:t>
      </w:r>
    </w:p>
    <w:p w:rsidR="008E3B00" w:rsidRDefault="0012755E">
      <w:pPr>
        <w:pStyle w:val="ListBullet"/>
        <w:rPr>
          <w:rFonts w:hint="eastAsia"/>
        </w:rPr>
      </w:pPr>
      <w:r>
        <w:t>v0.3: SQLite event history, CSV/HTML reporting, severity/rule metadata.</w:t>
      </w:r>
    </w:p>
    <w:p w:rsidR="008E3B00" w:rsidRDefault="0012755E">
      <w:pPr>
        <w:pStyle w:val="ListBullet"/>
        <w:rPr>
          <w:rFonts w:hint="eastAsia"/>
        </w:rPr>
      </w:pPr>
      <w:r>
        <w:t>v0.4: notification adapters and improved continuous-monitoring behavior.</w:t>
      </w:r>
    </w:p>
    <w:p w:rsidR="008E3B00" w:rsidRDefault="0012755E">
      <w:pPr>
        <w:pStyle w:val="ListBullet"/>
        <w:rPr>
          <w:rFonts w:hint="eastAsia"/>
        </w:rPr>
      </w:pPr>
      <w:r>
        <w:t>v0.5: authenticated/signed baseline design and baseline verification.</w:t>
      </w:r>
    </w:p>
    <w:p w:rsidR="008E3B00" w:rsidRDefault="0012755E">
      <w:pPr>
        <w:pStyle w:val="ListBullet"/>
        <w:rPr>
          <w:rFonts w:hint="eastAsia"/>
        </w:rPr>
      </w:pPr>
      <w:r>
        <w:t>v1.0: p</w:t>
      </w:r>
      <w:r>
        <w:t>olished cross-platform FIM application with service mode, dashboard/reporting, documentation, and release packaging.</w:t>
      </w:r>
    </w:p>
    <w:p w:rsidR="008E3B00" w:rsidRDefault="0012755E">
      <w:pPr>
        <w:pStyle w:val="Heading1"/>
      </w:pPr>
      <w:r>
        <w:t>19. Developer Notes</w:t>
      </w:r>
    </w:p>
    <w:p w:rsidR="008E3B00" w:rsidRDefault="0012755E">
      <w:pPr>
        <w:pStyle w:val="Heading2"/>
      </w:pPr>
      <w:r>
        <w:t>19.1 Packaging</w:t>
      </w:r>
    </w:p>
    <w:p w:rsidR="008E3B00" w:rsidRDefault="0012755E">
      <w:pPr>
        <w:pStyle w:val="CodeBlock"/>
        <w:rPr>
          <w:rFonts w:hint="eastAsia"/>
        </w:rPr>
      </w:pPr>
      <w:r>
        <w:t>[project.scripts]</w:t>
      </w:r>
      <w:r>
        <w:br/>
        <w:t xml:space="preserve">pyfileguard = "pyfileguard.cli:main" </w:t>
      </w:r>
    </w:p>
    <w:p w:rsidR="008E3B00" w:rsidRDefault="0012755E">
      <w:pPr>
        <w:rPr>
          <w:rFonts w:hint="eastAsia"/>
        </w:rPr>
      </w:pPr>
      <w:r>
        <w:t>This entry in pyproject.toml is what creates the</w:t>
      </w:r>
      <w:r>
        <w:t xml:space="preserve"> pyfileguard command after installation. The project requires Python &gt;=3.10 and uses setuptools as its build backend.</w:t>
      </w:r>
    </w:p>
    <w:p w:rsidR="008E3B00" w:rsidRDefault="0012755E">
      <w:pPr>
        <w:pStyle w:val="Heading2"/>
      </w:pPr>
      <w:r>
        <w:t>19.2 Module execution</w:t>
      </w:r>
    </w:p>
    <w:p w:rsidR="008E3B00" w:rsidRDefault="0012755E">
      <w:pPr>
        <w:pStyle w:val="CodeBlock"/>
        <w:rPr>
          <w:rFonts w:hint="eastAsia"/>
        </w:rPr>
      </w:pPr>
      <w:r>
        <w:t># pyfileguard/__main__.py</w:t>
      </w:r>
      <w:r>
        <w:br/>
        <w:t>from .cli import main</w:t>
      </w:r>
      <w:r>
        <w:br/>
        <w:t>raise SystemExit(main())</w:t>
      </w:r>
    </w:p>
    <w:p w:rsidR="008E3B00" w:rsidRDefault="0012755E">
      <w:pPr>
        <w:rPr>
          <w:rFonts w:hint="eastAsia"/>
        </w:rPr>
      </w:pPr>
      <w:r>
        <w:t>This allows python -m pyfileguard to behave</w:t>
      </w:r>
      <w:r>
        <w:t xml:space="preserve"> like the installed console command.</w:t>
      </w:r>
    </w:p>
    <w:p w:rsidR="008E3B00" w:rsidRDefault="0012755E">
      <w:pPr>
        <w:pStyle w:val="Heading2"/>
      </w:pPr>
      <w:r>
        <w:t>19.3 Core API</w:t>
      </w:r>
    </w:p>
    <w:tbl>
      <w:tblPr>
        <w:tblStyle w:val="TableGrid"/>
        <w:tblW w:w="0" w:type="auto"/>
        <w:jc w:val="center"/>
        <w:tblLook w:val="04A0" w:firstRow="1" w:lastRow="0" w:firstColumn="1" w:lastColumn="0" w:noHBand="0" w:noVBand="1"/>
      </w:tblPr>
      <w:tblGrid>
        <w:gridCol w:w="3870"/>
        <w:gridCol w:w="6066"/>
      </w:tblGrid>
      <w:tr w:rsidR="008E3B00" w:rsidTr="005F7002">
        <w:trPr>
          <w:jc w:val="center"/>
        </w:trPr>
        <w:tc>
          <w:tcPr>
            <w:tcW w:w="3870" w:type="dxa"/>
            <w:shd w:val="clear" w:color="auto" w:fill="D9EAF7"/>
            <w:vAlign w:val="center"/>
          </w:tcPr>
          <w:p w:rsidR="008E3B00" w:rsidRDefault="0012755E">
            <w:pPr>
              <w:rPr>
                <w:rFonts w:hint="eastAsia"/>
              </w:rPr>
            </w:pPr>
            <w:r>
              <w:rPr>
                <w:b/>
              </w:rPr>
              <w:t>Function</w:t>
            </w:r>
          </w:p>
        </w:tc>
        <w:tc>
          <w:tcPr>
            <w:tcW w:w="6066" w:type="dxa"/>
            <w:shd w:val="clear" w:color="auto" w:fill="D9EAF7"/>
            <w:vAlign w:val="center"/>
          </w:tcPr>
          <w:p w:rsidR="008E3B00" w:rsidRDefault="0012755E">
            <w:pPr>
              <w:rPr>
                <w:rFonts w:hint="eastAsia"/>
              </w:rPr>
            </w:pPr>
            <w:r>
              <w:rPr>
                <w:b/>
              </w:rPr>
              <w:t>Role</w:t>
            </w:r>
          </w:p>
        </w:tc>
      </w:tr>
      <w:tr w:rsidR="008E3B00" w:rsidTr="005F7002">
        <w:trPr>
          <w:jc w:val="center"/>
        </w:trPr>
        <w:tc>
          <w:tcPr>
            <w:tcW w:w="3870" w:type="dxa"/>
          </w:tcPr>
          <w:p w:rsidR="008E3B00" w:rsidRDefault="0012755E">
            <w:pPr>
              <w:rPr>
                <w:rFonts w:hint="eastAsia"/>
              </w:rPr>
            </w:pPr>
            <w:r>
              <w:t>sha256(path, chunk_size)</w:t>
            </w:r>
          </w:p>
        </w:tc>
        <w:tc>
          <w:tcPr>
            <w:tcW w:w="6066" w:type="dxa"/>
          </w:tcPr>
          <w:p w:rsidR="008E3B00" w:rsidRDefault="0012755E">
            <w:pPr>
              <w:rPr>
                <w:rFonts w:hint="eastAsia"/>
              </w:rPr>
            </w:pPr>
            <w:r>
              <w:t>Calculate a file's SHA-256 digest using chunked reads.</w:t>
            </w:r>
          </w:p>
        </w:tc>
      </w:tr>
      <w:tr w:rsidR="008E3B00" w:rsidTr="005F7002">
        <w:trPr>
          <w:jc w:val="center"/>
        </w:trPr>
        <w:tc>
          <w:tcPr>
            <w:tcW w:w="3870" w:type="dxa"/>
          </w:tcPr>
          <w:p w:rsidR="008E3B00" w:rsidRDefault="0012755E">
            <w:pPr>
              <w:rPr>
                <w:rFonts w:hint="eastAsia"/>
              </w:rPr>
            </w:pPr>
            <w:r>
              <w:t>snapshot(root)</w:t>
            </w:r>
          </w:p>
        </w:tc>
        <w:tc>
          <w:tcPr>
            <w:tcW w:w="6066" w:type="dxa"/>
          </w:tcPr>
          <w:p w:rsidR="008E3B00" w:rsidRDefault="0012755E">
            <w:pPr>
              <w:rPr>
                <w:rFonts w:hint="eastAsia"/>
              </w:rPr>
            </w:pPr>
            <w:r>
              <w:t>Build a complete integrity snapshot dictionary for a directory.</w:t>
            </w:r>
          </w:p>
        </w:tc>
      </w:tr>
      <w:tr w:rsidR="008E3B00" w:rsidTr="005F7002">
        <w:trPr>
          <w:jc w:val="center"/>
        </w:trPr>
        <w:tc>
          <w:tcPr>
            <w:tcW w:w="3870" w:type="dxa"/>
          </w:tcPr>
          <w:p w:rsidR="008E3B00" w:rsidRDefault="0012755E">
            <w:pPr>
              <w:rPr>
                <w:rFonts w:hint="eastAsia"/>
              </w:rPr>
            </w:pPr>
            <w:r>
              <w:t>diff(old, new)</w:t>
            </w:r>
          </w:p>
        </w:tc>
        <w:tc>
          <w:tcPr>
            <w:tcW w:w="6066" w:type="dxa"/>
          </w:tcPr>
          <w:p w:rsidR="008E3B00" w:rsidRDefault="0012755E">
            <w:pPr>
              <w:rPr>
                <w:rFonts w:hint="eastAsia"/>
              </w:rPr>
            </w:pPr>
            <w:r>
              <w:t xml:space="preserve">Classify </w:t>
            </w:r>
            <w:r>
              <w:t>differences between two snapshots.</w:t>
            </w:r>
          </w:p>
        </w:tc>
      </w:tr>
      <w:tr w:rsidR="008E3B00" w:rsidTr="005F7002">
        <w:trPr>
          <w:jc w:val="center"/>
        </w:trPr>
        <w:tc>
          <w:tcPr>
            <w:tcW w:w="3870" w:type="dxa"/>
          </w:tcPr>
          <w:p w:rsidR="008E3B00" w:rsidRDefault="0012755E">
            <w:pPr>
              <w:rPr>
                <w:rFonts w:hint="eastAsia"/>
              </w:rPr>
            </w:pPr>
            <w:r>
              <w:t>save_json(data, path)</w:t>
            </w:r>
          </w:p>
        </w:tc>
        <w:tc>
          <w:tcPr>
            <w:tcW w:w="6066" w:type="dxa"/>
          </w:tcPr>
          <w:p w:rsidR="008E3B00" w:rsidRDefault="0012755E">
            <w:pPr>
              <w:rPr>
                <w:rFonts w:hint="eastAsia"/>
              </w:rPr>
            </w:pPr>
            <w:r>
              <w:t>Serialize a snapshot or other dictionary as UTF-8 JSON.</w:t>
            </w:r>
          </w:p>
        </w:tc>
      </w:tr>
      <w:tr w:rsidR="008E3B00" w:rsidTr="005F7002">
        <w:trPr>
          <w:jc w:val="center"/>
        </w:trPr>
        <w:tc>
          <w:tcPr>
            <w:tcW w:w="3870" w:type="dxa"/>
          </w:tcPr>
          <w:p w:rsidR="008E3B00" w:rsidRDefault="0012755E">
            <w:pPr>
              <w:rPr>
                <w:rFonts w:hint="eastAsia"/>
              </w:rPr>
            </w:pPr>
            <w:r>
              <w:t>load_json(path)</w:t>
            </w:r>
          </w:p>
        </w:tc>
        <w:tc>
          <w:tcPr>
            <w:tcW w:w="6066" w:type="dxa"/>
          </w:tcPr>
          <w:p w:rsidR="008E3B00" w:rsidRDefault="0012755E">
            <w:pPr>
              <w:rPr>
                <w:rFonts w:hint="eastAsia"/>
              </w:rPr>
            </w:pPr>
            <w:r>
              <w:t>Read JSON data into a Python dictionary.</w:t>
            </w:r>
          </w:p>
        </w:tc>
      </w:tr>
      <w:tr w:rsidR="008E3B00" w:rsidTr="005F7002">
        <w:trPr>
          <w:jc w:val="center"/>
        </w:trPr>
        <w:tc>
          <w:tcPr>
            <w:tcW w:w="3870" w:type="dxa"/>
          </w:tcPr>
          <w:p w:rsidR="008E3B00" w:rsidRDefault="0012755E">
            <w:pPr>
              <w:rPr>
                <w:rFonts w:hint="eastAsia"/>
              </w:rPr>
            </w:pPr>
            <w:r>
              <w:t>print_changes(changes)</w:t>
            </w:r>
          </w:p>
        </w:tc>
        <w:tc>
          <w:tcPr>
            <w:tcW w:w="6066" w:type="dxa"/>
          </w:tcPr>
          <w:p w:rsidR="008E3B00" w:rsidRDefault="0012755E">
            <w:pPr>
              <w:rPr>
                <w:rFonts w:hint="eastAsia"/>
              </w:rPr>
            </w:pPr>
            <w:r>
              <w:t>Render diff events for human-readable CLI output.</w:t>
            </w:r>
          </w:p>
        </w:tc>
      </w:tr>
      <w:tr w:rsidR="008E3B00" w:rsidTr="005F7002">
        <w:trPr>
          <w:jc w:val="center"/>
        </w:trPr>
        <w:tc>
          <w:tcPr>
            <w:tcW w:w="3870" w:type="dxa"/>
          </w:tcPr>
          <w:p w:rsidR="008E3B00" w:rsidRDefault="0012755E">
            <w:pPr>
              <w:rPr>
                <w:rFonts w:hint="eastAsia"/>
              </w:rPr>
            </w:pPr>
            <w:r>
              <w:t>main(argv=None)</w:t>
            </w:r>
          </w:p>
        </w:tc>
        <w:tc>
          <w:tcPr>
            <w:tcW w:w="6066" w:type="dxa"/>
          </w:tcPr>
          <w:p w:rsidR="008E3B00" w:rsidRDefault="0012755E">
            <w:pPr>
              <w:rPr>
                <w:rFonts w:hint="eastAsia"/>
              </w:rPr>
            </w:pPr>
            <w:r>
              <w:t>Parse CLI arguments and execute the selected workflow.</w:t>
            </w:r>
          </w:p>
        </w:tc>
      </w:tr>
    </w:tbl>
    <w:p w:rsidR="008E3B00" w:rsidRDefault="0012755E">
      <w:pPr>
        <w:pStyle w:val="Heading1"/>
      </w:pPr>
      <w:r>
        <w:t>20. Quick Reference</w:t>
      </w:r>
    </w:p>
    <w:p w:rsidR="008E3B00" w:rsidRDefault="0012755E">
      <w:pPr>
        <w:pStyle w:val="CodeBlock"/>
        <w:rPr>
          <w:rFonts w:hint="eastAsia"/>
        </w:rPr>
      </w:pPr>
      <w:r>
        <w:t># Install</w:t>
      </w:r>
      <w:r>
        <w:br/>
        <w:t>python -m venv .venv</w:t>
      </w:r>
      <w:r>
        <w:br/>
        <w:t># Linux/macOS: source .venv/bin/activate</w:t>
      </w:r>
      <w:r>
        <w:br/>
        <w:t># Windows:     .venv\Scripts\activate</w:t>
      </w:r>
      <w:r>
        <w:br/>
        <w:t>pip install -e .</w:t>
      </w:r>
      <w:r>
        <w:br/>
      </w:r>
      <w:r>
        <w:br/>
        <w:t># Create baseline</w:t>
      </w:r>
      <w:r>
        <w:br/>
        <w:t>pyfileguard baseli</w:t>
      </w:r>
      <w:r>
        <w:t>ne ./important-files -o baseline.json</w:t>
      </w:r>
      <w:r>
        <w:br/>
      </w:r>
      <w:r>
        <w:br/>
        <w:t># Check</w:t>
      </w:r>
      <w:r>
        <w:br/>
        <w:t>pyfileguard check ./important-files -b baseline.json</w:t>
      </w:r>
      <w:r>
        <w:br/>
      </w:r>
      <w:r>
        <w:br/>
      </w:r>
      <w:r>
        <w:lastRenderedPageBreak/>
        <w:t># Check as JSON</w:t>
      </w:r>
      <w:r>
        <w:br/>
        <w:t>pyfileguard check ./important-files -b baseline.json --json</w:t>
      </w:r>
      <w:r>
        <w:br/>
      </w:r>
      <w:r>
        <w:br/>
        <w:t># Monitor every 5 seconds</w:t>
      </w:r>
      <w:r>
        <w:br/>
        <w:t>pyfileguard monitor ./important-files -b baseline.js</w:t>
      </w:r>
      <w:r>
        <w:t>on --interval 5</w:t>
      </w:r>
      <w:r>
        <w:br/>
      </w:r>
      <w:r>
        <w:br/>
        <w:t># Monitor and accept each detected state as new baseline</w:t>
      </w:r>
      <w:r>
        <w:br/>
        <w:t>pyfileguard monitor ./important-files -b baseline.json --interval 5 --update-baseline</w:t>
      </w:r>
      <w:r>
        <w:br/>
      </w:r>
      <w:r>
        <w:br/>
        <w:t># Run tests</w:t>
      </w:r>
      <w:r>
        <w:br/>
        <w:t>pip install pytest</w:t>
      </w:r>
      <w:r>
        <w:br/>
        <w:t>pytest -q</w:t>
      </w:r>
    </w:p>
    <w:p w:rsidR="008E3B00" w:rsidRDefault="0012755E">
      <w:pPr>
        <w:pStyle w:val="Heading1"/>
      </w:pPr>
      <w:r>
        <w:t>Conclusion</w:t>
      </w:r>
    </w:p>
    <w:p w:rsidR="008E3B00" w:rsidRDefault="0012755E">
      <w:pPr>
        <w:rPr>
          <w:rFonts w:hint="eastAsia"/>
        </w:rPr>
      </w:pPr>
      <w:r>
        <w:t>PyFileGuard v0.1.0 demonstrates the essenti</w:t>
      </w:r>
      <w:r>
        <w:t>al mechanics of file integrity monitoring in a compact, readable Python codebase: trusted baselining, cryptographic hashing, recursive inventory, comparison, rename inference, continuous polling, machine-readable output, and testing. Its intentionally modu</w:t>
      </w:r>
      <w:r>
        <w:t>lar structure provides a solid foundation for evolving the project into a more complete defensive host-monitoring application.</w:t>
      </w:r>
    </w:p>
    <w:sectPr w:rsidR="008E3B0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755E" w:rsidRDefault="0012755E">
      <w:pPr>
        <w:spacing w:after="0" w:line="240" w:lineRule="auto"/>
        <w:rPr>
          <w:rFonts w:hint="eastAsia"/>
        </w:rPr>
      </w:pPr>
      <w:r>
        <w:separator/>
      </w:r>
    </w:p>
  </w:endnote>
  <w:endnote w:type="continuationSeparator" w:id="0">
    <w:p w:rsidR="0012755E" w:rsidRDefault="001275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3B00" w:rsidRDefault="0012755E">
    <w:pPr>
      <w:pStyle w:val="Footer"/>
      <w:jc w:val="center"/>
      <w:rPr>
        <w:rFonts w:hint="eastAsia"/>
      </w:rPr>
    </w:pPr>
    <w:r>
      <w:rPr>
        <w:sz w:val="16"/>
      </w:rPr>
      <w:t>PyFileGuard • Technica</w:t>
    </w:r>
    <w:r>
      <w:rPr>
        <w:sz w:val="16"/>
      </w:rPr>
      <w:t>l Documentation • Version 0.1.0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755E" w:rsidRDefault="0012755E">
      <w:pPr>
        <w:spacing w:after="0" w:line="240" w:lineRule="auto"/>
        <w:rPr>
          <w:rFonts w:hint="eastAsia"/>
        </w:rPr>
      </w:pPr>
      <w:r>
        <w:separator/>
      </w:r>
    </w:p>
  </w:footnote>
  <w:footnote w:type="continuationSeparator" w:id="0">
    <w:p w:rsidR="0012755E" w:rsidRDefault="0012755E">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3B00" w:rsidRDefault="0012755E">
    <w:pPr>
      <w:pStyle w:val="Header"/>
      <w:jc w:val="right"/>
      <w:rPr>
        <w:rFonts w:hint="eastAsia"/>
      </w:rPr>
    </w:pPr>
    <w:r>
      <w:rPr>
        <w:sz w:val="16"/>
      </w:rPr>
      <w:t>PyFileGuard v0.1.0 —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755E"/>
    <w:rsid w:val="0015074B"/>
    <w:rsid w:val="0029639D"/>
    <w:rsid w:val="00326F90"/>
    <w:rsid w:val="005F7002"/>
    <w:rsid w:val="008E3B00"/>
    <w:rsid w:val="00AA1D8D"/>
    <w:rsid w:val="00B47730"/>
    <w:rsid w:val="00CB0664"/>
    <w:rsid w:val="00FB31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F88C7C4-F4F9-4D48-9976-EA98E7CE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59"/>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5A48E-3070-45FA-B34A-4DCF47E3E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3258</Words>
  <Characters>18572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2026-09-17T09:27:00Z</dcterms:modified>
  <cp:category/>
</cp:coreProperties>
</file>