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53E8D" w14:textId="77777777" w:rsidR="004C68D2" w:rsidRPr="004C68D2" w:rsidRDefault="004C68D2" w:rsidP="004C68D2">
      <w:pPr>
        <w:jc w:val="center"/>
      </w:pPr>
      <w:r w:rsidRPr="004C68D2">
        <w:rPr>
          <w:b/>
          <w:bCs/>
        </w:rPr>
        <w:t>MODULE  4</w:t>
      </w:r>
    </w:p>
    <w:p w14:paraId="260D4E69" w14:textId="77777777" w:rsidR="004C68D2" w:rsidRPr="004C68D2" w:rsidRDefault="004C68D2" w:rsidP="004C68D2">
      <w:r w:rsidRPr="004C68D2">
        <w:rPr>
          <w:b/>
          <w:bCs/>
        </w:rPr>
        <w:t>1. What are the main factors that can affect PPC bidding? </w:t>
      </w:r>
    </w:p>
    <w:p w14:paraId="6785EBE8" w14:textId="77777777" w:rsidR="004C68D2" w:rsidRPr="004C68D2" w:rsidRDefault="004C68D2" w:rsidP="004C68D2">
      <w:r w:rsidRPr="004C68D2">
        <w:t xml:space="preserve">The main factors affecting PPC bidding include: keyword competition, your Quality Score, the average CPC of your chosen keywords, your budget, desired ROI, landing page quality, the bidding strategy you select, and the actions of your competitors </w:t>
      </w:r>
      <w:proofErr w:type="gramStart"/>
      <w:r w:rsidRPr="004C68D2">
        <w:t>who  are</w:t>
      </w:r>
      <w:proofErr w:type="gramEnd"/>
      <w:r w:rsidRPr="004C68D2">
        <w:t xml:space="preserve"> bidding on the same keywords.</w:t>
      </w:r>
    </w:p>
    <w:p w14:paraId="17B8145A" w14:textId="77777777" w:rsidR="004C68D2" w:rsidRPr="004C68D2" w:rsidRDefault="004C68D2" w:rsidP="004C68D2"/>
    <w:p w14:paraId="0BF177D9" w14:textId="77777777" w:rsidR="004C68D2" w:rsidRPr="004C68D2" w:rsidRDefault="004C68D2" w:rsidP="004C68D2">
      <w:r w:rsidRPr="004C68D2">
        <w:rPr>
          <w:b/>
          <w:bCs/>
        </w:rPr>
        <w:t>2. How does a search engine calculate actual CPC?</w:t>
      </w:r>
    </w:p>
    <w:p w14:paraId="498F6752" w14:textId="77777777" w:rsidR="004C68D2" w:rsidRPr="004C68D2" w:rsidRDefault="004C68D2" w:rsidP="004C68D2">
      <w:r w:rsidRPr="004C68D2">
        <w:t>A search engine calculates actual CPC (cost per click) by dividing the total cost of clicks received by the number of clicks generated on an ad, essentially taking into account the ad's "Ad Rank" and quality score in an auction system where the advertiser with the highest "Ad Rank" wins the ad position.</w:t>
      </w:r>
    </w:p>
    <w:p w14:paraId="1D7B8411" w14:textId="77777777" w:rsidR="004C68D2" w:rsidRPr="004C68D2" w:rsidRDefault="004C68D2" w:rsidP="004C68D2">
      <w:r w:rsidRPr="004C68D2">
        <w:t> </w:t>
      </w:r>
    </w:p>
    <w:p w14:paraId="26863A66" w14:textId="77777777" w:rsidR="004C68D2" w:rsidRPr="004C68D2" w:rsidRDefault="004C68D2" w:rsidP="004C68D2">
      <w:r w:rsidRPr="004C68D2">
        <w:rPr>
          <w:b/>
          <w:bCs/>
        </w:rPr>
        <w:t>3. What is a quality score and why is it important for Ads?</w:t>
      </w:r>
    </w:p>
    <w:p w14:paraId="067B13B4" w14:textId="77777777" w:rsidR="004C68D2" w:rsidRPr="004C68D2" w:rsidRDefault="004C68D2" w:rsidP="004C68D2">
      <w:r w:rsidRPr="004C68D2">
        <w:t>Google Ads Quality Score is a metric that measures how relevant and useful your ads are to users. It's based on a scale of 1–10 and is available at the keyword level. </w:t>
      </w:r>
    </w:p>
    <w:p w14:paraId="3AAFA028" w14:textId="77777777" w:rsidR="004C68D2" w:rsidRPr="004C68D2" w:rsidRDefault="004C68D2" w:rsidP="004C68D2"/>
    <w:p w14:paraId="7E9FE81B" w14:textId="77777777" w:rsidR="004C68D2" w:rsidRPr="004C68D2" w:rsidRDefault="004C68D2" w:rsidP="004C68D2">
      <w:r w:rsidRPr="004C68D2">
        <w:rPr>
          <w:b/>
          <w:bCs/>
        </w:rPr>
        <w:t>4. Create an ad for your website/ blog in Google Ads that displays on the display network with the properly targeted audience </w:t>
      </w:r>
    </w:p>
    <w:p w14:paraId="5798623F" w14:textId="77777777" w:rsidR="004C68D2" w:rsidRPr="004C68D2" w:rsidRDefault="004C68D2" w:rsidP="004C68D2">
      <w:pPr>
        <w:numPr>
          <w:ilvl w:val="0"/>
          <w:numId w:val="3"/>
        </w:numPr>
        <w:rPr>
          <w:b/>
          <w:bCs/>
        </w:rPr>
      </w:pPr>
      <w:r w:rsidRPr="004C68D2">
        <w:rPr>
          <w:b/>
          <w:bCs/>
        </w:rPr>
        <w:t>Create an ad for www.tops-int.com to get the maximum Clicks</w:t>
      </w:r>
    </w:p>
    <w:p w14:paraId="0BFDF045" w14:textId="77777777" w:rsidR="004C68D2" w:rsidRPr="004C68D2" w:rsidRDefault="004C68D2" w:rsidP="004C68D2">
      <w:pPr>
        <w:numPr>
          <w:ilvl w:val="0"/>
          <w:numId w:val="4"/>
        </w:numPr>
        <w:rPr>
          <w:b/>
          <w:bCs/>
        </w:rPr>
      </w:pPr>
      <w:r w:rsidRPr="004C68D2">
        <w:rPr>
          <w:b/>
          <w:bCs/>
        </w:rPr>
        <w:t> Create an ad for www.tops-int.com </w:t>
      </w:r>
    </w:p>
    <w:p w14:paraId="27F73154" w14:textId="77777777" w:rsidR="004C68D2" w:rsidRPr="004C68D2" w:rsidRDefault="004C68D2" w:rsidP="004C68D2">
      <w:pPr>
        <w:numPr>
          <w:ilvl w:val="0"/>
          <w:numId w:val="4"/>
        </w:numPr>
        <w:rPr>
          <w:b/>
          <w:bCs/>
        </w:rPr>
      </w:pPr>
      <w:r w:rsidRPr="004C68D2">
        <w:rPr>
          <w:b/>
          <w:bCs/>
        </w:rPr>
        <w:t>  Create an ad for the display network. </w:t>
      </w:r>
    </w:p>
    <w:p w14:paraId="512C2813" w14:textId="77777777" w:rsidR="004C68D2" w:rsidRPr="004C68D2" w:rsidRDefault="004C68D2" w:rsidP="004C68D2">
      <w:pPr>
        <w:numPr>
          <w:ilvl w:val="0"/>
          <w:numId w:val="4"/>
        </w:numPr>
        <w:rPr>
          <w:b/>
          <w:bCs/>
        </w:rPr>
      </w:pPr>
      <w:r w:rsidRPr="004C68D2">
        <w:rPr>
          <w:b/>
          <w:bCs/>
        </w:rPr>
        <w:t>  Choose a proper Target audience. </w:t>
      </w:r>
    </w:p>
    <w:p w14:paraId="260A4276" w14:textId="77777777" w:rsidR="004C68D2" w:rsidRPr="004C68D2" w:rsidRDefault="004C68D2" w:rsidP="004C68D2">
      <w:pPr>
        <w:numPr>
          <w:ilvl w:val="0"/>
          <w:numId w:val="4"/>
        </w:numPr>
      </w:pPr>
      <w:r w:rsidRPr="004C68D2">
        <w:rPr>
          <w:b/>
          <w:bCs/>
        </w:rPr>
        <w:t>  Expected conversion: need maximum user engagement within the budget</w:t>
      </w:r>
      <w:r w:rsidRPr="004C68D2">
        <w:t>. </w:t>
      </w:r>
    </w:p>
    <w:p w14:paraId="72A46F5F" w14:textId="77777777" w:rsidR="004C68D2" w:rsidRDefault="004C68D2">
      <w:r>
        <w:rPr>
          <w:rFonts w:ascii="Arial" w:hAnsi="Arial" w:cs="Arial"/>
          <w:noProof/>
          <w:color w:val="001D35"/>
          <w:sz w:val="27"/>
          <w:szCs w:val="27"/>
          <w:bdr w:val="none" w:sz="0" w:space="0" w:color="auto" w:frame="1"/>
          <w:shd w:val="clear" w:color="auto" w:fill="FFFFFF"/>
        </w:rPr>
        <w:lastRenderedPageBreak/>
        <w:drawing>
          <wp:inline distT="0" distB="0" distL="0" distR="0" wp14:anchorId="29518CCB" wp14:editId="38931632">
            <wp:extent cx="5731510" cy="2732405"/>
            <wp:effectExtent l="0" t="0" r="2540" b="0"/>
            <wp:docPr id="142006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32405"/>
                    </a:xfrm>
                    <a:prstGeom prst="rect">
                      <a:avLst/>
                    </a:prstGeom>
                    <a:noFill/>
                    <a:ln>
                      <a:noFill/>
                    </a:ln>
                  </pic:spPr>
                </pic:pic>
              </a:graphicData>
            </a:graphic>
          </wp:inline>
        </w:drawing>
      </w:r>
      <w:r w:rsidRPr="004C68D2">
        <w:drawing>
          <wp:inline distT="0" distB="0" distL="0" distR="0" wp14:anchorId="7DC75CD1" wp14:editId="6440CA44">
            <wp:extent cx="5731510" cy="3458845"/>
            <wp:effectExtent l="0" t="0" r="2540" b="8255"/>
            <wp:docPr id="205389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90923" name=""/>
                    <pic:cNvPicPr/>
                  </pic:nvPicPr>
                  <pic:blipFill>
                    <a:blip r:embed="rId8"/>
                    <a:stretch>
                      <a:fillRect/>
                    </a:stretch>
                  </pic:blipFill>
                  <pic:spPr>
                    <a:xfrm>
                      <a:off x="0" y="0"/>
                      <a:ext cx="5731510" cy="3458845"/>
                    </a:xfrm>
                    <a:prstGeom prst="rect">
                      <a:avLst/>
                    </a:prstGeom>
                  </pic:spPr>
                </pic:pic>
              </a:graphicData>
            </a:graphic>
          </wp:inline>
        </w:drawing>
      </w:r>
      <w:r w:rsidRPr="004C68D2">
        <w:lastRenderedPageBreak/>
        <w:drawing>
          <wp:inline distT="0" distB="0" distL="0" distR="0" wp14:anchorId="249C74C9" wp14:editId="213913F2">
            <wp:extent cx="5731510" cy="3566160"/>
            <wp:effectExtent l="0" t="0" r="2540" b="0"/>
            <wp:docPr id="162322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24403" name=""/>
                    <pic:cNvPicPr/>
                  </pic:nvPicPr>
                  <pic:blipFill>
                    <a:blip r:embed="rId9"/>
                    <a:stretch>
                      <a:fillRect/>
                    </a:stretch>
                  </pic:blipFill>
                  <pic:spPr>
                    <a:xfrm>
                      <a:off x="0" y="0"/>
                      <a:ext cx="5731510" cy="3566160"/>
                    </a:xfrm>
                    <a:prstGeom prst="rect">
                      <a:avLst/>
                    </a:prstGeom>
                  </pic:spPr>
                </pic:pic>
              </a:graphicData>
            </a:graphic>
          </wp:inline>
        </w:drawing>
      </w:r>
      <w:r w:rsidRPr="004C68D2">
        <w:drawing>
          <wp:inline distT="0" distB="0" distL="0" distR="0" wp14:anchorId="25BEE4FC" wp14:editId="2763689F">
            <wp:extent cx="5731510" cy="3978910"/>
            <wp:effectExtent l="0" t="0" r="2540" b="2540"/>
            <wp:docPr id="26356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61885" name=""/>
                    <pic:cNvPicPr/>
                  </pic:nvPicPr>
                  <pic:blipFill>
                    <a:blip r:embed="rId10"/>
                    <a:stretch>
                      <a:fillRect/>
                    </a:stretch>
                  </pic:blipFill>
                  <pic:spPr>
                    <a:xfrm>
                      <a:off x="0" y="0"/>
                      <a:ext cx="5731510" cy="3978910"/>
                    </a:xfrm>
                    <a:prstGeom prst="rect">
                      <a:avLst/>
                    </a:prstGeom>
                  </pic:spPr>
                </pic:pic>
              </a:graphicData>
            </a:graphic>
          </wp:inline>
        </w:drawing>
      </w:r>
      <w:r w:rsidRPr="004C68D2">
        <w:lastRenderedPageBreak/>
        <w:drawing>
          <wp:inline distT="0" distB="0" distL="0" distR="0" wp14:anchorId="2BB163C5" wp14:editId="4F4D4565">
            <wp:extent cx="5731510" cy="3997325"/>
            <wp:effectExtent l="0" t="0" r="2540" b="3175"/>
            <wp:docPr id="172451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13457" name=""/>
                    <pic:cNvPicPr/>
                  </pic:nvPicPr>
                  <pic:blipFill>
                    <a:blip r:embed="rId11"/>
                    <a:stretch>
                      <a:fillRect/>
                    </a:stretch>
                  </pic:blipFill>
                  <pic:spPr>
                    <a:xfrm>
                      <a:off x="0" y="0"/>
                      <a:ext cx="5731510" cy="3997325"/>
                    </a:xfrm>
                    <a:prstGeom prst="rect">
                      <a:avLst/>
                    </a:prstGeom>
                  </pic:spPr>
                </pic:pic>
              </a:graphicData>
            </a:graphic>
          </wp:inline>
        </w:drawing>
      </w:r>
      <w:r w:rsidRPr="004C68D2">
        <w:drawing>
          <wp:inline distT="0" distB="0" distL="0" distR="0" wp14:anchorId="0FD93854" wp14:editId="1B52B8B2">
            <wp:extent cx="5731510" cy="3380740"/>
            <wp:effectExtent l="0" t="0" r="2540" b="0"/>
            <wp:docPr id="63885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50287" name=""/>
                    <pic:cNvPicPr/>
                  </pic:nvPicPr>
                  <pic:blipFill>
                    <a:blip r:embed="rId12"/>
                    <a:stretch>
                      <a:fillRect/>
                    </a:stretch>
                  </pic:blipFill>
                  <pic:spPr>
                    <a:xfrm>
                      <a:off x="0" y="0"/>
                      <a:ext cx="5731510" cy="3380740"/>
                    </a:xfrm>
                    <a:prstGeom prst="rect">
                      <a:avLst/>
                    </a:prstGeom>
                  </pic:spPr>
                </pic:pic>
              </a:graphicData>
            </a:graphic>
          </wp:inline>
        </w:drawing>
      </w:r>
    </w:p>
    <w:sectPr w:rsidR="004C68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8A8DA" w14:textId="77777777" w:rsidR="004C68D2" w:rsidRDefault="004C68D2" w:rsidP="004C68D2">
      <w:pPr>
        <w:spacing w:after="0" w:line="240" w:lineRule="auto"/>
      </w:pPr>
      <w:r>
        <w:separator/>
      </w:r>
    </w:p>
  </w:endnote>
  <w:endnote w:type="continuationSeparator" w:id="0">
    <w:p w14:paraId="3EF2F1E9" w14:textId="77777777" w:rsidR="004C68D2" w:rsidRDefault="004C68D2" w:rsidP="004C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7982D" w14:textId="77777777" w:rsidR="004C68D2" w:rsidRDefault="004C68D2" w:rsidP="004C68D2">
      <w:pPr>
        <w:spacing w:after="0" w:line="240" w:lineRule="auto"/>
      </w:pPr>
      <w:r>
        <w:separator/>
      </w:r>
    </w:p>
  </w:footnote>
  <w:footnote w:type="continuationSeparator" w:id="0">
    <w:p w14:paraId="1516A9E0" w14:textId="77777777" w:rsidR="004C68D2" w:rsidRDefault="004C68D2" w:rsidP="004C68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375E"/>
    <w:multiLevelType w:val="multilevel"/>
    <w:tmpl w:val="8598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022A6"/>
    <w:multiLevelType w:val="multilevel"/>
    <w:tmpl w:val="FBA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34CCD"/>
    <w:multiLevelType w:val="multilevel"/>
    <w:tmpl w:val="413A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10D49"/>
    <w:multiLevelType w:val="multilevel"/>
    <w:tmpl w:val="AD80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711652">
    <w:abstractNumId w:val="0"/>
  </w:num>
  <w:num w:numId="2" w16cid:durableId="1346907144">
    <w:abstractNumId w:val="1"/>
  </w:num>
  <w:num w:numId="3" w16cid:durableId="991909672">
    <w:abstractNumId w:val="2"/>
  </w:num>
  <w:num w:numId="4" w16cid:durableId="1956907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D2"/>
    <w:rsid w:val="004C68D2"/>
    <w:rsid w:val="00B72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9272"/>
  <w15:chartTrackingRefBased/>
  <w15:docId w15:val="{BBF1E486-D6C7-4599-BB43-AA53EF3D4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8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68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68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68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68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6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8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68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68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68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68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6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8D2"/>
    <w:rPr>
      <w:rFonts w:eastAsiaTheme="majorEastAsia" w:cstheme="majorBidi"/>
      <w:color w:val="272727" w:themeColor="text1" w:themeTint="D8"/>
    </w:rPr>
  </w:style>
  <w:style w:type="paragraph" w:styleId="Title">
    <w:name w:val="Title"/>
    <w:basedOn w:val="Normal"/>
    <w:next w:val="Normal"/>
    <w:link w:val="TitleChar"/>
    <w:uiPriority w:val="10"/>
    <w:qFormat/>
    <w:rsid w:val="004C6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8D2"/>
    <w:pPr>
      <w:spacing w:before="160"/>
      <w:jc w:val="center"/>
    </w:pPr>
    <w:rPr>
      <w:i/>
      <w:iCs/>
      <w:color w:val="404040" w:themeColor="text1" w:themeTint="BF"/>
    </w:rPr>
  </w:style>
  <w:style w:type="character" w:customStyle="1" w:styleId="QuoteChar">
    <w:name w:val="Quote Char"/>
    <w:basedOn w:val="DefaultParagraphFont"/>
    <w:link w:val="Quote"/>
    <w:uiPriority w:val="29"/>
    <w:rsid w:val="004C68D2"/>
    <w:rPr>
      <w:i/>
      <w:iCs/>
      <w:color w:val="404040" w:themeColor="text1" w:themeTint="BF"/>
    </w:rPr>
  </w:style>
  <w:style w:type="paragraph" w:styleId="ListParagraph">
    <w:name w:val="List Paragraph"/>
    <w:basedOn w:val="Normal"/>
    <w:uiPriority w:val="34"/>
    <w:qFormat/>
    <w:rsid w:val="004C68D2"/>
    <w:pPr>
      <w:ind w:left="720"/>
      <w:contextualSpacing/>
    </w:pPr>
  </w:style>
  <w:style w:type="character" w:styleId="IntenseEmphasis">
    <w:name w:val="Intense Emphasis"/>
    <w:basedOn w:val="DefaultParagraphFont"/>
    <w:uiPriority w:val="21"/>
    <w:qFormat/>
    <w:rsid w:val="004C68D2"/>
    <w:rPr>
      <w:i/>
      <w:iCs/>
      <w:color w:val="2F5496" w:themeColor="accent1" w:themeShade="BF"/>
    </w:rPr>
  </w:style>
  <w:style w:type="paragraph" w:styleId="IntenseQuote">
    <w:name w:val="Intense Quote"/>
    <w:basedOn w:val="Normal"/>
    <w:next w:val="Normal"/>
    <w:link w:val="IntenseQuoteChar"/>
    <w:uiPriority w:val="30"/>
    <w:qFormat/>
    <w:rsid w:val="004C68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68D2"/>
    <w:rPr>
      <w:i/>
      <w:iCs/>
      <w:color w:val="2F5496" w:themeColor="accent1" w:themeShade="BF"/>
    </w:rPr>
  </w:style>
  <w:style w:type="character" w:styleId="IntenseReference">
    <w:name w:val="Intense Reference"/>
    <w:basedOn w:val="DefaultParagraphFont"/>
    <w:uiPriority w:val="32"/>
    <w:qFormat/>
    <w:rsid w:val="004C68D2"/>
    <w:rPr>
      <w:b/>
      <w:bCs/>
      <w:smallCaps/>
      <w:color w:val="2F5496" w:themeColor="accent1" w:themeShade="BF"/>
      <w:spacing w:val="5"/>
    </w:rPr>
  </w:style>
  <w:style w:type="paragraph" w:styleId="Header">
    <w:name w:val="header"/>
    <w:basedOn w:val="Normal"/>
    <w:link w:val="HeaderChar"/>
    <w:uiPriority w:val="99"/>
    <w:unhideWhenUsed/>
    <w:rsid w:val="004C68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8D2"/>
  </w:style>
  <w:style w:type="paragraph" w:styleId="Footer">
    <w:name w:val="footer"/>
    <w:basedOn w:val="Normal"/>
    <w:link w:val="FooterChar"/>
    <w:uiPriority w:val="99"/>
    <w:unhideWhenUsed/>
    <w:rsid w:val="004C68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712693">
      <w:bodyDiv w:val="1"/>
      <w:marLeft w:val="0"/>
      <w:marRight w:val="0"/>
      <w:marTop w:val="0"/>
      <w:marBottom w:val="0"/>
      <w:divBdr>
        <w:top w:val="none" w:sz="0" w:space="0" w:color="auto"/>
        <w:left w:val="none" w:sz="0" w:space="0" w:color="auto"/>
        <w:bottom w:val="none" w:sz="0" w:space="0" w:color="auto"/>
        <w:right w:val="none" w:sz="0" w:space="0" w:color="auto"/>
      </w:divBdr>
    </w:div>
    <w:div w:id="1487942610">
      <w:bodyDiv w:val="1"/>
      <w:marLeft w:val="0"/>
      <w:marRight w:val="0"/>
      <w:marTop w:val="0"/>
      <w:marBottom w:val="0"/>
      <w:divBdr>
        <w:top w:val="none" w:sz="0" w:space="0" w:color="auto"/>
        <w:left w:val="none" w:sz="0" w:space="0" w:color="auto"/>
        <w:bottom w:val="none" w:sz="0" w:space="0" w:color="auto"/>
        <w:right w:val="none" w:sz="0" w:space="0" w:color="auto"/>
      </w:divBdr>
    </w:div>
    <w:div w:id="1907103062">
      <w:bodyDiv w:val="1"/>
      <w:marLeft w:val="0"/>
      <w:marRight w:val="0"/>
      <w:marTop w:val="0"/>
      <w:marBottom w:val="0"/>
      <w:divBdr>
        <w:top w:val="none" w:sz="0" w:space="0" w:color="auto"/>
        <w:left w:val="none" w:sz="0" w:space="0" w:color="auto"/>
        <w:bottom w:val="none" w:sz="0" w:space="0" w:color="auto"/>
        <w:right w:val="none" w:sz="0" w:space="0" w:color="auto"/>
      </w:divBdr>
    </w:div>
    <w:div w:id="190775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Mansuri</dc:creator>
  <cp:keywords/>
  <dc:description/>
  <cp:lastModifiedBy>Sami Mansuri</cp:lastModifiedBy>
  <cp:revision>1</cp:revision>
  <dcterms:created xsi:type="dcterms:W3CDTF">2025-03-04T10:15:00Z</dcterms:created>
  <dcterms:modified xsi:type="dcterms:W3CDTF">2025-03-04T10:24:00Z</dcterms:modified>
</cp:coreProperties>
</file>