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429" w:rsidRDefault="00CA0429" w:rsidP="00CA0429">
      <w:pPr>
        <w:jc w:val="center"/>
        <w:rPr>
          <w:rFonts w:ascii="Proxima Nova" w:eastAsia="Proxima Nova" w:hAnsi="Proxima Nova" w:cs="Proxima Nova"/>
        </w:rPr>
      </w:pPr>
      <w:r>
        <w:rPr>
          <w:rFonts w:ascii="Proxima Nova" w:eastAsia="Proxima Nova" w:hAnsi="Proxima Nova" w:cs="Proxima Nova"/>
          <w:noProof/>
        </w:rPr>
        <w:drawing>
          <wp:inline distT="114300" distB="114300" distL="114300" distR="114300" wp14:anchorId="40E9E0F1" wp14:editId="67675F1B">
            <wp:extent cx="2853563" cy="1357313"/>
            <wp:effectExtent l="0" t="0" r="0" b="0"/>
            <wp:docPr id="3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
                    <a:srcRect/>
                    <a:stretch>
                      <a:fillRect/>
                    </a:stretch>
                  </pic:blipFill>
                  <pic:spPr>
                    <a:xfrm>
                      <a:off x="0" y="0"/>
                      <a:ext cx="2853563" cy="1357313"/>
                    </a:xfrm>
                    <a:prstGeom prst="rect">
                      <a:avLst/>
                    </a:prstGeom>
                    <a:ln/>
                  </pic:spPr>
                </pic:pic>
              </a:graphicData>
            </a:graphic>
          </wp:inline>
        </w:drawing>
      </w:r>
    </w:p>
    <w:p w:rsidR="00CA0429" w:rsidRDefault="00CA0429" w:rsidP="00CA0429">
      <w:pPr>
        <w:jc w:val="center"/>
        <w:rPr>
          <w:rFonts w:ascii="Proxima Nova" w:eastAsia="Proxima Nova" w:hAnsi="Proxima Nova" w:cs="Proxima Nova"/>
        </w:rPr>
      </w:pPr>
    </w:p>
    <w:p w:rsidR="00CA0429" w:rsidRDefault="00CA0429" w:rsidP="00CA0429">
      <w:pPr>
        <w:jc w:val="center"/>
        <w:rPr>
          <w:rFonts w:ascii="Proxima Nova" w:eastAsia="Proxima Nova" w:hAnsi="Proxima Nova" w:cs="Proxima Nova"/>
        </w:rPr>
      </w:pPr>
    </w:p>
    <w:p w:rsidR="00CA0429" w:rsidRDefault="00CA0429" w:rsidP="00CA0429">
      <w:pPr>
        <w:jc w:val="center"/>
        <w:rPr>
          <w:rFonts w:ascii="Proxima Nova" w:eastAsia="Proxima Nova" w:hAnsi="Proxima Nova" w:cs="Proxima Nova"/>
        </w:rPr>
      </w:pPr>
    </w:p>
    <w:p w:rsidR="00CA0429" w:rsidRDefault="00CA0429" w:rsidP="00CA0429">
      <w:pPr>
        <w:jc w:val="center"/>
        <w:rPr>
          <w:rFonts w:ascii="Proxima Nova" w:eastAsia="Proxima Nova" w:hAnsi="Proxima Nova" w:cs="Proxima Nova"/>
        </w:rPr>
      </w:pPr>
    </w:p>
    <w:p w:rsidR="00CA0429" w:rsidRDefault="00CA0429" w:rsidP="00CA0429">
      <w:pPr>
        <w:jc w:val="center"/>
        <w:rPr>
          <w:rFonts w:ascii="Proxima Nova" w:eastAsia="Proxima Nova" w:hAnsi="Proxima Nova" w:cs="Proxima Nova"/>
          <w:sz w:val="48"/>
          <w:szCs w:val="48"/>
        </w:rPr>
      </w:pPr>
      <w:r>
        <w:rPr>
          <w:rFonts w:ascii="Proxima Nova" w:eastAsia="Proxima Nova" w:hAnsi="Proxima Nova" w:cs="Proxima Nova"/>
          <w:sz w:val="48"/>
          <w:szCs w:val="48"/>
        </w:rPr>
        <w:t xml:space="preserve">INF1500 </w:t>
      </w:r>
    </w:p>
    <w:p w:rsidR="00CA0429" w:rsidRDefault="00CA0429" w:rsidP="00CA0429">
      <w:pPr>
        <w:jc w:val="center"/>
      </w:pPr>
      <w:r>
        <w:rPr>
          <w:rFonts w:ascii="Proxima Nova" w:eastAsia="Proxima Nova" w:hAnsi="Proxima Nova" w:cs="Proxima Nova"/>
          <w:sz w:val="48"/>
          <w:szCs w:val="48"/>
        </w:rPr>
        <w:t>Logique des systèmes numériques</w:t>
      </w:r>
    </w:p>
    <w:p w:rsidR="00CA0429" w:rsidRDefault="00CA0429" w:rsidP="00CA0429">
      <w:pPr>
        <w:jc w:val="both"/>
      </w:pPr>
    </w:p>
    <w:p w:rsidR="00CA0429" w:rsidRDefault="00CA0429" w:rsidP="00CA0429">
      <w:pPr>
        <w:jc w:val="right"/>
        <w:rPr>
          <w:i/>
        </w:rPr>
      </w:pPr>
    </w:p>
    <w:p w:rsidR="00CA0429" w:rsidRDefault="00CA0429" w:rsidP="00CA0429">
      <w:pPr>
        <w:jc w:val="right"/>
        <w:rPr>
          <w:i/>
        </w:rPr>
      </w:pPr>
    </w:p>
    <w:p w:rsidR="00CA0429" w:rsidRDefault="00CA0429" w:rsidP="00CA0429">
      <w:pPr>
        <w:jc w:val="right"/>
        <w:rPr>
          <w:i/>
        </w:rPr>
      </w:pPr>
    </w:p>
    <w:p w:rsidR="00CA0429" w:rsidRDefault="00CA0429" w:rsidP="00CA0429">
      <w:pPr>
        <w:pStyle w:val="Sous-titre"/>
        <w:jc w:val="right"/>
        <w:rPr>
          <w:i/>
        </w:rPr>
      </w:pPr>
      <w:bookmarkStart w:id="0" w:name="_sdfz8biym1x5" w:colFirst="0" w:colLast="0"/>
      <w:bookmarkEnd w:id="0"/>
      <w:r>
        <w:t xml:space="preserve">Laboratoire </w:t>
      </w:r>
      <w:r>
        <w:t>4</w:t>
      </w:r>
    </w:p>
    <w:p w:rsidR="00CA0429" w:rsidRDefault="00CA0429" w:rsidP="00CA0429">
      <w:pPr>
        <w:rPr>
          <w:i/>
        </w:rPr>
      </w:pPr>
    </w:p>
    <w:p w:rsidR="00CA0429" w:rsidRDefault="00CA0429" w:rsidP="00CA0429">
      <w:pPr>
        <w:jc w:val="right"/>
        <w:rPr>
          <w:i/>
        </w:rPr>
      </w:pPr>
    </w:p>
    <w:p w:rsidR="00CA0429" w:rsidRDefault="00CA0429" w:rsidP="00CA0429">
      <w:pPr>
        <w:jc w:val="right"/>
        <w:rPr>
          <w:i/>
        </w:rPr>
      </w:pPr>
    </w:p>
    <w:p w:rsidR="00CA0429" w:rsidRDefault="00CA0429" w:rsidP="00CA0429">
      <w:pPr>
        <w:jc w:val="right"/>
        <w:rPr>
          <w:i/>
        </w:rPr>
      </w:pPr>
    </w:p>
    <w:p w:rsidR="00CA0429" w:rsidRDefault="00CA0429" w:rsidP="00CA0429">
      <w:pPr>
        <w:jc w:val="right"/>
        <w:rPr>
          <w:i/>
        </w:rPr>
      </w:pPr>
    </w:p>
    <w:p w:rsidR="00CA0429" w:rsidRDefault="00CA0429" w:rsidP="00CA0429">
      <w:pPr>
        <w:jc w:val="right"/>
        <w:rPr>
          <w:i/>
        </w:rPr>
      </w:pPr>
    </w:p>
    <w:p w:rsidR="00CA0429" w:rsidRDefault="00CA0429" w:rsidP="00CA0429">
      <w:pPr>
        <w:jc w:val="right"/>
        <w:rPr>
          <w:i/>
        </w:rPr>
      </w:pPr>
    </w:p>
    <w:p w:rsidR="00CA0429" w:rsidRDefault="00CA0429" w:rsidP="00CA0429">
      <w:pPr>
        <w:jc w:val="right"/>
        <w:rPr>
          <w:i/>
        </w:rPr>
      </w:pPr>
    </w:p>
    <w:p w:rsidR="00CA0429" w:rsidRDefault="00CA0429" w:rsidP="00CA0429">
      <w:pPr>
        <w:jc w:val="right"/>
        <w:rPr>
          <w:i/>
        </w:rPr>
      </w:pPr>
    </w:p>
    <w:p w:rsidR="00CA0429" w:rsidRDefault="00CA0429" w:rsidP="00CA0429">
      <w:pPr>
        <w:jc w:val="right"/>
      </w:pPr>
      <w:r>
        <w:t xml:space="preserve">Soumis par: </w:t>
      </w:r>
    </w:p>
    <w:p w:rsidR="00CA0429" w:rsidRDefault="00CA0429" w:rsidP="00CA0429">
      <w:pPr>
        <w:jc w:val="right"/>
      </w:pPr>
      <w:proofErr w:type="spellStart"/>
      <w:r>
        <w:t>Bourai</w:t>
      </w:r>
      <w:proofErr w:type="spellEnd"/>
      <w:r>
        <w:t xml:space="preserve"> Sami - 2041659</w:t>
      </w:r>
    </w:p>
    <w:p w:rsidR="00CA0429" w:rsidRDefault="00CA0429" w:rsidP="00CA0429">
      <w:pPr>
        <w:jc w:val="right"/>
      </w:pPr>
      <w:proofErr w:type="spellStart"/>
      <w:r>
        <w:t>Djellab</w:t>
      </w:r>
      <w:proofErr w:type="spellEnd"/>
      <w:r>
        <w:t xml:space="preserve"> </w:t>
      </w:r>
      <w:proofErr w:type="spellStart"/>
      <w:r>
        <w:t>Souheib-Mounib</w:t>
      </w:r>
      <w:proofErr w:type="spellEnd"/>
      <w:r>
        <w:t xml:space="preserve"> - 1909732</w:t>
      </w:r>
    </w:p>
    <w:p w:rsidR="00CA0429" w:rsidRDefault="00CA0429" w:rsidP="00CA0429">
      <w:pPr>
        <w:jc w:val="right"/>
      </w:pPr>
    </w:p>
    <w:p w:rsidR="00CA0429" w:rsidRDefault="00CA0429" w:rsidP="00CA0429">
      <w:pPr>
        <w:jc w:val="both"/>
      </w:pPr>
    </w:p>
    <w:p w:rsidR="00CA0429" w:rsidRDefault="00CA0429" w:rsidP="00CA0429">
      <w:pPr>
        <w:jc w:val="both"/>
      </w:pPr>
    </w:p>
    <w:p w:rsidR="00CA0429" w:rsidRDefault="00CA0429" w:rsidP="00CA0429">
      <w:pPr>
        <w:jc w:val="right"/>
      </w:pPr>
      <w:r>
        <w:t xml:space="preserve">Le </w:t>
      </w:r>
      <w:r>
        <w:t>19</w:t>
      </w:r>
      <w:r>
        <w:t xml:space="preserve"> novembre 2019</w:t>
      </w:r>
    </w:p>
    <w:p w:rsidR="00CA0429" w:rsidRDefault="00CA0429" w:rsidP="00CA0429">
      <w:pPr>
        <w:jc w:val="both"/>
      </w:pPr>
      <w:r>
        <w:br w:type="page"/>
      </w:r>
    </w:p>
    <w:p w:rsidR="008D54A8" w:rsidRDefault="008D54A8" w:rsidP="008D54A8">
      <w:pPr>
        <w:rPr>
          <w:rFonts w:ascii="Times New Roman" w:hAnsi="Times New Roman" w:cs="Times New Roman"/>
          <w:b/>
          <w:i/>
          <w:sz w:val="28"/>
          <w:szCs w:val="28"/>
          <w:u w:val="single"/>
        </w:rPr>
      </w:pPr>
      <w:r w:rsidRPr="00B42751">
        <w:rPr>
          <w:rFonts w:ascii="Times New Roman" w:hAnsi="Times New Roman" w:cs="Times New Roman"/>
          <w:b/>
          <w:i/>
          <w:sz w:val="28"/>
          <w:szCs w:val="28"/>
          <w:u w:val="single"/>
        </w:rPr>
        <w:lastRenderedPageBreak/>
        <w:t>Introduction :</w:t>
      </w:r>
    </w:p>
    <w:p w:rsidR="008D54A8" w:rsidRDefault="008D54A8" w:rsidP="00E210B7">
      <w:pPr>
        <w:jc w:val="both"/>
        <w:rPr>
          <w:rFonts w:ascii="Times New Roman" w:hAnsi="Times New Roman" w:cs="Times New Roman"/>
        </w:rPr>
      </w:pPr>
      <w:r>
        <w:rPr>
          <w:rFonts w:ascii="Times New Roman" w:hAnsi="Times New Roman" w:cs="Times New Roman"/>
        </w:rPr>
        <w:tab/>
        <w:t>Tout d’abord, ce laboratoire avait pour objectif de créer des composantes VHDL en utilisant exclusivement le code VHDL, pour ensuite les relier dans un circuit logique final. Le circuit complet prend en paramètre un nombre A binaire de 5 bits (c’est-à-dire entre 0 et 31), puis selon le bit de l’entré SEL, A sera multiplié par 2 ou on fera modulo 5 de A. La sortie dans les 2 cas sera en binaire et sera transformé en nombre décimal.</w:t>
      </w:r>
    </w:p>
    <w:p w:rsidR="008D54A8" w:rsidRDefault="008D54A8" w:rsidP="008D54A8">
      <w:pPr>
        <w:rPr>
          <w:rFonts w:ascii="Times New Roman" w:hAnsi="Times New Roman" w:cs="Times New Roman"/>
        </w:rPr>
      </w:pPr>
    </w:p>
    <w:p w:rsidR="008D54A8" w:rsidRDefault="008D54A8" w:rsidP="008D54A8">
      <w:pPr>
        <w:rPr>
          <w:rFonts w:ascii="Times New Roman" w:hAnsi="Times New Roman" w:cs="Times New Roman"/>
          <w:b/>
          <w:i/>
          <w:sz w:val="28"/>
          <w:szCs w:val="28"/>
          <w:u w:val="single"/>
        </w:rPr>
      </w:pPr>
      <w:r w:rsidRPr="00A00F86">
        <w:rPr>
          <w:rFonts w:ascii="Times New Roman" w:hAnsi="Times New Roman" w:cs="Times New Roman"/>
          <w:b/>
          <w:i/>
          <w:sz w:val="28"/>
          <w:szCs w:val="28"/>
          <w:u w:val="single"/>
        </w:rPr>
        <w:t>Circuit complet :</w:t>
      </w:r>
    </w:p>
    <w:p w:rsidR="008D54A8" w:rsidRDefault="008D54A8" w:rsidP="008D54A8">
      <w:pPr>
        <w:rPr>
          <w:rFonts w:ascii="Times New Roman" w:hAnsi="Times New Roman" w:cs="Times New Roman"/>
          <w:sz w:val="28"/>
          <w:szCs w:val="28"/>
        </w:rPr>
      </w:pPr>
      <w:r>
        <w:rPr>
          <w:rFonts w:ascii="Times New Roman" w:hAnsi="Times New Roman" w:cs="Times New Roman"/>
          <w:sz w:val="28"/>
          <w:szCs w:val="28"/>
        </w:rPr>
        <w:tab/>
      </w:r>
      <w:r w:rsidRPr="00A00F86">
        <w:rPr>
          <w:rFonts w:ascii="Times New Roman" w:hAnsi="Times New Roman" w:cs="Times New Roman"/>
          <w:noProof/>
          <w:sz w:val="28"/>
          <w:szCs w:val="28"/>
          <w:lang w:eastAsia="fr-CA"/>
        </w:rPr>
        <w:drawing>
          <wp:inline distT="0" distB="0" distL="0" distR="0" wp14:anchorId="3544ADB3" wp14:editId="26C875C2">
            <wp:extent cx="5486400" cy="1524478"/>
            <wp:effectExtent l="0" t="0" r="0" b="0"/>
            <wp:docPr id="8" name="Image 8" descr="X:\Bureau\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Bureau\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524478"/>
                    </a:xfrm>
                    <a:prstGeom prst="rect">
                      <a:avLst/>
                    </a:prstGeom>
                    <a:noFill/>
                    <a:ln>
                      <a:noFill/>
                    </a:ln>
                  </pic:spPr>
                </pic:pic>
              </a:graphicData>
            </a:graphic>
          </wp:inline>
        </w:drawing>
      </w:r>
    </w:p>
    <w:p w:rsidR="008D54A8" w:rsidRDefault="008D54A8" w:rsidP="008D54A8">
      <w:pPr>
        <w:jc w:val="center"/>
        <w:rPr>
          <w:rFonts w:ascii="Times New Roman" w:hAnsi="Times New Roman" w:cs="Times New Roman"/>
        </w:rPr>
      </w:pPr>
      <w:r>
        <w:rPr>
          <w:rFonts w:ascii="Times New Roman" w:hAnsi="Times New Roman" w:cs="Times New Roman"/>
        </w:rPr>
        <w:t>Schéma complet</w:t>
      </w:r>
    </w:p>
    <w:p w:rsidR="008D54A8" w:rsidRDefault="008D54A8" w:rsidP="008D54A8">
      <w:pPr>
        <w:jc w:val="center"/>
        <w:rPr>
          <w:rFonts w:ascii="Times New Roman" w:hAnsi="Times New Roman" w:cs="Times New Roman"/>
        </w:rPr>
      </w:pPr>
    </w:p>
    <w:p w:rsidR="008D54A8" w:rsidRDefault="008D54A8" w:rsidP="008D54A8">
      <w:pPr>
        <w:rPr>
          <w:rFonts w:ascii="Times New Roman" w:hAnsi="Times New Roman" w:cs="Times New Roman"/>
          <w:b/>
          <w:i/>
          <w:u w:val="single"/>
        </w:rPr>
      </w:pPr>
      <w:r w:rsidRPr="00DA0A1A">
        <w:rPr>
          <w:rFonts w:ascii="Times New Roman" w:hAnsi="Times New Roman" w:cs="Times New Roman"/>
          <w:b/>
          <w:i/>
          <w:u w:val="single"/>
        </w:rPr>
        <w:t>Composante MOD_5 :</w:t>
      </w:r>
    </w:p>
    <w:p w:rsidR="00DA0A1A" w:rsidRPr="00DA0A1A" w:rsidRDefault="00DA0A1A" w:rsidP="008D54A8">
      <w:pPr>
        <w:rPr>
          <w:rFonts w:ascii="Times New Roman" w:hAnsi="Times New Roman" w:cs="Times New Roman"/>
          <w:b/>
          <w:i/>
          <w:u w:val="single"/>
        </w:rPr>
      </w:pPr>
    </w:p>
    <w:p w:rsidR="008D54A8" w:rsidRDefault="008D54A8" w:rsidP="00E210B7">
      <w:pPr>
        <w:jc w:val="both"/>
        <w:rPr>
          <w:rFonts w:ascii="Times New Roman" w:hAnsi="Times New Roman" w:cs="Times New Roman"/>
        </w:rPr>
      </w:pPr>
      <w:r>
        <w:rPr>
          <w:rFonts w:ascii="Times New Roman" w:hAnsi="Times New Roman" w:cs="Times New Roman"/>
        </w:rPr>
        <w:tab/>
        <w:t>Ce composant prend en paramètre A, un nombre binaire de 5 bits, puis donne en sorti (B) le reste de la division par 5, c’est-à-dire le modulo 5. La sortie B est aussi un nombre binaire de 5 bits. La logique de cette opération est la suivante :</w:t>
      </w:r>
    </w:p>
    <w:p w:rsidR="008D54A8" w:rsidRDefault="008D54A8" w:rsidP="008D54A8">
      <w:pPr>
        <w:jc w:val="center"/>
        <w:rPr>
          <w:rFonts w:ascii="Times New Roman" w:hAnsi="Times New Roman" w:cs="Times New Roman"/>
        </w:rPr>
      </w:pPr>
      <w:proofErr w:type="spellStart"/>
      <w:proofErr w:type="gramStart"/>
      <w:r w:rsidRPr="00A00F86">
        <w:rPr>
          <w:rFonts w:ascii="Times New Roman" w:hAnsi="Times New Roman" w:cs="Times New Roman"/>
          <w:color w:val="0070C0"/>
        </w:rPr>
        <w:t>while</w:t>
      </w:r>
      <w:proofErr w:type="spellEnd"/>
      <w:proofErr w:type="gramEnd"/>
      <w:r>
        <w:rPr>
          <w:rFonts w:ascii="Times New Roman" w:hAnsi="Times New Roman" w:cs="Times New Roman"/>
        </w:rPr>
        <w:t xml:space="preserve"> ( A&gt;= 5)</w:t>
      </w:r>
    </w:p>
    <w:p w:rsidR="008D54A8" w:rsidRDefault="008D54A8" w:rsidP="008D54A8">
      <w:pPr>
        <w:jc w:val="center"/>
        <w:rPr>
          <w:rFonts w:ascii="Times New Roman" w:hAnsi="Times New Roman" w:cs="Times New Roman"/>
        </w:rPr>
      </w:pPr>
      <w:r>
        <w:rPr>
          <w:rFonts w:ascii="Times New Roman" w:hAnsi="Times New Roman" w:cs="Times New Roman"/>
        </w:rPr>
        <w:t>B=A-5</w:t>
      </w:r>
    </w:p>
    <w:p w:rsidR="008D54A8" w:rsidRDefault="008D54A8" w:rsidP="00E210B7">
      <w:pPr>
        <w:jc w:val="both"/>
        <w:rPr>
          <w:rFonts w:ascii="Times New Roman" w:hAnsi="Times New Roman" w:cs="Times New Roman"/>
        </w:rPr>
      </w:pPr>
      <w:r>
        <w:rPr>
          <w:rFonts w:ascii="Times New Roman" w:hAnsi="Times New Roman" w:cs="Times New Roman"/>
        </w:rPr>
        <w:t xml:space="preserve">Il y a aussi une autre méthode dans notre cas qui est de définir </w:t>
      </w:r>
      <w:r w:rsidR="008F6196">
        <w:rPr>
          <w:rFonts w:ascii="Times New Roman" w:hAnsi="Times New Roman" w:cs="Times New Roman"/>
        </w:rPr>
        <w:t>tous les nombres</w:t>
      </w:r>
      <w:r>
        <w:rPr>
          <w:rFonts w:ascii="Times New Roman" w:hAnsi="Times New Roman" w:cs="Times New Roman"/>
        </w:rPr>
        <w:t xml:space="preserve"> entre 0 et 31 dont le modulo 5 est 0, 1, 2, 3 ou 4. Dans ce cas, la logique est la suivante :</w:t>
      </w:r>
    </w:p>
    <w:p w:rsidR="008D54A8" w:rsidRDefault="008D54A8" w:rsidP="008D54A8">
      <w:pPr>
        <w:jc w:val="center"/>
        <w:rPr>
          <w:rFonts w:ascii="Times New Roman" w:hAnsi="Times New Roman" w:cs="Times New Roman"/>
        </w:rPr>
      </w:pPr>
      <w:r>
        <w:rPr>
          <w:rFonts w:ascii="Times New Roman" w:hAnsi="Times New Roman" w:cs="Times New Roman"/>
        </w:rPr>
        <w:t>Switch A </w:t>
      </w:r>
    </w:p>
    <w:p w:rsidR="008D54A8" w:rsidRPr="008D54A8" w:rsidRDefault="008D54A8" w:rsidP="008D54A8">
      <w:pPr>
        <w:jc w:val="center"/>
        <w:rPr>
          <w:rFonts w:ascii="Times New Roman" w:hAnsi="Times New Roman" w:cs="Times New Roman"/>
        </w:rPr>
      </w:pPr>
      <w:r w:rsidRPr="008D54A8">
        <w:rPr>
          <w:rFonts w:ascii="Times New Roman" w:hAnsi="Times New Roman" w:cs="Times New Roman"/>
        </w:rPr>
        <w:t>Case 0, 5, 10, 15, 20,25, 30: B=0 break</w:t>
      </w:r>
    </w:p>
    <w:p w:rsidR="008D54A8" w:rsidRPr="0008533F" w:rsidRDefault="008D54A8" w:rsidP="008D54A8">
      <w:pPr>
        <w:jc w:val="center"/>
        <w:rPr>
          <w:rFonts w:ascii="Times New Roman" w:hAnsi="Times New Roman" w:cs="Times New Roman"/>
          <w:lang w:val="en-US"/>
        </w:rPr>
      </w:pPr>
      <w:r w:rsidRPr="0008533F">
        <w:rPr>
          <w:rFonts w:ascii="Times New Roman" w:hAnsi="Times New Roman" w:cs="Times New Roman"/>
          <w:lang w:val="en-US"/>
        </w:rPr>
        <w:t>Case 1, 6, 11, 16, 21,26, 31: B=1 break</w:t>
      </w:r>
    </w:p>
    <w:p w:rsidR="008D54A8" w:rsidRPr="0008533F" w:rsidRDefault="008D54A8" w:rsidP="008D54A8">
      <w:pPr>
        <w:jc w:val="center"/>
        <w:rPr>
          <w:rFonts w:ascii="Times New Roman" w:hAnsi="Times New Roman" w:cs="Times New Roman"/>
          <w:lang w:val="en-US"/>
        </w:rPr>
      </w:pPr>
      <w:r w:rsidRPr="0008533F">
        <w:rPr>
          <w:rFonts w:ascii="Times New Roman" w:hAnsi="Times New Roman" w:cs="Times New Roman"/>
          <w:lang w:val="en-US"/>
        </w:rPr>
        <w:t>Case 2, 7, 12, 17, 22, 27, 32: B=2 break</w:t>
      </w:r>
    </w:p>
    <w:p w:rsidR="008D54A8" w:rsidRPr="0008533F" w:rsidRDefault="008D54A8" w:rsidP="008D54A8">
      <w:pPr>
        <w:jc w:val="center"/>
        <w:rPr>
          <w:rFonts w:ascii="Times New Roman" w:hAnsi="Times New Roman" w:cs="Times New Roman"/>
          <w:lang w:val="en-US"/>
        </w:rPr>
      </w:pPr>
      <w:r w:rsidRPr="0008533F">
        <w:rPr>
          <w:rFonts w:ascii="Times New Roman" w:hAnsi="Times New Roman" w:cs="Times New Roman"/>
          <w:lang w:val="en-US"/>
        </w:rPr>
        <w:t>Case 3, 8, 13, 18, 23, 28: B=3 break</w:t>
      </w:r>
    </w:p>
    <w:p w:rsidR="008D54A8" w:rsidRDefault="008D54A8" w:rsidP="008D54A8">
      <w:pPr>
        <w:jc w:val="center"/>
        <w:rPr>
          <w:rFonts w:ascii="Times New Roman" w:hAnsi="Times New Roman" w:cs="Times New Roman"/>
          <w:lang w:val="en-US"/>
        </w:rPr>
      </w:pPr>
      <w:r w:rsidRPr="008D54A8">
        <w:rPr>
          <w:rFonts w:ascii="Times New Roman" w:hAnsi="Times New Roman" w:cs="Times New Roman"/>
          <w:lang w:val="en-US"/>
        </w:rPr>
        <w:t>Case 4, 9, 14, 19, 24, 29: B=4 break</w:t>
      </w:r>
    </w:p>
    <w:p w:rsidR="008F6196" w:rsidRDefault="008F6196" w:rsidP="008F6196">
      <w:pPr>
        <w:rPr>
          <w:rFonts w:ascii="Times New Roman" w:hAnsi="Times New Roman" w:cs="Times New Roman"/>
        </w:rPr>
      </w:pPr>
    </w:p>
    <w:p w:rsidR="008F6196" w:rsidRDefault="008F6196" w:rsidP="008F6196">
      <w:pPr>
        <w:rPr>
          <w:rFonts w:ascii="Times New Roman" w:hAnsi="Times New Roman" w:cs="Times New Roman"/>
        </w:rPr>
      </w:pPr>
    </w:p>
    <w:p w:rsidR="008F6196" w:rsidRDefault="008F6196" w:rsidP="008F6196">
      <w:pPr>
        <w:rPr>
          <w:rFonts w:ascii="Times New Roman" w:hAnsi="Times New Roman" w:cs="Times New Roman"/>
        </w:rPr>
      </w:pPr>
    </w:p>
    <w:p w:rsidR="008F6196" w:rsidRDefault="008F6196" w:rsidP="008F6196">
      <w:pPr>
        <w:rPr>
          <w:rFonts w:ascii="Times New Roman" w:hAnsi="Times New Roman" w:cs="Times New Roman"/>
        </w:rPr>
      </w:pPr>
    </w:p>
    <w:p w:rsidR="008F6196" w:rsidRDefault="008F6196" w:rsidP="008F6196">
      <w:pPr>
        <w:rPr>
          <w:rFonts w:ascii="Times New Roman" w:hAnsi="Times New Roman" w:cs="Times New Roman"/>
        </w:rPr>
      </w:pPr>
    </w:p>
    <w:p w:rsidR="008F6196" w:rsidRDefault="008F6196" w:rsidP="008F6196">
      <w:pPr>
        <w:rPr>
          <w:rFonts w:ascii="Times New Roman" w:hAnsi="Times New Roman" w:cs="Times New Roman"/>
        </w:rPr>
      </w:pPr>
    </w:p>
    <w:p w:rsidR="008F6196" w:rsidRDefault="008F6196" w:rsidP="008F6196">
      <w:pPr>
        <w:rPr>
          <w:rFonts w:ascii="Times New Roman" w:hAnsi="Times New Roman" w:cs="Times New Roman"/>
        </w:rPr>
      </w:pPr>
    </w:p>
    <w:p w:rsidR="008F6196" w:rsidRDefault="008F6196" w:rsidP="008F6196">
      <w:pPr>
        <w:rPr>
          <w:rFonts w:ascii="Times New Roman" w:hAnsi="Times New Roman" w:cs="Times New Roman"/>
        </w:rPr>
      </w:pPr>
    </w:p>
    <w:p w:rsidR="008F6196" w:rsidRDefault="008F6196" w:rsidP="008F6196">
      <w:pPr>
        <w:rPr>
          <w:rFonts w:ascii="Times New Roman" w:hAnsi="Times New Roman" w:cs="Times New Roman"/>
        </w:rPr>
      </w:pPr>
    </w:p>
    <w:p w:rsidR="008F6196" w:rsidRDefault="008F6196" w:rsidP="008F6196">
      <w:pPr>
        <w:rPr>
          <w:rFonts w:ascii="Times New Roman" w:hAnsi="Times New Roman" w:cs="Times New Roman"/>
        </w:rPr>
      </w:pPr>
    </w:p>
    <w:p w:rsidR="00DA0A1A" w:rsidRDefault="00DA0A1A" w:rsidP="008F6196">
      <w:pPr>
        <w:rPr>
          <w:rFonts w:ascii="Times New Roman" w:hAnsi="Times New Roman" w:cs="Times New Roman"/>
        </w:rPr>
      </w:pPr>
    </w:p>
    <w:p w:rsidR="008F6196" w:rsidRPr="008F6196" w:rsidRDefault="008F6196" w:rsidP="008F6196">
      <w:pPr>
        <w:rPr>
          <w:rFonts w:ascii="Times New Roman" w:hAnsi="Times New Roman" w:cs="Times New Roman"/>
        </w:rPr>
      </w:pPr>
      <w:r w:rsidRPr="008F6196">
        <w:rPr>
          <w:rFonts w:ascii="Times New Roman" w:hAnsi="Times New Roman" w:cs="Times New Roman"/>
        </w:rPr>
        <w:lastRenderedPageBreak/>
        <w:t xml:space="preserve">Ainsi voici le code </w:t>
      </w:r>
      <w:r>
        <w:rPr>
          <w:rFonts w:ascii="Times New Roman" w:hAnsi="Times New Roman" w:cs="Times New Roman"/>
        </w:rPr>
        <w:t xml:space="preserve">de ce module : </w:t>
      </w:r>
    </w:p>
    <w:p w:rsidR="008D54A8" w:rsidRDefault="008D54A8" w:rsidP="008D54A8">
      <w:pPr>
        <w:jc w:val="center"/>
        <w:rPr>
          <w:rFonts w:ascii="Times New Roman" w:hAnsi="Times New Roman" w:cs="Times New Roman"/>
        </w:rPr>
      </w:pPr>
      <w:r>
        <w:rPr>
          <w:noProof/>
          <w:lang w:eastAsia="fr-CA"/>
        </w:rPr>
        <w:drawing>
          <wp:inline distT="0" distB="0" distL="0" distR="0" wp14:anchorId="735A631F" wp14:editId="6D999FAF">
            <wp:extent cx="5486400" cy="26295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629535"/>
                    </a:xfrm>
                    <a:prstGeom prst="rect">
                      <a:avLst/>
                    </a:prstGeom>
                  </pic:spPr>
                </pic:pic>
              </a:graphicData>
            </a:graphic>
          </wp:inline>
        </w:drawing>
      </w:r>
    </w:p>
    <w:p w:rsidR="008D54A8" w:rsidRDefault="008D54A8" w:rsidP="00627DB8">
      <w:pPr>
        <w:jc w:val="both"/>
      </w:pPr>
    </w:p>
    <w:p w:rsidR="008D54A8" w:rsidRDefault="008F6196" w:rsidP="00627DB8">
      <w:pPr>
        <w:jc w:val="both"/>
      </w:pPr>
      <w:r>
        <w:t>Finalement, il ne reste plus qu’à tester ce dernier :</w:t>
      </w:r>
    </w:p>
    <w:p w:rsidR="008F6196" w:rsidRDefault="008F6196" w:rsidP="00627DB8">
      <w:pPr>
        <w:jc w:val="both"/>
      </w:pPr>
      <w:r>
        <w:rPr>
          <w:noProof/>
        </w:rPr>
        <w:drawing>
          <wp:inline distT="0" distB="0" distL="0" distR="0">
            <wp:extent cx="3150870" cy="2316298"/>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_mod-0.PNG"/>
                    <pic:cNvPicPr/>
                  </pic:nvPicPr>
                  <pic:blipFill>
                    <a:blip r:embed="rId7">
                      <a:extLst>
                        <a:ext uri="{28A0092B-C50C-407E-A947-70E740481C1C}">
                          <a14:useLocalDpi xmlns:a14="http://schemas.microsoft.com/office/drawing/2010/main" val="0"/>
                        </a:ext>
                      </a:extLst>
                    </a:blip>
                    <a:stretch>
                      <a:fillRect/>
                    </a:stretch>
                  </pic:blipFill>
                  <pic:spPr>
                    <a:xfrm>
                      <a:off x="0" y="0"/>
                      <a:ext cx="3195717" cy="2349266"/>
                    </a:xfrm>
                    <a:prstGeom prst="rect">
                      <a:avLst/>
                    </a:prstGeom>
                  </pic:spPr>
                </pic:pic>
              </a:graphicData>
            </a:graphic>
          </wp:inline>
        </w:drawing>
      </w:r>
    </w:p>
    <w:p w:rsidR="008F6196" w:rsidRDefault="008F6196" w:rsidP="00627DB8">
      <w:pPr>
        <w:jc w:val="both"/>
      </w:pPr>
      <w:r>
        <w:t xml:space="preserve">Ici nous testons la possibilité qui donne pour reste 0.  0%5 donne 0 ce qui la bonne réponse. </w:t>
      </w:r>
    </w:p>
    <w:p w:rsidR="008F6196" w:rsidRDefault="008F6196" w:rsidP="00627DB8">
      <w:pPr>
        <w:jc w:val="both"/>
      </w:pPr>
    </w:p>
    <w:p w:rsidR="008F6196" w:rsidRDefault="008F6196" w:rsidP="00627DB8">
      <w:pPr>
        <w:jc w:val="both"/>
      </w:pPr>
      <w:r>
        <w:rPr>
          <w:noProof/>
        </w:rPr>
        <w:drawing>
          <wp:inline distT="0" distB="0" distL="0" distR="0">
            <wp:extent cx="3150870" cy="1979295"/>
            <wp:effectExtent l="0" t="0" r="0" b="19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_mod-1.PNG"/>
                    <pic:cNvPicPr/>
                  </pic:nvPicPr>
                  <pic:blipFill>
                    <a:blip r:embed="rId8">
                      <a:extLst>
                        <a:ext uri="{28A0092B-C50C-407E-A947-70E740481C1C}">
                          <a14:useLocalDpi xmlns:a14="http://schemas.microsoft.com/office/drawing/2010/main" val="0"/>
                        </a:ext>
                      </a:extLst>
                    </a:blip>
                    <a:stretch>
                      <a:fillRect/>
                    </a:stretch>
                  </pic:blipFill>
                  <pic:spPr>
                    <a:xfrm>
                      <a:off x="0" y="0"/>
                      <a:ext cx="3165196" cy="1988294"/>
                    </a:xfrm>
                    <a:prstGeom prst="rect">
                      <a:avLst/>
                    </a:prstGeom>
                  </pic:spPr>
                </pic:pic>
              </a:graphicData>
            </a:graphic>
          </wp:inline>
        </w:drawing>
      </w:r>
    </w:p>
    <w:p w:rsidR="008F6196" w:rsidRDefault="008F6196" w:rsidP="00627DB8">
      <w:pPr>
        <w:jc w:val="both"/>
      </w:pPr>
      <w:r>
        <w:lastRenderedPageBreak/>
        <w:t>Dans cette autre possibilité, nous testons ce qui donne pour reste 1. Ainsi 11(b en hexadécimal) %5 =1.</w:t>
      </w:r>
    </w:p>
    <w:p w:rsidR="008F6196" w:rsidRDefault="008F6196" w:rsidP="00627DB8">
      <w:pPr>
        <w:jc w:val="both"/>
      </w:pPr>
      <w:r>
        <w:rPr>
          <w:noProof/>
        </w:rPr>
        <w:drawing>
          <wp:inline distT="0" distB="0" distL="0" distR="0">
            <wp:extent cx="3089430" cy="2138896"/>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_mod-2.PNG"/>
                    <pic:cNvPicPr/>
                  </pic:nvPicPr>
                  <pic:blipFill>
                    <a:blip r:embed="rId9">
                      <a:extLst>
                        <a:ext uri="{28A0092B-C50C-407E-A947-70E740481C1C}">
                          <a14:useLocalDpi xmlns:a14="http://schemas.microsoft.com/office/drawing/2010/main" val="0"/>
                        </a:ext>
                      </a:extLst>
                    </a:blip>
                    <a:stretch>
                      <a:fillRect/>
                    </a:stretch>
                  </pic:blipFill>
                  <pic:spPr>
                    <a:xfrm>
                      <a:off x="0" y="0"/>
                      <a:ext cx="3149234" cy="2180300"/>
                    </a:xfrm>
                    <a:prstGeom prst="rect">
                      <a:avLst/>
                    </a:prstGeom>
                  </pic:spPr>
                </pic:pic>
              </a:graphicData>
            </a:graphic>
          </wp:inline>
        </w:drawing>
      </w:r>
    </w:p>
    <w:p w:rsidR="008F6196" w:rsidRDefault="008F6196" w:rsidP="00627DB8">
      <w:pPr>
        <w:jc w:val="both"/>
      </w:pPr>
    </w:p>
    <w:p w:rsidR="00DA0A1A" w:rsidRDefault="008F6196" w:rsidP="00627DB8">
      <w:pPr>
        <w:jc w:val="both"/>
      </w:pPr>
      <w:r>
        <w:t xml:space="preserve">Ici, il faut comprendre ce qui se passe. Sinon, on pourrait le considérer comme une erreur alors que ce n’est pas le cas. On force </w:t>
      </w:r>
      <w:r w:rsidRPr="00DA0A1A">
        <w:rPr>
          <w:highlight w:val="green"/>
        </w:rPr>
        <w:t>11</w:t>
      </w:r>
      <w:r>
        <w:t xml:space="preserve">, mais en </w:t>
      </w:r>
      <w:r w:rsidRPr="00DA0A1A">
        <w:rPr>
          <w:highlight w:val="green"/>
        </w:rPr>
        <w:t>hexadécimale</w:t>
      </w:r>
      <w:r>
        <w:t xml:space="preserve">. Ceci veut donc dire que c’est </w:t>
      </w:r>
      <w:r w:rsidRPr="00DA0A1A">
        <w:rPr>
          <w:highlight w:val="green"/>
        </w:rPr>
        <w:t>16</w:t>
      </w:r>
      <w:r w:rsidRPr="00DA0A1A">
        <w:rPr>
          <w:highlight w:val="green"/>
          <w:vertAlign w:val="superscript"/>
        </w:rPr>
        <w:t>e</w:t>
      </w:r>
      <w:r w:rsidRPr="00DA0A1A">
        <w:rPr>
          <w:highlight w:val="green"/>
        </w:rPr>
        <w:t>1</w:t>
      </w:r>
      <w:r w:rsidR="00DA0A1A" w:rsidRPr="00DA0A1A">
        <w:rPr>
          <w:highlight w:val="green"/>
        </w:rPr>
        <w:t>+16</w:t>
      </w:r>
      <w:r w:rsidR="00DA0A1A" w:rsidRPr="00DA0A1A">
        <w:rPr>
          <w:highlight w:val="green"/>
          <w:vertAlign w:val="superscript"/>
        </w:rPr>
        <w:t>e</w:t>
      </w:r>
      <w:r w:rsidR="00DA0A1A" w:rsidRPr="00DA0A1A">
        <w:rPr>
          <w:highlight w:val="green"/>
        </w:rPr>
        <w:t>0 = 17</w:t>
      </w:r>
      <w:r w:rsidR="00DA0A1A">
        <w:t xml:space="preserve">. Et </w:t>
      </w:r>
      <w:r w:rsidR="00DA0A1A" w:rsidRPr="00DA0A1A">
        <w:rPr>
          <w:highlight w:val="green"/>
        </w:rPr>
        <w:t>17%5 = 2</w:t>
      </w:r>
      <w:r w:rsidR="00DA0A1A">
        <w:t xml:space="preserve"> ce qui la bonne réponse. </w:t>
      </w:r>
    </w:p>
    <w:p w:rsidR="008F6196" w:rsidRDefault="008F6196" w:rsidP="00627DB8">
      <w:pPr>
        <w:jc w:val="both"/>
      </w:pPr>
    </w:p>
    <w:p w:rsidR="00DA0A1A" w:rsidRDefault="00DA0A1A" w:rsidP="00627DB8">
      <w:pPr>
        <w:jc w:val="both"/>
      </w:pPr>
    </w:p>
    <w:p w:rsidR="00DA0A1A" w:rsidRDefault="00DA0A1A" w:rsidP="00627DB8">
      <w:pPr>
        <w:jc w:val="both"/>
      </w:pPr>
    </w:p>
    <w:p w:rsidR="00DA0A1A" w:rsidRDefault="00DA0A1A" w:rsidP="00627DB8">
      <w:pPr>
        <w:jc w:val="both"/>
      </w:pPr>
    </w:p>
    <w:p w:rsidR="00DA0A1A" w:rsidRDefault="00DA0A1A" w:rsidP="00627DB8">
      <w:pPr>
        <w:jc w:val="both"/>
      </w:pPr>
    </w:p>
    <w:p w:rsidR="00DA0A1A" w:rsidRDefault="00DA0A1A" w:rsidP="00627DB8">
      <w:pPr>
        <w:jc w:val="both"/>
      </w:pPr>
    </w:p>
    <w:p w:rsidR="00DA0A1A" w:rsidRDefault="00DA0A1A" w:rsidP="00627DB8">
      <w:pPr>
        <w:jc w:val="both"/>
      </w:pPr>
    </w:p>
    <w:p w:rsidR="00DA0A1A" w:rsidRDefault="00DA0A1A" w:rsidP="00627DB8">
      <w:pPr>
        <w:jc w:val="both"/>
      </w:pPr>
    </w:p>
    <w:p w:rsidR="00DA0A1A" w:rsidRDefault="00DA0A1A" w:rsidP="00627DB8">
      <w:pPr>
        <w:jc w:val="both"/>
      </w:pPr>
    </w:p>
    <w:p w:rsidR="00DA0A1A" w:rsidRDefault="00DA0A1A" w:rsidP="00627DB8">
      <w:pPr>
        <w:jc w:val="both"/>
      </w:pPr>
    </w:p>
    <w:p w:rsidR="00DA0A1A" w:rsidRDefault="00DA0A1A" w:rsidP="00627DB8">
      <w:pPr>
        <w:jc w:val="both"/>
      </w:pPr>
    </w:p>
    <w:p w:rsidR="00DA0A1A" w:rsidRDefault="00DA0A1A" w:rsidP="00627DB8">
      <w:pPr>
        <w:jc w:val="both"/>
      </w:pPr>
    </w:p>
    <w:p w:rsidR="00DA0A1A" w:rsidRDefault="00DA0A1A" w:rsidP="00627DB8">
      <w:pPr>
        <w:jc w:val="both"/>
      </w:pPr>
    </w:p>
    <w:p w:rsidR="00DA0A1A" w:rsidRDefault="00DA0A1A" w:rsidP="00627DB8">
      <w:pPr>
        <w:jc w:val="both"/>
      </w:pPr>
    </w:p>
    <w:p w:rsidR="00DA0A1A" w:rsidRDefault="00DA0A1A" w:rsidP="00627DB8">
      <w:pPr>
        <w:jc w:val="both"/>
      </w:pPr>
    </w:p>
    <w:p w:rsidR="00DA0A1A" w:rsidRDefault="00DA0A1A" w:rsidP="00627DB8">
      <w:pPr>
        <w:jc w:val="both"/>
      </w:pPr>
    </w:p>
    <w:p w:rsidR="00DA0A1A" w:rsidRDefault="00DA0A1A" w:rsidP="00627DB8">
      <w:pPr>
        <w:jc w:val="both"/>
      </w:pPr>
    </w:p>
    <w:p w:rsidR="00DA0A1A" w:rsidRDefault="00DA0A1A" w:rsidP="00627DB8">
      <w:pPr>
        <w:jc w:val="both"/>
      </w:pPr>
    </w:p>
    <w:p w:rsidR="00DA0A1A" w:rsidRDefault="00DA0A1A" w:rsidP="00627DB8">
      <w:pPr>
        <w:jc w:val="both"/>
      </w:pPr>
    </w:p>
    <w:p w:rsidR="00DA0A1A" w:rsidRDefault="00DA0A1A" w:rsidP="00627DB8">
      <w:pPr>
        <w:jc w:val="both"/>
      </w:pPr>
    </w:p>
    <w:p w:rsidR="00DA0A1A" w:rsidRDefault="00DA0A1A" w:rsidP="00627DB8">
      <w:pPr>
        <w:jc w:val="both"/>
      </w:pPr>
    </w:p>
    <w:p w:rsidR="00DA0A1A" w:rsidRDefault="00DA0A1A" w:rsidP="00627DB8">
      <w:pPr>
        <w:jc w:val="both"/>
      </w:pPr>
    </w:p>
    <w:p w:rsidR="00DA0A1A" w:rsidRDefault="00DA0A1A" w:rsidP="00627DB8">
      <w:pPr>
        <w:jc w:val="both"/>
      </w:pPr>
    </w:p>
    <w:p w:rsidR="00DA0A1A" w:rsidRDefault="00DA0A1A" w:rsidP="00627DB8">
      <w:pPr>
        <w:jc w:val="both"/>
      </w:pPr>
    </w:p>
    <w:p w:rsidR="00DA0A1A" w:rsidRDefault="00DA0A1A" w:rsidP="00627DB8">
      <w:pPr>
        <w:jc w:val="both"/>
      </w:pPr>
    </w:p>
    <w:p w:rsidR="00DA0A1A" w:rsidRDefault="00DA0A1A" w:rsidP="00627DB8">
      <w:pPr>
        <w:jc w:val="both"/>
      </w:pPr>
    </w:p>
    <w:p w:rsidR="00CA0429" w:rsidRPr="00DA0A1A" w:rsidRDefault="00CA0429" w:rsidP="00627DB8">
      <w:pPr>
        <w:jc w:val="both"/>
        <w:rPr>
          <w:b/>
          <w:i/>
          <w:u w:val="single"/>
        </w:rPr>
      </w:pPr>
      <w:r w:rsidRPr="00DA0A1A">
        <w:rPr>
          <w:b/>
          <w:i/>
          <w:u w:val="single"/>
        </w:rPr>
        <w:lastRenderedPageBreak/>
        <w:t xml:space="preserve">Composante </w:t>
      </w:r>
      <w:r w:rsidR="00DA0A1A">
        <w:rPr>
          <w:b/>
          <w:i/>
          <w:u w:val="single"/>
        </w:rPr>
        <w:t>MULTI</w:t>
      </w:r>
      <w:r w:rsidRPr="00DA0A1A">
        <w:rPr>
          <w:b/>
          <w:i/>
          <w:u w:val="single"/>
        </w:rPr>
        <w:t>_2 :</w:t>
      </w:r>
    </w:p>
    <w:p w:rsidR="008E14F5" w:rsidRDefault="008E14F5" w:rsidP="00627DB8">
      <w:pPr>
        <w:jc w:val="both"/>
      </w:pPr>
    </w:p>
    <w:p w:rsidR="00116751" w:rsidRDefault="00CA0429" w:rsidP="00627DB8">
      <w:pPr>
        <w:jc w:val="both"/>
      </w:pPr>
      <w:r>
        <w:tab/>
        <w:t xml:space="preserve">Cette composante a pour rôle de multiplier l’entrée A de 5 bits par deux 2 (00010). </w:t>
      </w:r>
      <w:r w:rsidR="003822B0">
        <w:t>Et la sortie sera de 5 bits aussi.</w:t>
      </w:r>
      <w:r w:rsidR="00E477BA">
        <w:t xml:space="preserve"> </w:t>
      </w:r>
      <w:r>
        <w:t>En faisant la table de</w:t>
      </w:r>
      <w:r w:rsidR="008F0E2A">
        <w:t xml:space="preserve"> vérité</w:t>
      </w:r>
      <w:r>
        <w:t xml:space="preserve"> de ce module</w:t>
      </w:r>
      <w:r w:rsidR="00116751">
        <w:t xml:space="preserve">, </w:t>
      </w:r>
      <w:r>
        <w:t>il est possible, avec une certaine clairvoyance de savoir que cette opération n’est en effet qu’un décalage vers la gauche. Par exemple, en multipliant 2</w:t>
      </w:r>
      <w:r w:rsidR="006C2298">
        <w:t>*4=8, en binaire cela équivaut à 00010*00100=01000. Donc, le résultat 8, est obtenu en enlevant le bit le plus à gauche de 4 (0) et en ajoutant un bit du côté droit (0).</w:t>
      </w:r>
      <w:r w:rsidR="00116751">
        <w:t xml:space="preserve"> </w:t>
      </w:r>
      <w:r w:rsidR="00022020">
        <w:t>Concernant les entré</w:t>
      </w:r>
      <w:r w:rsidR="008548BA">
        <w:t>es</w:t>
      </w:r>
      <w:r w:rsidR="00022020">
        <w:t xml:space="preserve"> de A qui sont supérieur</w:t>
      </w:r>
      <w:r w:rsidR="008548BA">
        <w:t xml:space="preserve">s </w:t>
      </w:r>
      <w:r w:rsidR="00022020">
        <w:t xml:space="preserve">à 15, c’est-à-dire 16 et plus, la multiplication par 2 donne comme résultats un chiffre à 6 bits. Exemple : 16*2=32 </w:t>
      </w:r>
      <w:r w:rsidR="00E477BA">
        <w:t>ce qui est équivalent à</w:t>
      </w:r>
      <w:r w:rsidR="00022020">
        <w:t xml:space="preserve"> 10000*00010=</w:t>
      </w:r>
      <w:r w:rsidR="00E477BA">
        <w:t xml:space="preserve">100000. </w:t>
      </w:r>
      <w:r w:rsidR="008F0E2A">
        <w:t>Or, comme</w:t>
      </w:r>
      <w:r w:rsidR="00E477BA">
        <w:t xml:space="preserve"> on ne considère que les 5 bits les moins significatif</w:t>
      </w:r>
      <w:r w:rsidR="008548BA">
        <w:t>s,</w:t>
      </w:r>
      <w:r w:rsidR="00E477BA">
        <w:t xml:space="preserve"> on obtient 00000.</w:t>
      </w:r>
    </w:p>
    <w:p w:rsidR="00116751" w:rsidRDefault="00116751" w:rsidP="00627DB8">
      <w:pPr>
        <w:jc w:val="both"/>
      </w:pPr>
    </w:p>
    <w:p w:rsidR="00CA0429" w:rsidRDefault="00116751" w:rsidP="00627DB8">
      <w:pPr>
        <w:ind w:firstLine="708"/>
        <w:jc w:val="both"/>
      </w:pPr>
      <w:r>
        <w:t xml:space="preserve">Ainsi, </w:t>
      </w:r>
      <w:r w:rsidR="003822B0">
        <w:t>voici le code VHDL de ce module :</w:t>
      </w:r>
      <w:r w:rsidR="008F0E2A">
        <w:rPr>
          <w:noProof/>
        </w:rPr>
        <w:drawing>
          <wp:inline distT="0" distB="0" distL="0" distR="0">
            <wp:extent cx="3344091" cy="260096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Multi.PNG"/>
                    <pic:cNvPicPr/>
                  </pic:nvPicPr>
                  <pic:blipFill>
                    <a:blip r:embed="rId10">
                      <a:extLst>
                        <a:ext uri="{28A0092B-C50C-407E-A947-70E740481C1C}">
                          <a14:useLocalDpi xmlns:a14="http://schemas.microsoft.com/office/drawing/2010/main" val="0"/>
                        </a:ext>
                      </a:extLst>
                    </a:blip>
                    <a:stretch>
                      <a:fillRect/>
                    </a:stretch>
                  </pic:blipFill>
                  <pic:spPr>
                    <a:xfrm>
                      <a:off x="0" y="0"/>
                      <a:ext cx="3348645" cy="2604502"/>
                    </a:xfrm>
                    <a:prstGeom prst="rect">
                      <a:avLst/>
                    </a:prstGeom>
                  </pic:spPr>
                </pic:pic>
              </a:graphicData>
            </a:graphic>
          </wp:inline>
        </w:drawing>
      </w:r>
    </w:p>
    <w:p w:rsidR="008F0E2A" w:rsidRDefault="008F0E2A" w:rsidP="00627DB8">
      <w:pPr>
        <w:ind w:firstLine="708"/>
        <w:jc w:val="both"/>
      </w:pPr>
      <w:r>
        <w:t xml:space="preserve">Suite à cela, le module </w:t>
      </w:r>
      <w:r w:rsidR="008548BA">
        <w:t>a</w:t>
      </w:r>
      <w:r>
        <w:t xml:space="preserve"> été testé séparément telle que dans les captures d’écrans ici-bas :</w:t>
      </w:r>
    </w:p>
    <w:p w:rsidR="008F0E2A" w:rsidRDefault="008F0E2A" w:rsidP="00627DB8">
      <w:pPr>
        <w:ind w:firstLine="708"/>
        <w:jc w:val="both"/>
      </w:pPr>
      <w:r>
        <w:rPr>
          <w:noProof/>
        </w:rPr>
        <w:drawing>
          <wp:anchor distT="0" distB="0" distL="114300" distR="114300" simplePos="0" relativeHeight="251658240" behindDoc="0" locked="0" layoutInCell="1" allowOverlap="1">
            <wp:simplePos x="1589103" y="6374167"/>
            <wp:positionH relativeFrom="column">
              <wp:align>left</wp:align>
            </wp:positionH>
            <wp:positionV relativeFrom="paragraph">
              <wp:align>top</wp:align>
            </wp:positionV>
            <wp:extent cx="3941445" cy="1125855"/>
            <wp:effectExtent l="0" t="0" r="0" b="444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_mult-17.PNG"/>
                    <pic:cNvPicPr/>
                  </pic:nvPicPr>
                  <pic:blipFill>
                    <a:blip r:embed="rId11">
                      <a:extLst>
                        <a:ext uri="{28A0092B-C50C-407E-A947-70E740481C1C}">
                          <a14:useLocalDpi xmlns:a14="http://schemas.microsoft.com/office/drawing/2010/main" val="0"/>
                        </a:ext>
                      </a:extLst>
                    </a:blip>
                    <a:stretch>
                      <a:fillRect/>
                    </a:stretch>
                  </pic:blipFill>
                  <pic:spPr>
                    <a:xfrm>
                      <a:off x="0" y="0"/>
                      <a:ext cx="3944866" cy="1126763"/>
                    </a:xfrm>
                    <a:prstGeom prst="rect">
                      <a:avLst/>
                    </a:prstGeom>
                  </pic:spPr>
                </pic:pic>
              </a:graphicData>
            </a:graphic>
            <wp14:sizeRelH relativeFrom="margin">
              <wp14:pctWidth>0</wp14:pctWidth>
            </wp14:sizeRelH>
          </wp:anchor>
        </w:drawing>
      </w:r>
      <w:r w:rsidR="008E14F5">
        <w:br w:type="textWrapping" w:clear="all"/>
      </w:r>
    </w:p>
    <w:p w:rsidR="00DA0A1A" w:rsidRDefault="008F0E2A" w:rsidP="00627DB8">
      <w:pPr>
        <w:jc w:val="both"/>
      </w:pPr>
      <w:r>
        <w:t xml:space="preserve">Ici la possibilité qu’un chiffre soit plus grand que 16 </w:t>
      </w:r>
      <w:r w:rsidR="009B4F82">
        <w:t>a</w:t>
      </w:r>
      <w:r>
        <w:t xml:space="preserve"> été testé</w:t>
      </w:r>
      <w:r w:rsidR="008548BA">
        <w:t>e </w:t>
      </w:r>
      <w:r w:rsidR="009B4F82">
        <w:t>:</w:t>
      </w:r>
      <w:r>
        <w:t xml:space="preserve"> On a testé 17 (</w:t>
      </w:r>
      <w:r w:rsidR="009B4F82">
        <w:t xml:space="preserve">10001) </w:t>
      </w:r>
      <w:r w:rsidR="00DA0A1A">
        <w:t xml:space="preserve">en hexadécimale. Donc </w:t>
      </w:r>
      <w:r w:rsidR="00765F6C">
        <w:t>(16</w:t>
      </w:r>
      <w:r w:rsidR="00765F6C" w:rsidRPr="00765F6C">
        <w:rPr>
          <w:vertAlign w:val="superscript"/>
        </w:rPr>
        <w:t>e</w:t>
      </w:r>
      <w:r w:rsidR="00765F6C">
        <w:t>0*7) + (16</w:t>
      </w:r>
      <w:r w:rsidR="00765F6C" w:rsidRPr="00765F6C">
        <w:rPr>
          <w:vertAlign w:val="superscript"/>
        </w:rPr>
        <w:t>e</w:t>
      </w:r>
      <w:proofErr w:type="gramStart"/>
      <w:r w:rsidR="00765F6C">
        <w:t>1)=</w:t>
      </w:r>
      <w:proofErr w:type="gramEnd"/>
      <w:r w:rsidR="00765F6C">
        <w:t>23.</w:t>
      </w:r>
    </w:p>
    <w:p w:rsidR="00765F6C" w:rsidRDefault="00765F6C" w:rsidP="00627DB8">
      <w:pPr>
        <w:jc w:val="both"/>
      </w:pPr>
      <w:r>
        <w:t xml:space="preserve">23 en binaire est équivalent à 10111. </w:t>
      </w:r>
    </w:p>
    <w:p w:rsidR="00765F6C" w:rsidRDefault="00765F6C" w:rsidP="00627DB8">
      <w:pPr>
        <w:jc w:val="both"/>
      </w:pPr>
      <w:r>
        <w:t>10111*00010= 01110 ce qui est 14 d’où le fait que c’est écrit (0</w:t>
      </w:r>
      <w:r>
        <w:rPr>
          <w:vertAlign w:val="superscript"/>
        </w:rPr>
        <w:t xml:space="preserve"> </w:t>
      </w:r>
      <w:r>
        <w:t>e) soit la réponse, mais en hexadécimale.</w:t>
      </w:r>
    </w:p>
    <w:p w:rsidR="008E14F5" w:rsidRDefault="00765F6C" w:rsidP="00627DB8">
      <w:pPr>
        <w:jc w:val="both"/>
      </w:pPr>
      <w:r>
        <w:t>Normalement, 23*2= 46 (101110). Or, comme on prend les 5 bits les moins significatifs</w:t>
      </w:r>
      <w:r w:rsidR="008548BA">
        <w:t xml:space="preserve">, </w:t>
      </w:r>
      <w:r>
        <w:t>on obtient 01110 ce qui correspond à 14.</w:t>
      </w:r>
    </w:p>
    <w:p w:rsidR="008F0E2A" w:rsidRDefault="009B4F82" w:rsidP="00627DB8">
      <w:pPr>
        <w:jc w:val="both"/>
      </w:pPr>
      <w:r>
        <w:lastRenderedPageBreak/>
        <w:t xml:space="preserve"> </w:t>
      </w:r>
      <w:r w:rsidR="008E14F5">
        <w:rPr>
          <w:noProof/>
        </w:rPr>
        <w:drawing>
          <wp:inline distT="0" distB="0" distL="0" distR="0">
            <wp:extent cx="3293616" cy="101654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_multi-5.PNG"/>
                    <pic:cNvPicPr/>
                  </pic:nvPicPr>
                  <pic:blipFill>
                    <a:blip r:embed="rId12">
                      <a:extLst>
                        <a:ext uri="{28A0092B-C50C-407E-A947-70E740481C1C}">
                          <a14:useLocalDpi xmlns:a14="http://schemas.microsoft.com/office/drawing/2010/main" val="0"/>
                        </a:ext>
                      </a:extLst>
                    </a:blip>
                    <a:stretch>
                      <a:fillRect/>
                    </a:stretch>
                  </pic:blipFill>
                  <pic:spPr>
                    <a:xfrm>
                      <a:off x="0" y="0"/>
                      <a:ext cx="3337444" cy="1030075"/>
                    </a:xfrm>
                    <a:prstGeom prst="rect">
                      <a:avLst/>
                    </a:prstGeom>
                  </pic:spPr>
                </pic:pic>
              </a:graphicData>
            </a:graphic>
          </wp:inline>
        </w:drawing>
      </w:r>
    </w:p>
    <w:p w:rsidR="008E14F5" w:rsidRDefault="008E14F5" w:rsidP="00627DB8">
      <w:pPr>
        <w:jc w:val="both"/>
      </w:pPr>
      <w:r>
        <w:t xml:space="preserve">Dans cette deuxième capture, on a testé le fait qu’un nombre inférieur à 16 soit entré. On force 5 (00101) et on obtient 10 (01010) qui est bel et bien la réponse, mais en hexadécimale (0a). </w:t>
      </w:r>
    </w:p>
    <w:p w:rsidR="00DA0A1A" w:rsidRDefault="00DA0A1A" w:rsidP="00627DB8">
      <w:pPr>
        <w:jc w:val="both"/>
      </w:pPr>
    </w:p>
    <w:p w:rsidR="00DA0A1A" w:rsidRDefault="00DA0A1A" w:rsidP="00627DB8">
      <w:pPr>
        <w:jc w:val="both"/>
      </w:pPr>
    </w:p>
    <w:p w:rsidR="00116751" w:rsidRPr="00DA0A1A" w:rsidRDefault="00116751" w:rsidP="00627DB8">
      <w:pPr>
        <w:jc w:val="both"/>
        <w:rPr>
          <w:b/>
          <w:i/>
          <w:u w:val="single"/>
        </w:rPr>
      </w:pPr>
      <w:r w:rsidRPr="00DA0A1A">
        <w:rPr>
          <w:b/>
          <w:i/>
          <w:u w:val="single"/>
        </w:rPr>
        <w:t>Composante MUX:2:1 :</w:t>
      </w:r>
    </w:p>
    <w:p w:rsidR="003822B0" w:rsidRDefault="003822B0" w:rsidP="00627DB8">
      <w:pPr>
        <w:jc w:val="both"/>
      </w:pPr>
    </w:p>
    <w:p w:rsidR="003822B0" w:rsidRDefault="003822B0" w:rsidP="00627DB8">
      <w:pPr>
        <w:jc w:val="both"/>
      </w:pPr>
      <w:r>
        <w:tab/>
        <w:t>Le multiplexeur est composé de 2 entrées à 5 bits chacun</w:t>
      </w:r>
      <w:r w:rsidR="00E77EE6">
        <w:t>e, soit la sortie B venant du MOD_5 et la sortie D de la MULT_2. Ce dernier a donc comme tâche de sélectionner la donnée MOD_5 ou MULT_2 dépendamment de la valeur forcée en SEL (0 pour choisir MOD_5 et 1 pour choisir MULT_2). Voici le code VHDL de ce module :</w:t>
      </w:r>
      <w:r w:rsidR="00E77EE6">
        <w:rPr>
          <w:noProof/>
        </w:rPr>
        <w:drawing>
          <wp:inline distT="0" distB="0" distL="0" distR="0">
            <wp:extent cx="4030463" cy="4505316"/>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Mux.PNG"/>
                    <pic:cNvPicPr/>
                  </pic:nvPicPr>
                  <pic:blipFill>
                    <a:blip r:embed="rId13">
                      <a:extLst>
                        <a:ext uri="{28A0092B-C50C-407E-A947-70E740481C1C}">
                          <a14:useLocalDpi xmlns:a14="http://schemas.microsoft.com/office/drawing/2010/main" val="0"/>
                        </a:ext>
                      </a:extLst>
                    </a:blip>
                    <a:stretch>
                      <a:fillRect/>
                    </a:stretch>
                  </pic:blipFill>
                  <pic:spPr>
                    <a:xfrm>
                      <a:off x="0" y="0"/>
                      <a:ext cx="4045812" cy="4522473"/>
                    </a:xfrm>
                    <a:prstGeom prst="rect">
                      <a:avLst/>
                    </a:prstGeom>
                  </pic:spPr>
                </pic:pic>
              </a:graphicData>
            </a:graphic>
          </wp:inline>
        </w:drawing>
      </w:r>
    </w:p>
    <w:p w:rsidR="00E77EE6" w:rsidRDefault="00E77EE6" w:rsidP="00627DB8">
      <w:pPr>
        <w:jc w:val="both"/>
      </w:pPr>
    </w:p>
    <w:p w:rsidR="00E77EE6" w:rsidRDefault="00E77EE6" w:rsidP="00627DB8">
      <w:pPr>
        <w:jc w:val="both"/>
      </w:pPr>
    </w:p>
    <w:p w:rsidR="00E77EE6" w:rsidRDefault="00E77EE6" w:rsidP="00627DB8">
      <w:pPr>
        <w:jc w:val="both"/>
      </w:pPr>
    </w:p>
    <w:p w:rsidR="00E77EE6" w:rsidRDefault="00E77EE6" w:rsidP="00627DB8">
      <w:pPr>
        <w:jc w:val="both"/>
      </w:pPr>
    </w:p>
    <w:p w:rsidR="00E77EE6" w:rsidRDefault="00E77EE6" w:rsidP="00627DB8">
      <w:pPr>
        <w:jc w:val="both"/>
      </w:pPr>
      <w:r>
        <w:t>Par la suite on à réaliser le teste de ce dernier de façon séparé et voici les résultats :</w:t>
      </w:r>
    </w:p>
    <w:p w:rsidR="00E77EE6" w:rsidRDefault="00E77EE6" w:rsidP="00627DB8">
      <w:pPr>
        <w:jc w:val="both"/>
      </w:pPr>
      <w:r>
        <w:rPr>
          <w:noProof/>
        </w:rPr>
        <w:drawing>
          <wp:inline distT="0" distB="0" distL="0" distR="0">
            <wp:extent cx="3086100" cy="1143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_mux.PNG"/>
                    <pic:cNvPicPr/>
                  </pic:nvPicPr>
                  <pic:blipFill>
                    <a:blip r:embed="rId14">
                      <a:extLst>
                        <a:ext uri="{28A0092B-C50C-407E-A947-70E740481C1C}">
                          <a14:useLocalDpi xmlns:a14="http://schemas.microsoft.com/office/drawing/2010/main" val="0"/>
                        </a:ext>
                      </a:extLst>
                    </a:blip>
                    <a:stretch>
                      <a:fillRect/>
                    </a:stretch>
                  </pic:blipFill>
                  <pic:spPr>
                    <a:xfrm>
                      <a:off x="0" y="0"/>
                      <a:ext cx="3086100" cy="1143000"/>
                    </a:xfrm>
                    <a:prstGeom prst="rect">
                      <a:avLst/>
                    </a:prstGeom>
                  </pic:spPr>
                </pic:pic>
              </a:graphicData>
            </a:graphic>
          </wp:inline>
        </w:drawing>
      </w:r>
    </w:p>
    <w:p w:rsidR="00E77EE6" w:rsidRDefault="00E77EE6" w:rsidP="00627DB8">
      <w:pPr>
        <w:jc w:val="both"/>
      </w:pPr>
    </w:p>
    <w:p w:rsidR="003822B0" w:rsidRDefault="00E77EE6" w:rsidP="00627DB8">
      <w:pPr>
        <w:jc w:val="both"/>
      </w:pPr>
      <w:r>
        <w:t xml:space="preserve">Ici on force 4 en D (pour la multiplication) et 3 en B (pour le modulo 5). En </w:t>
      </w:r>
      <w:r w:rsidR="00627DB8">
        <w:t>forçant SEL à 1 on sélectionne les données de la multiplication, ce qui fait que nous obtenons 4 dans la sortie E.</w:t>
      </w:r>
    </w:p>
    <w:p w:rsidR="00627DB8" w:rsidRDefault="00627DB8" w:rsidP="00627DB8">
      <w:pPr>
        <w:jc w:val="both"/>
      </w:pPr>
      <w:r>
        <w:rPr>
          <w:noProof/>
        </w:rPr>
        <w:drawing>
          <wp:inline distT="0" distB="0" distL="0" distR="0">
            <wp:extent cx="3098800" cy="10795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_mux1.PNG"/>
                    <pic:cNvPicPr/>
                  </pic:nvPicPr>
                  <pic:blipFill>
                    <a:blip r:embed="rId15">
                      <a:extLst>
                        <a:ext uri="{28A0092B-C50C-407E-A947-70E740481C1C}">
                          <a14:useLocalDpi xmlns:a14="http://schemas.microsoft.com/office/drawing/2010/main" val="0"/>
                        </a:ext>
                      </a:extLst>
                    </a:blip>
                    <a:stretch>
                      <a:fillRect/>
                    </a:stretch>
                  </pic:blipFill>
                  <pic:spPr>
                    <a:xfrm>
                      <a:off x="0" y="0"/>
                      <a:ext cx="3098800" cy="1079500"/>
                    </a:xfrm>
                    <a:prstGeom prst="rect">
                      <a:avLst/>
                    </a:prstGeom>
                  </pic:spPr>
                </pic:pic>
              </a:graphicData>
            </a:graphic>
          </wp:inline>
        </w:drawing>
      </w:r>
    </w:p>
    <w:p w:rsidR="003822B0" w:rsidRDefault="00627DB8" w:rsidP="00627DB8">
      <w:pPr>
        <w:jc w:val="both"/>
      </w:pPr>
      <w:r>
        <w:t>Dans l’autre possibilité, la valeur SEL a été changée pour 0, pour ainsi sélectionner les données sortant du MOD_5 ce qui donne 3 à la sortie E.</w:t>
      </w:r>
    </w:p>
    <w:p w:rsidR="00627DB8" w:rsidRDefault="00627DB8" w:rsidP="00627DB8">
      <w:pPr>
        <w:jc w:val="both"/>
      </w:pPr>
      <w:r>
        <w:t>En testant les deux cas, on remarque que le multiplexeur fait bien le travail. Donc, il est valide.</w:t>
      </w:r>
    </w:p>
    <w:p w:rsidR="00627DB8" w:rsidRDefault="00627DB8" w:rsidP="00627DB8">
      <w:pPr>
        <w:jc w:val="both"/>
      </w:pPr>
    </w:p>
    <w:p w:rsidR="00627DB8" w:rsidRDefault="00627DB8" w:rsidP="00627DB8">
      <w:pPr>
        <w:jc w:val="both"/>
      </w:pPr>
      <w:r>
        <w:t xml:space="preserve">Composantes BIN_2_DEC : </w:t>
      </w:r>
    </w:p>
    <w:p w:rsidR="00627DB8" w:rsidRDefault="00627DB8" w:rsidP="00627DB8">
      <w:pPr>
        <w:jc w:val="both"/>
      </w:pPr>
    </w:p>
    <w:p w:rsidR="00174E84" w:rsidRDefault="00627DB8" w:rsidP="00627DB8">
      <w:pPr>
        <w:jc w:val="both"/>
      </w:pPr>
      <w:r>
        <w:tab/>
        <w:t xml:space="preserve">Ce module contient une entrée à 5 bits, soit la sortie du multiplexeur (E) </w:t>
      </w:r>
      <w:r w:rsidR="00DA0A1A">
        <w:t xml:space="preserve">et deux sorties à 4 bits chacune. La </w:t>
      </w:r>
      <w:r w:rsidR="00765F6C">
        <w:t>sortie SEG</w:t>
      </w:r>
      <w:r w:rsidR="00DA0A1A">
        <w:t>_0 a pour fonction d’</w:t>
      </w:r>
      <w:r w:rsidR="00765F6C">
        <w:t>afficher</w:t>
      </w:r>
      <w:r w:rsidR="00DA0A1A">
        <w:t xml:space="preserve"> </w:t>
      </w:r>
      <w:r w:rsidR="00174E84">
        <w:t>le chiffre représentant les unités. Quant à la deuxième sortie SEG_1, cette dernière a pour fonction d’afficher le chiffre se trouvant aux unités. La réalisation de ce module était la plus longue et la plus complexe de tou</w:t>
      </w:r>
      <w:r w:rsidR="008548BA">
        <w:t>tes</w:t>
      </w:r>
      <w:r w:rsidR="00174E84">
        <w:t xml:space="preserve"> puisqu’il fallait d’abord réaliser deux tables de vérité (une pour la sortie SEG_0 et une autre pour SEG_1) et par la suite dégag</w:t>
      </w:r>
      <w:r w:rsidR="008548BA">
        <w:t>er</w:t>
      </w:r>
      <w:r w:rsidR="00174E84">
        <w:t xml:space="preserve"> les cas qui donnaient pour unité 1, 2,3,4,5,6,7,8 ou 9 ainsi que les cas qui donnaient pour dizaines 1,2 ou 3.</w:t>
      </w:r>
    </w:p>
    <w:p w:rsidR="00174E84" w:rsidRDefault="00174E84" w:rsidP="00627DB8">
      <w:pPr>
        <w:jc w:val="both"/>
      </w:pPr>
    </w:p>
    <w:p w:rsidR="0093513C" w:rsidRDefault="00174E84" w:rsidP="00627DB8">
      <w:pPr>
        <w:jc w:val="both"/>
      </w:pPr>
      <w:r>
        <w:lastRenderedPageBreak/>
        <w:t>Ainsi voici la résultante du programme écrit</w:t>
      </w:r>
      <w:r w:rsidR="0093513C">
        <w:t xml:space="preserve"> : </w:t>
      </w:r>
      <w:r w:rsidR="0093513C">
        <w:rPr>
          <w:noProof/>
        </w:rPr>
        <w:drawing>
          <wp:inline distT="0" distB="0" distL="0" distR="0">
            <wp:extent cx="4598633" cy="3138141"/>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deBoudaSentio.PNG"/>
                    <pic:cNvPicPr/>
                  </pic:nvPicPr>
                  <pic:blipFill>
                    <a:blip r:embed="rId16">
                      <a:extLst>
                        <a:ext uri="{28A0092B-C50C-407E-A947-70E740481C1C}">
                          <a14:useLocalDpi xmlns:a14="http://schemas.microsoft.com/office/drawing/2010/main" val="0"/>
                        </a:ext>
                      </a:extLst>
                    </a:blip>
                    <a:stretch>
                      <a:fillRect/>
                    </a:stretch>
                  </pic:blipFill>
                  <pic:spPr>
                    <a:xfrm>
                      <a:off x="0" y="0"/>
                      <a:ext cx="4643908" cy="3169037"/>
                    </a:xfrm>
                    <a:prstGeom prst="rect">
                      <a:avLst/>
                    </a:prstGeom>
                  </pic:spPr>
                </pic:pic>
              </a:graphicData>
            </a:graphic>
          </wp:inline>
        </w:drawing>
      </w:r>
    </w:p>
    <w:p w:rsidR="0093513C" w:rsidRPr="0093513C" w:rsidRDefault="0093513C" w:rsidP="0093513C"/>
    <w:p w:rsidR="0093513C" w:rsidRDefault="0093513C" w:rsidP="0093513C">
      <w:r>
        <w:t>Suite à cela, voici les quelques captures d’écrans des tests réalisés :</w:t>
      </w:r>
    </w:p>
    <w:p w:rsidR="008C68ED" w:rsidRDefault="008C68ED" w:rsidP="008C68ED">
      <w:pPr>
        <w:jc w:val="both"/>
      </w:pPr>
      <w:r>
        <w:rPr>
          <w:noProof/>
        </w:rPr>
        <w:drawing>
          <wp:inline distT="0" distB="0" distL="0" distR="0">
            <wp:extent cx="3225800" cy="9525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_bou-0U.PNG"/>
                    <pic:cNvPicPr/>
                  </pic:nvPicPr>
                  <pic:blipFill>
                    <a:blip r:embed="rId17">
                      <a:extLst>
                        <a:ext uri="{28A0092B-C50C-407E-A947-70E740481C1C}">
                          <a14:useLocalDpi xmlns:a14="http://schemas.microsoft.com/office/drawing/2010/main" val="0"/>
                        </a:ext>
                      </a:extLst>
                    </a:blip>
                    <a:stretch>
                      <a:fillRect/>
                    </a:stretch>
                  </pic:blipFill>
                  <pic:spPr>
                    <a:xfrm>
                      <a:off x="0" y="0"/>
                      <a:ext cx="3225800" cy="952500"/>
                    </a:xfrm>
                    <a:prstGeom prst="rect">
                      <a:avLst/>
                    </a:prstGeom>
                  </pic:spPr>
                </pic:pic>
              </a:graphicData>
            </a:graphic>
          </wp:inline>
        </w:drawing>
      </w:r>
    </w:p>
    <w:p w:rsidR="008C68ED" w:rsidRDefault="008C68ED" w:rsidP="008C68ED">
      <w:pPr>
        <w:jc w:val="both"/>
      </w:pPr>
      <w:r>
        <w:t xml:space="preserve">Dans cette première image nous testons 14 en hexadécimale qui est équivalent à 20 en décimale. Ainsi, cela donne 0 pour le SEG_0, soit pour les unités et 2 pour SEG_1, les dizaines. </w:t>
      </w:r>
    </w:p>
    <w:p w:rsidR="008C68ED" w:rsidRDefault="008C68ED" w:rsidP="008C68ED">
      <w:pPr>
        <w:jc w:val="both"/>
      </w:pPr>
      <w:r>
        <w:rPr>
          <w:noProof/>
        </w:rPr>
        <w:drawing>
          <wp:inline distT="0" distB="0" distL="0" distR="0">
            <wp:extent cx="3086100" cy="9906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_boud-0D.PNG"/>
                    <pic:cNvPicPr/>
                  </pic:nvPicPr>
                  <pic:blipFill>
                    <a:blip r:embed="rId18">
                      <a:extLst>
                        <a:ext uri="{28A0092B-C50C-407E-A947-70E740481C1C}">
                          <a14:useLocalDpi xmlns:a14="http://schemas.microsoft.com/office/drawing/2010/main" val="0"/>
                        </a:ext>
                      </a:extLst>
                    </a:blip>
                    <a:stretch>
                      <a:fillRect/>
                    </a:stretch>
                  </pic:blipFill>
                  <pic:spPr>
                    <a:xfrm>
                      <a:off x="0" y="0"/>
                      <a:ext cx="3086100" cy="990600"/>
                    </a:xfrm>
                    <a:prstGeom prst="rect">
                      <a:avLst/>
                    </a:prstGeom>
                  </pic:spPr>
                </pic:pic>
              </a:graphicData>
            </a:graphic>
          </wp:inline>
        </w:drawing>
      </w:r>
    </w:p>
    <w:p w:rsidR="008C68ED" w:rsidRDefault="008C68ED" w:rsidP="008C68ED">
      <w:pPr>
        <w:jc w:val="both"/>
      </w:pPr>
      <w:r>
        <w:t>Cette deuxième capture concerne le cas où nous entrons un chiffre inférieur à 10. Donc pour SEG_0 qui représente les unités la réponse 8 lorsque nous forçons 08. Comme ce chiffre est en quelque sorte « dépourvu » de dizaines alors il affiche 0.</w:t>
      </w:r>
      <w:r>
        <w:rPr>
          <w:noProof/>
        </w:rPr>
        <w:drawing>
          <wp:inline distT="0" distB="0" distL="0" distR="0">
            <wp:extent cx="3200400" cy="10668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_boud-27.PNG"/>
                    <pic:cNvPicPr/>
                  </pic:nvPicPr>
                  <pic:blipFill>
                    <a:blip r:embed="rId19">
                      <a:extLst>
                        <a:ext uri="{28A0092B-C50C-407E-A947-70E740481C1C}">
                          <a14:useLocalDpi xmlns:a14="http://schemas.microsoft.com/office/drawing/2010/main" val="0"/>
                        </a:ext>
                      </a:extLst>
                    </a:blip>
                    <a:stretch>
                      <a:fillRect/>
                    </a:stretch>
                  </pic:blipFill>
                  <pic:spPr>
                    <a:xfrm>
                      <a:off x="0" y="0"/>
                      <a:ext cx="3200400" cy="1066800"/>
                    </a:xfrm>
                    <a:prstGeom prst="rect">
                      <a:avLst/>
                    </a:prstGeom>
                  </pic:spPr>
                </pic:pic>
              </a:graphicData>
            </a:graphic>
          </wp:inline>
        </w:drawing>
      </w:r>
    </w:p>
    <w:p w:rsidR="008C68ED" w:rsidRDefault="008C68ED" w:rsidP="008C68ED">
      <w:pPr>
        <w:jc w:val="both"/>
      </w:pPr>
      <w:r>
        <w:t>Final</w:t>
      </w:r>
      <w:r w:rsidR="00A608D9">
        <w:t>ement, on force 1b en hexadécimale qui est 20 en décimale et on obtient 7 en SEG_0 et 2 en SEG_1. Donc, nos exemples font le tour et valide</w:t>
      </w:r>
      <w:r w:rsidR="008548BA">
        <w:t>nt</w:t>
      </w:r>
      <w:r w:rsidR="00A608D9">
        <w:t xml:space="preserve"> ce dernier module. </w:t>
      </w:r>
    </w:p>
    <w:p w:rsidR="00A608D9" w:rsidRDefault="00A608D9" w:rsidP="008C68ED">
      <w:pPr>
        <w:jc w:val="both"/>
        <w:rPr>
          <w:b/>
          <w:i/>
          <w:u w:val="single"/>
        </w:rPr>
      </w:pPr>
      <w:r w:rsidRPr="00E210B7">
        <w:rPr>
          <w:b/>
          <w:i/>
          <w:u w:val="single"/>
        </w:rPr>
        <w:lastRenderedPageBreak/>
        <w:t>Montage du circuit final :</w:t>
      </w:r>
    </w:p>
    <w:p w:rsidR="00E210B7" w:rsidRPr="00E210B7" w:rsidRDefault="00E210B7" w:rsidP="008C68ED">
      <w:pPr>
        <w:jc w:val="both"/>
        <w:rPr>
          <w:b/>
          <w:i/>
          <w:u w:val="single"/>
        </w:rPr>
      </w:pPr>
    </w:p>
    <w:p w:rsidR="00A608D9" w:rsidRDefault="00A608D9" w:rsidP="008C68ED">
      <w:pPr>
        <w:jc w:val="both"/>
      </w:pPr>
      <w:r>
        <w:tab/>
        <w:t xml:space="preserve">En suivant le guide fourni dans ce laboratoire, nous avons </w:t>
      </w:r>
      <w:r w:rsidR="00E210B7">
        <w:t>réalisé le montage complet et en voici le code VHDL :</w:t>
      </w:r>
      <w:r w:rsidR="00E210B7">
        <w:rPr>
          <w:noProof/>
        </w:rPr>
        <w:drawing>
          <wp:inline distT="0" distB="0" distL="0" distR="0">
            <wp:extent cx="4914900" cy="62230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deCompletParti1.PNG"/>
                    <pic:cNvPicPr/>
                  </pic:nvPicPr>
                  <pic:blipFill>
                    <a:blip r:embed="rId20">
                      <a:extLst>
                        <a:ext uri="{28A0092B-C50C-407E-A947-70E740481C1C}">
                          <a14:useLocalDpi xmlns:a14="http://schemas.microsoft.com/office/drawing/2010/main" val="0"/>
                        </a:ext>
                      </a:extLst>
                    </a:blip>
                    <a:stretch>
                      <a:fillRect/>
                    </a:stretch>
                  </pic:blipFill>
                  <pic:spPr>
                    <a:xfrm>
                      <a:off x="0" y="0"/>
                      <a:ext cx="4914900" cy="6223000"/>
                    </a:xfrm>
                    <a:prstGeom prst="rect">
                      <a:avLst/>
                    </a:prstGeom>
                  </pic:spPr>
                </pic:pic>
              </a:graphicData>
            </a:graphic>
          </wp:inline>
        </w:drawing>
      </w:r>
    </w:p>
    <w:p w:rsidR="00E210B7" w:rsidRDefault="00E210B7" w:rsidP="008C68ED">
      <w:pPr>
        <w:jc w:val="both"/>
      </w:pPr>
    </w:p>
    <w:p w:rsidR="00E210B7" w:rsidRDefault="00E210B7" w:rsidP="008C68ED">
      <w:pPr>
        <w:jc w:val="both"/>
      </w:pPr>
    </w:p>
    <w:p w:rsidR="00E210B7" w:rsidRDefault="00E210B7" w:rsidP="008C68ED">
      <w:pPr>
        <w:jc w:val="both"/>
      </w:pPr>
    </w:p>
    <w:p w:rsidR="00E210B7" w:rsidRDefault="00E210B7" w:rsidP="008C68ED">
      <w:pPr>
        <w:jc w:val="both"/>
      </w:pPr>
    </w:p>
    <w:p w:rsidR="00E210B7" w:rsidRDefault="00E210B7" w:rsidP="008C68ED">
      <w:pPr>
        <w:jc w:val="both"/>
      </w:pPr>
    </w:p>
    <w:p w:rsidR="00E210B7" w:rsidRDefault="00E210B7" w:rsidP="008C68ED">
      <w:pPr>
        <w:jc w:val="both"/>
      </w:pPr>
    </w:p>
    <w:p w:rsidR="00E210B7" w:rsidRDefault="00E210B7" w:rsidP="008C68ED">
      <w:pPr>
        <w:jc w:val="both"/>
      </w:pPr>
    </w:p>
    <w:p w:rsidR="00E210B7" w:rsidRDefault="00E210B7" w:rsidP="008C68ED">
      <w:pPr>
        <w:jc w:val="both"/>
      </w:pPr>
      <w:r>
        <w:rPr>
          <w:noProof/>
        </w:rPr>
        <w:drawing>
          <wp:inline distT="0" distB="0" distL="0" distR="0">
            <wp:extent cx="4920480" cy="5264458"/>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ircuitCompletPart2.PNG"/>
                    <pic:cNvPicPr/>
                  </pic:nvPicPr>
                  <pic:blipFill>
                    <a:blip r:embed="rId21">
                      <a:extLst>
                        <a:ext uri="{28A0092B-C50C-407E-A947-70E740481C1C}">
                          <a14:useLocalDpi xmlns:a14="http://schemas.microsoft.com/office/drawing/2010/main" val="0"/>
                        </a:ext>
                      </a:extLst>
                    </a:blip>
                    <a:stretch>
                      <a:fillRect/>
                    </a:stretch>
                  </pic:blipFill>
                  <pic:spPr>
                    <a:xfrm>
                      <a:off x="0" y="0"/>
                      <a:ext cx="4931289" cy="5276023"/>
                    </a:xfrm>
                    <a:prstGeom prst="rect">
                      <a:avLst/>
                    </a:prstGeom>
                  </pic:spPr>
                </pic:pic>
              </a:graphicData>
            </a:graphic>
          </wp:inline>
        </w:drawing>
      </w:r>
    </w:p>
    <w:p w:rsidR="00E210B7" w:rsidRDefault="00E210B7" w:rsidP="008C68ED">
      <w:pPr>
        <w:jc w:val="both"/>
      </w:pPr>
    </w:p>
    <w:p w:rsidR="00E210B7" w:rsidRDefault="00E210B7" w:rsidP="008C68ED">
      <w:pPr>
        <w:jc w:val="both"/>
      </w:pPr>
      <w:r>
        <w:rPr>
          <w:noProof/>
        </w:rPr>
        <w:drawing>
          <wp:inline distT="0" distB="0" distL="0" distR="0">
            <wp:extent cx="4953740" cy="846837"/>
            <wp:effectExtent l="0" t="0" r="0" b="444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ircuitPart3.PNG"/>
                    <pic:cNvPicPr/>
                  </pic:nvPicPr>
                  <pic:blipFill>
                    <a:blip r:embed="rId22">
                      <a:extLst>
                        <a:ext uri="{28A0092B-C50C-407E-A947-70E740481C1C}">
                          <a14:useLocalDpi xmlns:a14="http://schemas.microsoft.com/office/drawing/2010/main" val="0"/>
                        </a:ext>
                      </a:extLst>
                    </a:blip>
                    <a:stretch>
                      <a:fillRect/>
                    </a:stretch>
                  </pic:blipFill>
                  <pic:spPr>
                    <a:xfrm>
                      <a:off x="0" y="0"/>
                      <a:ext cx="4963531" cy="848511"/>
                    </a:xfrm>
                    <a:prstGeom prst="rect">
                      <a:avLst/>
                    </a:prstGeom>
                  </pic:spPr>
                </pic:pic>
              </a:graphicData>
            </a:graphic>
          </wp:inline>
        </w:drawing>
      </w:r>
    </w:p>
    <w:p w:rsidR="00E210B7" w:rsidRDefault="00E210B7" w:rsidP="008C68ED">
      <w:pPr>
        <w:jc w:val="both"/>
      </w:pPr>
    </w:p>
    <w:p w:rsidR="00E210B7" w:rsidRDefault="00E210B7" w:rsidP="008C68ED">
      <w:pPr>
        <w:jc w:val="both"/>
      </w:pPr>
    </w:p>
    <w:p w:rsidR="00E210B7" w:rsidRDefault="00E210B7" w:rsidP="008C68ED">
      <w:pPr>
        <w:jc w:val="both"/>
      </w:pPr>
    </w:p>
    <w:p w:rsidR="00E210B7" w:rsidRDefault="00E210B7" w:rsidP="008C68ED">
      <w:pPr>
        <w:jc w:val="both"/>
      </w:pPr>
    </w:p>
    <w:p w:rsidR="00E210B7" w:rsidRDefault="00E210B7" w:rsidP="008C68ED">
      <w:pPr>
        <w:jc w:val="both"/>
      </w:pPr>
    </w:p>
    <w:p w:rsidR="00E210B7" w:rsidRDefault="00E210B7" w:rsidP="008C68ED">
      <w:pPr>
        <w:jc w:val="both"/>
      </w:pPr>
    </w:p>
    <w:p w:rsidR="00E210B7" w:rsidRDefault="00E210B7" w:rsidP="008C68ED">
      <w:pPr>
        <w:jc w:val="both"/>
      </w:pPr>
    </w:p>
    <w:p w:rsidR="00E210B7" w:rsidRDefault="00E210B7" w:rsidP="008C68ED">
      <w:pPr>
        <w:jc w:val="both"/>
      </w:pPr>
    </w:p>
    <w:p w:rsidR="00E210B7" w:rsidRDefault="00E210B7" w:rsidP="00E210B7">
      <w:pPr>
        <w:ind w:firstLine="708"/>
        <w:jc w:val="both"/>
      </w:pPr>
      <w:r>
        <w:lastRenderedPageBreak/>
        <w:t xml:space="preserve">Finalement, il ne reste plus qu’à tester le bon fonctionnement de ce dernier et voici </w:t>
      </w:r>
      <w:r w:rsidR="00485700">
        <w:t>une</w:t>
      </w:r>
      <w:r>
        <w:t xml:space="preserve"> capture d’écran :</w:t>
      </w:r>
    </w:p>
    <w:p w:rsidR="00E210B7" w:rsidRDefault="00C75AAC" w:rsidP="00E210B7">
      <w:pPr>
        <w:ind w:firstLine="708"/>
        <w:jc w:val="both"/>
      </w:pPr>
      <w:r>
        <w:rPr>
          <w:noProof/>
        </w:rPr>
        <w:drawing>
          <wp:inline distT="0" distB="0" distL="0" distR="0">
            <wp:extent cx="3311371" cy="2727605"/>
            <wp:effectExtent l="0" t="0" r="3810" b="317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_circuit_complet.PNG"/>
                    <pic:cNvPicPr/>
                  </pic:nvPicPr>
                  <pic:blipFill>
                    <a:blip r:embed="rId23">
                      <a:extLst>
                        <a:ext uri="{28A0092B-C50C-407E-A947-70E740481C1C}">
                          <a14:useLocalDpi xmlns:a14="http://schemas.microsoft.com/office/drawing/2010/main" val="0"/>
                        </a:ext>
                      </a:extLst>
                    </a:blip>
                    <a:stretch>
                      <a:fillRect/>
                    </a:stretch>
                  </pic:blipFill>
                  <pic:spPr>
                    <a:xfrm>
                      <a:off x="0" y="0"/>
                      <a:ext cx="3352372" cy="2761378"/>
                    </a:xfrm>
                    <a:prstGeom prst="rect">
                      <a:avLst/>
                    </a:prstGeom>
                  </pic:spPr>
                </pic:pic>
              </a:graphicData>
            </a:graphic>
          </wp:inline>
        </w:drawing>
      </w:r>
    </w:p>
    <w:p w:rsidR="00501856" w:rsidRDefault="00C75AAC" w:rsidP="00C75AAC">
      <w:pPr>
        <w:jc w:val="both"/>
      </w:pPr>
      <w:r>
        <w:t xml:space="preserve">Dans cette image nous forçons 04 en A et nous ajustons SEL à 0. Ainsi, c’est le MOD_5 qui sera sélectionné par le multiplexeur tel que l’indique l’output </w:t>
      </w:r>
      <w:proofErr w:type="spellStart"/>
      <w:r w:rsidRPr="00C75AAC">
        <w:rPr>
          <w:b/>
          <w:i/>
        </w:rPr>
        <w:t>sorti_mux</w:t>
      </w:r>
      <w:proofErr w:type="spellEnd"/>
      <w:r>
        <w:t>. Comme le chiffre entré en A est inférieur À 10, ce qui sera affiché c’est tout simplement SEG_0</w:t>
      </w:r>
      <w:r w:rsidR="00501856">
        <w:t xml:space="preserve"> </w:t>
      </w:r>
      <w:r>
        <w:t>et SEG_1.</w:t>
      </w:r>
    </w:p>
    <w:p w:rsidR="00501856" w:rsidRDefault="00501856" w:rsidP="00C75AAC">
      <w:pPr>
        <w:jc w:val="both"/>
      </w:pPr>
    </w:p>
    <w:p w:rsidR="00485700" w:rsidRDefault="00485700" w:rsidP="00C75AAC">
      <w:pPr>
        <w:jc w:val="both"/>
      </w:pPr>
    </w:p>
    <w:p w:rsidR="00485700" w:rsidRDefault="00485700" w:rsidP="00C75AAC">
      <w:pPr>
        <w:jc w:val="both"/>
      </w:pPr>
    </w:p>
    <w:p w:rsidR="00485700" w:rsidRPr="00485700" w:rsidRDefault="00485700" w:rsidP="00C75AAC">
      <w:pPr>
        <w:jc w:val="both"/>
      </w:pPr>
      <w:r w:rsidRPr="00485700">
        <w:rPr>
          <w:b/>
          <w:i/>
          <w:u w:val="single"/>
        </w:rPr>
        <w:t>Conclusion</w:t>
      </w:r>
      <w:r>
        <w:t> :</w:t>
      </w:r>
    </w:p>
    <w:p w:rsidR="00501856" w:rsidRDefault="00501856" w:rsidP="00C75AAC">
      <w:pPr>
        <w:jc w:val="both"/>
      </w:pPr>
    </w:p>
    <w:p w:rsidR="00485700" w:rsidRDefault="00485700" w:rsidP="00485700">
      <w:pPr>
        <w:ind w:firstLine="708"/>
        <w:jc w:val="both"/>
      </w:pPr>
      <w:r>
        <w:t>Dans ce laboratoire nous avons réalisé un circuit d’une tout autre façon comparativement au</w:t>
      </w:r>
      <w:r w:rsidR="008548BA">
        <w:t xml:space="preserve">x </w:t>
      </w:r>
      <w:r>
        <w:t>3 derniers laboratoires. Dans celui-ci, on plutôt programmer le circuit à l’aide de VHDL. D’abord on a codé les différents compartiment</w:t>
      </w:r>
      <w:r w:rsidR="008548BA">
        <w:t xml:space="preserve">s </w:t>
      </w:r>
      <w:r>
        <w:t>(MOD_5, MUTL_2, MUX2 :1 et le BIN_2_DEC), ensuite on a assemblé le tout afin d’obtenir le circuit final. De plus, dans ce laboratoire il était encore question d’utiliser les notions basiques comme les tables de vérité.</w:t>
      </w:r>
      <w:r w:rsidR="008548BA">
        <w:t xml:space="preserve"> Finalement, cette introduction au langage VHDL était un succès puisque nous avons pu obtenir les résultats théoriques souhaités.</w:t>
      </w:r>
    </w:p>
    <w:p w:rsidR="00501856" w:rsidRDefault="00501856" w:rsidP="00C75AAC">
      <w:pPr>
        <w:jc w:val="both"/>
      </w:pPr>
    </w:p>
    <w:p w:rsidR="00501856" w:rsidRDefault="00501856" w:rsidP="00C75AAC">
      <w:pPr>
        <w:jc w:val="both"/>
      </w:pPr>
    </w:p>
    <w:p w:rsidR="00501856" w:rsidRDefault="00501856" w:rsidP="00C75AAC">
      <w:pPr>
        <w:jc w:val="both"/>
      </w:pPr>
    </w:p>
    <w:p w:rsidR="00501856" w:rsidRDefault="00501856" w:rsidP="00C75AAC">
      <w:pPr>
        <w:jc w:val="both"/>
      </w:pPr>
    </w:p>
    <w:p w:rsidR="00501856" w:rsidRDefault="00501856" w:rsidP="00C75AAC">
      <w:pPr>
        <w:jc w:val="both"/>
      </w:pPr>
    </w:p>
    <w:p w:rsidR="00501856" w:rsidRPr="0093513C" w:rsidRDefault="00501856" w:rsidP="00C75AAC">
      <w:pPr>
        <w:jc w:val="both"/>
      </w:pPr>
      <w:bookmarkStart w:id="1" w:name="_GoBack"/>
      <w:bookmarkEnd w:id="1"/>
    </w:p>
    <w:sectPr w:rsidR="00501856" w:rsidRPr="0093513C" w:rsidSect="00AB79C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Proxima Nova">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29"/>
    <w:rsid w:val="00022020"/>
    <w:rsid w:val="00116751"/>
    <w:rsid w:val="00174E84"/>
    <w:rsid w:val="003822B0"/>
    <w:rsid w:val="00485700"/>
    <w:rsid w:val="00501856"/>
    <w:rsid w:val="00627DB8"/>
    <w:rsid w:val="006C2298"/>
    <w:rsid w:val="00765F6C"/>
    <w:rsid w:val="008062B1"/>
    <w:rsid w:val="008548BA"/>
    <w:rsid w:val="008C68ED"/>
    <w:rsid w:val="008D54A8"/>
    <w:rsid w:val="008E14F5"/>
    <w:rsid w:val="008F0E2A"/>
    <w:rsid w:val="008F6196"/>
    <w:rsid w:val="0093513C"/>
    <w:rsid w:val="009B4F82"/>
    <w:rsid w:val="00A608D9"/>
    <w:rsid w:val="00AB79C2"/>
    <w:rsid w:val="00C75AAC"/>
    <w:rsid w:val="00CA0429"/>
    <w:rsid w:val="00DA0A1A"/>
    <w:rsid w:val="00E210B7"/>
    <w:rsid w:val="00E477BA"/>
    <w:rsid w:val="00E77EE6"/>
    <w:rsid w:val="00E8053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87BAF"/>
  <w15:chartTrackingRefBased/>
  <w15:docId w15:val="{A434EF1E-BF04-0043-8590-D7052AA0E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042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CA0429"/>
    <w:pPr>
      <w:keepNext/>
      <w:keepLines/>
      <w:spacing w:after="320" w:line="276" w:lineRule="auto"/>
    </w:pPr>
    <w:rPr>
      <w:rFonts w:ascii="Arial" w:eastAsia="Arial" w:hAnsi="Arial" w:cs="Arial"/>
      <w:color w:val="666666"/>
      <w:sz w:val="30"/>
      <w:szCs w:val="30"/>
      <w:lang w:val="fr" w:eastAsia="fr-FR"/>
    </w:rPr>
  </w:style>
  <w:style w:type="character" w:customStyle="1" w:styleId="Sous-titreCar">
    <w:name w:val="Sous-titre Car"/>
    <w:basedOn w:val="Policepardfaut"/>
    <w:link w:val="Sous-titre"/>
    <w:uiPriority w:val="11"/>
    <w:rsid w:val="00CA0429"/>
    <w:rPr>
      <w:rFonts w:ascii="Arial" w:eastAsia="Arial" w:hAnsi="Arial" w:cs="Arial"/>
      <w:color w:val="666666"/>
      <w:sz w:val="30"/>
      <w:szCs w:val="30"/>
      <w:lang w:val="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11</Pages>
  <Words>1053</Words>
  <Characters>5792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bourai sami</dc:creator>
  <cp:keywords/>
  <dc:description/>
  <cp:lastModifiedBy>bourai sami</cp:lastModifiedBy>
  <cp:revision>3</cp:revision>
  <dcterms:created xsi:type="dcterms:W3CDTF">2019-11-19T03:10:00Z</dcterms:created>
  <dcterms:modified xsi:type="dcterms:W3CDTF">2019-11-19T16:30:00Z</dcterms:modified>
</cp:coreProperties>
</file>