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0" w:right="-403" w:hanging="0"/>
        <w:jc w:val="center"/>
        <w:rPr/>
      </w:pPr>
      <w:r>
        <w:rPr/>
        <w:drawing>
          <wp:inline distT="0" distB="0" distL="0" distR="0">
            <wp:extent cx="2289175" cy="108585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jc w:val="center"/>
        <w:rPr>
          <w:rFonts w:ascii="Times New Roman" w:hAnsi="Times New Roman" w:eastAsia="Times New Roman" w:cs="Times New Roman"/>
          <w:color w:val="000000"/>
          <w:sz w:val="44"/>
          <w:szCs w:val="44"/>
        </w:rPr>
      </w:pPr>
      <w:r>
        <w:rPr>
          <w:rFonts w:eastAsia="Times New Roman" w:cs="Times New Roman" w:ascii="Times New Roman" w:hAnsi="Times New Roman"/>
          <w:color w:val="000000"/>
          <w:sz w:val="44"/>
          <w:szCs w:val="44"/>
        </w:rPr>
      </w:r>
    </w:p>
    <w:p>
      <w:pPr>
        <w:pStyle w:val="Normal"/>
        <w:widowControl w:val="false"/>
        <w:jc w:val="center"/>
        <w:rPr>
          <w:rFonts w:ascii="Times New Roman" w:hAnsi="Times New Roman" w:eastAsia="Times New Roman" w:cs="Times New Roman"/>
          <w:color w:val="000000"/>
          <w:sz w:val="44"/>
          <w:szCs w:val="44"/>
        </w:rPr>
      </w:pPr>
      <w:r>
        <w:rPr>
          <w:rFonts w:eastAsia="Times New Roman" w:cs="Times New Roman" w:ascii="Times New Roman" w:hAnsi="Times New Roman"/>
          <w:color w:val="000000"/>
          <w:sz w:val="44"/>
          <w:szCs w:val="44"/>
        </w:rPr>
      </w:r>
    </w:p>
    <w:p>
      <w:pPr>
        <w:pStyle w:val="Normal"/>
        <w:widowControl w:val="false"/>
        <w:jc w:val="center"/>
        <w:rPr>
          <w:rFonts w:ascii="Garamond" w:hAnsi="Garamond" w:eastAsia="Garamond" w:cs="Garamond"/>
          <w:color w:val="000000"/>
          <w:sz w:val="44"/>
          <w:szCs w:val="44"/>
        </w:rPr>
      </w:pPr>
      <w:r>
        <w:rPr>
          <w:rFonts w:eastAsia="Garamond" w:cs="Garamond" w:ascii="Garamond" w:hAnsi="Garamond"/>
          <w:color w:val="000000"/>
          <w:sz w:val="44"/>
          <w:szCs w:val="44"/>
        </w:rPr>
        <w:t>Travail pratique #</w:t>
      </w:r>
      <w:r>
        <w:rPr>
          <w:rFonts w:eastAsia="Garamond" w:cs="Garamond" w:ascii="Garamond" w:hAnsi="Garamond"/>
          <w:color w:val="000000"/>
          <w:sz w:val="44"/>
          <w:szCs w:val="44"/>
        </w:rPr>
        <w:t>4</w:t>
      </w:r>
      <w:r>
        <w:rPr>
          <w:rFonts w:eastAsia="Garamond" w:cs="Garamond" w:ascii="Garamond" w:hAnsi="Garamond"/>
          <w:color w:val="000000"/>
          <w:sz w:val="44"/>
          <w:szCs w:val="44"/>
        </w:rPr>
        <w:t xml:space="preserve">: </w:t>
      </w:r>
      <w:bookmarkStart w:id="0" w:name="yui_3_17_2_1_1605298104605_174"/>
      <w:bookmarkEnd w:id="0"/>
      <w:r>
        <w:rPr>
          <w:rFonts w:eastAsia="Garamond" w:cs="Garamond" w:ascii="Garamond" w:hAnsi="Garamond"/>
          <w:color w:val="000000"/>
          <w:sz w:val="44"/>
          <w:szCs w:val="44"/>
        </w:rPr>
        <w:t>Outils de Développement collaboratif</w:t>
      </w:r>
    </w:p>
    <w:p>
      <w:pPr>
        <w:pStyle w:val="Normal"/>
        <w:widowControl w:val="false"/>
        <w:jc w:val="center"/>
        <w:rPr>
          <w:rFonts w:ascii="Garamond" w:hAnsi="Garamond" w:eastAsia="Garamond" w:cs="Garamond"/>
          <w:color w:val="000000"/>
          <w:sz w:val="44"/>
          <w:szCs w:val="44"/>
        </w:rPr>
      </w:pPr>
      <w:r>
        <w:rPr/>
      </w:r>
    </w:p>
    <w:p>
      <w:pPr>
        <w:pStyle w:val="Normal"/>
        <w:widowControl w:val="false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Garamond" w:hAnsi="Garamond" w:eastAsia="Garamond" w:cs="Garamond"/>
          <w:color w:val="000000"/>
          <w:sz w:val="24"/>
          <w:szCs w:val="24"/>
        </w:rPr>
      </w:pPr>
      <w:r>
        <w:rPr>
          <w:rFonts w:eastAsia="Garamond" w:cs="Garamond" w:ascii="Garamond" w:hAnsi="Garamond"/>
          <w:color w:val="000000"/>
          <w:sz w:val="24"/>
          <w:szCs w:val="24"/>
        </w:rPr>
      </w:r>
    </w:p>
    <w:p>
      <w:pPr>
        <w:pStyle w:val="Normal"/>
        <w:widowControl w:val="false"/>
        <w:ind w:left="851" w:right="0" w:hanging="0"/>
        <w:rPr/>
      </w:pPr>
      <w:r>
        <w:rPr>
          <w:rFonts w:eastAsia="Garamond" w:cs="Garamond" w:ascii="Garamond" w:hAnsi="Garamond"/>
          <w:color w:val="000000"/>
          <w:sz w:val="24"/>
          <w:szCs w:val="24"/>
        </w:rPr>
        <w:tab/>
        <w:tab/>
        <w:tab/>
      </w:r>
      <w:r>
        <w:rPr>
          <w:rFonts w:eastAsia="Garamond" w:cs="Garamond" w:ascii="Garamond" w:hAnsi="Garamond"/>
          <w:color w:val="000000"/>
          <w:sz w:val="30"/>
          <w:szCs w:val="30"/>
        </w:rPr>
        <w:t>École Polytechnique de Montréal</w:t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/>
      </w:pPr>
      <w:r>
        <w:rPr>
          <w:rFonts w:eastAsia="Garamond" w:cs="Garamond" w:ascii="Garamond" w:hAnsi="Garamond"/>
          <w:b/>
          <w:color w:val="000000"/>
          <w:sz w:val="30"/>
          <w:szCs w:val="30"/>
        </w:rPr>
        <w:t>Trimestre :</w:t>
      </w:r>
      <w:r>
        <w:rPr>
          <w:rFonts w:eastAsia="Garamond" w:cs="Garamond" w:ascii="Garamond" w:hAnsi="Garamond"/>
          <w:color w:val="000000"/>
          <w:sz w:val="30"/>
          <w:szCs w:val="30"/>
        </w:rPr>
        <w:t xml:space="preserve"> Automne 2020</w:t>
      </w:r>
    </w:p>
    <w:p>
      <w:pPr>
        <w:pStyle w:val="Normal"/>
        <w:widowControl w:val="false"/>
        <w:spacing w:before="0" w:after="120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spacing w:before="0" w:after="120"/>
        <w:ind w:left="851" w:right="0" w:hanging="0"/>
        <w:rPr/>
      </w:pPr>
      <w:r>
        <w:rPr>
          <w:rFonts w:eastAsia="Cardo" w:cs="Cardo" w:ascii="Cardo" w:hAnsi="Cardo"/>
          <w:color w:val="000000"/>
          <w:sz w:val="30"/>
          <w:szCs w:val="30"/>
        </w:rPr>
        <w:t>Équipier1: Sami Bourai</w:t>
      </w:r>
      <w:r>
        <w:rPr>
          <w:rFonts w:eastAsia="Cardo" w:cs="Cardo" w:ascii="Cardo" w:hAnsi="Cardo"/>
          <w:i/>
          <w:color w:val="000000"/>
          <w:kern w:val="0"/>
          <w:sz w:val="30"/>
          <w:szCs w:val="30"/>
          <w:lang w:val="fr-FR" w:eastAsia="zh-CN" w:bidi="hi-IN"/>
        </w:rPr>
        <w:t xml:space="preserve"> #</w:t>
      </w:r>
      <w:bookmarkStart w:id="1" w:name="__DdeLink__93_2341096666"/>
      <w:r>
        <w:rPr>
          <w:rFonts w:eastAsia="Garamond" w:cs="Garamond" w:ascii="Garamond" w:hAnsi="Garamond"/>
          <w:i/>
          <w:color w:val="000000"/>
          <w:kern w:val="0"/>
          <w:sz w:val="30"/>
          <w:szCs w:val="30"/>
          <w:lang w:val="fr-FR" w:eastAsia="zh-CN" w:bidi="hi-IN"/>
        </w:rPr>
        <w:t>2</w:t>
      </w:r>
      <w:bookmarkEnd w:id="1"/>
      <w:r>
        <w:rPr>
          <w:rFonts w:eastAsia="Garamond" w:cs="Garamond" w:ascii="Garamond" w:hAnsi="Garamond"/>
          <w:i/>
          <w:color w:val="000000"/>
          <w:kern w:val="0"/>
          <w:sz w:val="30"/>
          <w:szCs w:val="30"/>
          <w:lang w:val="fr-FR" w:eastAsia="zh-CN" w:bidi="hi-IN"/>
        </w:rPr>
        <w:t>041659</w:t>
      </w:r>
    </w:p>
    <w:p>
      <w:pPr>
        <w:pStyle w:val="Normal"/>
        <w:widowControl w:val="false"/>
        <w:spacing w:before="0" w:after="120"/>
        <w:ind w:left="851" w:right="0" w:hanging="0"/>
        <w:rPr/>
      </w:pPr>
      <w:r>
        <w:rPr>
          <w:rFonts w:eastAsia="Cardo" w:cs="Cardo" w:ascii="Cardo" w:hAnsi="Cardo"/>
          <w:color w:val="000000"/>
          <w:sz w:val="30"/>
          <w:szCs w:val="30"/>
        </w:rPr>
        <w:t xml:space="preserve">Équipier2: </w:t>
      </w:r>
      <w:r>
        <w:rPr>
          <w:rFonts w:eastAsia="Cardo" w:cs="Cardo" w:ascii="Cardo" w:hAnsi="Cardo"/>
          <w:i/>
          <w:color w:val="000000"/>
          <w:kern w:val="0"/>
          <w:sz w:val="30"/>
          <w:szCs w:val="30"/>
          <w:lang w:val="fr-FR" w:eastAsia="zh-CN" w:bidi="hi-IN"/>
        </w:rPr>
        <w:t xml:space="preserve">Fanilotiana Guy </w:t>
      </w:r>
      <w:r>
        <w:rPr>
          <w:rFonts w:eastAsia="Garamond" w:cs="Garamond" w:ascii="Garamond" w:hAnsi="Garamond"/>
          <w:i/>
          <w:color w:val="000000"/>
          <w:sz w:val="30"/>
          <w:szCs w:val="30"/>
        </w:rPr>
        <w:t xml:space="preserve">Randriamanalinarivo#2040625 </w:t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/>
      </w:pPr>
      <w:r>
        <w:rPr>
          <w:rFonts w:eastAsia="Garamond" w:cs="Garamond" w:ascii="Garamond" w:hAnsi="Garamond"/>
          <w:b/>
          <w:color w:val="000000"/>
          <w:sz w:val="30"/>
          <w:szCs w:val="30"/>
        </w:rPr>
        <w:t>Équipe:312</w:t>
      </w:r>
    </w:p>
    <w:p>
      <w:pPr>
        <w:pStyle w:val="Normal"/>
        <w:widowControl w:val="false"/>
        <w:ind w:left="1843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  <w:bookmarkStart w:id="2" w:name="_heading=h.gjdgxs"/>
      <w:bookmarkStart w:id="3" w:name="_heading=h.gjdgxs"/>
      <w:bookmarkEnd w:id="3"/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/>
      </w:pPr>
      <w:r>
        <w:rPr>
          <w:rFonts w:eastAsia="Garamond" w:cs="Garamond" w:ascii="Garamond" w:hAnsi="Garamond"/>
          <w:b/>
          <w:color w:val="000000"/>
          <w:sz w:val="30"/>
          <w:szCs w:val="30"/>
        </w:rPr>
        <w:t xml:space="preserve">Présenté à :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William Harvey et Nicolas Verbaere</w:t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</w:r>
    </w:p>
    <w:p>
      <w:pPr>
        <w:pStyle w:val="Normal"/>
        <w:widowControl w:val="false"/>
        <w:ind w:left="851" w:right="0" w:hanging="0"/>
        <w:jc w:val="center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  <w:t>Polytechnique Montréal</w:t>
      </w:r>
    </w:p>
    <w:p>
      <w:pPr>
        <w:pStyle w:val="Normal"/>
        <w:widowControl w:val="false"/>
        <w:ind w:left="851" w:right="0" w:hanging="0"/>
        <w:jc w:val="center"/>
        <w:rPr>
          <w:rFonts w:ascii="Garamond" w:hAnsi="Garamond" w:eastAsia="Garamond" w:cs="Garamond"/>
          <w:color w:val="000000"/>
          <w:sz w:val="30"/>
          <w:szCs w:val="30"/>
        </w:rPr>
      </w:pPr>
      <w:r>
        <w:rPr>
          <w:rFonts w:eastAsia="Garamond" w:cs="Garamond" w:ascii="Garamond" w:hAnsi="Garamond"/>
          <w:color w:val="000000"/>
          <w:sz w:val="30"/>
          <w:szCs w:val="30"/>
        </w:rPr>
        <w:t>Remis le 29 septembre 2020</w:t>
      </w:r>
    </w:p>
    <w:p>
      <w:pPr>
        <w:pStyle w:val="Normal"/>
        <w:widowControl w:val="fals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itre3"/>
        <w:widowControl w:val="false"/>
        <w:spacing w:lineRule="auto" w:line="360" w:before="280" w:after="120"/>
        <w:rPr>
          <w:rFonts w:ascii="Garamond" w:hAnsi="Garamond" w:eastAsia="Garamond" w:cs="Garamond"/>
        </w:rPr>
      </w:pPr>
      <w:bookmarkStart w:id="4" w:name="_heading=h.30j0zll"/>
      <w:bookmarkEnd w:id="4"/>
      <w:r>
        <w:rPr>
          <w:rFonts w:eastAsia="Garamond" w:cs="Garamond" w:ascii="Garamond" w:hAnsi="Garamond"/>
        </w:rPr>
        <w:t>Section 4.1 Gestion des bogue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>1.Qu’est-ce que le logiciel Sia et à quoi sert-il ?</w:t>
      </w:r>
    </w:p>
    <w:p>
      <w:pPr>
        <w:pStyle w:val="Normal"/>
        <w:widowControl w:val="false"/>
        <w:spacing w:lineRule="auto" w:line="360" w:before="0" w:after="120"/>
        <w:rPr>
          <w:color w:val="C9211E"/>
        </w:rPr>
      </w:pPr>
      <w:r>
        <w:rPr>
          <w:rFonts w:eastAsia="Garamond" w:cs="Garamond" w:ascii="Garamond" w:hAnsi="Garamond"/>
          <w:color w:val="C9211E"/>
          <w:sz w:val="28"/>
          <w:szCs w:val="28"/>
        </w:rPr>
        <w:t>Sia est une plateforme de stockage cloud. Il sert a regrouper des hotes qui offre des services de stockage cloud.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>2.Comment est déterminé le niveau d’importance d’un bogue (Issue) ?</w:t>
      </w:r>
    </w:p>
    <w:p>
      <w:pPr>
        <w:pStyle w:val="Normal"/>
        <w:widowControl w:val="false"/>
        <w:spacing w:lineRule="auto" w:line="360" w:before="0" w:after="120"/>
        <w:rPr>
          <w:color w:val="C9211E"/>
        </w:rPr>
      </w:pPr>
      <w:r>
        <w:rPr>
          <w:rFonts w:eastAsia="Garamond" w:cs="Garamond" w:ascii="Garamond" w:hAnsi="Garamond"/>
          <w:color w:val="C9211E"/>
          <w:sz w:val="28"/>
          <w:szCs w:val="28"/>
        </w:rPr>
        <w:t xml:space="preserve">Le niveau d’importance d’un bogue est déterminé par </w:t>
      </w:r>
      <w:r>
        <w:rPr>
          <w:rFonts w:eastAsia="Garamond" w:cs="Garamond" w:ascii="Garamond" w:hAnsi="Garamond"/>
          <w:color w:val="C9211E"/>
          <w:sz w:val="28"/>
          <w:szCs w:val="28"/>
        </w:rPr>
        <w:t xml:space="preserve">des étiquettes de priorités et des codes de couleurs 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>3.Sur la barre latérale gauche du projet, sélectionnez la section Issues puis la colonne All,et entrez dans la barre de recherche l’id suivant :#3772 En quoi consiste le bogue lié à cet id ?</w:t>
      </w:r>
    </w:p>
    <w:p>
      <w:pPr>
        <w:pStyle w:val="Normal"/>
        <w:widowControl w:val="false"/>
        <w:spacing w:lineRule="auto" w:line="360" w:before="0" w:after="120"/>
        <w:rPr/>
      </w:pPr>
      <w:r>
        <w:rPr>
          <w:rFonts w:eastAsia="Garamond" w:cs="Garamond" w:ascii="Garamond" w:hAnsi="Garamond"/>
          <w:color w:val="C9211E"/>
          <w:sz w:val="28"/>
          <w:szCs w:val="28"/>
        </w:rPr>
        <w:t>L</w:t>
      </w:r>
      <w:r>
        <w:rPr>
          <w:rFonts w:eastAsia="Garamond" w:cs="Garamond" w:ascii="Garamond" w:hAnsi="Garamond"/>
          <w:color w:val="C9211E"/>
          <w:sz w:val="28"/>
          <w:szCs w:val="28"/>
        </w:rPr>
        <w:t xml:space="preserve">e bogue concerne une impossibilité d’upload des fichiers, le </w:t>
      </w:r>
      <w:r>
        <w:rPr>
          <w:rFonts w:eastAsia="Garamond" w:cs="Garamond" w:ascii="Garamond" w:hAnsi="Garamond"/>
          <w:color w:val="C9211E"/>
          <w:sz w:val="28"/>
          <w:szCs w:val="28"/>
        </w:rPr>
        <w:t>téléchargement</w:t>
      </w:r>
      <w:r>
        <w:rPr>
          <w:rFonts w:eastAsia="Garamond" w:cs="Garamond" w:ascii="Garamond" w:hAnsi="Garamond"/>
          <w:color w:val="C9211E"/>
          <w:sz w:val="28"/>
          <w:szCs w:val="28"/>
        </w:rPr>
        <w:t xml:space="preserve"> ralentit chaque 40mo puis se bloque totalement et du cote client toute </w:t>
      </w:r>
      <w:r>
        <w:rPr>
          <w:rFonts w:eastAsia="Garamond" w:cs="Garamond" w:ascii="Garamond" w:hAnsi="Garamond"/>
          <w:color w:val="C9211E"/>
          <w:sz w:val="28"/>
          <w:szCs w:val="28"/>
        </w:rPr>
        <w:t>requête</w:t>
      </w:r>
      <w:r>
        <w:rPr>
          <w:rFonts w:eastAsia="Garamond" w:cs="Garamond" w:ascii="Garamond" w:hAnsi="Garamond"/>
          <w:color w:val="C9211E"/>
          <w:sz w:val="28"/>
          <w:szCs w:val="28"/>
        </w:rPr>
        <w:t xml:space="preserve"> TCP </w:t>
      </w:r>
      <w:r>
        <w:rPr>
          <w:rFonts w:eastAsia="Garamond" w:cs="Garamond" w:ascii="Garamond" w:hAnsi="Garamond"/>
          <w:color w:val="C9211E"/>
          <w:sz w:val="28"/>
          <w:szCs w:val="28"/>
        </w:rPr>
        <w:t>génère</w:t>
      </w:r>
      <w:r>
        <w:rPr>
          <w:rFonts w:eastAsia="Garamond" w:cs="Garamond" w:ascii="Garamond" w:hAnsi="Garamond"/>
          <w:color w:val="C9211E"/>
          <w:sz w:val="28"/>
          <w:szCs w:val="28"/>
        </w:rPr>
        <w:t xml:space="preserve"> une erreur, Sia n’accepte plus </w:t>
        <w:tab/>
        <w:t xml:space="preserve">des </w:t>
      </w:r>
      <w:r>
        <w:rPr>
          <w:rFonts w:eastAsia="Garamond" w:cs="Garamond" w:ascii="Garamond" w:hAnsi="Garamond"/>
          <w:color w:val="C9211E"/>
          <w:sz w:val="28"/>
          <w:szCs w:val="28"/>
        </w:rPr>
        <w:t>données</w:t>
      </w:r>
      <w:r>
        <w:rPr>
          <w:rFonts w:eastAsia="Garamond" w:cs="Garamond" w:ascii="Garamond" w:hAnsi="Garamond"/>
          <w:color w:val="C9211E"/>
          <w:sz w:val="28"/>
          <w:szCs w:val="28"/>
        </w:rPr>
        <w:t xml:space="preserve"> de HTTP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>4.Quel est le nom de l’utilisateur qui a rapporté ce bogue?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 xml:space="preserve"> </w:t>
      </w:r>
      <w:r>
        <w:rPr>
          <w:rFonts w:eastAsia="Garamond" w:cs="Garamond" w:ascii="Garamond" w:hAnsi="Garamond"/>
          <w:color w:val="C9211E"/>
          <w:sz w:val="28"/>
          <w:szCs w:val="28"/>
        </w:rPr>
        <w:t>Robin Letourneur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 xml:space="preserve"> </w:t>
      </w:r>
      <w:r>
        <w:rPr>
          <w:rFonts w:eastAsia="Garamond" w:cs="Garamond" w:ascii="Garamond" w:hAnsi="Garamond"/>
          <w:color w:val="000000"/>
          <w:sz w:val="28"/>
          <w:szCs w:val="28"/>
        </w:rPr>
        <w:t>5.Quel est le niveau d’importance de ce bogue ?</w:t>
      </w:r>
    </w:p>
    <w:p>
      <w:pPr>
        <w:pStyle w:val="Normal"/>
        <w:widowControl w:val="false"/>
        <w:spacing w:lineRule="auto" w:line="360" w:before="0" w:after="120"/>
        <w:rPr>
          <w:color w:val="C9211E"/>
        </w:rPr>
      </w:pPr>
      <w:r>
        <w:rPr>
          <w:rFonts w:eastAsia="Garamond" w:cs="Garamond" w:ascii="Garamond" w:hAnsi="Garamond"/>
          <w:color w:val="C9211E"/>
          <w:sz w:val="28"/>
          <w:szCs w:val="28"/>
        </w:rPr>
        <w:t>High Priority 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color w:val="000000"/>
          <w:sz w:val="28"/>
          <w:szCs w:val="28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 xml:space="preserve">6.Combien de personnes ont participé à la discussion reliée à ce bug ? </w:t>
      </w:r>
    </w:p>
    <w:p>
      <w:pPr>
        <w:pStyle w:val="Normal"/>
        <w:widowControl w:val="false"/>
        <w:spacing w:lineRule="auto" w:line="360" w:before="0" w:after="120"/>
        <w:rPr>
          <w:color w:val="C9211E"/>
        </w:rPr>
      </w:pPr>
      <w:r>
        <w:rPr>
          <w:rFonts w:eastAsia="Garamond" w:cs="Garamond" w:ascii="Garamond" w:hAnsi="Garamond"/>
          <w:color w:val="C9211E"/>
          <w:sz w:val="28"/>
          <w:szCs w:val="28"/>
        </w:rPr>
        <w:t>4 participants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sz w:val="28"/>
          <w:szCs w:val="28"/>
        </w:rPr>
      </w:pPr>
      <w:r>
        <w:rPr>
          <w:color w:val="C9211E"/>
        </w:rPr>
      </w:r>
    </w:p>
    <w:p>
      <w:pPr>
        <w:pStyle w:val="Normal"/>
        <w:widowControl w:val="false"/>
        <w:spacing w:lineRule="auto" w:line="360" w:before="0" w:after="120"/>
        <w:rPr>
          <w:color w:val="000000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>7.Combien de Merge Requests sont reliés à ce bogue ? Combien ont été acceptés ?</w:t>
      </w:r>
    </w:p>
    <w:p>
      <w:pPr>
        <w:pStyle w:val="Normal"/>
        <w:widowControl w:val="false"/>
        <w:spacing w:lineRule="auto" w:line="360" w:before="0" w:after="120"/>
        <w:rPr>
          <w:color w:val="000000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 xml:space="preserve">2 Merge Requests sont reliés a ce bogue et  </w:t>
      </w:r>
      <w:r>
        <w:rPr>
          <w:rFonts w:eastAsia="Garamond" w:cs="Garamond" w:ascii="Garamond" w:hAnsi="Garamond"/>
          <w:color w:val="000000"/>
          <w:sz w:val="28"/>
          <w:szCs w:val="28"/>
        </w:rPr>
        <w:t xml:space="preserve">les 2 ont été acceptes </w:t>
      </w:r>
      <w:r>
        <w:rPr>
          <w:rFonts w:eastAsia="Garamond" w:cs="Garamond" w:ascii="Garamond" w:hAnsi="Garamond"/>
          <w:color w:val="000000"/>
          <w:sz w:val="28"/>
          <w:szCs w:val="28"/>
        </w:rPr>
        <w:t xml:space="preserve"> 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sz w:val="28"/>
          <w:szCs w:val="28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rPr>
          <w:color w:val="000000"/>
        </w:rPr>
      </w:pPr>
      <w:r>
        <w:rPr>
          <w:rFonts w:eastAsia="Garamond" w:cs="Garamond" w:ascii="Garamond" w:hAnsi="Garamond"/>
          <w:color w:val="000000"/>
          <w:sz w:val="28"/>
          <w:szCs w:val="28"/>
        </w:rPr>
        <w:t>8.Est-ce que la communauté a confirmé la validité du bogue ? Si oui, comment ?</w:t>
      </w:r>
    </w:p>
    <w:p>
      <w:pPr>
        <w:pStyle w:val="Normal"/>
        <w:widowControl w:val="false"/>
        <w:spacing w:lineRule="auto" w:line="360" w:before="0" w:after="120"/>
        <w:rPr>
          <w:rFonts w:ascii="Garamond" w:hAnsi="Garamond" w:eastAsia="Garamond" w:cs="Garamond"/>
          <w:sz w:val="28"/>
          <w:szCs w:val="28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 w:before="0" w:after="120"/>
        <w:rPr>
          <w:color w:val="000000"/>
        </w:rPr>
      </w:pPr>
      <w:r>
        <w:rPr>
          <w:color w:val="000000"/>
        </w:rPr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720" w:top="1134" w:footer="720" w:bottom="1134" w:gutter="0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rd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tabs>
        <w:tab w:val="clear" w:pos="720"/>
        <w:tab w:val="center" w:pos="4320" w:leader="none"/>
        <w:tab w:val="right" w:pos="8640" w:leader="none"/>
      </w:tabs>
      <w:ind w:left="0" w:right="360" w:hanging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widowControl w:val="false"/>
      <w:bidi w:val="0"/>
      <w:spacing w:before="480" w:after="120"/>
      <w:jc w:val="left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fr-FR" w:eastAsia="zh-CN" w:bidi="hi-IN"/>
    </w:rPr>
  </w:style>
  <w:style w:type="paragraph" w:styleId="Titre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fr-FR" w:eastAsia="zh-CN" w:bidi="hi-IN"/>
    </w:rPr>
  </w:style>
  <w:style w:type="paragraph" w:styleId="Titre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fr-FR" w:eastAsia="zh-CN" w:bidi="hi-IN"/>
    </w:rPr>
  </w:style>
  <w:style w:type="paragraph" w:styleId="Titre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fr-FR" w:eastAsia="zh-CN" w:bidi="hi-IN"/>
    </w:rPr>
  </w:style>
  <w:style w:type="paragraph" w:styleId="Titre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fr-FR" w:eastAsia="zh-CN" w:bidi="hi-IN"/>
    </w:rPr>
  </w:style>
  <w:style w:type="paragraph" w:styleId="Titre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rFonts w:cs="Mangal"/>
      <w:szCs w:val="18"/>
    </w:rPr>
  </w:style>
  <w:style w:type="character" w:styleId="FooterChar">
    <w:name w:val="Footer Char"/>
    <w:basedOn w:val="DefaultParagraphFont"/>
    <w:qFormat/>
    <w:rPr>
      <w:rFonts w:cs="Mangal"/>
      <w:szCs w:val="18"/>
    </w:rPr>
  </w:style>
  <w:style w:type="character" w:styleId="Pagenumber">
    <w:name w:val="page numbe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Mangal"/>
      <w:sz w:val="18"/>
      <w:szCs w:val="1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Calibri" w:cs="Calibri"/>
      <w:color w:val="auto"/>
      <w:kern w:val="0"/>
      <w:sz w:val="28"/>
      <w:szCs w:val="28"/>
      <w:lang w:val="fr-FR" w:eastAsia="zh-CN" w:bidi="hi-IN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Normal"/>
    <w:pPr>
      <w:widowControl w:val="false"/>
      <w:bidi w:val="0"/>
      <w:jc w:val="left"/>
    </w:pPr>
    <w:rPr>
      <w:rFonts w:ascii="Calibri" w:hAnsi="Calibri" w:eastAsia="Calibri" w:cs="Calibri"/>
      <w:color w:val="auto"/>
      <w:kern w:val="0"/>
      <w:sz w:val="24"/>
      <w:szCs w:val="20"/>
      <w:lang w:val="fr-FR" w:eastAsia="zh-CN" w:bidi="hi-IN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Calibri"/>
      <w:color w:val="auto"/>
      <w:kern w:val="0"/>
      <w:sz w:val="24"/>
      <w:szCs w:val="20"/>
      <w:lang w:val="fr-F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overflowPunct w:val="true"/>
      <w:bidi w:val="0"/>
      <w:spacing w:before="120" w:after="120"/>
      <w:jc w:val="left"/>
    </w:pPr>
    <w:rPr>
      <w:rFonts w:ascii="Calibri" w:hAnsi="Calibri" w:eastAsia="Calibri" w:cs="Calibri"/>
      <w:i/>
      <w:iCs/>
      <w:color w:val="auto"/>
      <w:kern w:val="0"/>
      <w:sz w:val="24"/>
      <w:szCs w:val="24"/>
      <w:lang w:val="fr-FR" w:eastAsia="zh-CN" w:bidi="hi-IN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fr-FR" w:eastAsia="zh-CN" w:bidi="hi-IN"/>
    </w:rPr>
  </w:style>
  <w:style w:type="paragraph" w:styleId="Titreprincipal">
    <w:name w:val="Title"/>
    <w:basedOn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fr-FR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oustitr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pPr>
      <w:tabs>
        <w:tab w:val="clear" w:pos="720"/>
        <w:tab w:val="center" w:pos="4320" w:leader="none"/>
        <w:tab w:val="right" w:pos="8640" w:leader="none"/>
      </w:tabs>
    </w:pPr>
    <w:rPr>
      <w:rFonts w:cs="Mangal"/>
      <w:szCs w:val="18"/>
    </w:rPr>
  </w:style>
  <w:style w:type="paragraph" w:styleId="Pieddepage">
    <w:name w:val="Footer"/>
    <w:basedOn w:val="LOnormal"/>
    <w:pPr>
      <w:tabs>
        <w:tab w:val="clear" w:pos="720"/>
        <w:tab w:val="center" w:pos="4320" w:leader="none"/>
        <w:tab w:val="right" w:pos="8640" w:leader="none"/>
      </w:tabs>
    </w:pPr>
    <w:rPr>
      <w:rFonts w:cs="Mangal"/>
      <w:szCs w:val="18"/>
    </w:rPr>
  </w:style>
  <w:style w:type="paragraph" w:styleId="BalloonText">
    <w:name w:val="Balloon Text"/>
    <w:basedOn w:val="LOnormal"/>
    <w:qFormat/>
    <w:pPr/>
    <w:rPr>
      <w:rFonts w:ascii="Segoe UI" w:hAnsi="Segoe UI" w:cs="Mangal"/>
      <w:sz w:val="18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LibreOffice/6.4.5.2$Linux_X86_64 LibreOffice_project/40$Build-2</Application>
  <Pages>3</Pages>
  <Words>253</Words>
  <Characters>1288</Characters>
  <CharactersWithSpaces>1528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2020-01-14T20:56:00Z</dcterms:created>
  <dc:creator>Dell</dc:creator>
  <dc:description/>
  <dc:language>en-US</dc:language>
  <cp:lastModifiedBy/>
  <dcterms:modified xsi:type="dcterms:W3CDTF">2020-11-13T16:59:12Z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