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E4374" w14:textId="77777777" w:rsidR="005537B0" w:rsidRPr="005537B0" w:rsidRDefault="005537B0" w:rsidP="005537B0">
      <w:pPr>
        <w:shd w:val="clear" w:color="auto" w:fill="FFFFFF"/>
        <w:spacing w:after="0" w:line="336" w:lineRule="atLeast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</w:pPr>
      <w:r w:rsidRPr="005537B0">
        <w:rPr>
          <w:rFonts w:ascii="Helvetica" w:eastAsia="Times New Roman" w:hAnsi="Helvetica" w:cs="Helvetica"/>
          <w:b/>
          <w:bCs/>
          <w:color w:val="474747"/>
          <w:sz w:val="36"/>
          <w:szCs w:val="36"/>
        </w:rPr>
        <w:t>Week 3 Coding Assignment</w:t>
      </w:r>
    </w:p>
    <w:p w14:paraId="0CFE69EC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Bookmark this page</w:t>
      </w:r>
    </w:p>
    <w:p w14:paraId="17323FBB" w14:textId="77777777" w:rsidR="005537B0" w:rsidRPr="005537B0" w:rsidRDefault="005537B0" w:rsidP="005537B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Helvetica" w:eastAsia="Times New Roman" w:hAnsi="Helvetica" w:cs="Helvetica"/>
          <w:color w:val="313131"/>
          <w:sz w:val="24"/>
          <w:szCs w:val="24"/>
        </w:rPr>
        <w:t>Make sure to install and load the </w:t>
      </w: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‘</w:t>
      </w:r>
      <w:proofErr w:type="spellStart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nFactors</w:t>
      </w:r>
      <w:proofErr w:type="spellEnd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’ package</w:t>
      </w:r>
      <w:r w:rsidRPr="005537B0">
        <w:rPr>
          <w:rFonts w:ascii="Helvetica" w:eastAsia="Times New Roman" w:hAnsi="Helvetica" w:cs="Helvetica"/>
          <w:color w:val="313131"/>
          <w:sz w:val="24"/>
          <w:szCs w:val="24"/>
        </w:rPr>
        <w:t> in R before you work on this quiz. </w:t>
      </w:r>
    </w:p>
    <w:p w14:paraId="7DC396DC" w14:textId="77777777" w:rsidR="005537B0" w:rsidRPr="005537B0" w:rsidRDefault="005537B0" w:rsidP="005537B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Helvetica" w:eastAsia="Times New Roman" w:hAnsi="Helvetica" w:cs="Helvetica"/>
          <w:color w:val="313131"/>
          <w:sz w:val="24"/>
          <w:szCs w:val="24"/>
        </w:rPr>
        <w:t>In addition, it is wise to have </w:t>
      </w: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"</w:t>
      </w:r>
      <w:proofErr w:type="spellStart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fldChar w:fldCharType="begin"/>
      </w: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instrText xml:space="preserve"> HYPERLINK "https://courses.edx.org/asset-v1:ColumbiaX+BAMM.104x+1T2020+type@asset+block/Factoranalysis.nb.html" \t "[object Object]" </w:instrText>
      </w: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fldChar w:fldCharType="separate"/>
      </w:r>
      <w:r w:rsidRPr="005537B0">
        <w:rPr>
          <w:rFonts w:ascii="inherit" w:eastAsia="Times New Roman" w:hAnsi="inherit" w:cs="Helvetica"/>
          <w:b/>
          <w:bCs/>
          <w:color w:val="000000"/>
          <w:sz w:val="24"/>
          <w:szCs w:val="24"/>
        </w:rPr>
        <w:t>FactorAnalysis</w:t>
      </w:r>
      <w:proofErr w:type="spellEnd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fldChar w:fldCharType="end"/>
      </w: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" file</w:t>
      </w:r>
      <w:r w:rsidRPr="005537B0">
        <w:rPr>
          <w:rFonts w:ascii="Helvetica" w:eastAsia="Times New Roman" w:hAnsi="Helvetica" w:cs="Helvetica"/>
          <w:color w:val="313131"/>
          <w:sz w:val="24"/>
          <w:szCs w:val="24"/>
        </w:rPr>
        <w:t> handy because you will be asked to replicate the class learning on Perceptual Mapping using a new dataset.</w:t>
      </w:r>
    </w:p>
    <w:p w14:paraId="537F8363" w14:textId="77777777" w:rsidR="005537B0" w:rsidRPr="005537B0" w:rsidRDefault="005537B0" w:rsidP="005537B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Verdana" w:eastAsia="Times New Roman" w:hAnsi="Verdana" w:cs="Helvetica"/>
          <w:color w:val="333333"/>
          <w:sz w:val="24"/>
          <w:szCs w:val="24"/>
        </w:rPr>
        <w:t>This dataset (</w:t>
      </w:r>
      <w:hyperlink r:id="rId4" w:tgtFrame="[object Object]" w:history="1">
        <w:r w:rsidRPr="005537B0">
          <w:rPr>
            <w:rFonts w:ascii="Verdana" w:eastAsia="Times New Roman" w:hAnsi="Verdana" w:cs="Helvetica"/>
            <w:color w:val="0075B4"/>
            <w:sz w:val="24"/>
            <w:szCs w:val="24"/>
          </w:rPr>
          <w:t>PersonalityData.csv</w:t>
        </w:r>
      </w:hyperlink>
      <w:r w:rsidRPr="005537B0">
        <w:rPr>
          <w:rFonts w:ascii="Verdana" w:eastAsia="Times New Roman" w:hAnsi="Verdana" w:cs="Helvetica"/>
          <w:color w:val="333333"/>
          <w:sz w:val="24"/>
          <w:szCs w:val="24"/>
        </w:rPr>
        <w:t>) contains a set of responses from a personality questionnaire.  Use this dataset to run a factor analysis using R and answer the following questions:</w:t>
      </w:r>
    </w:p>
    <w:p w14:paraId="5DE04468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Q1</w:t>
      </w:r>
    </w:p>
    <w:p w14:paraId="7FAD22A5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3016FE1E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Using the eigenvalue (of the correlation matrix) criterion, how many factors should be retained?</w:t>
      </w:r>
    </w:p>
    <w:p w14:paraId="7D1F8735" w14:textId="77777777" w:rsidR="005537B0" w:rsidRPr="005537B0" w:rsidRDefault="005537B0" w:rsidP="005537B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5E5E5E"/>
          <w:sz w:val="19"/>
          <w:szCs w:val="19"/>
        </w:rPr>
      </w:pPr>
      <w:r w:rsidRPr="005537B0">
        <w:rPr>
          <w:rFonts w:ascii="Helvetica" w:eastAsia="Times New Roman" w:hAnsi="Helvetica" w:cs="Helvetica"/>
          <w:color w:val="5E5E5E"/>
          <w:sz w:val="19"/>
          <w:szCs w:val="19"/>
        </w:rPr>
        <w:t>Hint: You should verify that all the appropriate variables (columns) are being used.</w:t>
      </w:r>
    </w:p>
    <w:p w14:paraId="3D92F2F1" w14:textId="27151CF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513A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4" type="#_x0000_t75" style="width:16.6pt;height:13.85pt" o:ole="">
            <v:imagedata r:id="rId5" o:title=""/>
          </v:shape>
          <w:control r:id="rId6" w:name="DefaultOcxName" w:shapeid="_x0000_i1144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5</w:t>
      </w:r>
    </w:p>
    <w:p w14:paraId="497ED69A" w14:textId="2CBE6B5E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ECFCF79">
          <v:shape id="_x0000_i1143" type="#_x0000_t75" style="width:16.6pt;height:13.85pt" o:ole="">
            <v:imagedata r:id="rId5" o:title=""/>
          </v:shape>
          <w:control r:id="rId7" w:name="DefaultOcxName1" w:shapeid="_x0000_i1143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3</w:t>
      </w:r>
    </w:p>
    <w:p w14:paraId="21FB9DA0" w14:textId="3AB4AAE9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55759E2">
          <v:shape id="_x0000_i1142" type="#_x0000_t75" style="width:16.6pt;height:13.85pt" o:ole="">
            <v:imagedata r:id="rId5" o:title=""/>
          </v:shape>
          <w:control r:id="rId8" w:name="DefaultOcxName2" w:shapeid="_x0000_i1142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4</w:t>
      </w:r>
    </w:p>
    <w:p w14:paraId="4CDAC822" w14:textId="79A1384E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31FEF93">
          <v:shape id="_x0000_i1141" type="#_x0000_t75" style="width:16.6pt;height:13.85pt" o:ole="">
            <v:imagedata r:id="rId5" o:title=""/>
          </v:shape>
          <w:control r:id="rId9" w:name="DefaultOcxName3" w:shapeid="_x0000_i1141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2</w:t>
      </w:r>
    </w:p>
    <w:p w14:paraId="003CA55C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31A06834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1CA6C0E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7DA04327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083D28EE" w14:textId="77777777" w:rsidR="005537B0" w:rsidRPr="005537B0" w:rsidRDefault="005537B0" w:rsidP="005537B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 xml:space="preserve">Use the </w:t>
      </w:r>
      <w:proofErr w:type="gramStart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principal(</w:t>
      </w:r>
      <w:proofErr w:type="gramEnd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) function in R to run a factor analysis for n=5 factors without rotation and</w:t>
      </w:r>
    </w:p>
    <w:p w14:paraId="2D57EC62" w14:textId="77777777" w:rsidR="005537B0" w:rsidRPr="005537B0" w:rsidRDefault="005537B0" w:rsidP="005537B0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answer questions two and three:</w:t>
      </w:r>
    </w:p>
    <w:p w14:paraId="21142EBD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Q2</w:t>
      </w:r>
    </w:p>
    <w:p w14:paraId="1E51D8E9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44FB2ABA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What is the cumulative variance explained if you retain 2 factors?</w:t>
      </w:r>
    </w:p>
    <w:p w14:paraId="72A2F15E" w14:textId="6F1FE182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B367DEA">
          <v:shape id="_x0000_i1140" type="#_x0000_t75" style="width:16.6pt;height:13.85pt" o:ole="">
            <v:imagedata r:id="rId5" o:title=""/>
          </v:shape>
          <w:control r:id="rId10" w:name="DefaultOcxName4" w:shapeid="_x0000_i1140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54.8%</w:t>
      </w:r>
    </w:p>
    <w:p w14:paraId="70128E25" w14:textId="7C37561E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4897DF5">
          <v:shape id="_x0000_i1139" type="#_x0000_t75" style="width:16.6pt;height:13.85pt" o:ole="">
            <v:imagedata r:id="rId5" o:title=""/>
          </v:shape>
          <w:control r:id="rId11" w:name="DefaultOcxName5" w:shapeid="_x0000_i1139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16.9%</w:t>
      </w:r>
    </w:p>
    <w:p w14:paraId="12E409F8" w14:textId="42792FE4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9B20BD3">
          <v:shape id="_x0000_i1138" type="#_x0000_t75" style="width:16.6pt;height:13.85pt" o:ole="">
            <v:imagedata r:id="rId5" o:title=""/>
          </v:shape>
          <w:control r:id="rId12" w:name="DefaultOcxName6" w:shapeid="_x0000_i1138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41.0%</w:t>
      </w:r>
    </w:p>
    <w:p w14:paraId="515F318E" w14:textId="1D4F897C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E7C862E">
          <v:shape id="_x0000_i1137" type="#_x0000_t75" style="width:16.6pt;height:13.85pt" o:ole="">
            <v:imagedata r:id="rId5" o:title=""/>
          </v:shape>
          <w:control r:id="rId13" w:name="DefaultOcxName7" w:shapeid="_x0000_i1137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24.1%</w:t>
      </w:r>
    </w:p>
    <w:p w14:paraId="4BFCF2D8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41FD35A4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Submit</w:t>
      </w:r>
    </w:p>
    <w:p w14:paraId="29FFA102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ED087B1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30F27375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Q3</w:t>
      </w:r>
    </w:p>
    <w:p w14:paraId="60442765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31A82A01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What is the cumulative variance explained if you retain 4 factors?</w:t>
      </w:r>
    </w:p>
    <w:p w14:paraId="1B6039D0" w14:textId="3FF15C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345519">
          <v:shape id="_x0000_i1136" type="#_x0000_t75" style="width:16.6pt;height:13.85pt" o:ole="">
            <v:imagedata r:id="rId5" o:title=""/>
          </v:shape>
          <w:control r:id="rId14" w:name="DefaultOcxName8" w:shapeid="_x0000_i1136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13.8%</w:t>
      </w:r>
    </w:p>
    <w:p w14:paraId="5596A50C" w14:textId="00179DA1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4B17760">
          <v:shape id="_x0000_i1135" type="#_x0000_t75" style="width:16.6pt;height:13.85pt" o:ole="">
            <v:imagedata r:id="rId5" o:title=""/>
          </v:shape>
          <w:control r:id="rId15" w:name="DefaultOcxName9" w:shapeid="_x0000_i1135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80.1%</w:t>
      </w:r>
    </w:p>
    <w:p w14:paraId="0F4697F3" w14:textId="37613A20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73D68CE">
          <v:shape id="_x0000_i1134" type="#_x0000_t75" style="width:16.6pt;height:13.85pt" o:ole="">
            <v:imagedata r:id="rId5" o:title=""/>
          </v:shape>
          <w:control r:id="rId16" w:name="DefaultOcxName10" w:shapeid="_x0000_i1134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6.7%</w:t>
      </w:r>
    </w:p>
    <w:p w14:paraId="22400FE8" w14:textId="10DB0733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9EA72E4">
          <v:shape id="_x0000_i1133" type="#_x0000_t75" style="width:16.6pt;height:13.85pt" o:ole="">
            <v:imagedata r:id="rId5" o:title=""/>
          </v:shape>
          <w:control r:id="rId17" w:name="DefaultOcxName11" w:shapeid="_x0000_i1133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61.5%</w:t>
      </w:r>
    </w:p>
    <w:p w14:paraId="0EAF0DD4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6CB2299F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9F3AE07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468005B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04E29DA5" w14:textId="77777777" w:rsidR="005537B0" w:rsidRPr="005537B0" w:rsidRDefault="005537B0" w:rsidP="005537B0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313131"/>
          <w:sz w:val="24"/>
          <w:szCs w:val="24"/>
        </w:rPr>
      </w:pPr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 xml:space="preserve">Use the </w:t>
      </w:r>
      <w:proofErr w:type="gramStart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principal(</w:t>
      </w:r>
      <w:proofErr w:type="gramEnd"/>
      <w:r w:rsidRPr="005537B0">
        <w:rPr>
          <w:rFonts w:ascii="Helvetica" w:eastAsia="Times New Roman" w:hAnsi="Helvetica" w:cs="Helvetica"/>
          <w:b/>
          <w:bCs/>
          <w:color w:val="313131"/>
          <w:sz w:val="24"/>
          <w:szCs w:val="24"/>
        </w:rPr>
        <w:t>) function in R to run factor analysis for n=3 factors with a Varimax rotation and answer questions 4 through 9:</w:t>
      </w:r>
    </w:p>
    <w:p w14:paraId="04C67CB7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Q4</w:t>
      </w:r>
    </w:p>
    <w:p w14:paraId="4DAB2DAE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3B0444B4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$loadings output. What is the cumulative variance explained if you retain 3 factors?</w:t>
      </w:r>
    </w:p>
    <w:p w14:paraId="2DCC74B9" w14:textId="2F28311A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2465651">
          <v:shape id="_x0000_i1132" type="#_x0000_t75" style="width:16.6pt;height:13.85pt" o:ole="">
            <v:imagedata r:id="rId5" o:title=""/>
          </v:shape>
          <w:control r:id="rId18" w:name="DefaultOcxName12" w:shapeid="_x0000_i1132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18.3%</w:t>
      </w:r>
    </w:p>
    <w:p w14:paraId="17A6B40D" w14:textId="421D96B0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F6A31D2">
          <v:shape id="_x0000_i1131" type="#_x0000_t75" style="width:16.6pt;height:13.85pt" o:ole="">
            <v:imagedata r:id="rId5" o:title=""/>
          </v:shape>
          <w:control r:id="rId19" w:name="DefaultOcxName13" w:shapeid="_x0000_i1131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36.6%</w:t>
      </w:r>
    </w:p>
    <w:p w14:paraId="71561E34" w14:textId="671BF393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80641AC">
          <v:shape id="_x0000_i1130" type="#_x0000_t75" style="width:16.6pt;height:13.85pt" o:ole="">
            <v:imagedata r:id="rId5" o:title=""/>
          </v:shape>
          <w:control r:id="rId20" w:name="DefaultOcxName14" w:shapeid="_x0000_i1130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54.8%</w:t>
      </w:r>
    </w:p>
    <w:p w14:paraId="0FD195AC" w14:textId="2A60DDE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3122B0B">
          <v:shape id="_x0000_i1129" type="#_x0000_t75" style="width:16.6pt;height:13.85pt" o:ole="">
            <v:imagedata r:id="rId5" o:title=""/>
          </v:shape>
          <w:control r:id="rId21" w:name="DefaultOcxName15" w:shapeid="_x0000_i1129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18.2%</w:t>
      </w:r>
    </w:p>
    <w:p w14:paraId="7667A6CC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0176CC9C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59430BF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611EF271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7B47C34C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Q5</w:t>
      </w:r>
    </w:p>
    <w:p w14:paraId="0B1C2A2E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528AEC05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$loadings output. How do you interpret the RC3 factor?</w:t>
      </w:r>
    </w:p>
    <w:p w14:paraId="368D5655" w14:textId="1699F71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B0A0A61">
          <v:shape id="_x0000_i1128" type="#_x0000_t75" style="width:16.6pt;height:13.85pt" o:ole="">
            <v:imagedata r:id="rId5" o:title=""/>
          </v:shape>
          <w:control r:id="rId22" w:name="DefaultOcxName16" w:shapeid="_x0000_i1128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Pleasant/Unpleasant</w:t>
      </w:r>
    </w:p>
    <w:p w14:paraId="6735BE89" w14:textId="7FDC7471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B3D0CB9">
          <v:shape id="_x0000_i1127" type="#_x0000_t75" style="width:16.6pt;height:13.85pt" o:ole="">
            <v:imagedata r:id="rId5" o:title=""/>
          </v:shape>
          <w:control r:id="rId23" w:name="DefaultOcxName17" w:shapeid="_x0000_i1127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Fearful/Non fearful</w:t>
      </w:r>
    </w:p>
    <w:p w14:paraId="13DB8ECD" w14:textId="73F193A5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1DD4BF">
          <v:shape id="_x0000_i1126" type="#_x0000_t75" style="width:16.6pt;height:13.85pt" o:ole="">
            <v:imagedata r:id="rId5" o:title=""/>
          </v:shape>
          <w:control r:id="rId24" w:name="DefaultOcxName18" w:shapeid="_x0000_i1126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Extrovert/Introvert</w:t>
      </w:r>
    </w:p>
    <w:p w14:paraId="6901F9B4" w14:textId="30171CF2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3777E6C">
          <v:shape id="_x0000_i1125" type="#_x0000_t75" style="width:16.6pt;height:13.85pt" o:ole="">
            <v:imagedata r:id="rId5" o:title=""/>
          </v:shape>
          <w:control r:id="rId25" w:name="DefaultOcxName19" w:shapeid="_x0000_i1125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Dependable/Non dependable</w:t>
      </w:r>
    </w:p>
    <w:p w14:paraId="0BD5672E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14E3FBB2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lastRenderedPageBreak/>
        <w:t>Submit</w:t>
      </w:r>
    </w:p>
    <w:p w14:paraId="093BA70C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084207F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77DF7742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Q6</w:t>
      </w:r>
    </w:p>
    <w:p w14:paraId="52EF17FC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397805E0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$loadings output. How do you interpret the RC2 factor?</w:t>
      </w:r>
    </w:p>
    <w:p w14:paraId="4C86285C" w14:textId="2EAE2075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A39E9AD">
          <v:shape id="_x0000_i1124" type="#_x0000_t75" style="width:16.6pt;height:13.85pt" o:ole="">
            <v:imagedata r:id="rId5" o:title=""/>
          </v:shape>
          <w:control r:id="rId26" w:name="DefaultOcxName20" w:shapeid="_x0000_i1124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Dependable/Non dependable</w:t>
      </w:r>
    </w:p>
    <w:p w14:paraId="51C71DEC" w14:textId="5CD56B66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AC64FAB">
          <v:shape id="_x0000_i1123" type="#_x0000_t75" style="width:16.6pt;height:13.85pt" o:ole="">
            <v:imagedata r:id="rId5" o:title=""/>
          </v:shape>
          <w:control r:id="rId27" w:name="DefaultOcxName21" w:shapeid="_x0000_i1123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Extrovert/Introvert</w:t>
      </w:r>
    </w:p>
    <w:p w14:paraId="5ED3D208" w14:textId="31C9541C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4EB00F9">
          <v:shape id="_x0000_i1122" type="#_x0000_t75" style="width:16.6pt;height:13.85pt" o:ole="">
            <v:imagedata r:id="rId5" o:title=""/>
          </v:shape>
          <w:control r:id="rId28" w:name="DefaultOcxName22" w:shapeid="_x0000_i1122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Happy/Sad</w:t>
      </w:r>
    </w:p>
    <w:p w14:paraId="7F2D5AF0" w14:textId="56BAF822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769156F3">
          <v:shape id="_x0000_i1121" type="#_x0000_t75" style="width:16.6pt;height:13.85pt" o:ole="">
            <v:imagedata r:id="rId5" o:title=""/>
          </v:shape>
          <w:control r:id="rId29" w:name="DefaultOcxName23" w:shapeid="_x0000_i1121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Friendly/Unfriendly</w:t>
      </w:r>
    </w:p>
    <w:p w14:paraId="0A06A7D2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3C60D5DE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69F9706D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215AEA14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37D2CAFF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Q7</w:t>
      </w:r>
    </w:p>
    <w:p w14:paraId="2CC26849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39279595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$loadings output. How do you interpret the RC1 factor?</w:t>
      </w:r>
    </w:p>
    <w:p w14:paraId="3EA23F88" w14:textId="27A1107A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0C1AA47">
          <v:shape id="_x0000_i1120" type="#_x0000_t75" style="width:16.6pt;height:13.85pt" o:ole="">
            <v:imagedata r:id="rId5" o:title=""/>
          </v:shape>
          <w:control r:id="rId30" w:name="DefaultOcxName24" w:shapeid="_x0000_i1120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Anxious/Non anxious</w:t>
      </w:r>
    </w:p>
    <w:p w14:paraId="716C2C67" w14:textId="4F746EC4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AE4553">
          <v:shape id="_x0000_i1119" type="#_x0000_t75" style="width:16.6pt;height:13.85pt" o:ole="">
            <v:imagedata r:id="rId5" o:title=""/>
          </v:shape>
          <w:control r:id="rId31" w:name="DefaultOcxName25" w:shapeid="_x0000_i1119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Outgoing/reserved</w:t>
      </w:r>
    </w:p>
    <w:p w14:paraId="5DF0701D" w14:textId="702F76C3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8A671B3">
          <v:shape id="_x0000_i1118" type="#_x0000_t75" style="width:16.6pt;height:13.85pt" o:ole="">
            <v:imagedata r:id="rId5" o:title=""/>
          </v:shape>
          <w:control r:id="rId32" w:name="DefaultOcxName26" w:shapeid="_x0000_i1118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Reliable/unreliable</w:t>
      </w:r>
    </w:p>
    <w:p w14:paraId="6C09FCBF" w14:textId="3DFCB690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44648CC2">
          <v:shape id="_x0000_i1117" type="#_x0000_t75" style="width:16.6pt;height:13.85pt" o:ole="">
            <v:imagedata r:id="rId5" o:title=""/>
          </v:shape>
          <w:control r:id="rId33" w:name="DefaultOcxName27" w:shapeid="_x0000_i1117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Workaholic/Lazy</w:t>
      </w:r>
    </w:p>
    <w:p w14:paraId="56322106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5C29C3E9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94DAE97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442FB4BE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7535A759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Q8</w:t>
      </w:r>
    </w:p>
    <w:p w14:paraId="266208BB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19F5AA1B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factor $weights. What is the weight of variable “talkative” in computing the scores of the RC1 factor?</w:t>
      </w:r>
    </w:p>
    <w:p w14:paraId="008B7BD2" w14:textId="48C7B253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078D92C">
          <v:shape id="_x0000_i1116" type="#_x0000_t75" style="width:16.6pt;height:13.85pt" o:ole="">
            <v:imagedata r:id="rId5" o:title=""/>
          </v:shape>
          <w:control r:id="rId34" w:name="DefaultOcxName28" w:shapeid="_x0000_i1116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0.124</w:t>
      </w:r>
    </w:p>
    <w:p w14:paraId="0219C8A3" w14:textId="0A3FE902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7306001">
          <v:shape id="_x0000_i1115" type="#_x0000_t75" style="width:16.6pt;height:13.85pt" o:ole="">
            <v:imagedata r:id="rId5" o:title=""/>
          </v:shape>
          <w:control r:id="rId35" w:name="DefaultOcxName29" w:shapeid="_x0000_i1115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0.070</w:t>
      </w:r>
    </w:p>
    <w:p w14:paraId="3232C22D" w14:textId="39E780C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5DFB2DF">
          <v:shape id="_x0000_i1114" type="#_x0000_t75" style="width:16.6pt;height:13.85pt" o:ole="">
            <v:imagedata r:id="rId5" o:title=""/>
          </v:shape>
          <w:control r:id="rId36" w:name="DefaultOcxName30" w:shapeid="_x0000_i1114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-0.026</w:t>
      </w:r>
    </w:p>
    <w:p w14:paraId="604FF6B9" w14:textId="1672702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1DDEACE">
          <v:shape id="_x0000_i1113" type="#_x0000_t75" style="width:16.6pt;height:13.85pt" o:ole="">
            <v:imagedata r:id="rId5" o:title=""/>
          </v:shape>
          <w:control r:id="rId37" w:name="DefaultOcxName31" w:shapeid="_x0000_i1113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0.353</w:t>
      </w:r>
    </w:p>
    <w:p w14:paraId="76B8F580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30AF3360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4C52B7BA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1C5F29D9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09D5240E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Q9</w:t>
      </w:r>
    </w:p>
    <w:p w14:paraId="50D4E5BB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127E1D10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Examine the factor $scores for subject 1. How do you describe this person?</w:t>
      </w:r>
    </w:p>
    <w:p w14:paraId="0B2DB865" w14:textId="51E439DC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1985B9DA">
          <v:shape id="_x0000_i1112" type="#_x0000_t75" style="width:16.6pt;height:13.85pt" o:ole="">
            <v:imagedata r:id="rId5" o:title=""/>
          </v:shape>
          <w:control r:id="rId38" w:name="DefaultOcxName32" w:shapeid="_x0000_i1112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Extrovert, non-dependable, anxious</w:t>
      </w:r>
    </w:p>
    <w:p w14:paraId="7407BC67" w14:textId="0726DDA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3A37B1F1">
          <v:shape id="_x0000_i1111" type="#_x0000_t75" style="width:16.6pt;height:13.85pt" o:ole="">
            <v:imagedata r:id="rId5" o:title=""/>
          </v:shape>
          <w:control r:id="rId39" w:name="DefaultOcxName33" w:shapeid="_x0000_i1111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Extrovert, dependable, non-anxious</w:t>
      </w:r>
    </w:p>
    <w:p w14:paraId="67D3A0B8" w14:textId="668406F1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5B24AEA">
          <v:shape id="_x0000_i1110" type="#_x0000_t75" style="width:16.6pt;height:13.85pt" o:ole="">
            <v:imagedata r:id="rId5" o:title=""/>
          </v:shape>
          <w:control r:id="rId40" w:name="DefaultOcxName34" w:shapeid="_x0000_i1110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Slightly non-anxious, dependable, slightly extrovert</w:t>
      </w:r>
    </w:p>
    <w:p w14:paraId="3CC9A2DD" w14:textId="032A401F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23F096C0">
          <v:shape id="_x0000_i1109" type="#_x0000_t75" style="width:16.6pt;height:13.85pt" o:ole="">
            <v:imagedata r:id="rId5" o:title=""/>
          </v:shape>
          <w:control r:id="rId41" w:name="DefaultOcxName35" w:shapeid="_x0000_i1109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Introvert, non-dependable</w:t>
      </w:r>
      <w:bookmarkStart w:id="0" w:name="_GoBack"/>
      <w:bookmarkEnd w:id="0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, anxious</w:t>
      </w:r>
    </w:p>
    <w:p w14:paraId="1E79C0F8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3FECA4EA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747F6F09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57D397CA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6B731365" w14:textId="77777777" w:rsidR="005537B0" w:rsidRPr="005537B0" w:rsidRDefault="005537B0" w:rsidP="005537B0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 w:rsidRPr="005537B0">
        <w:rPr>
          <w:rFonts w:ascii="Helvetica" w:eastAsia="Times New Roman" w:hAnsi="Helvetica" w:cs="Helvetica"/>
          <w:color w:val="474747"/>
          <w:sz w:val="32"/>
          <w:szCs w:val="32"/>
        </w:rPr>
        <w:t>Q10</w:t>
      </w:r>
    </w:p>
    <w:p w14:paraId="38BC02ED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5537B0">
        <w:rPr>
          <w:rFonts w:ascii="Helvetica" w:eastAsia="Times New Roman" w:hAnsi="Helvetica" w:cs="Helvetica"/>
          <w:color w:val="5E5E5E"/>
          <w:sz w:val="21"/>
          <w:szCs w:val="21"/>
        </w:rPr>
        <w:t>1 point possible (graded)</w:t>
      </w:r>
    </w:p>
    <w:p w14:paraId="1FC9140B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 xml:space="preserve">What </w:t>
      </w:r>
      <w:proofErr w:type="gram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are</w:t>
      </w:r>
      <w:proofErr w:type="gramEnd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 xml:space="preserve"> the use(s) of factor analysis?</w:t>
      </w:r>
    </w:p>
    <w:p w14:paraId="0012AA97" w14:textId="610A92B4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D40FE0">
          <v:shape id="_x0000_i1108" type="#_x0000_t75" style="width:16.6pt;height:13.85pt" o:ole="">
            <v:imagedata r:id="rId5" o:title=""/>
          </v:shape>
          <w:control r:id="rId42" w:name="DefaultOcxName36" w:shapeid="_x0000_i1108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Deal with multicollinearity</w:t>
      </w:r>
    </w:p>
    <w:p w14:paraId="672705FF" w14:textId="541C84C0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6571F331">
          <v:shape id="_x0000_i1107" type="#_x0000_t75" style="width:16.6pt;height:13.85pt" o:ole="">
            <v:imagedata r:id="rId5" o:title=""/>
          </v:shape>
          <w:control r:id="rId43" w:name="DefaultOcxName37" w:shapeid="_x0000_i1107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Construct perceptual maps</w:t>
      </w:r>
    </w:p>
    <w:p w14:paraId="5F1DE8BE" w14:textId="29B033FD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5F8B9171">
          <v:shape id="_x0000_i1106" type="#_x0000_t75" style="width:16.6pt;height:13.85pt" o:ole="">
            <v:imagedata r:id="rId5" o:title=""/>
          </v:shape>
          <w:control r:id="rId44" w:name="DefaultOcxName38" w:shapeid="_x0000_i1106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Data reduction (i.e., identify the underlying dimensions behind a set of variables)</w:t>
      </w:r>
    </w:p>
    <w:proofErr w:type="gramStart"/>
    <w:p w14:paraId="1976B816" w14:textId="094FF990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object w:dxaOrig="1440" w:dyaOrig="1440" w14:anchorId="08577272">
          <v:shape id="_x0000_i1105" type="#_x0000_t75" style="width:16.6pt;height:13.85pt" o:ole="">
            <v:imagedata r:id="rId5" o:title=""/>
          </v:shape>
          <w:control r:id="rId45" w:name="DefaultOcxName39" w:shapeid="_x0000_i1105"/>
        </w:objec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All of</w:t>
      </w:r>
      <w:proofErr w:type="gramEnd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 xml:space="preserve"> the above (a, b, c)</w:t>
      </w:r>
    </w:p>
    <w:p w14:paraId="7A80EF84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unanswered</w:t>
      </w:r>
    </w:p>
    <w:p w14:paraId="3F719EC1" w14:textId="77777777" w:rsidR="005537B0" w:rsidRPr="005537B0" w:rsidRDefault="005537B0" w:rsidP="005537B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Submit</w:t>
      </w:r>
    </w:p>
    <w:p w14:paraId="04E41913" w14:textId="77777777" w:rsidR="005537B0" w:rsidRPr="005537B0" w:rsidRDefault="005537B0" w:rsidP="005537B0">
      <w:pPr>
        <w:shd w:val="clear" w:color="auto" w:fill="FFFFFF"/>
        <w:spacing w:after="0" w:line="240" w:lineRule="auto"/>
        <w:textAlignment w:val="center"/>
        <w:rPr>
          <w:rFonts w:ascii="Helvetica" w:eastAsia="Times New Roman" w:hAnsi="Helvetica" w:cs="Helvetica"/>
          <w:color w:val="5E5E5E"/>
        </w:rPr>
      </w:pPr>
      <w:r w:rsidRPr="005537B0">
        <w:rPr>
          <w:rFonts w:ascii="Helvetica" w:eastAsia="Times New Roman" w:hAnsi="Helvetica" w:cs="Helvetica"/>
          <w:color w:val="5E5E5E"/>
        </w:rPr>
        <w:t xml:space="preserve">You have used 0 of 1 </w:t>
      </w:r>
      <w:proofErr w:type="spellStart"/>
      <w:r w:rsidRPr="005537B0">
        <w:rPr>
          <w:rFonts w:ascii="Helvetica" w:eastAsia="Times New Roman" w:hAnsi="Helvetica" w:cs="Helvetica"/>
          <w:color w:val="5E5E5E"/>
        </w:rPr>
        <w:t>attempt</w:t>
      </w:r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>Some</w:t>
      </w:r>
      <w:proofErr w:type="spellEnd"/>
      <w:r w:rsidRPr="005537B0">
        <w:rPr>
          <w:rFonts w:ascii="Helvetica" w:eastAsia="Times New Roman" w:hAnsi="Helvetica" w:cs="Helvetica"/>
          <w:color w:val="000000"/>
          <w:bdr w:val="none" w:sz="0" w:space="0" w:color="auto" w:frame="1"/>
          <w:shd w:val="clear" w:color="auto" w:fill="FFFFFF"/>
        </w:rPr>
        <w:t xml:space="preserve"> problems have options such as save, reset, hints, or show answer. These options follow the Submit button.</w:t>
      </w:r>
    </w:p>
    <w:p w14:paraId="3DA2A1E7" w14:textId="77777777" w:rsidR="005537B0" w:rsidRPr="005537B0" w:rsidRDefault="005537B0" w:rsidP="005537B0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Save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Save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  <w:r w:rsidRPr="005537B0">
        <w:rPr>
          <w:rFonts w:ascii="Helvetica" w:eastAsia="Times New Roman" w:hAnsi="Helvetica" w:cs="Helvetica"/>
          <w:color w:val="222222"/>
          <w:sz w:val="24"/>
          <w:szCs w:val="24"/>
        </w:rPr>
        <w:t> </w:t>
      </w:r>
      <w:proofErr w:type="spellStart"/>
      <w:r w:rsidRPr="005537B0">
        <w:rPr>
          <w:rFonts w:ascii="Helvetica" w:eastAsia="Times New Roman" w:hAnsi="Helvetica" w:cs="Helvetica"/>
          <w:color w:val="222222"/>
          <w:sz w:val="24"/>
          <w:szCs w:val="24"/>
          <w:bdr w:val="none" w:sz="0" w:space="0" w:color="auto" w:frame="1"/>
        </w:rPr>
        <w:t>Reset</w:t>
      </w:r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>Reset</w:t>
      </w:r>
      <w:proofErr w:type="spellEnd"/>
      <w:r w:rsidRPr="005537B0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Answer</w:t>
      </w:r>
    </w:p>
    <w:p w14:paraId="24453D94" w14:textId="77777777" w:rsidR="005D2E9A" w:rsidRDefault="005537B0"/>
    <w:sectPr w:rsidR="005D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0"/>
    <w:rsid w:val="005537B0"/>
    <w:rsid w:val="006F4915"/>
    <w:rsid w:val="00D5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EC15B"/>
  <w15:chartTrackingRefBased/>
  <w15:docId w15:val="{6591B393-F39E-4922-B7D4-98C9982F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7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53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53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ookmark-text">
    <w:name w:val="bookmark-text"/>
    <w:basedOn w:val="DefaultParagraphFont"/>
    <w:rsid w:val="005537B0"/>
  </w:style>
  <w:style w:type="paragraph" w:styleId="NormalWeb">
    <w:name w:val="Normal (Web)"/>
    <w:basedOn w:val="Normal"/>
    <w:uiPriority w:val="99"/>
    <w:semiHidden/>
    <w:unhideWhenUsed/>
    <w:rsid w:val="0055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37B0"/>
    <w:rPr>
      <w:color w:val="0000FF"/>
      <w:u w:val="single"/>
    </w:rPr>
  </w:style>
  <w:style w:type="paragraph" w:customStyle="1" w:styleId="question-description">
    <w:name w:val="question-description"/>
    <w:basedOn w:val="Normal"/>
    <w:rsid w:val="00553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r">
    <w:name w:val="sr"/>
    <w:basedOn w:val="DefaultParagraphFont"/>
    <w:rsid w:val="005537B0"/>
  </w:style>
  <w:style w:type="character" w:customStyle="1" w:styleId="submit-label">
    <w:name w:val="submit-label"/>
    <w:basedOn w:val="DefaultParagraphFont"/>
    <w:rsid w:val="005537B0"/>
  </w:style>
  <w:style w:type="character" w:customStyle="1" w:styleId="problem-action-button-wrapper">
    <w:name w:val="problem-action-button-wrapper"/>
    <w:basedOn w:val="DefaultParagraphFont"/>
    <w:rsid w:val="00553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5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659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24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47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2585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324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1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95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026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9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2978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7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7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33482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7470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348000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339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014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201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946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60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58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034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6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50293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15431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622272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18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276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26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2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6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83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9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81510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44704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1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55323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42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932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9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00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09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86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7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33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06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38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1828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80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208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86603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782285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4093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208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33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87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89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121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21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47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9180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44180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09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18974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15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71006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255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1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2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14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9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6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36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442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58559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0533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27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299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79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6941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448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8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6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80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8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0206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26845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56712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212967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8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024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910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4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6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0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15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0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8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706988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803081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52585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07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909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986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84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58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44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457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80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4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6952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49929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9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8018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5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684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9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0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2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36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5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130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953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750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184889">
                                      <w:marLeft w:val="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67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91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444016">
                                  <w:marLeft w:val="0"/>
                                  <w:marRight w:val="15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33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4" Type="http://schemas.openxmlformats.org/officeDocument/2006/relationships/hyperlink" Target="https://courses.edx.org/assets/courseware/v1/3e73844d0711afde07356b8acc7f1e31/asset-v1:ColumbiaX+BAMM.104x+1T2020+type@asset+block/PersonalityData.csv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948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Chowdhury</dc:creator>
  <cp:keywords/>
  <dc:description/>
  <cp:lastModifiedBy>Sami Chowdhury</cp:lastModifiedBy>
  <cp:revision>1</cp:revision>
  <dcterms:created xsi:type="dcterms:W3CDTF">2020-03-17T23:03:00Z</dcterms:created>
  <dcterms:modified xsi:type="dcterms:W3CDTF">2020-03-17T23:37:00Z</dcterms:modified>
</cp:coreProperties>
</file>