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C5D" w:rsidRPr="00611990" w:rsidRDefault="00064C5D">
      <w:pPr>
        <w:pStyle w:val="Opcional"/>
        <w:rPr>
          <w:lang w:val="es-PE"/>
        </w:rPr>
      </w:pPr>
      <w:bookmarkStart w:id="0" w:name="_Toc55185608"/>
      <w:bookmarkEnd w:id="0"/>
    </w:p>
    <w:p w:rsidR="00064C5D" w:rsidRPr="00611990" w:rsidRDefault="00064C5D">
      <w:pPr>
        <w:rPr>
          <w:lang w:val="es-PE"/>
        </w:rPr>
      </w:pPr>
    </w:p>
    <w:p w:rsidR="00064C5D" w:rsidRPr="00611990" w:rsidRDefault="00064C5D">
      <w:pPr>
        <w:rPr>
          <w:lang w:val="es-PE"/>
        </w:rPr>
      </w:pPr>
    </w:p>
    <w:p w:rsidR="00064C5D" w:rsidRPr="00611990" w:rsidRDefault="002E4660">
      <w:pPr>
        <w:jc w:val="center"/>
        <w:rPr>
          <w:noProof/>
          <w:lang w:val="es-PE"/>
        </w:rPr>
      </w:pPr>
      <w:r w:rsidRPr="00611990">
        <w:rPr>
          <w:noProof/>
          <w:lang w:val="en-US"/>
        </w:rPr>
        <w:drawing>
          <wp:inline distT="0" distB="0" distL="0" distR="0">
            <wp:extent cx="2940050" cy="1250950"/>
            <wp:effectExtent l="0" t="0" r="6350" b="0"/>
            <wp:docPr id="3" name="Picture 1" descr="avantica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ntica_logo_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050" cy="1250950"/>
                    </a:xfrm>
                    <a:prstGeom prst="rect">
                      <a:avLst/>
                    </a:prstGeom>
                    <a:noFill/>
                    <a:ln>
                      <a:noFill/>
                    </a:ln>
                  </pic:spPr>
                </pic:pic>
              </a:graphicData>
            </a:graphic>
          </wp:inline>
        </w:drawing>
      </w:r>
    </w:p>
    <w:p w:rsidR="00064C5D" w:rsidRPr="00611990" w:rsidRDefault="00AA10EC">
      <w:pPr>
        <w:pStyle w:val="TitleCover"/>
        <w:jc w:val="center"/>
        <w:rPr>
          <w:rFonts w:ascii="Segoe UI" w:hAnsi="Segoe UI" w:cs="Segoe UI"/>
          <w:b w:val="0"/>
          <w:lang w:val="es-PE"/>
        </w:rPr>
      </w:pPr>
      <w:r w:rsidRPr="00611990">
        <w:rPr>
          <w:rFonts w:ascii="Segoe UI" w:hAnsi="Segoe UI" w:cs="Segoe UI"/>
          <w:b w:val="0"/>
          <w:lang w:val="es-PE"/>
        </w:rPr>
        <w:t>[Nombre del Proyecto]</w:t>
      </w:r>
    </w:p>
    <w:p w:rsidR="00064C5D" w:rsidRPr="00611990" w:rsidRDefault="00AA3EF4">
      <w:pPr>
        <w:pStyle w:val="SubtitleCover"/>
        <w:jc w:val="center"/>
        <w:rPr>
          <w:lang w:val="es-PE"/>
        </w:rPr>
      </w:pPr>
      <w:r>
        <w:rPr>
          <w:lang w:val="es-PE"/>
        </w:rPr>
        <w:t>Especificación Funcional</w:t>
      </w:r>
    </w:p>
    <w:p w:rsidR="00064C5D" w:rsidRPr="00611990" w:rsidRDefault="00A25A7C">
      <w:pPr>
        <w:jc w:val="center"/>
        <w:rPr>
          <w:spacing w:val="-30"/>
          <w:kern w:val="28"/>
          <w:sz w:val="48"/>
          <w:lang w:val="es-PE"/>
        </w:rPr>
      </w:pPr>
      <w:r w:rsidRPr="00611990">
        <w:rPr>
          <w:spacing w:val="-30"/>
          <w:kern w:val="28"/>
          <w:sz w:val="48"/>
          <w:lang w:val="es-PE"/>
        </w:rPr>
        <w:t>PM-TE-005</w:t>
      </w:r>
    </w:p>
    <w:p w:rsidR="00064C5D" w:rsidRPr="00611990" w:rsidRDefault="00064C5D">
      <w:pPr>
        <w:rPr>
          <w:lang w:val="es-PE"/>
        </w:rPr>
      </w:pPr>
    </w:p>
    <w:p w:rsidR="00064C5D" w:rsidRPr="00611990" w:rsidRDefault="00064C5D">
      <w:pPr>
        <w:rPr>
          <w:lang w:val="es-PE"/>
        </w:rPr>
      </w:pPr>
    </w:p>
    <w:p w:rsidR="00064C5D" w:rsidRPr="00611990" w:rsidRDefault="00064C5D">
      <w:pPr>
        <w:rPr>
          <w:lang w:val="es-PE"/>
        </w:rPr>
      </w:pPr>
    </w:p>
    <w:p w:rsidR="00064C5D" w:rsidRPr="00611990" w:rsidRDefault="00064C5D">
      <w:pPr>
        <w:rPr>
          <w:rFonts w:cs="Arial"/>
          <w:lang w:val="es-PE"/>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1"/>
        <w:gridCol w:w="1578"/>
      </w:tblGrid>
      <w:tr w:rsidR="00064C5D" w:rsidRPr="00611990">
        <w:trPr>
          <w:jc w:val="right"/>
        </w:trPr>
        <w:tc>
          <w:tcPr>
            <w:tcW w:w="2511" w:type="dxa"/>
          </w:tcPr>
          <w:p w:rsidR="00064C5D" w:rsidRPr="00611990" w:rsidRDefault="00064C5D">
            <w:pPr>
              <w:pStyle w:val="Table"/>
              <w:rPr>
                <w:lang w:val="es-PE"/>
              </w:rPr>
            </w:pPr>
            <w:r w:rsidRPr="00611990">
              <w:rPr>
                <w:lang w:val="es-PE"/>
              </w:rPr>
              <w:t>Versión</w:t>
            </w:r>
          </w:p>
        </w:tc>
        <w:tc>
          <w:tcPr>
            <w:tcW w:w="1578" w:type="dxa"/>
          </w:tcPr>
          <w:p w:rsidR="00064C5D" w:rsidRPr="00611990" w:rsidRDefault="00D73E1B" w:rsidP="00275DF7">
            <w:pPr>
              <w:pStyle w:val="Table"/>
              <w:rPr>
                <w:lang w:val="es-PE"/>
              </w:rPr>
            </w:pPr>
            <w:r>
              <w:rPr>
                <w:lang w:val="es-PE"/>
              </w:rPr>
              <w:t>2015</w:t>
            </w:r>
            <w:r w:rsidR="00A25A7C" w:rsidRPr="00611990">
              <w:rPr>
                <w:lang w:val="es-PE"/>
              </w:rPr>
              <w:t>-</w:t>
            </w:r>
            <w:r>
              <w:rPr>
                <w:lang w:val="es-PE"/>
              </w:rPr>
              <w:t>03</w:t>
            </w:r>
            <w:r w:rsidR="00A25A7C" w:rsidRPr="00611990">
              <w:rPr>
                <w:lang w:val="es-PE"/>
              </w:rPr>
              <w:t>-</w:t>
            </w:r>
            <w:r w:rsidR="00275DF7">
              <w:rPr>
                <w:lang w:val="es-PE"/>
              </w:rPr>
              <w:t>11</w:t>
            </w:r>
            <w:bookmarkStart w:id="1" w:name="_GoBack"/>
            <w:bookmarkEnd w:id="1"/>
          </w:p>
        </w:tc>
      </w:tr>
    </w:tbl>
    <w:p w:rsidR="00064C5D" w:rsidRPr="00611990" w:rsidRDefault="00064C5D">
      <w:pPr>
        <w:rPr>
          <w:rFonts w:cs="Arial"/>
          <w:lang w:val="es-PE"/>
        </w:rPr>
      </w:pPr>
    </w:p>
    <w:p w:rsidR="00064C5D" w:rsidRPr="00611990" w:rsidRDefault="00064C5D">
      <w:pPr>
        <w:rPr>
          <w:rFonts w:cs="Arial"/>
          <w:lang w:val="es-PE"/>
        </w:rPr>
      </w:pPr>
    </w:p>
    <w:p w:rsidR="00064C5D" w:rsidRPr="00611990" w:rsidRDefault="00064C5D">
      <w:pPr>
        <w:rPr>
          <w:lang w:val="es-PE"/>
        </w:rPr>
      </w:pPr>
    </w:p>
    <w:p w:rsidR="00064C5D" w:rsidRPr="00611990" w:rsidRDefault="00064C5D">
      <w:pPr>
        <w:rPr>
          <w:lang w:val="es-PE"/>
        </w:rPr>
      </w:pPr>
      <w:r w:rsidRPr="00611990">
        <w:rPr>
          <w:lang w:val="es-PE"/>
        </w:rPr>
        <w:t xml:space="preserve">Copyright </w:t>
      </w:r>
      <w:r w:rsidRPr="00611990">
        <w:rPr>
          <w:lang w:val="es-PE"/>
        </w:rPr>
        <w:sym w:font="Symbol" w:char="F0E3"/>
      </w:r>
      <w:r w:rsidR="00CA60C0">
        <w:rPr>
          <w:lang w:val="es-PE"/>
        </w:rPr>
        <w:t xml:space="preserve"> 2015</w:t>
      </w:r>
      <w:r w:rsidRPr="00611990">
        <w:rPr>
          <w:lang w:val="es-PE"/>
        </w:rPr>
        <w:t xml:space="preserve"> Avantica Technologies</w:t>
      </w:r>
    </w:p>
    <w:p w:rsidR="00064C5D" w:rsidRPr="00611990" w:rsidRDefault="00064C5D">
      <w:pPr>
        <w:rPr>
          <w:lang w:val="es-PE"/>
        </w:rPr>
      </w:pPr>
      <w:r w:rsidRPr="00611990">
        <w:rPr>
          <w:lang w:val="es-PE"/>
        </w:rPr>
        <w:t>TODOS LOS DERECHOS RESERVADOS</w:t>
      </w:r>
    </w:p>
    <w:p w:rsidR="00064C5D" w:rsidRPr="00611990" w:rsidRDefault="00064C5D">
      <w:pPr>
        <w:rPr>
          <w:lang w:val="es-PE"/>
        </w:rPr>
        <w:sectPr w:rsidR="00064C5D" w:rsidRPr="00611990" w:rsidSect="00F02047">
          <w:headerReference w:type="even" r:id="rId10"/>
          <w:footerReference w:type="even" r:id="rId11"/>
          <w:pgSz w:w="12240" w:h="15840"/>
          <w:pgMar w:top="1440" w:right="1440" w:bottom="1440" w:left="1440" w:header="720" w:footer="720" w:gutter="0"/>
          <w:cols w:space="720"/>
          <w:docGrid w:linePitch="360"/>
        </w:sectPr>
      </w:pPr>
      <w:bookmarkStart w:id="2" w:name="_Toc2742263"/>
    </w:p>
    <w:p w:rsidR="00A25A7C" w:rsidRPr="00611990" w:rsidRDefault="00064C5D" w:rsidP="00A25A7C">
      <w:pPr>
        <w:rPr>
          <w:rFonts w:ascii="Segoe UI" w:hAnsi="Segoe UI" w:cs="Segoe UI"/>
          <w:sz w:val="24"/>
          <w:szCs w:val="24"/>
          <w:lang w:val="es-PE"/>
        </w:rPr>
      </w:pPr>
      <w:r w:rsidRPr="00611990">
        <w:rPr>
          <w:rFonts w:ascii="Segoe UI" w:hAnsi="Segoe UI" w:cs="Segoe UI"/>
          <w:sz w:val="24"/>
          <w:szCs w:val="24"/>
          <w:lang w:val="es-PE"/>
        </w:rPr>
        <w:lastRenderedPageBreak/>
        <w:t>Historia de Versiones</w:t>
      </w:r>
      <w:bookmarkEnd w:id="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710"/>
        <w:gridCol w:w="2160"/>
        <w:gridCol w:w="3438"/>
        <w:gridCol w:w="2700"/>
      </w:tblGrid>
      <w:tr w:rsidR="00064C5D" w:rsidRPr="00611990" w:rsidTr="00722FC5">
        <w:trPr>
          <w:trHeight w:val="433"/>
        </w:trPr>
        <w:tc>
          <w:tcPr>
            <w:tcW w:w="1710" w:type="dxa"/>
            <w:shd w:val="clear" w:color="auto" w:fill="A82029"/>
            <w:vAlign w:val="center"/>
          </w:tcPr>
          <w:p w:rsidR="00064C5D" w:rsidRPr="00611990" w:rsidRDefault="00064C5D" w:rsidP="007D0E66">
            <w:pPr>
              <w:pStyle w:val="Table"/>
              <w:jc w:val="center"/>
              <w:rPr>
                <w:color w:val="FFFFFF" w:themeColor="background1"/>
                <w:sz w:val="20"/>
                <w:lang w:val="es-PE"/>
              </w:rPr>
            </w:pPr>
            <w:r w:rsidRPr="00611990">
              <w:rPr>
                <w:color w:val="FFFFFF" w:themeColor="background1"/>
                <w:sz w:val="20"/>
                <w:lang w:val="es-PE"/>
              </w:rPr>
              <w:t>Fecha</w:t>
            </w:r>
          </w:p>
        </w:tc>
        <w:tc>
          <w:tcPr>
            <w:tcW w:w="2160" w:type="dxa"/>
            <w:shd w:val="clear" w:color="auto" w:fill="A82029"/>
            <w:vAlign w:val="center"/>
          </w:tcPr>
          <w:p w:rsidR="00064C5D" w:rsidRPr="00611990" w:rsidRDefault="00064C5D" w:rsidP="007D0E66">
            <w:pPr>
              <w:pStyle w:val="Table"/>
              <w:jc w:val="center"/>
              <w:rPr>
                <w:color w:val="FFFFFF" w:themeColor="background1"/>
                <w:sz w:val="20"/>
                <w:lang w:val="es-PE"/>
              </w:rPr>
            </w:pPr>
            <w:r w:rsidRPr="00611990">
              <w:rPr>
                <w:color w:val="FFFFFF" w:themeColor="background1"/>
                <w:sz w:val="20"/>
                <w:lang w:val="es-PE"/>
              </w:rPr>
              <w:t>Responsable</w:t>
            </w:r>
          </w:p>
        </w:tc>
        <w:tc>
          <w:tcPr>
            <w:tcW w:w="3438" w:type="dxa"/>
            <w:shd w:val="clear" w:color="auto" w:fill="A82029"/>
            <w:vAlign w:val="center"/>
          </w:tcPr>
          <w:p w:rsidR="00064C5D" w:rsidRPr="00611990" w:rsidRDefault="00064C5D" w:rsidP="007D0E66">
            <w:pPr>
              <w:pStyle w:val="Table"/>
              <w:jc w:val="center"/>
              <w:rPr>
                <w:color w:val="FFFFFF" w:themeColor="background1"/>
                <w:sz w:val="20"/>
                <w:lang w:val="es-PE"/>
              </w:rPr>
            </w:pPr>
            <w:r w:rsidRPr="00611990">
              <w:rPr>
                <w:color w:val="FFFFFF" w:themeColor="background1"/>
                <w:sz w:val="20"/>
                <w:lang w:val="es-PE"/>
              </w:rPr>
              <w:t>Comentarios</w:t>
            </w:r>
          </w:p>
        </w:tc>
        <w:tc>
          <w:tcPr>
            <w:tcW w:w="2700" w:type="dxa"/>
            <w:shd w:val="clear" w:color="auto" w:fill="A82029"/>
            <w:vAlign w:val="center"/>
          </w:tcPr>
          <w:p w:rsidR="00064C5D" w:rsidRPr="00611990" w:rsidRDefault="00064C5D" w:rsidP="007D0E66">
            <w:pPr>
              <w:pStyle w:val="Table"/>
              <w:jc w:val="center"/>
              <w:rPr>
                <w:color w:val="FFFFFF" w:themeColor="background1"/>
                <w:sz w:val="20"/>
                <w:lang w:val="es-PE"/>
              </w:rPr>
            </w:pPr>
            <w:r w:rsidRPr="00611990">
              <w:rPr>
                <w:color w:val="FFFFFF" w:themeColor="background1"/>
                <w:sz w:val="20"/>
                <w:lang w:val="es-PE"/>
              </w:rPr>
              <w:t>Secciones modificadas</w:t>
            </w:r>
          </w:p>
        </w:tc>
      </w:tr>
      <w:tr w:rsidR="00064C5D" w:rsidRPr="00611990" w:rsidTr="007D0E66">
        <w:trPr>
          <w:trHeight w:val="451"/>
        </w:trPr>
        <w:tc>
          <w:tcPr>
            <w:tcW w:w="1710" w:type="dxa"/>
            <w:vAlign w:val="center"/>
          </w:tcPr>
          <w:p w:rsidR="00064C5D" w:rsidRPr="00611990" w:rsidRDefault="009C27B0" w:rsidP="007D0E66">
            <w:pPr>
              <w:pStyle w:val="Table"/>
              <w:rPr>
                <w:color w:val="4F81BD" w:themeColor="accent1"/>
                <w:sz w:val="20"/>
                <w:lang w:val="es-PE"/>
              </w:rPr>
            </w:pPr>
            <w:r w:rsidRPr="00611990">
              <w:rPr>
                <w:color w:val="4F81BD" w:themeColor="accent1"/>
                <w:sz w:val="20"/>
                <w:lang w:val="es-PE"/>
              </w:rPr>
              <w:t>2014-09-08</w:t>
            </w:r>
          </w:p>
        </w:tc>
        <w:tc>
          <w:tcPr>
            <w:tcW w:w="2160" w:type="dxa"/>
            <w:vAlign w:val="center"/>
          </w:tcPr>
          <w:p w:rsidR="00064C5D" w:rsidRPr="00611990" w:rsidRDefault="00E11E31" w:rsidP="007D0E66">
            <w:pPr>
              <w:pStyle w:val="Table"/>
              <w:rPr>
                <w:color w:val="4F81BD" w:themeColor="accent1"/>
                <w:sz w:val="20"/>
                <w:lang w:val="es-PE"/>
              </w:rPr>
            </w:pPr>
            <w:r w:rsidRPr="00611990">
              <w:rPr>
                <w:color w:val="4F81BD" w:themeColor="accent1"/>
                <w:sz w:val="20"/>
                <w:lang w:val="es-PE"/>
              </w:rPr>
              <w:t>Alex Gutiérrez</w:t>
            </w:r>
          </w:p>
        </w:tc>
        <w:tc>
          <w:tcPr>
            <w:tcW w:w="3438" w:type="dxa"/>
            <w:vAlign w:val="center"/>
          </w:tcPr>
          <w:p w:rsidR="00064C5D" w:rsidRPr="00611990" w:rsidRDefault="00064C5D" w:rsidP="00CA60C0">
            <w:pPr>
              <w:pStyle w:val="Table"/>
              <w:rPr>
                <w:color w:val="4F81BD" w:themeColor="accent1"/>
                <w:sz w:val="20"/>
                <w:lang w:val="es-PE"/>
              </w:rPr>
            </w:pPr>
            <w:r w:rsidRPr="00611990">
              <w:rPr>
                <w:color w:val="4F81BD" w:themeColor="accent1"/>
                <w:sz w:val="20"/>
                <w:lang w:val="es-PE"/>
              </w:rPr>
              <w:t>Redacción inicial</w:t>
            </w:r>
            <w:r w:rsidR="00CA60C0">
              <w:rPr>
                <w:color w:val="4F81BD" w:themeColor="accent1"/>
                <w:sz w:val="20"/>
                <w:lang w:val="es-PE"/>
              </w:rPr>
              <w:t xml:space="preserve">, </w:t>
            </w:r>
            <w:r w:rsidR="00AE0FBA">
              <w:rPr>
                <w:color w:val="4F81BD" w:themeColor="accent1"/>
                <w:sz w:val="20"/>
                <w:lang w:val="es-PE"/>
              </w:rPr>
              <w:t>basada</w:t>
            </w:r>
            <w:r w:rsidR="00CA60C0">
              <w:rPr>
                <w:color w:val="4F81BD" w:themeColor="accent1"/>
                <w:sz w:val="20"/>
                <w:lang w:val="es-PE"/>
              </w:rPr>
              <w:t xml:space="preserve"> en el formato usado en TCI.</w:t>
            </w:r>
          </w:p>
        </w:tc>
        <w:tc>
          <w:tcPr>
            <w:tcW w:w="2700" w:type="dxa"/>
            <w:vAlign w:val="center"/>
          </w:tcPr>
          <w:p w:rsidR="00064C5D" w:rsidRPr="00611990" w:rsidRDefault="00064C5D" w:rsidP="007D0E66">
            <w:pPr>
              <w:pStyle w:val="Table"/>
              <w:rPr>
                <w:color w:val="4F81BD" w:themeColor="accent1"/>
                <w:sz w:val="20"/>
                <w:lang w:val="es-PE"/>
              </w:rPr>
            </w:pPr>
            <w:r w:rsidRPr="00611990">
              <w:rPr>
                <w:color w:val="4F81BD" w:themeColor="accent1"/>
                <w:sz w:val="20"/>
                <w:lang w:val="es-PE"/>
              </w:rPr>
              <w:t>Todas</w:t>
            </w:r>
          </w:p>
        </w:tc>
      </w:tr>
      <w:tr w:rsidR="00A308A2" w:rsidRPr="00611990" w:rsidTr="007D0E66">
        <w:trPr>
          <w:trHeight w:val="451"/>
        </w:trPr>
        <w:tc>
          <w:tcPr>
            <w:tcW w:w="1710" w:type="dxa"/>
            <w:vAlign w:val="center"/>
          </w:tcPr>
          <w:p w:rsidR="00A308A2" w:rsidRPr="00611990" w:rsidRDefault="00A308A2" w:rsidP="007D0E66">
            <w:pPr>
              <w:pStyle w:val="Table"/>
              <w:rPr>
                <w:color w:val="4F81BD" w:themeColor="accent1"/>
                <w:sz w:val="20"/>
                <w:lang w:val="es-PE"/>
              </w:rPr>
            </w:pPr>
            <w:r>
              <w:rPr>
                <w:color w:val="4F81BD" w:themeColor="accent1"/>
                <w:sz w:val="20"/>
                <w:lang w:val="es-PE"/>
              </w:rPr>
              <w:t>2015-03-05</w:t>
            </w:r>
          </w:p>
        </w:tc>
        <w:tc>
          <w:tcPr>
            <w:tcW w:w="2160" w:type="dxa"/>
            <w:vAlign w:val="center"/>
          </w:tcPr>
          <w:p w:rsidR="00A308A2" w:rsidRPr="00611990" w:rsidRDefault="00A308A2" w:rsidP="007D0E66">
            <w:pPr>
              <w:pStyle w:val="Table"/>
              <w:rPr>
                <w:color w:val="4F81BD" w:themeColor="accent1"/>
                <w:sz w:val="20"/>
                <w:lang w:val="es-PE"/>
              </w:rPr>
            </w:pPr>
            <w:r>
              <w:rPr>
                <w:color w:val="4F81BD" w:themeColor="accent1"/>
                <w:sz w:val="20"/>
                <w:lang w:val="es-PE"/>
              </w:rPr>
              <w:t>Manuel Galagarza</w:t>
            </w:r>
          </w:p>
        </w:tc>
        <w:tc>
          <w:tcPr>
            <w:tcW w:w="3438" w:type="dxa"/>
            <w:vAlign w:val="center"/>
          </w:tcPr>
          <w:p w:rsidR="00A308A2" w:rsidRPr="00611990" w:rsidRDefault="00A308A2" w:rsidP="00A308A2">
            <w:pPr>
              <w:pStyle w:val="Table"/>
              <w:jc w:val="both"/>
              <w:rPr>
                <w:color w:val="4F81BD" w:themeColor="accent1"/>
                <w:sz w:val="20"/>
                <w:lang w:val="es-PE"/>
              </w:rPr>
            </w:pPr>
            <w:r>
              <w:rPr>
                <w:color w:val="4F81BD" w:themeColor="accent1"/>
                <w:sz w:val="20"/>
                <w:lang w:val="es-PE"/>
              </w:rPr>
              <w:t>Cambio en el orden de algunas secciones. Y se agregaron partes de lo que se usó en VisaNet.</w:t>
            </w:r>
          </w:p>
        </w:tc>
        <w:tc>
          <w:tcPr>
            <w:tcW w:w="2700" w:type="dxa"/>
            <w:vAlign w:val="center"/>
          </w:tcPr>
          <w:p w:rsidR="00A308A2" w:rsidRPr="00611990" w:rsidRDefault="00A308A2" w:rsidP="007D0E66">
            <w:pPr>
              <w:pStyle w:val="Table"/>
              <w:rPr>
                <w:color w:val="4F81BD" w:themeColor="accent1"/>
                <w:sz w:val="20"/>
                <w:lang w:val="es-PE"/>
              </w:rPr>
            </w:pPr>
            <w:r>
              <w:rPr>
                <w:color w:val="4F81BD" w:themeColor="accent1"/>
                <w:sz w:val="20"/>
                <w:lang w:val="es-PE"/>
              </w:rPr>
              <w:t>3, 4, 5</w:t>
            </w:r>
          </w:p>
        </w:tc>
      </w:tr>
      <w:tr w:rsidR="00275DF7" w:rsidRPr="00611990" w:rsidTr="007D0E66">
        <w:trPr>
          <w:trHeight w:val="451"/>
        </w:trPr>
        <w:tc>
          <w:tcPr>
            <w:tcW w:w="1710" w:type="dxa"/>
            <w:vAlign w:val="center"/>
          </w:tcPr>
          <w:p w:rsidR="00275DF7" w:rsidRDefault="00275DF7" w:rsidP="007D0E66">
            <w:pPr>
              <w:pStyle w:val="Table"/>
              <w:rPr>
                <w:color w:val="4F81BD" w:themeColor="accent1"/>
                <w:sz w:val="20"/>
                <w:lang w:val="es-PE"/>
              </w:rPr>
            </w:pPr>
            <w:r>
              <w:rPr>
                <w:color w:val="4F81BD" w:themeColor="accent1"/>
                <w:sz w:val="20"/>
                <w:lang w:val="es-PE"/>
              </w:rPr>
              <w:t>2015-03-11</w:t>
            </w:r>
          </w:p>
        </w:tc>
        <w:tc>
          <w:tcPr>
            <w:tcW w:w="2160" w:type="dxa"/>
            <w:vAlign w:val="center"/>
          </w:tcPr>
          <w:p w:rsidR="00275DF7" w:rsidRDefault="00275DF7" w:rsidP="007D0E66">
            <w:pPr>
              <w:pStyle w:val="Table"/>
              <w:rPr>
                <w:color w:val="4F81BD" w:themeColor="accent1"/>
                <w:sz w:val="20"/>
                <w:lang w:val="es-PE"/>
              </w:rPr>
            </w:pPr>
            <w:r>
              <w:rPr>
                <w:color w:val="4F81BD" w:themeColor="accent1"/>
                <w:sz w:val="20"/>
                <w:lang w:val="es-PE"/>
              </w:rPr>
              <w:t>Héctor Maldonado</w:t>
            </w:r>
          </w:p>
        </w:tc>
        <w:tc>
          <w:tcPr>
            <w:tcW w:w="3438" w:type="dxa"/>
            <w:vAlign w:val="center"/>
          </w:tcPr>
          <w:p w:rsidR="00275DF7" w:rsidRDefault="00275DF7" w:rsidP="00A308A2">
            <w:pPr>
              <w:pStyle w:val="Table"/>
              <w:jc w:val="both"/>
              <w:rPr>
                <w:color w:val="4F81BD" w:themeColor="accent1"/>
                <w:sz w:val="20"/>
                <w:lang w:val="es-PE"/>
              </w:rPr>
            </w:pPr>
            <w:r>
              <w:rPr>
                <w:color w:val="4F81BD" w:themeColor="accent1"/>
                <w:sz w:val="20"/>
                <w:lang w:val="es-PE"/>
              </w:rPr>
              <w:t>Se añadió más detalle en la zona de prototipos</w:t>
            </w:r>
          </w:p>
        </w:tc>
        <w:tc>
          <w:tcPr>
            <w:tcW w:w="2700" w:type="dxa"/>
            <w:vAlign w:val="center"/>
          </w:tcPr>
          <w:p w:rsidR="00275DF7" w:rsidRDefault="00275DF7" w:rsidP="007D0E66">
            <w:pPr>
              <w:pStyle w:val="Table"/>
              <w:rPr>
                <w:color w:val="4F81BD" w:themeColor="accent1"/>
                <w:sz w:val="20"/>
                <w:lang w:val="es-PE"/>
              </w:rPr>
            </w:pPr>
            <w:r>
              <w:rPr>
                <w:color w:val="4F81BD" w:themeColor="accent1"/>
                <w:sz w:val="20"/>
                <w:lang w:val="es-PE"/>
              </w:rPr>
              <w:t>5</w:t>
            </w:r>
          </w:p>
        </w:tc>
      </w:tr>
    </w:tbl>
    <w:p w:rsidR="00064C5D" w:rsidRPr="00275DF7" w:rsidRDefault="00064C5D"/>
    <w:p w:rsidR="00064C5D" w:rsidRPr="00611990" w:rsidRDefault="00064C5D">
      <w:pPr>
        <w:jc w:val="left"/>
        <w:rPr>
          <w:rFonts w:ascii="Segoe UI" w:hAnsi="Segoe UI" w:cs="Segoe UI"/>
          <w:sz w:val="28"/>
          <w:lang w:val="es-PE"/>
        </w:rPr>
      </w:pPr>
      <w:r w:rsidRPr="00611990">
        <w:rPr>
          <w:lang w:val="es-PE"/>
        </w:rPr>
        <w:br w:type="page"/>
      </w:r>
      <w:r w:rsidRPr="00611990">
        <w:rPr>
          <w:rFonts w:ascii="Segoe UI" w:hAnsi="Segoe UI" w:cs="Segoe UI"/>
          <w:sz w:val="28"/>
          <w:lang w:val="es-PE"/>
        </w:rPr>
        <w:lastRenderedPageBreak/>
        <w:t>TABLA DE CONTENIDO</w:t>
      </w:r>
    </w:p>
    <w:p w:rsidR="00893139" w:rsidRDefault="005235B5">
      <w:pPr>
        <w:pStyle w:val="TOC1"/>
        <w:tabs>
          <w:tab w:val="left" w:pos="440"/>
          <w:tab w:val="right" w:leader="dot" w:pos="9350"/>
        </w:tabs>
        <w:rPr>
          <w:rFonts w:asciiTheme="minorHAnsi" w:eastAsiaTheme="minorEastAsia" w:hAnsiTheme="minorHAnsi" w:cstheme="minorBidi"/>
          <w:b w:val="0"/>
          <w:bCs w:val="0"/>
          <w:caps w:val="0"/>
          <w:noProof/>
          <w:szCs w:val="22"/>
          <w:lang w:val="es-PE" w:eastAsia="es-PE"/>
        </w:rPr>
      </w:pPr>
      <w:r w:rsidRPr="00611990">
        <w:rPr>
          <w:rFonts w:ascii="Segoe Light" w:hAnsi="Segoe Light"/>
          <w:lang w:val="es-PE"/>
        </w:rPr>
        <w:fldChar w:fldCharType="begin"/>
      </w:r>
      <w:r w:rsidR="00064C5D" w:rsidRPr="00611990">
        <w:rPr>
          <w:rFonts w:ascii="Segoe Light" w:hAnsi="Segoe Light"/>
          <w:lang w:val="es-PE"/>
        </w:rPr>
        <w:instrText xml:space="preserve"> TOC \o "1-3" \h \z </w:instrText>
      </w:r>
      <w:r w:rsidRPr="00611990">
        <w:rPr>
          <w:rFonts w:ascii="Segoe Light" w:hAnsi="Segoe Light"/>
          <w:lang w:val="es-PE"/>
        </w:rPr>
        <w:fldChar w:fldCharType="separate"/>
      </w:r>
      <w:hyperlink w:anchor="_Toc413676065" w:history="1">
        <w:r w:rsidR="00893139" w:rsidRPr="00557341">
          <w:rPr>
            <w:rStyle w:val="Hyperlink"/>
            <w:noProof/>
            <w:lang w:val="es-PE"/>
          </w:rPr>
          <w:t>1</w:t>
        </w:r>
        <w:r w:rsidR="00893139">
          <w:rPr>
            <w:rFonts w:asciiTheme="minorHAnsi" w:eastAsiaTheme="minorEastAsia" w:hAnsiTheme="minorHAnsi" w:cstheme="minorBidi"/>
            <w:b w:val="0"/>
            <w:bCs w:val="0"/>
            <w:caps w:val="0"/>
            <w:noProof/>
            <w:szCs w:val="22"/>
            <w:lang w:val="es-PE" w:eastAsia="es-PE"/>
          </w:rPr>
          <w:tab/>
        </w:r>
        <w:r w:rsidR="00893139" w:rsidRPr="00557341">
          <w:rPr>
            <w:rStyle w:val="Hyperlink"/>
            <w:noProof/>
            <w:lang w:val="es-PE"/>
          </w:rPr>
          <w:t>Introducción</w:t>
        </w:r>
        <w:r w:rsidR="00893139">
          <w:rPr>
            <w:noProof/>
            <w:webHidden/>
          </w:rPr>
          <w:tab/>
        </w:r>
        <w:r w:rsidR="00893139">
          <w:rPr>
            <w:noProof/>
            <w:webHidden/>
          </w:rPr>
          <w:fldChar w:fldCharType="begin"/>
        </w:r>
        <w:r w:rsidR="00893139">
          <w:rPr>
            <w:noProof/>
            <w:webHidden/>
          </w:rPr>
          <w:instrText xml:space="preserve"> PAGEREF _Toc413676065 \h </w:instrText>
        </w:r>
        <w:r w:rsidR="00893139">
          <w:rPr>
            <w:noProof/>
            <w:webHidden/>
          </w:rPr>
        </w:r>
        <w:r w:rsidR="00893139">
          <w:rPr>
            <w:noProof/>
            <w:webHidden/>
          </w:rPr>
          <w:fldChar w:fldCharType="separate"/>
        </w:r>
        <w:r w:rsidR="00893139">
          <w:rPr>
            <w:noProof/>
            <w:webHidden/>
          </w:rPr>
          <w:t>4</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66" w:history="1">
        <w:r w:rsidR="00893139" w:rsidRPr="00557341">
          <w:rPr>
            <w:rStyle w:val="Hyperlink"/>
            <w:noProof/>
            <w:lang w:val="es-PE"/>
          </w:rPr>
          <w:t>1.1</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lang w:val="es-PE"/>
          </w:rPr>
          <w:t>Objetivos</w:t>
        </w:r>
        <w:r w:rsidR="00893139">
          <w:rPr>
            <w:noProof/>
            <w:webHidden/>
          </w:rPr>
          <w:tab/>
        </w:r>
        <w:r w:rsidR="00893139">
          <w:rPr>
            <w:noProof/>
            <w:webHidden/>
          </w:rPr>
          <w:fldChar w:fldCharType="begin"/>
        </w:r>
        <w:r w:rsidR="00893139">
          <w:rPr>
            <w:noProof/>
            <w:webHidden/>
          </w:rPr>
          <w:instrText xml:space="preserve"> PAGEREF _Toc413676066 \h </w:instrText>
        </w:r>
        <w:r w:rsidR="00893139">
          <w:rPr>
            <w:noProof/>
            <w:webHidden/>
          </w:rPr>
        </w:r>
        <w:r w:rsidR="00893139">
          <w:rPr>
            <w:noProof/>
            <w:webHidden/>
          </w:rPr>
          <w:fldChar w:fldCharType="separate"/>
        </w:r>
        <w:r w:rsidR="00893139">
          <w:rPr>
            <w:noProof/>
            <w:webHidden/>
          </w:rPr>
          <w:t>4</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67" w:history="1">
        <w:r w:rsidR="00893139" w:rsidRPr="00557341">
          <w:rPr>
            <w:rStyle w:val="Hyperlink"/>
            <w:noProof/>
            <w:lang w:val="es-PE"/>
          </w:rPr>
          <w:t>1.2</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lang w:val="es-PE"/>
          </w:rPr>
          <w:t>Documentos Relacionados</w:t>
        </w:r>
        <w:r w:rsidR="00893139">
          <w:rPr>
            <w:noProof/>
            <w:webHidden/>
          </w:rPr>
          <w:tab/>
        </w:r>
        <w:r w:rsidR="00893139">
          <w:rPr>
            <w:noProof/>
            <w:webHidden/>
          </w:rPr>
          <w:fldChar w:fldCharType="begin"/>
        </w:r>
        <w:r w:rsidR="00893139">
          <w:rPr>
            <w:noProof/>
            <w:webHidden/>
          </w:rPr>
          <w:instrText xml:space="preserve"> PAGEREF _Toc413676067 \h </w:instrText>
        </w:r>
        <w:r w:rsidR="00893139">
          <w:rPr>
            <w:noProof/>
            <w:webHidden/>
          </w:rPr>
        </w:r>
        <w:r w:rsidR="00893139">
          <w:rPr>
            <w:noProof/>
            <w:webHidden/>
          </w:rPr>
          <w:fldChar w:fldCharType="separate"/>
        </w:r>
        <w:r w:rsidR="00893139">
          <w:rPr>
            <w:noProof/>
            <w:webHidden/>
          </w:rPr>
          <w:t>4</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68" w:history="1">
        <w:r w:rsidR="00893139" w:rsidRPr="00557341">
          <w:rPr>
            <w:rStyle w:val="Hyperlink"/>
            <w:noProof/>
            <w:lang w:val="es-PE"/>
          </w:rPr>
          <w:t>1.3</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lang w:val="es-PE"/>
          </w:rPr>
          <w:t>Definición comercial</w:t>
        </w:r>
        <w:r w:rsidR="00893139">
          <w:rPr>
            <w:noProof/>
            <w:webHidden/>
          </w:rPr>
          <w:tab/>
        </w:r>
        <w:r w:rsidR="00893139">
          <w:rPr>
            <w:noProof/>
            <w:webHidden/>
          </w:rPr>
          <w:fldChar w:fldCharType="begin"/>
        </w:r>
        <w:r w:rsidR="00893139">
          <w:rPr>
            <w:noProof/>
            <w:webHidden/>
          </w:rPr>
          <w:instrText xml:space="preserve"> PAGEREF _Toc413676068 \h </w:instrText>
        </w:r>
        <w:r w:rsidR="00893139">
          <w:rPr>
            <w:noProof/>
            <w:webHidden/>
          </w:rPr>
        </w:r>
        <w:r w:rsidR="00893139">
          <w:rPr>
            <w:noProof/>
            <w:webHidden/>
          </w:rPr>
          <w:fldChar w:fldCharType="separate"/>
        </w:r>
        <w:r w:rsidR="00893139">
          <w:rPr>
            <w:noProof/>
            <w:webHidden/>
          </w:rPr>
          <w:t>4</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69" w:history="1">
        <w:r w:rsidR="00893139" w:rsidRPr="00557341">
          <w:rPr>
            <w:rStyle w:val="Hyperlink"/>
            <w:noProof/>
            <w:lang w:val="es-PE"/>
          </w:rPr>
          <w:t>1.4</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lang w:val="es-PE"/>
          </w:rPr>
          <w:t>Acrónimos</w:t>
        </w:r>
        <w:r w:rsidR="00893139">
          <w:rPr>
            <w:noProof/>
            <w:webHidden/>
          </w:rPr>
          <w:tab/>
        </w:r>
        <w:r w:rsidR="00893139">
          <w:rPr>
            <w:noProof/>
            <w:webHidden/>
          </w:rPr>
          <w:fldChar w:fldCharType="begin"/>
        </w:r>
        <w:r w:rsidR="00893139">
          <w:rPr>
            <w:noProof/>
            <w:webHidden/>
          </w:rPr>
          <w:instrText xml:space="preserve"> PAGEREF _Toc413676069 \h </w:instrText>
        </w:r>
        <w:r w:rsidR="00893139">
          <w:rPr>
            <w:noProof/>
            <w:webHidden/>
          </w:rPr>
        </w:r>
        <w:r w:rsidR="00893139">
          <w:rPr>
            <w:noProof/>
            <w:webHidden/>
          </w:rPr>
          <w:fldChar w:fldCharType="separate"/>
        </w:r>
        <w:r w:rsidR="00893139">
          <w:rPr>
            <w:noProof/>
            <w:webHidden/>
          </w:rPr>
          <w:t>5</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70" w:history="1">
        <w:r w:rsidR="00893139" w:rsidRPr="00557341">
          <w:rPr>
            <w:rStyle w:val="Hyperlink"/>
            <w:noProof/>
            <w:lang w:val="es-PE"/>
          </w:rPr>
          <w:t>1.5</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lang w:val="es-PE"/>
          </w:rPr>
          <w:t>Glosario de Términos</w:t>
        </w:r>
        <w:r w:rsidR="00893139">
          <w:rPr>
            <w:noProof/>
            <w:webHidden/>
          </w:rPr>
          <w:tab/>
        </w:r>
        <w:r w:rsidR="00893139">
          <w:rPr>
            <w:noProof/>
            <w:webHidden/>
          </w:rPr>
          <w:fldChar w:fldCharType="begin"/>
        </w:r>
        <w:r w:rsidR="00893139">
          <w:rPr>
            <w:noProof/>
            <w:webHidden/>
          </w:rPr>
          <w:instrText xml:space="preserve"> PAGEREF _Toc413676070 \h </w:instrText>
        </w:r>
        <w:r w:rsidR="00893139">
          <w:rPr>
            <w:noProof/>
            <w:webHidden/>
          </w:rPr>
        </w:r>
        <w:r w:rsidR="00893139">
          <w:rPr>
            <w:noProof/>
            <w:webHidden/>
          </w:rPr>
          <w:fldChar w:fldCharType="separate"/>
        </w:r>
        <w:r w:rsidR="00893139">
          <w:rPr>
            <w:noProof/>
            <w:webHidden/>
          </w:rPr>
          <w:t>5</w:t>
        </w:r>
        <w:r w:rsidR="00893139">
          <w:rPr>
            <w:noProof/>
            <w:webHidden/>
          </w:rPr>
          <w:fldChar w:fldCharType="end"/>
        </w:r>
      </w:hyperlink>
    </w:p>
    <w:p w:rsidR="00893139" w:rsidRDefault="00E92F5C">
      <w:pPr>
        <w:pStyle w:val="TOC1"/>
        <w:tabs>
          <w:tab w:val="left" w:pos="440"/>
          <w:tab w:val="right" w:leader="dot" w:pos="9350"/>
        </w:tabs>
        <w:rPr>
          <w:rFonts w:asciiTheme="minorHAnsi" w:eastAsiaTheme="minorEastAsia" w:hAnsiTheme="minorHAnsi" w:cstheme="minorBidi"/>
          <w:b w:val="0"/>
          <w:bCs w:val="0"/>
          <w:caps w:val="0"/>
          <w:noProof/>
          <w:szCs w:val="22"/>
          <w:lang w:val="es-PE" w:eastAsia="es-PE"/>
        </w:rPr>
      </w:pPr>
      <w:hyperlink w:anchor="_Toc413676071" w:history="1">
        <w:r w:rsidR="00893139" w:rsidRPr="00557341">
          <w:rPr>
            <w:rStyle w:val="Hyperlink"/>
            <w:rFonts w:eastAsia="Arial"/>
            <w:noProof/>
            <w:lang w:val="es-PE"/>
          </w:rPr>
          <w:t>2</w:t>
        </w:r>
        <w:r w:rsidR="00893139">
          <w:rPr>
            <w:rFonts w:asciiTheme="minorHAnsi" w:eastAsiaTheme="minorEastAsia" w:hAnsiTheme="minorHAnsi" w:cstheme="minorBidi"/>
            <w:b w:val="0"/>
            <w:bCs w:val="0"/>
            <w:caps w:val="0"/>
            <w:noProof/>
            <w:szCs w:val="22"/>
            <w:lang w:val="es-PE" w:eastAsia="es-PE"/>
          </w:rPr>
          <w:tab/>
        </w:r>
        <w:r w:rsidR="00893139" w:rsidRPr="00557341">
          <w:rPr>
            <w:rStyle w:val="Hyperlink"/>
            <w:noProof/>
            <w:lang w:val="es-PE"/>
          </w:rPr>
          <w:t>Mapa actual de interfaces</w:t>
        </w:r>
        <w:r w:rsidR="00893139">
          <w:rPr>
            <w:noProof/>
            <w:webHidden/>
          </w:rPr>
          <w:tab/>
        </w:r>
        <w:r w:rsidR="00893139">
          <w:rPr>
            <w:noProof/>
            <w:webHidden/>
          </w:rPr>
          <w:fldChar w:fldCharType="begin"/>
        </w:r>
        <w:r w:rsidR="00893139">
          <w:rPr>
            <w:noProof/>
            <w:webHidden/>
          </w:rPr>
          <w:instrText xml:space="preserve"> PAGEREF _Toc413676071 \h </w:instrText>
        </w:r>
        <w:r w:rsidR="00893139">
          <w:rPr>
            <w:noProof/>
            <w:webHidden/>
          </w:rPr>
        </w:r>
        <w:r w:rsidR="00893139">
          <w:rPr>
            <w:noProof/>
            <w:webHidden/>
          </w:rPr>
          <w:fldChar w:fldCharType="separate"/>
        </w:r>
        <w:r w:rsidR="00893139">
          <w:rPr>
            <w:noProof/>
            <w:webHidden/>
          </w:rPr>
          <w:t>6</w:t>
        </w:r>
        <w:r w:rsidR="00893139">
          <w:rPr>
            <w:noProof/>
            <w:webHidden/>
          </w:rPr>
          <w:fldChar w:fldCharType="end"/>
        </w:r>
      </w:hyperlink>
    </w:p>
    <w:p w:rsidR="00893139" w:rsidRDefault="00E92F5C">
      <w:pPr>
        <w:pStyle w:val="TOC1"/>
        <w:tabs>
          <w:tab w:val="left" w:pos="440"/>
          <w:tab w:val="right" w:leader="dot" w:pos="9350"/>
        </w:tabs>
        <w:rPr>
          <w:rFonts w:asciiTheme="minorHAnsi" w:eastAsiaTheme="minorEastAsia" w:hAnsiTheme="minorHAnsi" w:cstheme="minorBidi"/>
          <w:b w:val="0"/>
          <w:bCs w:val="0"/>
          <w:caps w:val="0"/>
          <w:noProof/>
          <w:szCs w:val="22"/>
          <w:lang w:val="es-PE" w:eastAsia="es-PE"/>
        </w:rPr>
      </w:pPr>
      <w:hyperlink w:anchor="_Toc413676072" w:history="1">
        <w:r w:rsidR="00893139" w:rsidRPr="00557341">
          <w:rPr>
            <w:rStyle w:val="Hyperlink"/>
            <w:noProof/>
            <w:lang w:val="es-PE"/>
          </w:rPr>
          <w:t>3</w:t>
        </w:r>
        <w:r w:rsidR="00893139">
          <w:rPr>
            <w:rFonts w:asciiTheme="minorHAnsi" w:eastAsiaTheme="minorEastAsia" w:hAnsiTheme="minorHAnsi" w:cstheme="minorBidi"/>
            <w:b w:val="0"/>
            <w:bCs w:val="0"/>
            <w:caps w:val="0"/>
            <w:noProof/>
            <w:szCs w:val="22"/>
            <w:lang w:val="es-PE" w:eastAsia="es-PE"/>
          </w:rPr>
          <w:tab/>
        </w:r>
        <w:r w:rsidR="00893139" w:rsidRPr="00557341">
          <w:rPr>
            <w:rStyle w:val="Hyperlink"/>
            <w:noProof/>
            <w:lang w:val="es-PE"/>
          </w:rPr>
          <w:t>Especificación de Requerimientos</w:t>
        </w:r>
        <w:r w:rsidR="00893139">
          <w:rPr>
            <w:noProof/>
            <w:webHidden/>
          </w:rPr>
          <w:tab/>
        </w:r>
        <w:r w:rsidR="00893139">
          <w:rPr>
            <w:noProof/>
            <w:webHidden/>
          </w:rPr>
          <w:fldChar w:fldCharType="begin"/>
        </w:r>
        <w:r w:rsidR="00893139">
          <w:rPr>
            <w:noProof/>
            <w:webHidden/>
          </w:rPr>
          <w:instrText xml:space="preserve"> PAGEREF _Toc413676072 \h </w:instrText>
        </w:r>
        <w:r w:rsidR="00893139">
          <w:rPr>
            <w:noProof/>
            <w:webHidden/>
          </w:rPr>
        </w:r>
        <w:r w:rsidR="00893139">
          <w:rPr>
            <w:noProof/>
            <w:webHidden/>
          </w:rPr>
          <w:fldChar w:fldCharType="separate"/>
        </w:r>
        <w:r w:rsidR="00893139">
          <w:rPr>
            <w:noProof/>
            <w:webHidden/>
          </w:rPr>
          <w:t>7</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73" w:history="1">
        <w:r w:rsidR="00893139" w:rsidRPr="00557341">
          <w:rPr>
            <w:rStyle w:val="Hyperlink"/>
            <w:noProof/>
            <w:lang w:val="es-PE"/>
          </w:rPr>
          <w:t>3.1</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lang w:val="es-PE"/>
          </w:rPr>
          <w:t>Requerimientos Funcionales</w:t>
        </w:r>
        <w:r w:rsidR="00893139">
          <w:rPr>
            <w:noProof/>
            <w:webHidden/>
          </w:rPr>
          <w:tab/>
        </w:r>
        <w:r w:rsidR="00893139">
          <w:rPr>
            <w:noProof/>
            <w:webHidden/>
          </w:rPr>
          <w:fldChar w:fldCharType="begin"/>
        </w:r>
        <w:r w:rsidR="00893139">
          <w:rPr>
            <w:noProof/>
            <w:webHidden/>
          </w:rPr>
          <w:instrText xml:space="preserve"> PAGEREF _Toc413676073 \h </w:instrText>
        </w:r>
        <w:r w:rsidR="00893139">
          <w:rPr>
            <w:noProof/>
            <w:webHidden/>
          </w:rPr>
        </w:r>
        <w:r w:rsidR="00893139">
          <w:rPr>
            <w:noProof/>
            <w:webHidden/>
          </w:rPr>
          <w:fldChar w:fldCharType="separate"/>
        </w:r>
        <w:r w:rsidR="00893139">
          <w:rPr>
            <w:noProof/>
            <w:webHidden/>
          </w:rPr>
          <w:t>7</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74" w:history="1">
        <w:r w:rsidR="00893139" w:rsidRPr="00557341">
          <w:rPr>
            <w:rStyle w:val="Hyperlink"/>
            <w:noProof/>
            <w:lang w:val="es-PE"/>
          </w:rPr>
          <w:t>3.2</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lang w:val="es-PE"/>
          </w:rPr>
          <w:t>Requerimientos No Funcionales</w:t>
        </w:r>
        <w:r w:rsidR="00893139">
          <w:rPr>
            <w:noProof/>
            <w:webHidden/>
          </w:rPr>
          <w:tab/>
        </w:r>
        <w:r w:rsidR="00893139">
          <w:rPr>
            <w:noProof/>
            <w:webHidden/>
          </w:rPr>
          <w:fldChar w:fldCharType="begin"/>
        </w:r>
        <w:r w:rsidR="00893139">
          <w:rPr>
            <w:noProof/>
            <w:webHidden/>
          </w:rPr>
          <w:instrText xml:space="preserve"> PAGEREF _Toc413676074 \h </w:instrText>
        </w:r>
        <w:r w:rsidR="00893139">
          <w:rPr>
            <w:noProof/>
            <w:webHidden/>
          </w:rPr>
        </w:r>
        <w:r w:rsidR="00893139">
          <w:rPr>
            <w:noProof/>
            <w:webHidden/>
          </w:rPr>
          <w:fldChar w:fldCharType="separate"/>
        </w:r>
        <w:r w:rsidR="00893139">
          <w:rPr>
            <w:noProof/>
            <w:webHidden/>
          </w:rPr>
          <w:t>8</w:t>
        </w:r>
        <w:r w:rsidR="00893139">
          <w:rPr>
            <w:noProof/>
            <w:webHidden/>
          </w:rPr>
          <w:fldChar w:fldCharType="end"/>
        </w:r>
      </w:hyperlink>
    </w:p>
    <w:p w:rsidR="00893139" w:rsidRDefault="00E92F5C">
      <w:pPr>
        <w:pStyle w:val="TOC1"/>
        <w:tabs>
          <w:tab w:val="left" w:pos="440"/>
          <w:tab w:val="right" w:leader="dot" w:pos="9350"/>
        </w:tabs>
        <w:rPr>
          <w:rFonts w:asciiTheme="minorHAnsi" w:eastAsiaTheme="minorEastAsia" w:hAnsiTheme="minorHAnsi" w:cstheme="minorBidi"/>
          <w:b w:val="0"/>
          <w:bCs w:val="0"/>
          <w:caps w:val="0"/>
          <w:noProof/>
          <w:szCs w:val="22"/>
          <w:lang w:val="es-PE" w:eastAsia="es-PE"/>
        </w:rPr>
      </w:pPr>
      <w:hyperlink w:anchor="_Toc413676075" w:history="1">
        <w:r w:rsidR="00893139" w:rsidRPr="00557341">
          <w:rPr>
            <w:rStyle w:val="Hyperlink"/>
            <w:noProof/>
            <w:lang w:val="es-PE"/>
          </w:rPr>
          <w:t>4</w:t>
        </w:r>
        <w:r w:rsidR="00893139">
          <w:rPr>
            <w:rFonts w:asciiTheme="minorHAnsi" w:eastAsiaTheme="minorEastAsia" w:hAnsiTheme="minorHAnsi" w:cstheme="minorBidi"/>
            <w:b w:val="0"/>
            <w:bCs w:val="0"/>
            <w:caps w:val="0"/>
            <w:noProof/>
            <w:szCs w:val="22"/>
            <w:lang w:val="es-PE" w:eastAsia="es-PE"/>
          </w:rPr>
          <w:tab/>
        </w:r>
        <w:r w:rsidR="00893139" w:rsidRPr="00557341">
          <w:rPr>
            <w:rStyle w:val="Hyperlink"/>
            <w:noProof/>
            <w:lang w:val="es-PE"/>
          </w:rPr>
          <w:t>Casos de Uso</w:t>
        </w:r>
        <w:r w:rsidR="00893139">
          <w:rPr>
            <w:noProof/>
            <w:webHidden/>
          </w:rPr>
          <w:tab/>
        </w:r>
        <w:r w:rsidR="00893139">
          <w:rPr>
            <w:noProof/>
            <w:webHidden/>
          </w:rPr>
          <w:fldChar w:fldCharType="begin"/>
        </w:r>
        <w:r w:rsidR="00893139">
          <w:rPr>
            <w:noProof/>
            <w:webHidden/>
          </w:rPr>
          <w:instrText xml:space="preserve"> PAGEREF _Toc413676075 \h </w:instrText>
        </w:r>
        <w:r w:rsidR="00893139">
          <w:rPr>
            <w:noProof/>
            <w:webHidden/>
          </w:rPr>
        </w:r>
        <w:r w:rsidR="00893139">
          <w:rPr>
            <w:noProof/>
            <w:webHidden/>
          </w:rPr>
          <w:fldChar w:fldCharType="separate"/>
        </w:r>
        <w:r w:rsidR="00893139">
          <w:rPr>
            <w:noProof/>
            <w:webHidden/>
          </w:rPr>
          <w:t>9</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76" w:history="1">
        <w:r w:rsidR="00893139" w:rsidRPr="00557341">
          <w:rPr>
            <w:rStyle w:val="Hyperlink"/>
            <w:rFonts w:eastAsia="Arial"/>
            <w:noProof/>
            <w:lang w:val="es-PE"/>
          </w:rPr>
          <w:t>4.1</w:t>
        </w:r>
        <w:r w:rsidR="00893139">
          <w:rPr>
            <w:rFonts w:asciiTheme="minorHAnsi" w:eastAsiaTheme="minorEastAsia" w:hAnsiTheme="minorHAnsi" w:cstheme="minorBidi"/>
            <w:smallCaps w:val="0"/>
            <w:noProof/>
            <w:szCs w:val="22"/>
            <w:lang w:val="es-PE" w:eastAsia="es-PE"/>
          </w:rPr>
          <w:tab/>
        </w:r>
        <w:r w:rsidR="00893139" w:rsidRPr="00557341">
          <w:rPr>
            <w:rStyle w:val="Hyperlink"/>
            <w:rFonts w:eastAsia="Arial"/>
            <w:noProof/>
            <w:lang w:val="es-PE"/>
          </w:rPr>
          <w:t>Actores</w:t>
        </w:r>
        <w:r w:rsidR="00893139">
          <w:rPr>
            <w:noProof/>
            <w:webHidden/>
          </w:rPr>
          <w:tab/>
        </w:r>
        <w:r w:rsidR="00893139">
          <w:rPr>
            <w:noProof/>
            <w:webHidden/>
          </w:rPr>
          <w:fldChar w:fldCharType="begin"/>
        </w:r>
        <w:r w:rsidR="00893139">
          <w:rPr>
            <w:noProof/>
            <w:webHidden/>
          </w:rPr>
          <w:instrText xml:space="preserve"> PAGEREF _Toc413676076 \h </w:instrText>
        </w:r>
        <w:r w:rsidR="00893139">
          <w:rPr>
            <w:noProof/>
            <w:webHidden/>
          </w:rPr>
        </w:r>
        <w:r w:rsidR="00893139">
          <w:rPr>
            <w:noProof/>
            <w:webHidden/>
          </w:rPr>
          <w:fldChar w:fldCharType="separate"/>
        </w:r>
        <w:r w:rsidR="00893139">
          <w:rPr>
            <w:noProof/>
            <w:webHidden/>
          </w:rPr>
          <w:t>9</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77" w:history="1">
        <w:r w:rsidR="00893139" w:rsidRPr="00557341">
          <w:rPr>
            <w:rStyle w:val="Hyperlink"/>
            <w:noProof/>
            <w:lang w:val="es-PE"/>
          </w:rPr>
          <w:t>4.2</w:t>
        </w:r>
        <w:r w:rsidR="00893139">
          <w:rPr>
            <w:rFonts w:asciiTheme="minorHAnsi" w:eastAsiaTheme="minorEastAsia" w:hAnsiTheme="minorHAnsi" w:cstheme="minorBidi"/>
            <w:smallCaps w:val="0"/>
            <w:noProof/>
            <w:szCs w:val="22"/>
            <w:lang w:val="es-PE" w:eastAsia="es-PE"/>
          </w:rPr>
          <w:tab/>
        </w:r>
        <w:r w:rsidR="00893139" w:rsidRPr="00557341">
          <w:rPr>
            <w:rStyle w:val="Hyperlink"/>
            <w:rFonts w:eastAsia="Arial"/>
            <w:noProof/>
            <w:lang w:val="es-PE"/>
          </w:rPr>
          <w:t>Paquete/Módulo XYZ</w:t>
        </w:r>
        <w:r w:rsidR="00893139">
          <w:rPr>
            <w:noProof/>
            <w:webHidden/>
          </w:rPr>
          <w:tab/>
        </w:r>
        <w:r w:rsidR="00893139">
          <w:rPr>
            <w:noProof/>
            <w:webHidden/>
          </w:rPr>
          <w:fldChar w:fldCharType="begin"/>
        </w:r>
        <w:r w:rsidR="00893139">
          <w:rPr>
            <w:noProof/>
            <w:webHidden/>
          </w:rPr>
          <w:instrText xml:space="preserve"> PAGEREF _Toc413676077 \h </w:instrText>
        </w:r>
        <w:r w:rsidR="00893139">
          <w:rPr>
            <w:noProof/>
            <w:webHidden/>
          </w:rPr>
        </w:r>
        <w:r w:rsidR="00893139">
          <w:rPr>
            <w:noProof/>
            <w:webHidden/>
          </w:rPr>
          <w:fldChar w:fldCharType="separate"/>
        </w:r>
        <w:r w:rsidR="00893139">
          <w:rPr>
            <w:noProof/>
            <w:webHidden/>
          </w:rPr>
          <w:t>10</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78" w:history="1">
        <w:r w:rsidR="00893139" w:rsidRPr="00557341">
          <w:rPr>
            <w:rStyle w:val="Hyperlink"/>
            <w:noProof/>
            <w:lang w:val="es-PE"/>
          </w:rPr>
          <w:t>4.3</w:t>
        </w:r>
        <w:r w:rsidR="00893139">
          <w:rPr>
            <w:rFonts w:asciiTheme="minorHAnsi" w:eastAsiaTheme="minorEastAsia" w:hAnsiTheme="minorHAnsi" w:cstheme="minorBidi"/>
            <w:smallCaps w:val="0"/>
            <w:noProof/>
            <w:szCs w:val="22"/>
            <w:lang w:val="es-PE" w:eastAsia="es-PE"/>
          </w:rPr>
          <w:tab/>
        </w:r>
        <w:r w:rsidR="00893139" w:rsidRPr="00557341">
          <w:rPr>
            <w:rStyle w:val="Hyperlink"/>
            <w:rFonts w:eastAsia="Arial"/>
            <w:noProof/>
            <w:lang w:val="es-PE"/>
          </w:rPr>
          <w:t>Paquete/Módulo ABC</w:t>
        </w:r>
        <w:r w:rsidR="00893139">
          <w:rPr>
            <w:noProof/>
            <w:webHidden/>
          </w:rPr>
          <w:tab/>
        </w:r>
        <w:r w:rsidR="00893139">
          <w:rPr>
            <w:noProof/>
            <w:webHidden/>
          </w:rPr>
          <w:fldChar w:fldCharType="begin"/>
        </w:r>
        <w:r w:rsidR="00893139">
          <w:rPr>
            <w:noProof/>
            <w:webHidden/>
          </w:rPr>
          <w:instrText xml:space="preserve"> PAGEREF _Toc413676078 \h </w:instrText>
        </w:r>
        <w:r w:rsidR="00893139">
          <w:rPr>
            <w:noProof/>
            <w:webHidden/>
          </w:rPr>
        </w:r>
        <w:r w:rsidR="00893139">
          <w:rPr>
            <w:noProof/>
            <w:webHidden/>
          </w:rPr>
          <w:fldChar w:fldCharType="separate"/>
        </w:r>
        <w:r w:rsidR="00893139">
          <w:rPr>
            <w:noProof/>
            <w:webHidden/>
          </w:rPr>
          <w:t>11</w:t>
        </w:r>
        <w:r w:rsidR="00893139">
          <w:rPr>
            <w:noProof/>
            <w:webHidden/>
          </w:rPr>
          <w:fldChar w:fldCharType="end"/>
        </w:r>
      </w:hyperlink>
    </w:p>
    <w:p w:rsidR="00893139" w:rsidRDefault="00E92F5C">
      <w:pPr>
        <w:pStyle w:val="TOC1"/>
        <w:tabs>
          <w:tab w:val="left" w:pos="440"/>
          <w:tab w:val="right" w:leader="dot" w:pos="9350"/>
        </w:tabs>
        <w:rPr>
          <w:rFonts w:asciiTheme="minorHAnsi" w:eastAsiaTheme="minorEastAsia" w:hAnsiTheme="minorHAnsi" w:cstheme="minorBidi"/>
          <w:b w:val="0"/>
          <w:bCs w:val="0"/>
          <w:caps w:val="0"/>
          <w:noProof/>
          <w:szCs w:val="22"/>
          <w:lang w:val="es-PE" w:eastAsia="es-PE"/>
        </w:rPr>
      </w:pPr>
      <w:hyperlink w:anchor="_Toc413676079" w:history="1">
        <w:r w:rsidR="00893139" w:rsidRPr="00557341">
          <w:rPr>
            <w:rStyle w:val="Hyperlink"/>
            <w:noProof/>
            <w:lang w:val="es-PE"/>
          </w:rPr>
          <w:t>5</w:t>
        </w:r>
        <w:r w:rsidR="00893139">
          <w:rPr>
            <w:rFonts w:asciiTheme="minorHAnsi" w:eastAsiaTheme="minorEastAsia" w:hAnsiTheme="minorHAnsi" w:cstheme="minorBidi"/>
            <w:b w:val="0"/>
            <w:bCs w:val="0"/>
            <w:caps w:val="0"/>
            <w:noProof/>
            <w:szCs w:val="22"/>
            <w:lang w:val="es-PE" w:eastAsia="es-PE"/>
          </w:rPr>
          <w:tab/>
        </w:r>
        <w:r w:rsidR="00893139" w:rsidRPr="00557341">
          <w:rPr>
            <w:rStyle w:val="Hyperlink"/>
            <w:noProof/>
            <w:lang w:val="es-PE"/>
          </w:rPr>
          <w:t>Especificación de Casos de Uso</w:t>
        </w:r>
        <w:r w:rsidR="00893139">
          <w:rPr>
            <w:noProof/>
            <w:webHidden/>
          </w:rPr>
          <w:tab/>
        </w:r>
        <w:r w:rsidR="00893139">
          <w:rPr>
            <w:noProof/>
            <w:webHidden/>
          </w:rPr>
          <w:fldChar w:fldCharType="begin"/>
        </w:r>
        <w:r w:rsidR="00893139">
          <w:rPr>
            <w:noProof/>
            <w:webHidden/>
          </w:rPr>
          <w:instrText xml:space="preserve"> PAGEREF _Toc413676079 \h </w:instrText>
        </w:r>
        <w:r w:rsidR="00893139">
          <w:rPr>
            <w:noProof/>
            <w:webHidden/>
          </w:rPr>
        </w:r>
        <w:r w:rsidR="00893139">
          <w:rPr>
            <w:noProof/>
            <w:webHidden/>
          </w:rPr>
          <w:fldChar w:fldCharType="separate"/>
        </w:r>
        <w:r w:rsidR="00893139">
          <w:rPr>
            <w:noProof/>
            <w:webHidden/>
          </w:rPr>
          <w:t>12</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80" w:history="1">
        <w:r w:rsidR="00893139" w:rsidRPr="00557341">
          <w:rPr>
            <w:rStyle w:val="Hyperlink"/>
            <w:noProof/>
          </w:rPr>
          <w:t>5.1</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rPr>
          <w:t>CU-001: Mostrar caso de uso de ejemplo</w:t>
        </w:r>
        <w:r w:rsidR="00893139">
          <w:rPr>
            <w:noProof/>
            <w:webHidden/>
          </w:rPr>
          <w:tab/>
        </w:r>
        <w:r w:rsidR="00893139">
          <w:rPr>
            <w:noProof/>
            <w:webHidden/>
          </w:rPr>
          <w:fldChar w:fldCharType="begin"/>
        </w:r>
        <w:r w:rsidR="00893139">
          <w:rPr>
            <w:noProof/>
            <w:webHidden/>
          </w:rPr>
          <w:instrText xml:space="preserve"> PAGEREF _Toc413676080 \h </w:instrText>
        </w:r>
        <w:r w:rsidR="00893139">
          <w:rPr>
            <w:noProof/>
            <w:webHidden/>
          </w:rPr>
        </w:r>
        <w:r w:rsidR="00893139">
          <w:rPr>
            <w:noProof/>
            <w:webHidden/>
          </w:rPr>
          <w:fldChar w:fldCharType="separate"/>
        </w:r>
        <w:r w:rsidR="00893139">
          <w:rPr>
            <w:noProof/>
            <w:webHidden/>
          </w:rPr>
          <w:t>12</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81" w:history="1">
        <w:r w:rsidR="00893139" w:rsidRPr="00557341">
          <w:rPr>
            <w:rStyle w:val="Hyperlink"/>
            <w:noProof/>
          </w:rPr>
          <w:t>5.2</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rPr>
          <w:t>CU-002: Ejemplo 2</w:t>
        </w:r>
        <w:r w:rsidR="00893139">
          <w:rPr>
            <w:noProof/>
            <w:webHidden/>
          </w:rPr>
          <w:tab/>
        </w:r>
        <w:r w:rsidR="00893139">
          <w:rPr>
            <w:noProof/>
            <w:webHidden/>
          </w:rPr>
          <w:fldChar w:fldCharType="begin"/>
        </w:r>
        <w:r w:rsidR="00893139">
          <w:rPr>
            <w:noProof/>
            <w:webHidden/>
          </w:rPr>
          <w:instrText xml:space="preserve"> PAGEREF _Toc413676081 \h </w:instrText>
        </w:r>
        <w:r w:rsidR="00893139">
          <w:rPr>
            <w:noProof/>
            <w:webHidden/>
          </w:rPr>
        </w:r>
        <w:r w:rsidR="00893139">
          <w:rPr>
            <w:noProof/>
            <w:webHidden/>
          </w:rPr>
          <w:fldChar w:fldCharType="separate"/>
        </w:r>
        <w:r w:rsidR="00893139">
          <w:rPr>
            <w:noProof/>
            <w:webHidden/>
          </w:rPr>
          <w:t>14</w:t>
        </w:r>
        <w:r w:rsidR="00893139">
          <w:rPr>
            <w:noProof/>
            <w:webHidden/>
          </w:rPr>
          <w:fldChar w:fldCharType="end"/>
        </w:r>
      </w:hyperlink>
    </w:p>
    <w:p w:rsidR="00893139" w:rsidRDefault="00E92F5C">
      <w:pPr>
        <w:pStyle w:val="TOC2"/>
        <w:tabs>
          <w:tab w:val="left" w:pos="880"/>
          <w:tab w:val="right" w:leader="dot" w:pos="9350"/>
        </w:tabs>
        <w:rPr>
          <w:rFonts w:asciiTheme="minorHAnsi" w:eastAsiaTheme="minorEastAsia" w:hAnsiTheme="minorHAnsi" w:cstheme="minorBidi"/>
          <w:smallCaps w:val="0"/>
          <w:noProof/>
          <w:szCs w:val="22"/>
          <w:lang w:val="es-PE" w:eastAsia="es-PE"/>
        </w:rPr>
      </w:pPr>
      <w:hyperlink w:anchor="_Toc413676082" w:history="1">
        <w:r w:rsidR="00893139" w:rsidRPr="00557341">
          <w:rPr>
            <w:rStyle w:val="Hyperlink"/>
            <w:noProof/>
          </w:rPr>
          <w:t>5.3</w:t>
        </w:r>
        <w:r w:rsidR="00893139">
          <w:rPr>
            <w:rFonts w:asciiTheme="minorHAnsi" w:eastAsiaTheme="minorEastAsia" w:hAnsiTheme="minorHAnsi" w:cstheme="minorBidi"/>
            <w:smallCaps w:val="0"/>
            <w:noProof/>
            <w:szCs w:val="22"/>
            <w:lang w:val="es-PE" w:eastAsia="es-PE"/>
          </w:rPr>
          <w:tab/>
        </w:r>
        <w:r w:rsidR="00893139" w:rsidRPr="00557341">
          <w:rPr>
            <w:rStyle w:val="Hyperlink"/>
            <w:noProof/>
          </w:rPr>
          <w:t>CU-003: Ejemplo 3</w:t>
        </w:r>
        <w:r w:rsidR="00893139">
          <w:rPr>
            <w:noProof/>
            <w:webHidden/>
          </w:rPr>
          <w:tab/>
        </w:r>
        <w:r w:rsidR="00893139">
          <w:rPr>
            <w:noProof/>
            <w:webHidden/>
          </w:rPr>
          <w:fldChar w:fldCharType="begin"/>
        </w:r>
        <w:r w:rsidR="00893139">
          <w:rPr>
            <w:noProof/>
            <w:webHidden/>
          </w:rPr>
          <w:instrText xml:space="preserve"> PAGEREF _Toc413676082 \h </w:instrText>
        </w:r>
        <w:r w:rsidR="00893139">
          <w:rPr>
            <w:noProof/>
            <w:webHidden/>
          </w:rPr>
        </w:r>
        <w:r w:rsidR="00893139">
          <w:rPr>
            <w:noProof/>
            <w:webHidden/>
          </w:rPr>
          <w:fldChar w:fldCharType="separate"/>
        </w:r>
        <w:r w:rsidR="00893139">
          <w:rPr>
            <w:noProof/>
            <w:webHidden/>
          </w:rPr>
          <w:t>14</w:t>
        </w:r>
        <w:r w:rsidR="00893139">
          <w:rPr>
            <w:noProof/>
            <w:webHidden/>
          </w:rPr>
          <w:fldChar w:fldCharType="end"/>
        </w:r>
      </w:hyperlink>
    </w:p>
    <w:p w:rsidR="00064C5D" w:rsidRPr="00611990" w:rsidRDefault="005235B5">
      <w:pPr>
        <w:rPr>
          <w:lang w:val="es-PE"/>
        </w:rPr>
      </w:pPr>
      <w:r w:rsidRPr="00611990">
        <w:rPr>
          <w:lang w:val="es-PE"/>
        </w:rPr>
        <w:fldChar w:fldCharType="end"/>
      </w:r>
    </w:p>
    <w:p w:rsidR="00064C5D" w:rsidRPr="00611990" w:rsidRDefault="00064C5D" w:rsidP="007D58F2">
      <w:pPr>
        <w:pStyle w:val="Heading1"/>
        <w:rPr>
          <w:lang w:val="es-PE"/>
        </w:rPr>
      </w:pPr>
      <w:bookmarkStart w:id="3" w:name="_Toc3371459"/>
      <w:bookmarkStart w:id="4" w:name="_Toc4903092"/>
      <w:bookmarkStart w:id="5" w:name="_Toc10277252"/>
      <w:bookmarkStart w:id="6" w:name="_Toc55185609"/>
      <w:r w:rsidRPr="00611990">
        <w:rPr>
          <w:lang w:val="es-PE"/>
        </w:rPr>
        <w:br w:type="page"/>
      </w:r>
      <w:bookmarkStart w:id="7" w:name="_Toc413676065"/>
      <w:r w:rsidRPr="00611990">
        <w:rPr>
          <w:lang w:val="es-PE"/>
        </w:rPr>
        <w:lastRenderedPageBreak/>
        <w:t>Introducción</w:t>
      </w:r>
      <w:bookmarkEnd w:id="3"/>
      <w:bookmarkEnd w:id="4"/>
      <w:bookmarkEnd w:id="5"/>
      <w:bookmarkEnd w:id="6"/>
      <w:bookmarkEnd w:id="7"/>
    </w:p>
    <w:p w:rsidR="00F02047" w:rsidRPr="00611990" w:rsidRDefault="00F02047" w:rsidP="00F02047">
      <w:pPr>
        <w:rPr>
          <w:color w:val="4F81BD" w:themeColor="accent1"/>
          <w:lang w:val="es-PE"/>
        </w:rPr>
      </w:pPr>
      <w:r w:rsidRPr="00611990">
        <w:rPr>
          <w:color w:val="4F81BD" w:themeColor="accent1"/>
          <w:lang w:val="es-PE"/>
        </w:rPr>
        <w:t xml:space="preserve">/* </w:t>
      </w:r>
      <w:r w:rsidR="00C12A73" w:rsidRPr="00611990">
        <w:rPr>
          <w:color w:val="4F81BD" w:themeColor="accent1"/>
          <w:lang w:val="es-PE"/>
        </w:rPr>
        <w:t>El presente documento es una plantilla. Todo aquell</w:t>
      </w:r>
      <w:r w:rsidR="00611990" w:rsidRPr="00611990">
        <w:rPr>
          <w:color w:val="4F81BD" w:themeColor="accent1"/>
          <w:lang w:val="es-PE"/>
        </w:rPr>
        <w:t>o</w:t>
      </w:r>
      <w:r w:rsidR="00C12A73" w:rsidRPr="00611990">
        <w:rPr>
          <w:color w:val="4F81BD" w:themeColor="accent1"/>
          <w:lang w:val="es-PE"/>
        </w:rPr>
        <w:t xml:space="preserve"> que vea de </w:t>
      </w:r>
      <w:r w:rsidR="00611990" w:rsidRPr="00611990">
        <w:rPr>
          <w:b/>
          <w:color w:val="4F81BD" w:themeColor="accent1"/>
          <w:lang w:val="es-PE"/>
        </w:rPr>
        <w:t>COLOR AZUL</w:t>
      </w:r>
      <w:r w:rsidR="00C12A73" w:rsidRPr="00611990">
        <w:rPr>
          <w:color w:val="4F81BD" w:themeColor="accent1"/>
          <w:lang w:val="es-PE"/>
        </w:rPr>
        <w:t xml:space="preserve"> sirve a manera de guía y para mostrar ejemplos, por lo que todo lo que sea mostrado de dicho color debe ser reemplazado por el contenido real y ser colocado de </w:t>
      </w:r>
      <w:r w:rsidR="000018A7" w:rsidRPr="00611990">
        <w:rPr>
          <w:b/>
          <w:lang w:val="es-PE"/>
        </w:rPr>
        <w:t>COLOR</w:t>
      </w:r>
      <w:r w:rsidR="00C12A73" w:rsidRPr="00611990">
        <w:rPr>
          <w:b/>
          <w:lang w:val="es-PE"/>
        </w:rPr>
        <w:t xml:space="preserve"> NEGRO</w:t>
      </w:r>
      <w:r w:rsidR="00C12A73" w:rsidRPr="00611990">
        <w:rPr>
          <w:color w:val="4F81BD" w:themeColor="accent1"/>
          <w:lang w:val="es-PE"/>
        </w:rPr>
        <w:t>.</w:t>
      </w:r>
      <w:r w:rsidRPr="00611990">
        <w:rPr>
          <w:color w:val="4F81BD" w:themeColor="accent1"/>
          <w:lang w:val="es-PE"/>
        </w:rPr>
        <w:t xml:space="preserve"> */</w:t>
      </w:r>
    </w:p>
    <w:p w:rsidR="00064C5D" w:rsidRPr="00611990" w:rsidRDefault="00E11E31" w:rsidP="00A21A37">
      <w:pPr>
        <w:pStyle w:val="Heading2"/>
        <w:rPr>
          <w:lang w:val="es-PE"/>
        </w:rPr>
      </w:pPr>
      <w:bookmarkStart w:id="8" w:name="_Toc413676066"/>
      <w:r w:rsidRPr="00611990">
        <w:rPr>
          <w:lang w:val="es-PE"/>
        </w:rPr>
        <w:t>Objetivos</w:t>
      </w:r>
      <w:bookmarkEnd w:id="8"/>
    </w:p>
    <w:p w:rsidR="00064C5D" w:rsidRPr="00611990" w:rsidRDefault="00064C5D">
      <w:pPr>
        <w:rPr>
          <w:lang w:val="es-PE"/>
        </w:rPr>
      </w:pPr>
      <w:r w:rsidRPr="00611990">
        <w:rPr>
          <w:lang w:val="es-PE"/>
        </w:rPr>
        <w:t xml:space="preserve">El propósito del documento es </w:t>
      </w:r>
      <w:r w:rsidR="00E11E31" w:rsidRPr="00611990">
        <w:rPr>
          <w:lang w:val="es-PE"/>
        </w:rPr>
        <w:t>detallar</w:t>
      </w:r>
      <w:r w:rsidRPr="00611990">
        <w:rPr>
          <w:lang w:val="es-PE"/>
        </w:rPr>
        <w:t xml:space="preserve"> los requerimientos funcionales y </w:t>
      </w:r>
      <w:r w:rsidR="00E11E31" w:rsidRPr="00611990">
        <w:rPr>
          <w:lang w:val="es-PE"/>
        </w:rPr>
        <w:t xml:space="preserve">no funcionales </w:t>
      </w:r>
      <w:r w:rsidRPr="00611990">
        <w:rPr>
          <w:lang w:val="es-PE"/>
        </w:rPr>
        <w:t xml:space="preserve">de </w:t>
      </w:r>
      <w:r w:rsidR="00B22D8A" w:rsidRPr="00611990">
        <w:rPr>
          <w:rFonts w:cs="Segoe UI"/>
          <w:color w:val="4F81BD" w:themeColor="accent1"/>
          <w:lang w:val="es-PE"/>
        </w:rPr>
        <w:t>[EL PROYECTO]</w:t>
      </w:r>
      <w:r w:rsidRPr="00611990">
        <w:rPr>
          <w:rFonts w:cs="Segoe UI"/>
          <w:color w:val="4F81BD" w:themeColor="accent1"/>
          <w:lang w:val="es-PE"/>
        </w:rPr>
        <w:t xml:space="preserve">, </w:t>
      </w:r>
      <w:r w:rsidRPr="00611990">
        <w:rPr>
          <w:lang w:val="es-PE"/>
        </w:rPr>
        <w:t>de tal forma que los usuarios en general puedan validarlos y entenderlos, enmarcando la totalidad del proyecto y su exitosa implantación al cumplimiento de los mismos.</w:t>
      </w:r>
      <w:r w:rsidR="00B22D8A" w:rsidRPr="00611990">
        <w:rPr>
          <w:lang w:val="es-PE"/>
        </w:rPr>
        <w:t xml:space="preserve"> </w:t>
      </w:r>
    </w:p>
    <w:p w:rsidR="007D58F2" w:rsidRPr="00611990" w:rsidRDefault="00064C5D" w:rsidP="00A21A37">
      <w:pPr>
        <w:pStyle w:val="Heading2"/>
        <w:rPr>
          <w:lang w:val="es-PE"/>
        </w:rPr>
      </w:pPr>
      <w:bookmarkStart w:id="9" w:name="_Toc3371463"/>
      <w:bookmarkStart w:id="10" w:name="_Toc4903096"/>
      <w:bookmarkStart w:id="11" w:name="_Toc10277256"/>
      <w:bookmarkStart w:id="12" w:name="_Toc55185613"/>
      <w:bookmarkStart w:id="13" w:name="_Toc413676067"/>
      <w:r w:rsidRPr="00611990">
        <w:rPr>
          <w:lang w:val="es-PE"/>
        </w:rPr>
        <w:t>Documentos Relacionados</w:t>
      </w:r>
      <w:bookmarkEnd w:id="9"/>
      <w:bookmarkEnd w:id="10"/>
      <w:bookmarkEnd w:id="11"/>
      <w:bookmarkEnd w:id="12"/>
      <w:bookmarkEnd w:id="1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530"/>
        <w:gridCol w:w="2700"/>
        <w:gridCol w:w="5130"/>
      </w:tblGrid>
      <w:tr w:rsidR="000B6845" w:rsidRPr="00611990" w:rsidTr="00722FC5">
        <w:trPr>
          <w:trHeight w:val="458"/>
        </w:trPr>
        <w:tc>
          <w:tcPr>
            <w:tcW w:w="1530" w:type="dxa"/>
            <w:shd w:val="clear" w:color="auto" w:fill="A82029"/>
            <w:vAlign w:val="center"/>
          </w:tcPr>
          <w:p w:rsidR="000B6845" w:rsidRPr="00611990" w:rsidRDefault="000B6845" w:rsidP="007D58F2">
            <w:pPr>
              <w:pStyle w:val="Table"/>
              <w:ind w:left="332" w:hanging="332"/>
              <w:jc w:val="center"/>
              <w:rPr>
                <w:color w:val="FFFFFF" w:themeColor="background1"/>
                <w:sz w:val="20"/>
                <w:lang w:val="es-PE"/>
              </w:rPr>
            </w:pPr>
            <w:r w:rsidRPr="00611990">
              <w:rPr>
                <w:color w:val="FFFFFF" w:themeColor="background1"/>
                <w:sz w:val="20"/>
                <w:lang w:val="es-PE"/>
              </w:rPr>
              <w:t>Referencia</w:t>
            </w:r>
          </w:p>
        </w:tc>
        <w:tc>
          <w:tcPr>
            <w:tcW w:w="2700" w:type="dxa"/>
            <w:shd w:val="clear" w:color="auto" w:fill="A82029"/>
            <w:vAlign w:val="center"/>
          </w:tcPr>
          <w:p w:rsidR="000B6845" w:rsidRPr="00611990" w:rsidRDefault="000B6845" w:rsidP="007D58F2">
            <w:pPr>
              <w:pStyle w:val="Table"/>
              <w:jc w:val="center"/>
              <w:rPr>
                <w:color w:val="FFFFFF" w:themeColor="background1"/>
                <w:sz w:val="20"/>
                <w:lang w:val="es-PE"/>
              </w:rPr>
            </w:pPr>
            <w:r w:rsidRPr="00611990">
              <w:rPr>
                <w:color w:val="FFFFFF" w:themeColor="background1"/>
                <w:sz w:val="20"/>
                <w:lang w:val="es-PE"/>
              </w:rPr>
              <w:t>Documento</w:t>
            </w:r>
          </w:p>
        </w:tc>
        <w:tc>
          <w:tcPr>
            <w:tcW w:w="5130" w:type="dxa"/>
            <w:shd w:val="clear" w:color="auto" w:fill="A82029"/>
            <w:vAlign w:val="center"/>
          </w:tcPr>
          <w:p w:rsidR="000B6845" w:rsidRPr="00611990" w:rsidRDefault="000B6845" w:rsidP="007D58F2">
            <w:pPr>
              <w:pStyle w:val="Table"/>
              <w:jc w:val="center"/>
              <w:rPr>
                <w:color w:val="FFFFFF" w:themeColor="background1"/>
                <w:sz w:val="20"/>
                <w:lang w:val="es-PE"/>
              </w:rPr>
            </w:pPr>
            <w:r w:rsidRPr="00611990">
              <w:rPr>
                <w:color w:val="FFFFFF" w:themeColor="background1"/>
                <w:sz w:val="20"/>
                <w:lang w:val="es-PE"/>
              </w:rPr>
              <w:t>Descripción</w:t>
            </w:r>
          </w:p>
        </w:tc>
      </w:tr>
      <w:tr w:rsidR="000B6845" w:rsidRPr="00611990" w:rsidTr="007A6329">
        <w:trPr>
          <w:trHeight w:val="449"/>
        </w:trPr>
        <w:tc>
          <w:tcPr>
            <w:tcW w:w="1530" w:type="dxa"/>
            <w:vAlign w:val="center"/>
          </w:tcPr>
          <w:p w:rsidR="000B6845" w:rsidRPr="00611990" w:rsidRDefault="000B6845" w:rsidP="007D58F2">
            <w:pPr>
              <w:pStyle w:val="Table"/>
              <w:rPr>
                <w:color w:val="4F81BD" w:themeColor="accent1"/>
                <w:sz w:val="20"/>
                <w:lang w:val="es-PE"/>
              </w:rPr>
            </w:pPr>
            <w:r w:rsidRPr="00611990">
              <w:rPr>
                <w:color w:val="4F81BD" w:themeColor="accent1"/>
                <w:sz w:val="20"/>
                <w:lang w:val="es-PE"/>
              </w:rPr>
              <w:t>ANX-0001</w:t>
            </w:r>
          </w:p>
        </w:tc>
        <w:tc>
          <w:tcPr>
            <w:tcW w:w="2700" w:type="dxa"/>
            <w:vAlign w:val="center"/>
          </w:tcPr>
          <w:p w:rsidR="000B6845" w:rsidRPr="00611990" w:rsidRDefault="000B6845" w:rsidP="007D58F2">
            <w:pPr>
              <w:pStyle w:val="Table"/>
              <w:rPr>
                <w:color w:val="4F81BD" w:themeColor="accent1"/>
                <w:sz w:val="20"/>
                <w:lang w:val="es-PE"/>
              </w:rPr>
            </w:pPr>
            <w:r w:rsidRPr="00611990">
              <w:rPr>
                <w:color w:val="4F81BD" w:themeColor="accent1"/>
                <w:sz w:val="20"/>
                <w:lang w:val="es-PE"/>
              </w:rPr>
              <w:t xml:space="preserve">ANX-0001 </w:t>
            </w:r>
            <w:r w:rsidR="00B22D8A" w:rsidRPr="00611990">
              <w:rPr>
                <w:color w:val="4F81BD" w:themeColor="accent1"/>
                <w:sz w:val="20"/>
                <w:lang w:val="es-PE"/>
              </w:rPr>
              <w:t>–</w:t>
            </w:r>
            <w:r w:rsidRPr="00611990">
              <w:rPr>
                <w:color w:val="4F81BD" w:themeColor="accent1"/>
                <w:sz w:val="20"/>
                <w:lang w:val="es-PE"/>
              </w:rPr>
              <w:t xml:space="preserve"> </w:t>
            </w:r>
            <w:r w:rsidR="00B22D8A" w:rsidRPr="00611990">
              <w:rPr>
                <w:color w:val="4F81BD" w:themeColor="accent1"/>
                <w:sz w:val="20"/>
                <w:lang w:val="es-PE"/>
              </w:rPr>
              <w:t>Anexo 1</w:t>
            </w:r>
          </w:p>
        </w:tc>
        <w:tc>
          <w:tcPr>
            <w:tcW w:w="5130" w:type="dxa"/>
            <w:vAlign w:val="center"/>
          </w:tcPr>
          <w:p w:rsidR="000B6845" w:rsidRPr="00611990" w:rsidRDefault="000B6845" w:rsidP="007D58F2">
            <w:pPr>
              <w:pStyle w:val="Table"/>
              <w:rPr>
                <w:color w:val="4F81BD" w:themeColor="accent1"/>
                <w:sz w:val="20"/>
                <w:lang w:val="es-PE"/>
              </w:rPr>
            </w:pPr>
            <w:r w:rsidRPr="00611990">
              <w:rPr>
                <w:color w:val="4F81BD" w:themeColor="accent1"/>
                <w:sz w:val="20"/>
                <w:lang w:val="es-PE"/>
              </w:rPr>
              <w:t xml:space="preserve">Documento de </w:t>
            </w:r>
            <w:r w:rsidR="00B22D8A" w:rsidRPr="00611990">
              <w:rPr>
                <w:color w:val="4F81BD" w:themeColor="accent1"/>
                <w:sz w:val="20"/>
                <w:lang w:val="es-PE"/>
              </w:rPr>
              <w:t>ejemplo que sirve como anexo</w:t>
            </w:r>
            <w:r w:rsidR="007D58F2" w:rsidRPr="00611990">
              <w:rPr>
                <w:color w:val="4F81BD" w:themeColor="accent1"/>
                <w:sz w:val="20"/>
                <w:lang w:val="es-PE"/>
              </w:rPr>
              <w:t>.</w:t>
            </w:r>
          </w:p>
        </w:tc>
      </w:tr>
      <w:tr w:rsidR="000B6845" w:rsidRPr="00611990" w:rsidTr="007A6329">
        <w:trPr>
          <w:trHeight w:val="440"/>
        </w:trPr>
        <w:tc>
          <w:tcPr>
            <w:tcW w:w="1530" w:type="dxa"/>
            <w:vAlign w:val="center"/>
          </w:tcPr>
          <w:p w:rsidR="000B6845" w:rsidRPr="00611990" w:rsidRDefault="000B6845" w:rsidP="007D58F2">
            <w:pPr>
              <w:pStyle w:val="Table"/>
              <w:rPr>
                <w:sz w:val="20"/>
                <w:lang w:val="es-PE"/>
              </w:rPr>
            </w:pPr>
          </w:p>
        </w:tc>
        <w:tc>
          <w:tcPr>
            <w:tcW w:w="2700" w:type="dxa"/>
            <w:vAlign w:val="center"/>
          </w:tcPr>
          <w:p w:rsidR="000B6845" w:rsidRPr="00611990" w:rsidRDefault="000B6845" w:rsidP="007D58F2">
            <w:pPr>
              <w:pStyle w:val="Table"/>
              <w:rPr>
                <w:sz w:val="20"/>
                <w:lang w:val="es-PE"/>
              </w:rPr>
            </w:pPr>
          </w:p>
        </w:tc>
        <w:tc>
          <w:tcPr>
            <w:tcW w:w="5130" w:type="dxa"/>
            <w:vAlign w:val="center"/>
          </w:tcPr>
          <w:p w:rsidR="000B6845" w:rsidRPr="00611990" w:rsidRDefault="000B6845" w:rsidP="007D58F2">
            <w:pPr>
              <w:pStyle w:val="Table"/>
              <w:rPr>
                <w:sz w:val="20"/>
                <w:lang w:val="es-PE"/>
              </w:rPr>
            </w:pPr>
          </w:p>
        </w:tc>
      </w:tr>
      <w:tr w:rsidR="000B6845" w:rsidRPr="00611990" w:rsidTr="007A6329">
        <w:trPr>
          <w:trHeight w:val="440"/>
        </w:trPr>
        <w:tc>
          <w:tcPr>
            <w:tcW w:w="1530" w:type="dxa"/>
            <w:vAlign w:val="center"/>
          </w:tcPr>
          <w:p w:rsidR="000B6845" w:rsidRPr="00611990" w:rsidRDefault="000B6845" w:rsidP="007D58F2">
            <w:pPr>
              <w:pStyle w:val="Table"/>
              <w:rPr>
                <w:sz w:val="20"/>
                <w:lang w:val="es-PE"/>
              </w:rPr>
            </w:pPr>
          </w:p>
        </w:tc>
        <w:tc>
          <w:tcPr>
            <w:tcW w:w="2700" w:type="dxa"/>
            <w:vAlign w:val="center"/>
          </w:tcPr>
          <w:p w:rsidR="000B6845" w:rsidRPr="00611990" w:rsidRDefault="000B6845" w:rsidP="007D58F2">
            <w:pPr>
              <w:pStyle w:val="Table"/>
              <w:rPr>
                <w:sz w:val="20"/>
                <w:lang w:val="es-PE"/>
              </w:rPr>
            </w:pPr>
          </w:p>
        </w:tc>
        <w:tc>
          <w:tcPr>
            <w:tcW w:w="5130" w:type="dxa"/>
            <w:vAlign w:val="center"/>
          </w:tcPr>
          <w:p w:rsidR="000B6845" w:rsidRPr="00611990" w:rsidRDefault="000B6845" w:rsidP="007D58F2">
            <w:pPr>
              <w:pStyle w:val="Table"/>
              <w:rPr>
                <w:sz w:val="20"/>
                <w:lang w:val="es-PE"/>
              </w:rPr>
            </w:pPr>
          </w:p>
        </w:tc>
      </w:tr>
    </w:tbl>
    <w:p w:rsidR="006C7C53" w:rsidRPr="00611990" w:rsidRDefault="006C7C53" w:rsidP="00A21A37">
      <w:pPr>
        <w:pStyle w:val="Heading2"/>
        <w:rPr>
          <w:lang w:val="es-PE"/>
        </w:rPr>
      </w:pPr>
      <w:bookmarkStart w:id="14" w:name="_Toc413676068"/>
      <w:r w:rsidRPr="00611990">
        <w:rPr>
          <w:lang w:val="es-PE"/>
        </w:rPr>
        <w:t>Definición comercial</w:t>
      </w:r>
      <w:bookmarkEnd w:id="14"/>
    </w:p>
    <w:p w:rsidR="00E3755A" w:rsidRPr="00611990" w:rsidRDefault="00523233" w:rsidP="006C7C53">
      <w:pPr>
        <w:rPr>
          <w:color w:val="4F81BD" w:themeColor="accent1"/>
          <w:lang w:val="es-PE"/>
        </w:rPr>
      </w:pPr>
      <w:r w:rsidRPr="00611990">
        <w:rPr>
          <w:color w:val="4F81BD" w:themeColor="accent1"/>
          <w:lang w:val="es-PE"/>
        </w:rPr>
        <w:t xml:space="preserve">/* </w:t>
      </w:r>
      <w:r w:rsidR="00E3755A" w:rsidRPr="00611990">
        <w:rPr>
          <w:rFonts w:cs="Segoe UI"/>
          <w:color w:val="4F81BD" w:themeColor="accent1"/>
          <w:lang w:val="es-PE"/>
        </w:rPr>
        <w:t>Describa aquí a alto nivel el propósito de este proyecto, poniendo énfasis en los objetivos de negocio del cliente y la manera en la que este proyecto le dará valor al mismo. Procúrese no caer en frases genéricas, puesto que el objetivo de esta sección es entender rápidamente de qué trata el proyecto.</w:t>
      </w:r>
      <w:r w:rsidRPr="00611990">
        <w:rPr>
          <w:color w:val="4F81BD" w:themeColor="accent1"/>
          <w:lang w:val="es-PE"/>
        </w:rPr>
        <w:t xml:space="preserve"> </w:t>
      </w:r>
    </w:p>
    <w:p w:rsidR="00B22D8A" w:rsidRPr="00611990" w:rsidRDefault="00E3755A" w:rsidP="006C7C53">
      <w:pPr>
        <w:rPr>
          <w:i/>
          <w:color w:val="4F81BD" w:themeColor="accent1"/>
          <w:lang w:val="es-PE"/>
        </w:rPr>
      </w:pPr>
      <w:r w:rsidRPr="00611990">
        <w:rPr>
          <w:i/>
          <w:color w:val="4F81BD" w:themeColor="accent1"/>
          <w:lang w:val="es-PE"/>
        </w:rPr>
        <w:t>Ejemplo:</w:t>
      </w:r>
    </w:p>
    <w:p w:rsidR="004D13B9" w:rsidRPr="00611990" w:rsidRDefault="00B22D8A" w:rsidP="006C7C53">
      <w:pPr>
        <w:rPr>
          <w:i/>
          <w:color w:val="4F81BD" w:themeColor="accent1"/>
          <w:lang w:val="es-PE"/>
        </w:rPr>
      </w:pPr>
      <w:r w:rsidRPr="00611990">
        <w:rPr>
          <w:i/>
          <w:color w:val="4F81BD" w:themeColor="accent1"/>
          <w:lang w:val="es-PE"/>
        </w:rPr>
        <w:t>[EL PROYECTO]</w:t>
      </w:r>
      <w:r w:rsidR="006C7C53" w:rsidRPr="00611990">
        <w:rPr>
          <w:i/>
          <w:color w:val="4F81BD" w:themeColor="accent1"/>
          <w:lang w:val="es-PE"/>
        </w:rPr>
        <w:t xml:space="preserve"> busca brindar a empresas de diversos rubros la capacidad de gestionar todo lo referente a su punto de venta</w:t>
      </w:r>
      <w:r w:rsidR="00E4749A" w:rsidRPr="00611990">
        <w:rPr>
          <w:i/>
          <w:color w:val="4F81BD" w:themeColor="accent1"/>
          <w:lang w:val="es-PE"/>
        </w:rPr>
        <w:t xml:space="preserve">, ya sea desde un portal web como desde una aplicación móvil. La aplicación debe permitir a la empresa gestionar sus productos y servicios, venderlos, gestionar de manera automática el proceso de facturación, auditar los cambios, así también como generar reportes para el futuro de análisis de datos. </w:t>
      </w:r>
      <w:r w:rsidR="007D58F2" w:rsidRPr="00611990">
        <w:rPr>
          <w:i/>
          <w:color w:val="4F81BD" w:themeColor="accent1"/>
          <w:lang w:val="es-PE"/>
        </w:rPr>
        <w:t>*/</w:t>
      </w:r>
    </w:p>
    <w:p w:rsidR="00064C5D" w:rsidRPr="00611990" w:rsidRDefault="00E3755A" w:rsidP="00A21A37">
      <w:pPr>
        <w:pStyle w:val="Heading2"/>
        <w:rPr>
          <w:lang w:val="es-PE"/>
        </w:rPr>
      </w:pPr>
      <w:r w:rsidRPr="00611990">
        <w:rPr>
          <w:lang w:val="es-PE"/>
        </w:rPr>
        <w:br w:type="column"/>
      </w:r>
      <w:bookmarkStart w:id="15" w:name="_Toc413676069"/>
      <w:r w:rsidR="00E11E31" w:rsidRPr="00611990">
        <w:rPr>
          <w:lang w:val="es-PE"/>
        </w:rPr>
        <w:lastRenderedPageBreak/>
        <w:t>Acrónimos</w:t>
      </w:r>
      <w:bookmarkEnd w:id="15"/>
    </w:p>
    <w:p w:rsidR="007A6329" w:rsidRPr="00611990" w:rsidRDefault="007D58F2" w:rsidP="007A6329">
      <w:pPr>
        <w:rPr>
          <w:rFonts w:cs="Segoe UI"/>
          <w:b/>
          <w:color w:val="FFFFFF" w:themeColor="background1"/>
          <w:sz w:val="20"/>
          <w:lang w:val="es-PE"/>
        </w:rPr>
      </w:pPr>
      <w:r w:rsidRPr="00611990">
        <w:rPr>
          <w:rFonts w:cs="Segoe UI"/>
          <w:color w:val="4F81BD" w:themeColor="accent1"/>
          <w:lang w:val="es-PE"/>
        </w:rPr>
        <w:t xml:space="preserve">/* </w:t>
      </w:r>
      <w:r w:rsidR="00E3755A" w:rsidRPr="00611990">
        <w:rPr>
          <w:rFonts w:cs="Segoe UI"/>
          <w:color w:val="4F81BD" w:themeColor="accent1"/>
          <w:lang w:val="es-PE"/>
        </w:rPr>
        <w:t>Liste aquí los acrónimos referentes al proyecto, ya sean nomenclaturas propias de la empresa, abreviaciones, etc.</w:t>
      </w:r>
      <w:r w:rsidRPr="00611990">
        <w:rPr>
          <w:rFonts w:cs="Segoe UI"/>
          <w:color w:val="4F81BD" w:themeColor="accent1"/>
          <w:lang w:val="es-PE"/>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530"/>
        <w:gridCol w:w="7830"/>
      </w:tblGrid>
      <w:tr w:rsidR="007A6329" w:rsidRPr="00611990" w:rsidTr="00722FC5">
        <w:trPr>
          <w:trHeight w:val="458"/>
        </w:trPr>
        <w:tc>
          <w:tcPr>
            <w:tcW w:w="1530" w:type="dxa"/>
            <w:shd w:val="clear" w:color="auto" w:fill="A82029"/>
            <w:vAlign w:val="center"/>
          </w:tcPr>
          <w:p w:rsidR="007A6329" w:rsidRPr="00611990" w:rsidRDefault="007A6329" w:rsidP="00767CCB">
            <w:pPr>
              <w:pStyle w:val="Table"/>
              <w:ind w:left="332" w:hanging="332"/>
              <w:jc w:val="center"/>
              <w:rPr>
                <w:color w:val="FFFFFF" w:themeColor="background1"/>
                <w:sz w:val="20"/>
                <w:lang w:val="es-PE"/>
              </w:rPr>
            </w:pPr>
            <w:r w:rsidRPr="00611990">
              <w:rPr>
                <w:color w:val="FFFFFF" w:themeColor="background1"/>
                <w:sz w:val="20"/>
                <w:lang w:val="es-PE"/>
              </w:rPr>
              <w:t>Acrónimo</w:t>
            </w:r>
          </w:p>
        </w:tc>
        <w:tc>
          <w:tcPr>
            <w:tcW w:w="7830" w:type="dxa"/>
            <w:shd w:val="clear" w:color="auto" w:fill="A82029"/>
            <w:vAlign w:val="center"/>
          </w:tcPr>
          <w:p w:rsidR="007A6329" w:rsidRPr="00611990" w:rsidRDefault="007A6329" w:rsidP="00767CCB">
            <w:pPr>
              <w:pStyle w:val="Table"/>
              <w:jc w:val="center"/>
              <w:rPr>
                <w:color w:val="FFFFFF" w:themeColor="background1"/>
                <w:sz w:val="20"/>
                <w:lang w:val="es-PE"/>
              </w:rPr>
            </w:pPr>
            <w:r w:rsidRPr="00611990">
              <w:rPr>
                <w:color w:val="FFFFFF" w:themeColor="background1"/>
                <w:sz w:val="20"/>
                <w:lang w:val="es-PE"/>
              </w:rPr>
              <w:t>Definición</w:t>
            </w:r>
          </w:p>
        </w:tc>
      </w:tr>
      <w:tr w:rsidR="007A6329" w:rsidRPr="00611990" w:rsidTr="007A6329">
        <w:trPr>
          <w:trHeight w:val="449"/>
        </w:trPr>
        <w:tc>
          <w:tcPr>
            <w:tcW w:w="1530" w:type="dxa"/>
            <w:vAlign w:val="center"/>
          </w:tcPr>
          <w:p w:rsidR="007A6329" w:rsidRPr="00611990" w:rsidRDefault="007A6329" w:rsidP="00767CCB">
            <w:pPr>
              <w:pStyle w:val="Table"/>
              <w:rPr>
                <w:color w:val="4F81BD" w:themeColor="accent1"/>
                <w:sz w:val="20"/>
                <w:lang w:val="es-PE"/>
              </w:rPr>
            </w:pPr>
            <w:r w:rsidRPr="00611990">
              <w:rPr>
                <w:color w:val="4F81BD" w:themeColor="accent1"/>
                <w:sz w:val="20"/>
                <w:lang w:val="es-PE"/>
              </w:rPr>
              <w:t>ADE</w:t>
            </w:r>
          </w:p>
        </w:tc>
        <w:tc>
          <w:tcPr>
            <w:tcW w:w="7830" w:type="dxa"/>
            <w:vAlign w:val="center"/>
          </w:tcPr>
          <w:p w:rsidR="007A6329" w:rsidRPr="00611990" w:rsidRDefault="007A6329" w:rsidP="00767CCB">
            <w:pPr>
              <w:pStyle w:val="Table"/>
              <w:rPr>
                <w:color w:val="4F81BD" w:themeColor="accent1"/>
                <w:sz w:val="20"/>
                <w:lang w:val="es-PE"/>
              </w:rPr>
            </w:pPr>
            <w:r w:rsidRPr="00611990">
              <w:rPr>
                <w:color w:val="4F81BD" w:themeColor="accent1"/>
                <w:sz w:val="20"/>
                <w:lang w:val="es-PE"/>
              </w:rPr>
              <w:t>Acrónimo De Ejemplo</w:t>
            </w:r>
          </w:p>
        </w:tc>
      </w:tr>
      <w:tr w:rsidR="007A6329" w:rsidRPr="00611990" w:rsidTr="007A6329">
        <w:trPr>
          <w:trHeight w:val="440"/>
        </w:trPr>
        <w:tc>
          <w:tcPr>
            <w:tcW w:w="1530" w:type="dxa"/>
            <w:vAlign w:val="center"/>
          </w:tcPr>
          <w:p w:rsidR="007A6329" w:rsidRPr="00611990" w:rsidRDefault="007A6329" w:rsidP="00767CCB">
            <w:pPr>
              <w:pStyle w:val="Table"/>
              <w:rPr>
                <w:sz w:val="20"/>
                <w:lang w:val="es-PE"/>
              </w:rPr>
            </w:pPr>
          </w:p>
        </w:tc>
        <w:tc>
          <w:tcPr>
            <w:tcW w:w="7830" w:type="dxa"/>
            <w:vAlign w:val="center"/>
          </w:tcPr>
          <w:p w:rsidR="007A6329" w:rsidRPr="00611990" w:rsidRDefault="007A6329" w:rsidP="00767CCB">
            <w:pPr>
              <w:pStyle w:val="Table"/>
              <w:rPr>
                <w:sz w:val="20"/>
                <w:lang w:val="es-PE"/>
              </w:rPr>
            </w:pPr>
          </w:p>
        </w:tc>
      </w:tr>
      <w:tr w:rsidR="007A6329" w:rsidRPr="00611990" w:rsidTr="007A6329">
        <w:trPr>
          <w:trHeight w:val="440"/>
        </w:trPr>
        <w:tc>
          <w:tcPr>
            <w:tcW w:w="1530" w:type="dxa"/>
            <w:vAlign w:val="center"/>
          </w:tcPr>
          <w:p w:rsidR="007A6329" w:rsidRPr="00611990" w:rsidRDefault="007A6329" w:rsidP="00767CCB">
            <w:pPr>
              <w:pStyle w:val="Table"/>
              <w:rPr>
                <w:sz w:val="20"/>
                <w:lang w:val="es-PE"/>
              </w:rPr>
            </w:pPr>
          </w:p>
        </w:tc>
        <w:tc>
          <w:tcPr>
            <w:tcW w:w="7830" w:type="dxa"/>
            <w:vAlign w:val="center"/>
          </w:tcPr>
          <w:p w:rsidR="007A6329" w:rsidRPr="00611990" w:rsidRDefault="007A6329" w:rsidP="00767CCB">
            <w:pPr>
              <w:pStyle w:val="Table"/>
              <w:rPr>
                <w:sz w:val="20"/>
                <w:lang w:val="es-PE"/>
              </w:rPr>
            </w:pPr>
          </w:p>
        </w:tc>
      </w:tr>
    </w:tbl>
    <w:p w:rsidR="00A25A7C" w:rsidRPr="00611990" w:rsidRDefault="00E11E31" w:rsidP="00A21A37">
      <w:pPr>
        <w:pStyle w:val="Heading2"/>
        <w:rPr>
          <w:lang w:val="es-PE"/>
        </w:rPr>
      </w:pPr>
      <w:bookmarkStart w:id="16" w:name="_Toc413676070"/>
      <w:r w:rsidRPr="00611990">
        <w:rPr>
          <w:lang w:val="es-PE"/>
        </w:rPr>
        <w:t>Glosario de Términos</w:t>
      </w:r>
      <w:bookmarkEnd w:id="16"/>
    </w:p>
    <w:p w:rsidR="00E3755A" w:rsidRPr="00611990" w:rsidRDefault="007D58F2" w:rsidP="00E3755A">
      <w:pPr>
        <w:rPr>
          <w:color w:val="4F81BD" w:themeColor="accent1"/>
          <w:lang w:val="es-PE"/>
        </w:rPr>
      </w:pPr>
      <w:r w:rsidRPr="00611990">
        <w:rPr>
          <w:color w:val="4F81BD" w:themeColor="accent1"/>
          <w:lang w:val="es-PE"/>
        </w:rPr>
        <w:t xml:space="preserve">/* </w:t>
      </w:r>
      <w:r w:rsidR="00E3755A" w:rsidRPr="00611990">
        <w:rPr>
          <w:rFonts w:cs="Segoe UI"/>
          <w:color w:val="4F81BD" w:themeColor="accent1"/>
          <w:lang w:val="es-PE"/>
        </w:rPr>
        <w:t>Liste y describa aquí los términos referentes al dominio del negocio y que serán usados de manera recurrente a lo largo del documento.</w:t>
      </w:r>
      <w:r w:rsidRPr="00611990">
        <w:rPr>
          <w:rFonts w:cs="Segoe UI"/>
          <w:color w:val="4F81BD" w:themeColor="accent1"/>
          <w:lang w:val="es-PE"/>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530"/>
        <w:gridCol w:w="7830"/>
      </w:tblGrid>
      <w:tr w:rsidR="007A6329" w:rsidRPr="00611990" w:rsidTr="00722FC5">
        <w:trPr>
          <w:trHeight w:val="458"/>
        </w:trPr>
        <w:tc>
          <w:tcPr>
            <w:tcW w:w="1530" w:type="dxa"/>
            <w:shd w:val="clear" w:color="auto" w:fill="A82029"/>
            <w:vAlign w:val="center"/>
          </w:tcPr>
          <w:p w:rsidR="007A6329" w:rsidRPr="00611990" w:rsidRDefault="007A6329" w:rsidP="00767CCB">
            <w:pPr>
              <w:pStyle w:val="Table"/>
              <w:ind w:left="332" w:hanging="332"/>
              <w:jc w:val="center"/>
              <w:rPr>
                <w:color w:val="FFFFFF" w:themeColor="background1"/>
                <w:sz w:val="20"/>
                <w:lang w:val="es-PE"/>
              </w:rPr>
            </w:pPr>
            <w:r w:rsidRPr="00611990">
              <w:rPr>
                <w:color w:val="FFFFFF" w:themeColor="background1"/>
                <w:sz w:val="20"/>
                <w:lang w:val="es-PE"/>
              </w:rPr>
              <w:t>Término</w:t>
            </w:r>
          </w:p>
        </w:tc>
        <w:tc>
          <w:tcPr>
            <w:tcW w:w="7830" w:type="dxa"/>
            <w:shd w:val="clear" w:color="auto" w:fill="A82029"/>
            <w:vAlign w:val="center"/>
          </w:tcPr>
          <w:p w:rsidR="007A6329" w:rsidRPr="00611990" w:rsidRDefault="007A6329" w:rsidP="00767CCB">
            <w:pPr>
              <w:pStyle w:val="Table"/>
              <w:jc w:val="center"/>
              <w:rPr>
                <w:color w:val="FFFFFF" w:themeColor="background1"/>
                <w:sz w:val="20"/>
                <w:lang w:val="es-PE"/>
              </w:rPr>
            </w:pPr>
            <w:r w:rsidRPr="00611990">
              <w:rPr>
                <w:color w:val="FFFFFF" w:themeColor="background1"/>
                <w:sz w:val="20"/>
                <w:lang w:val="es-PE"/>
              </w:rPr>
              <w:t>Definición</w:t>
            </w:r>
          </w:p>
        </w:tc>
      </w:tr>
      <w:tr w:rsidR="007A6329" w:rsidRPr="00611990" w:rsidTr="007A6329">
        <w:trPr>
          <w:trHeight w:val="827"/>
        </w:trPr>
        <w:tc>
          <w:tcPr>
            <w:tcW w:w="1530" w:type="dxa"/>
            <w:vAlign w:val="center"/>
          </w:tcPr>
          <w:p w:rsidR="007A6329" w:rsidRPr="00611990" w:rsidRDefault="007A6329" w:rsidP="00767CCB">
            <w:pPr>
              <w:pStyle w:val="Table"/>
              <w:rPr>
                <w:color w:val="4F81BD" w:themeColor="accent1"/>
                <w:sz w:val="20"/>
                <w:lang w:val="es-PE"/>
              </w:rPr>
            </w:pPr>
            <w:r w:rsidRPr="00611990">
              <w:rPr>
                <w:color w:val="4F81BD" w:themeColor="accent1"/>
                <w:sz w:val="20"/>
                <w:lang w:val="es-PE"/>
              </w:rPr>
              <w:t xml:space="preserve">Término </w:t>
            </w:r>
          </w:p>
        </w:tc>
        <w:tc>
          <w:tcPr>
            <w:tcW w:w="7830" w:type="dxa"/>
            <w:vAlign w:val="center"/>
          </w:tcPr>
          <w:p w:rsidR="007A6329" w:rsidRPr="00611990" w:rsidRDefault="007A6329" w:rsidP="00767CCB">
            <w:pPr>
              <w:pStyle w:val="Table"/>
              <w:rPr>
                <w:color w:val="4F81BD" w:themeColor="accent1"/>
                <w:sz w:val="20"/>
                <w:lang w:val="es-PE"/>
              </w:rPr>
            </w:pPr>
            <w:r w:rsidRPr="00611990">
              <w:rPr>
                <w:color w:val="4F81BD" w:themeColor="accent1"/>
                <w:sz w:val="20"/>
                <w:lang w:val="es-PE"/>
              </w:rPr>
              <w:t>Palabra o vocablo que expresa una idea, y que generalmente es propia de una actividad o disciplina determinada.</w:t>
            </w:r>
          </w:p>
        </w:tc>
      </w:tr>
      <w:tr w:rsidR="007A6329" w:rsidRPr="00611990" w:rsidTr="007A6329">
        <w:trPr>
          <w:trHeight w:val="440"/>
        </w:trPr>
        <w:tc>
          <w:tcPr>
            <w:tcW w:w="1530" w:type="dxa"/>
            <w:vAlign w:val="center"/>
          </w:tcPr>
          <w:p w:rsidR="007A6329" w:rsidRPr="00611990" w:rsidRDefault="007A6329" w:rsidP="00767CCB">
            <w:pPr>
              <w:pStyle w:val="Table"/>
              <w:rPr>
                <w:sz w:val="20"/>
                <w:lang w:val="es-PE"/>
              </w:rPr>
            </w:pPr>
          </w:p>
        </w:tc>
        <w:tc>
          <w:tcPr>
            <w:tcW w:w="7830" w:type="dxa"/>
            <w:vAlign w:val="center"/>
          </w:tcPr>
          <w:p w:rsidR="007A6329" w:rsidRPr="00611990" w:rsidRDefault="007A6329" w:rsidP="00767CCB">
            <w:pPr>
              <w:pStyle w:val="Table"/>
              <w:rPr>
                <w:sz w:val="20"/>
                <w:lang w:val="es-PE"/>
              </w:rPr>
            </w:pPr>
          </w:p>
        </w:tc>
      </w:tr>
      <w:tr w:rsidR="007A6329" w:rsidRPr="00611990" w:rsidTr="007A6329">
        <w:trPr>
          <w:trHeight w:val="440"/>
        </w:trPr>
        <w:tc>
          <w:tcPr>
            <w:tcW w:w="1530" w:type="dxa"/>
            <w:vAlign w:val="center"/>
          </w:tcPr>
          <w:p w:rsidR="007A6329" w:rsidRPr="00611990" w:rsidRDefault="007A6329" w:rsidP="00767CCB">
            <w:pPr>
              <w:pStyle w:val="Table"/>
              <w:rPr>
                <w:sz w:val="20"/>
                <w:lang w:val="es-PE"/>
              </w:rPr>
            </w:pPr>
          </w:p>
        </w:tc>
        <w:tc>
          <w:tcPr>
            <w:tcW w:w="7830" w:type="dxa"/>
            <w:vAlign w:val="center"/>
          </w:tcPr>
          <w:p w:rsidR="007A6329" w:rsidRPr="00611990" w:rsidRDefault="007A6329" w:rsidP="00767CCB">
            <w:pPr>
              <w:pStyle w:val="Table"/>
              <w:rPr>
                <w:sz w:val="20"/>
                <w:lang w:val="es-PE"/>
              </w:rPr>
            </w:pPr>
          </w:p>
        </w:tc>
      </w:tr>
    </w:tbl>
    <w:p w:rsidR="007A6329" w:rsidRPr="00611990" w:rsidRDefault="007A6329" w:rsidP="00E3755A">
      <w:pPr>
        <w:rPr>
          <w:color w:val="4F81BD" w:themeColor="accent1"/>
          <w:lang w:val="es-PE"/>
        </w:rPr>
      </w:pPr>
    </w:p>
    <w:p w:rsidR="00FF6323" w:rsidRPr="00611990" w:rsidRDefault="007A6329" w:rsidP="00722FC5">
      <w:pPr>
        <w:pStyle w:val="Heading1"/>
        <w:rPr>
          <w:rFonts w:eastAsia="Arial"/>
          <w:lang w:val="es-PE"/>
        </w:rPr>
      </w:pPr>
      <w:r w:rsidRPr="00611990">
        <w:rPr>
          <w:lang w:val="es-PE"/>
        </w:rPr>
        <w:br w:type="column"/>
      </w:r>
      <w:bookmarkStart w:id="17" w:name="_Toc413676071"/>
      <w:r w:rsidR="00AF2E38" w:rsidRPr="00611990">
        <w:rPr>
          <w:lang w:val="es-PE"/>
        </w:rPr>
        <w:lastRenderedPageBreak/>
        <w:t>Mapa actual de interfaces</w:t>
      </w:r>
      <w:bookmarkEnd w:id="17"/>
    </w:p>
    <w:p w:rsidR="00523233" w:rsidRPr="00611990" w:rsidRDefault="007D58F2" w:rsidP="00FF6323">
      <w:pPr>
        <w:rPr>
          <w:color w:val="4F81BD" w:themeColor="accent1"/>
          <w:lang w:val="es-PE"/>
        </w:rPr>
      </w:pPr>
      <w:r w:rsidRPr="00611990">
        <w:rPr>
          <w:color w:val="4F81BD" w:themeColor="accent1"/>
          <w:lang w:val="es-PE"/>
        </w:rPr>
        <w:t xml:space="preserve">/* </w:t>
      </w:r>
      <w:r w:rsidR="00523233" w:rsidRPr="00611990">
        <w:rPr>
          <w:color w:val="4F81BD" w:themeColor="accent1"/>
          <w:lang w:val="es-PE"/>
        </w:rPr>
        <w:t>Coloque aquí un diagrama en donde se muestren los distintos componentes que conformarán el sistema. No necesariamente debe ser tan detallado como un diagrama de arquitectura, puesto que este es un documento de especificaciones funcionales. No obstante, en caso se tenga conocimiento de que el sistema interactuará con otros sistemas externos, muestre ello aquí.</w:t>
      </w:r>
      <w:r w:rsidRPr="00611990">
        <w:rPr>
          <w:color w:val="4F81BD" w:themeColor="accent1"/>
          <w:lang w:val="es-PE"/>
        </w:rPr>
        <w:t xml:space="preserve"> */</w:t>
      </w:r>
    </w:p>
    <w:p w:rsidR="007A6329" w:rsidRPr="00611990" w:rsidRDefault="007A6329" w:rsidP="00FF6323">
      <w:pPr>
        <w:rPr>
          <w:color w:val="4F81BD" w:themeColor="accent1"/>
          <w:lang w:val="es-PE"/>
        </w:rPr>
      </w:pPr>
    </w:p>
    <w:p w:rsidR="00FF6323" w:rsidRPr="00611990" w:rsidRDefault="00E3755A" w:rsidP="007A6329">
      <w:pPr>
        <w:pStyle w:val="Normal3"/>
        <w:jc w:val="center"/>
        <w:rPr>
          <w:lang w:val="es-PE"/>
        </w:rPr>
      </w:pPr>
      <w:r w:rsidRPr="00611990">
        <w:rPr>
          <w:noProof/>
          <w:lang w:val="en-US" w:eastAsia="en-US"/>
        </w:rPr>
        <w:drawing>
          <wp:inline distT="0" distB="0" distL="0" distR="0">
            <wp:extent cx="3143250" cy="32956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43250" cy="3295650"/>
                    </a:xfrm>
                    <a:prstGeom prst="rect">
                      <a:avLst/>
                    </a:prstGeom>
                    <a:noFill/>
                    <a:ln>
                      <a:noFill/>
                    </a:ln>
                  </pic:spPr>
                </pic:pic>
              </a:graphicData>
            </a:graphic>
          </wp:inline>
        </w:drawing>
      </w:r>
    </w:p>
    <w:p w:rsidR="007A6329" w:rsidRPr="00611990" w:rsidRDefault="007A6329" w:rsidP="007A6329">
      <w:pPr>
        <w:pStyle w:val="Normal3"/>
        <w:jc w:val="center"/>
        <w:rPr>
          <w:lang w:val="es-PE"/>
        </w:rPr>
      </w:pPr>
    </w:p>
    <w:p w:rsidR="007A6329" w:rsidRPr="00611990" w:rsidRDefault="007A6329" w:rsidP="00523233">
      <w:pPr>
        <w:pStyle w:val="Normal3"/>
        <w:ind w:left="851"/>
        <w:jc w:val="center"/>
        <w:rPr>
          <w:lang w:val="es-PE"/>
        </w:rPr>
      </w:pPr>
    </w:p>
    <w:p w:rsidR="00FF6323" w:rsidRPr="00611990" w:rsidRDefault="00FF6323" w:rsidP="00FF6323">
      <w:pPr>
        <w:pStyle w:val="Normal3"/>
        <w:rPr>
          <w:lang w:val="es-P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530"/>
        <w:gridCol w:w="7830"/>
      </w:tblGrid>
      <w:tr w:rsidR="007A6329" w:rsidRPr="00611990" w:rsidTr="00722FC5">
        <w:trPr>
          <w:trHeight w:val="458"/>
        </w:trPr>
        <w:tc>
          <w:tcPr>
            <w:tcW w:w="1530" w:type="dxa"/>
            <w:shd w:val="clear" w:color="auto" w:fill="A82029"/>
            <w:vAlign w:val="center"/>
          </w:tcPr>
          <w:p w:rsidR="007A6329" w:rsidRPr="00611990" w:rsidRDefault="007A6329" w:rsidP="00767CCB">
            <w:pPr>
              <w:pStyle w:val="Table"/>
              <w:ind w:left="332" w:hanging="332"/>
              <w:jc w:val="center"/>
              <w:rPr>
                <w:color w:val="FFFFFF" w:themeColor="background1"/>
                <w:sz w:val="20"/>
                <w:lang w:val="es-PE"/>
              </w:rPr>
            </w:pPr>
            <w:r w:rsidRPr="00611990">
              <w:rPr>
                <w:color w:val="FFFFFF" w:themeColor="background1"/>
                <w:sz w:val="20"/>
                <w:lang w:val="es-PE"/>
              </w:rPr>
              <w:t>Aplicativo</w:t>
            </w:r>
          </w:p>
        </w:tc>
        <w:tc>
          <w:tcPr>
            <w:tcW w:w="7830" w:type="dxa"/>
            <w:shd w:val="clear" w:color="auto" w:fill="A82029"/>
            <w:vAlign w:val="center"/>
          </w:tcPr>
          <w:p w:rsidR="007A6329" w:rsidRPr="00611990" w:rsidRDefault="007A6329" w:rsidP="00767CCB">
            <w:pPr>
              <w:pStyle w:val="Table"/>
              <w:jc w:val="center"/>
              <w:rPr>
                <w:color w:val="FFFFFF" w:themeColor="background1"/>
                <w:sz w:val="20"/>
                <w:lang w:val="es-PE"/>
              </w:rPr>
            </w:pPr>
            <w:r w:rsidRPr="00611990">
              <w:rPr>
                <w:color w:val="FFFFFF" w:themeColor="background1"/>
                <w:sz w:val="20"/>
                <w:lang w:val="es-PE"/>
              </w:rPr>
              <w:t>Descripción</w:t>
            </w:r>
          </w:p>
        </w:tc>
      </w:tr>
      <w:tr w:rsidR="007A6329" w:rsidRPr="00611990" w:rsidTr="007A6329">
        <w:trPr>
          <w:trHeight w:val="505"/>
        </w:trPr>
        <w:tc>
          <w:tcPr>
            <w:tcW w:w="1530" w:type="dxa"/>
            <w:vAlign w:val="center"/>
          </w:tcPr>
          <w:p w:rsidR="007A6329" w:rsidRPr="00611990" w:rsidRDefault="007A6329" w:rsidP="00767CCB">
            <w:pPr>
              <w:pStyle w:val="Table"/>
              <w:rPr>
                <w:color w:val="4F81BD" w:themeColor="accent1"/>
                <w:sz w:val="20"/>
                <w:lang w:val="es-PE"/>
              </w:rPr>
            </w:pPr>
            <w:r w:rsidRPr="00611990">
              <w:rPr>
                <w:color w:val="4F81BD" w:themeColor="accent1"/>
                <w:sz w:val="20"/>
                <w:lang w:val="es-PE"/>
              </w:rPr>
              <w:t>BPI Host</w:t>
            </w:r>
          </w:p>
        </w:tc>
        <w:tc>
          <w:tcPr>
            <w:tcW w:w="7830" w:type="dxa"/>
            <w:vAlign w:val="center"/>
          </w:tcPr>
          <w:p w:rsidR="007A6329" w:rsidRPr="00611990" w:rsidRDefault="007A6329" w:rsidP="00767CCB">
            <w:pPr>
              <w:pStyle w:val="Table"/>
              <w:rPr>
                <w:color w:val="4F81BD" w:themeColor="accent1"/>
                <w:sz w:val="20"/>
                <w:lang w:val="es-PE"/>
              </w:rPr>
            </w:pPr>
            <w:r w:rsidRPr="00611990">
              <w:rPr>
                <w:color w:val="4F81BD" w:themeColor="accent1"/>
                <w:sz w:val="20"/>
                <w:lang w:val="es-PE"/>
              </w:rPr>
              <w:t>Descripción de BPI Host.</w:t>
            </w:r>
          </w:p>
        </w:tc>
      </w:tr>
      <w:tr w:rsidR="007A6329" w:rsidRPr="00611990" w:rsidTr="00767CCB">
        <w:trPr>
          <w:trHeight w:val="440"/>
        </w:trPr>
        <w:tc>
          <w:tcPr>
            <w:tcW w:w="1530" w:type="dxa"/>
            <w:vAlign w:val="center"/>
          </w:tcPr>
          <w:p w:rsidR="007A6329" w:rsidRPr="00611990" w:rsidRDefault="007A6329" w:rsidP="00767CCB">
            <w:pPr>
              <w:pStyle w:val="Table"/>
              <w:rPr>
                <w:sz w:val="20"/>
                <w:lang w:val="es-PE"/>
              </w:rPr>
            </w:pPr>
            <w:r w:rsidRPr="00611990">
              <w:rPr>
                <w:color w:val="4F81BD" w:themeColor="accent1"/>
                <w:sz w:val="20"/>
                <w:lang w:val="es-PE"/>
              </w:rPr>
              <w:t>RNC</w:t>
            </w:r>
          </w:p>
        </w:tc>
        <w:tc>
          <w:tcPr>
            <w:tcW w:w="7830" w:type="dxa"/>
            <w:vAlign w:val="center"/>
          </w:tcPr>
          <w:p w:rsidR="007A6329" w:rsidRPr="00611990" w:rsidRDefault="007A6329" w:rsidP="00767CCB">
            <w:pPr>
              <w:pStyle w:val="Table"/>
              <w:rPr>
                <w:sz w:val="20"/>
                <w:lang w:val="es-PE"/>
              </w:rPr>
            </w:pPr>
            <w:r w:rsidRPr="00611990">
              <w:rPr>
                <w:color w:val="4F81BD" w:themeColor="accent1"/>
                <w:sz w:val="20"/>
                <w:lang w:val="es-PE"/>
              </w:rPr>
              <w:t>Descripción de RNC y cómo interactúa con BPI Host</w:t>
            </w:r>
          </w:p>
        </w:tc>
      </w:tr>
      <w:tr w:rsidR="007A6329" w:rsidRPr="00611990" w:rsidTr="00767CCB">
        <w:trPr>
          <w:trHeight w:val="440"/>
        </w:trPr>
        <w:tc>
          <w:tcPr>
            <w:tcW w:w="1530" w:type="dxa"/>
            <w:vAlign w:val="center"/>
          </w:tcPr>
          <w:p w:rsidR="007A6329" w:rsidRPr="00611990" w:rsidRDefault="007A6329" w:rsidP="00767CCB">
            <w:pPr>
              <w:pStyle w:val="Table"/>
              <w:rPr>
                <w:sz w:val="20"/>
                <w:lang w:val="es-PE"/>
              </w:rPr>
            </w:pPr>
            <w:r w:rsidRPr="00611990">
              <w:rPr>
                <w:color w:val="4F81BD" w:themeColor="accent1"/>
                <w:sz w:val="20"/>
                <w:lang w:val="es-PE"/>
              </w:rPr>
              <w:t>RM</w:t>
            </w:r>
          </w:p>
        </w:tc>
        <w:tc>
          <w:tcPr>
            <w:tcW w:w="7830" w:type="dxa"/>
            <w:vAlign w:val="center"/>
          </w:tcPr>
          <w:p w:rsidR="007A6329" w:rsidRPr="00611990" w:rsidRDefault="007A6329" w:rsidP="00767CCB">
            <w:pPr>
              <w:pStyle w:val="Table"/>
              <w:rPr>
                <w:sz w:val="20"/>
                <w:lang w:val="es-PE"/>
              </w:rPr>
            </w:pPr>
            <w:r w:rsidRPr="00611990">
              <w:rPr>
                <w:color w:val="4F81BD" w:themeColor="accent1"/>
                <w:sz w:val="20"/>
                <w:lang w:val="es-PE"/>
              </w:rPr>
              <w:t>Descripción de RM y cómo interactúa con BPI Host</w:t>
            </w:r>
          </w:p>
        </w:tc>
      </w:tr>
    </w:tbl>
    <w:p w:rsidR="00152D88" w:rsidRPr="00611990" w:rsidRDefault="00152D88" w:rsidP="00FF6323">
      <w:pPr>
        <w:pStyle w:val="Normal3"/>
        <w:rPr>
          <w:lang w:val="es-PE"/>
        </w:rPr>
      </w:pPr>
    </w:p>
    <w:p w:rsidR="00FF6323" w:rsidRPr="00611990" w:rsidRDefault="00DD0598" w:rsidP="007D58F2">
      <w:pPr>
        <w:pStyle w:val="Heading1"/>
        <w:rPr>
          <w:lang w:val="es-PE"/>
        </w:rPr>
      </w:pPr>
      <w:bookmarkStart w:id="18" w:name="_Toc366167400"/>
      <w:r w:rsidRPr="00611990">
        <w:rPr>
          <w:lang w:val="es-PE"/>
        </w:rPr>
        <w:br w:type="column"/>
      </w:r>
      <w:bookmarkStart w:id="19" w:name="_Toc413676072"/>
      <w:r w:rsidR="001319ED">
        <w:rPr>
          <w:lang w:val="es-PE"/>
        </w:rPr>
        <w:lastRenderedPageBreak/>
        <w:t>Especificación de R</w:t>
      </w:r>
      <w:r w:rsidR="00FF6323" w:rsidRPr="00611990">
        <w:rPr>
          <w:lang w:val="es-PE"/>
        </w:rPr>
        <w:t>equerimientos</w:t>
      </w:r>
      <w:bookmarkEnd w:id="18"/>
      <w:bookmarkEnd w:id="19"/>
    </w:p>
    <w:p w:rsidR="00A62E1D" w:rsidRDefault="00A62E1D" w:rsidP="00A21A37">
      <w:pPr>
        <w:pStyle w:val="Heading2"/>
        <w:rPr>
          <w:lang w:val="es-PE"/>
        </w:rPr>
      </w:pPr>
      <w:bookmarkStart w:id="20" w:name="h.zi9mm8qoesrf" w:colFirst="0" w:colLast="0"/>
      <w:bookmarkStart w:id="21" w:name="_Toc413676073"/>
      <w:bookmarkStart w:id="22" w:name="_Toc366167401"/>
      <w:bookmarkEnd w:id="20"/>
      <w:r>
        <w:rPr>
          <w:lang w:val="es-PE"/>
        </w:rPr>
        <w:t>Requerimientos Funcionales</w:t>
      </w:r>
      <w:bookmarkEnd w:id="21"/>
    </w:p>
    <w:p w:rsidR="00A62E1D" w:rsidRDefault="00A62E1D" w:rsidP="00A62E1D">
      <w:pPr>
        <w:rPr>
          <w:color w:val="4F81BD" w:themeColor="accent1"/>
          <w:lang w:val="es-PE"/>
        </w:rPr>
      </w:pPr>
      <w:r w:rsidRPr="00611990">
        <w:rPr>
          <w:color w:val="4F81BD" w:themeColor="accent1"/>
          <w:lang w:val="es-PE"/>
        </w:rPr>
        <w:t>/* Liste en esta sección todos los requerimientos funcionales.</w:t>
      </w:r>
      <w:r>
        <w:rPr>
          <w:color w:val="4F81BD" w:themeColor="accent1"/>
          <w:lang w:val="es-PE"/>
        </w:rPr>
        <w:t xml:space="preserve"> */</w:t>
      </w: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560"/>
        <w:gridCol w:w="7796"/>
      </w:tblGrid>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r w:rsidRPr="00A609CB">
              <w:rPr>
                <w:color w:val="4F81BD" w:themeColor="accent1"/>
                <w:lang w:val="es-PE"/>
              </w:rPr>
              <w:t>RF-001</w:t>
            </w: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r w:rsidRPr="00A609CB">
              <w:rPr>
                <w:color w:val="4F81BD" w:themeColor="accent1"/>
                <w:lang w:val="es-PE"/>
              </w:rPr>
              <w:t>Autenticación de Usuario</w:t>
            </w: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Descripción</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r w:rsidRPr="00A609CB">
              <w:rPr>
                <w:color w:val="4F81BD" w:themeColor="accent1"/>
                <w:lang w:val="es-PE"/>
              </w:rPr>
              <w:t>El sistema debe poder validar el usuario y contraseña ingresados, esta autenticación será utilizada por el Portal Comercios.</w:t>
            </w:r>
          </w:p>
          <w:p w:rsidR="00973E0C" w:rsidRPr="00A609CB" w:rsidRDefault="00973E0C" w:rsidP="007D2BE5">
            <w:pPr>
              <w:snapToGrid w:val="0"/>
              <w:spacing w:after="0" w:line="100" w:lineRule="atLeast"/>
              <w:rPr>
                <w:color w:val="4F81BD" w:themeColor="accent1"/>
                <w:lang w:val="es-PE"/>
              </w:rPr>
            </w:pPr>
            <w:r w:rsidRPr="00A609CB">
              <w:rPr>
                <w:color w:val="4F81BD" w:themeColor="accent1"/>
                <w:lang w:val="es-PE"/>
              </w:rPr>
              <w:t xml:space="preserve">Se deberá migrar los usuarios de </w:t>
            </w:r>
            <w:proofErr w:type="spellStart"/>
            <w:r w:rsidRPr="00A609CB">
              <w:rPr>
                <w:color w:val="4F81BD" w:themeColor="accent1"/>
                <w:lang w:val="es-PE"/>
              </w:rPr>
              <w:t>Visanet</w:t>
            </w:r>
            <w:proofErr w:type="spellEnd"/>
            <w:r w:rsidRPr="00A609CB">
              <w:rPr>
                <w:color w:val="4F81BD" w:themeColor="accent1"/>
                <w:lang w:val="es-PE"/>
              </w:rPr>
              <w:t xml:space="preserve"> a la Extranet, estos usuarios podrán ingresar a la extranet con sus credenciales actuales; una vez logueado, el sistema debe mostrarle un formulario para que ingresen su correo electrónico, a partir de ese momento el usuario solo podrá ingresar a la extranet con ese correo electrónico.</w:t>
            </w:r>
          </w:p>
          <w:p w:rsidR="00973E0C" w:rsidRPr="00A609CB" w:rsidRDefault="00973E0C" w:rsidP="007D2BE5">
            <w:pPr>
              <w:snapToGrid w:val="0"/>
              <w:spacing w:after="0" w:line="100" w:lineRule="atLeast"/>
              <w:rPr>
                <w:color w:val="4F81BD" w:themeColor="accent1"/>
                <w:lang w:val="es-PE"/>
              </w:rPr>
            </w:pPr>
            <w:r w:rsidRPr="00A609CB">
              <w:rPr>
                <w:color w:val="4F81BD" w:themeColor="accent1"/>
                <w:lang w:val="es-PE"/>
              </w:rPr>
              <w:t>Para usuarios nuevos o usuarios que actualicen su información través de la extranet, el sistema debe solicitar cambio de contraseña, previamente se debe validar sus credenciales.</w:t>
            </w: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Prioridad</w:t>
            </w:r>
          </w:p>
        </w:tc>
        <w:tc>
          <w:tcPr>
            <w:tcW w:w="7796" w:type="dxa"/>
            <w:shd w:val="clear" w:color="auto" w:fill="auto"/>
          </w:tcPr>
          <w:p w:rsidR="00973E0C" w:rsidRDefault="00973E0C" w:rsidP="007D2BE5">
            <w:pPr>
              <w:snapToGrid w:val="0"/>
              <w:spacing w:after="0" w:line="100" w:lineRule="atLeast"/>
              <w:rPr>
                <w:color w:val="4F81BD" w:themeColor="accent1"/>
                <w:lang w:val="es-PE"/>
              </w:rPr>
            </w:pPr>
            <w:r w:rsidRPr="00A609CB">
              <w:rPr>
                <w:color w:val="4F81BD" w:themeColor="accent1"/>
                <w:lang w:val="es-PE"/>
              </w:rPr>
              <w:t>2</w:t>
            </w:r>
            <w:r>
              <w:rPr>
                <w:color w:val="4F81BD" w:themeColor="accent1"/>
                <w:lang w:val="es-PE"/>
              </w:rPr>
              <w:t xml:space="preserve"> </w:t>
            </w:r>
          </w:p>
          <w:p w:rsidR="00973E0C" w:rsidRPr="00A609CB" w:rsidRDefault="00973E0C" w:rsidP="007D2BE5">
            <w:pPr>
              <w:snapToGrid w:val="0"/>
              <w:spacing w:after="0" w:line="100" w:lineRule="atLeast"/>
              <w:rPr>
                <w:color w:val="4F81BD" w:themeColor="accent1"/>
                <w:lang w:val="es-PE"/>
              </w:rPr>
            </w:pPr>
            <w:r w:rsidRPr="00A609CB">
              <w:rPr>
                <w:color w:val="FF0000"/>
                <w:lang w:val="es-PE"/>
              </w:rPr>
              <w:t xml:space="preserve">La prioridad la debe indicar el cliente, puede manejarse una escala del 1 (muy importante) al </w:t>
            </w:r>
            <w:r>
              <w:rPr>
                <w:color w:val="FF0000"/>
                <w:lang w:val="es-PE"/>
              </w:rPr>
              <w:t>5</w:t>
            </w:r>
            <w:r w:rsidRPr="00A609CB">
              <w:rPr>
                <w:color w:val="FF0000"/>
                <w:lang w:val="es-PE"/>
              </w:rPr>
              <w:t xml:space="preserve"> (poco importante)</w:t>
            </w:r>
            <w:r>
              <w:rPr>
                <w:color w:val="FF0000"/>
                <w:lang w:val="es-PE"/>
              </w:rPr>
              <w:t>.</w:t>
            </w: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Comentarios</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r w:rsidRPr="00A609CB">
              <w:rPr>
                <w:color w:val="4F81BD" w:themeColor="accent1"/>
                <w:lang w:val="es-PE"/>
              </w:rPr>
              <w:t xml:space="preserve">Como parte del proceso de afiliación, </w:t>
            </w:r>
            <w:proofErr w:type="spellStart"/>
            <w:r w:rsidRPr="00A609CB">
              <w:rPr>
                <w:color w:val="4F81BD" w:themeColor="accent1"/>
                <w:lang w:val="es-PE"/>
              </w:rPr>
              <w:t>Visanet</w:t>
            </w:r>
            <w:proofErr w:type="spellEnd"/>
            <w:r w:rsidRPr="00A609CB">
              <w:rPr>
                <w:color w:val="4F81BD" w:themeColor="accent1"/>
                <w:lang w:val="es-PE"/>
              </w:rPr>
              <w:t xml:space="preserve"> deberá crear el usuario administrador del comercio, es decir, deberá actualiza la tabla Usuarios de la extranet.</w:t>
            </w:r>
          </w:p>
        </w:tc>
      </w:tr>
    </w:tbl>
    <w:p w:rsidR="00973E0C" w:rsidRDefault="00973E0C" w:rsidP="00A62E1D">
      <w:pPr>
        <w:rPr>
          <w:color w:val="4F81BD" w:themeColor="accent1"/>
          <w:lang w:val="es-PE"/>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560"/>
        <w:gridCol w:w="7796"/>
      </w:tblGrid>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r>
              <w:rPr>
                <w:color w:val="4F81BD" w:themeColor="accent1"/>
                <w:lang w:val="es-PE"/>
              </w:rPr>
              <w:t>RF-002</w:t>
            </w: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Descripción</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Prioridad</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p>
        </w:tc>
      </w:tr>
      <w:tr w:rsidR="00973E0C" w:rsidRPr="00611990" w:rsidTr="00973E0C">
        <w:tc>
          <w:tcPr>
            <w:tcW w:w="1560" w:type="dxa"/>
            <w:shd w:val="clear" w:color="auto" w:fill="A82029"/>
            <w:vAlign w:val="center"/>
          </w:tcPr>
          <w:p w:rsidR="00973E0C" w:rsidRPr="00611990" w:rsidRDefault="00973E0C"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Comentarios</w:t>
            </w:r>
          </w:p>
        </w:tc>
        <w:tc>
          <w:tcPr>
            <w:tcW w:w="7796" w:type="dxa"/>
            <w:shd w:val="clear" w:color="auto" w:fill="auto"/>
          </w:tcPr>
          <w:p w:rsidR="00973E0C" w:rsidRPr="00A609CB" w:rsidRDefault="00973E0C" w:rsidP="007D2BE5">
            <w:pPr>
              <w:snapToGrid w:val="0"/>
              <w:spacing w:after="0" w:line="100" w:lineRule="atLeast"/>
              <w:rPr>
                <w:color w:val="4F81BD" w:themeColor="accent1"/>
                <w:lang w:val="es-PE"/>
              </w:rPr>
            </w:pPr>
          </w:p>
        </w:tc>
      </w:tr>
    </w:tbl>
    <w:p w:rsidR="00973E0C" w:rsidRDefault="00973E0C" w:rsidP="00A62E1D">
      <w:pPr>
        <w:rPr>
          <w:color w:val="4F81BD" w:themeColor="accent1"/>
          <w:lang w:val="es-PE"/>
        </w:rPr>
      </w:pPr>
    </w:p>
    <w:p w:rsidR="00973E0C" w:rsidRDefault="00973E0C" w:rsidP="00A62E1D">
      <w:pPr>
        <w:rPr>
          <w:color w:val="4F81BD" w:themeColor="accent1"/>
          <w:lang w:val="es-PE"/>
        </w:rPr>
      </w:pPr>
    </w:p>
    <w:p w:rsidR="00A62E1D" w:rsidRDefault="00A62E1D" w:rsidP="00A62E1D">
      <w:pPr>
        <w:rPr>
          <w:color w:val="4F81BD" w:themeColor="accent1"/>
          <w:lang w:val="es-PE"/>
        </w:rPr>
      </w:pPr>
    </w:p>
    <w:p w:rsidR="00A62E1D" w:rsidRPr="00A62E1D" w:rsidRDefault="00A62E1D" w:rsidP="00A62E1D">
      <w:pPr>
        <w:rPr>
          <w:lang w:val="es-PE"/>
        </w:rPr>
      </w:pPr>
    </w:p>
    <w:p w:rsidR="00A62E1D" w:rsidRDefault="00A62E1D" w:rsidP="00A62E1D">
      <w:pPr>
        <w:pStyle w:val="Heading2"/>
        <w:rPr>
          <w:lang w:val="es-PE"/>
        </w:rPr>
      </w:pPr>
      <w:bookmarkStart w:id="23" w:name="_Toc413676074"/>
      <w:r>
        <w:rPr>
          <w:lang w:val="es-PE"/>
        </w:rPr>
        <w:lastRenderedPageBreak/>
        <w:t>Requerimientos No Funcionales</w:t>
      </w:r>
      <w:bookmarkEnd w:id="23"/>
    </w:p>
    <w:p w:rsidR="00A62E1D" w:rsidRDefault="00A62E1D" w:rsidP="00A62E1D">
      <w:pPr>
        <w:rPr>
          <w:color w:val="4F81BD" w:themeColor="accent1"/>
          <w:lang w:val="es-PE"/>
        </w:rPr>
      </w:pPr>
      <w:r w:rsidRPr="00611990">
        <w:rPr>
          <w:color w:val="4F81BD" w:themeColor="accent1"/>
          <w:lang w:val="es-PE"/>
        </w:rPr>
        <w:t>/* Liste en esta sección todos los requerimientos no funcionales. Algunos ejemplos de requisitos no funcionales típicos son los siguientes: Rendimiento, Disponibilidad, Seguridad, Accesibilidad, Usabilidad, Estabilidad, Portabilidad, Costo, Operatividad, Interoperabilidad, Escalabilidad, Concurrencia, Mantenibilidad, Interfaz. */</w:t>
      </w: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560"/>
        <w:gridCol w:w="7796"/>
      </w:tblGrid>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sidRPr="00A609CB">
              <w:rPr>
                <w:color w:val="4F81BD" w:themeColor="accent1"/>
                <w:lang w:val="es-PE"/>
              </w:rPr>
              <w:t>RNF-001</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sidRPr="00A609CB">
              <w:rPr>
                <w:color w:val="4F81BD" w:themeColor="accent1"/>
                <w:lang w:val="es-PE"/>
              </w:rPr>
              <w:t>Usabilidad</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Descripción</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sidRPr="00A609CB">
              <w:rPr>
                <w:color w:val="4F81BD" w:themeColor="accent1"/>
                <w:lang w:val="es-PE"/>
              </w:rPr>
              <w:t>La aplicación debe desarrollarse bajo los estándares de interfaz gráfico de VisaNet.</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Prioridad</w:t>
            </w:r>
          </w:p>
        </w:tc>
        <w:tc>
          <w:tcPr>
            <w:tcW w:w="7796" w:type="dxa"/>
            <w:shd w:val="clear" w:color="auto" w:fill="auto"/>
          </w:tcPr>
          <w:p w:rsidR="00A61E2B" w:rsidRDefault="00A61E2B" w:rsidP="007D2BE5">
            <w:pPr>
              <w:snapToGrid w:val="0"/>
              <w:spacing w:after="0" w:line="100" w:lineRule="atLeast"/>
              <w:rPr>
                <w:color w:val="4F81BD" w:themeColor="accent1"/>
                <w:lang w:val="es-PE"/>
              </w:rPr>
            </w:pPr>
            <w:r w:rsidRPr="00A609CB">
              <w:rPr>
                <w:color w:val="4F81BD" w:themeColor="accent1"/>
                <w:lang w:val="es-PE"/>
              </w:rPr>
              <w:t>5</w:t>
            </w:r>
          </w:p>
          <w:p w:rsidR="00A61E2B" w:rsidRPr="00A609CB" w:rsidRDefault="00A61E2B" w:rsidP="007D2BE5">
            <w:pPr>
              <w:snapToGrid w:val="0"/>
              <w:spacing w:after="0" w:line="100" w:lineRule="atLeast"/>
              <w:rPr>
                <w:color w:val="4F81BD" w:themeColor="accent1"/>
                <w:lang w:val="es-PE"/>
              </w:rPr>
            </w:pPr>
            <w:r w:rsidRPr="00A609CB">
              <w:rPr>
                <w:color w:val="FF0000"/>
                <w:lang w:val="es-PE"/>
              </w:rPr>
              <w:t xml:space="preserve">La prioridad la debe indicar el cliente, puede manejarse una escala del 1 (muy importante) al </w:t>
            </w:r>
            <w:r>
              <w:rPr>
                <w:color w:val="FF0000"/>
                <w:lang w:val="es-PE"/>
              </w:rPr>
              <w:t>5</w:t>
            </w:r>
            <w:r w:rsidRPr="00A609CB">
              <w:rPr>
                <w:color w:val="FF0000"/>
                <w:lang w:val="es-PE"/>
              </w:rPr>
              <w:t xml:space="preserve"> (poco importante)</w:t>
            </w:r>
            <w:r>
              <w:rPr>
                <w:color w:val="FF0000"/>
                <w:lang w:val="es-PE"/>
              </w:rPr>
              <w:t>.</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Comentarios</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sidRPr="00A609CB">
              <w:rPr>
                <w:color w:val="4F81BD" w:themeColor="accent1"/>
                <w:lang w:val="es-PE"/>
              </w:rPr>
              <w:t>Ninguno.</w:t>
            </w:r>
          </w:p>
        </w:tc>
      </w:tr>
    </w:tbl>
    <w:p w:rsidR="00A61E2B" w:rsidRDefault="00A61E2B" w:rsidP="00A62E1D">
      <w:pPr>
        <w:rPr>
          <w:color w:val="4F81BD" w:themeColor="accent1"/>
          <w:lang w:val="es-PE"/>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560"/>
        <w:gridCol w:w="7796"/>
      </w:tblGrid>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Pr>
                <w:color w:val="4F81BD" w:themeColor="accent1"/>
                <w:lang w:val="es-PE"/>
              </w:rPr>
              <w:t>RNF-002</w:t>
            </w:r>
          </w:p>
        </w:tc>
      </w:tr>
      <w:tr w:rsidR="00A61E2B" w:rsidRPr="00275DF7"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796" w:type="dxa"/>
            <w:shd w:val="clear" w:color="auto" w:fill="auto"/>
          </w:tcPr>
          <w:p w:rsidR="00A61E2B" w:rsidRPr="00275DF7" w:rsidRDefault="00A61E2B" w:rsidP="007D2BE5">
            <w:pPr>
              <w:snapToGrid w:val="0"/>
              <w:spacing w:after="0" w:line="100" w:lineRule="atLeast"/>
              <w:rPr>
                <w:color w:val="4F81BD" w:themeColor="accent1"/>
                <w:lang w:val="en-US"/>
              </w:rPr>
            </w:pPr>
            <w:proofErr w:type="spellStart"/>
            <w:r w:rsidRPr="00275DF7">
              <w:rPr>
                <w:color w:val="4F81BD" w:themeColor="accent1"/>
                <w:lang w:val="en-US"/>
              </w:rPr>
              <w:t>Portabilidad</w:t>
            </w:r>
            <w:proofErr w:type="spellEnd"/>
            <w:r w:rsidRPr="00275DF7">
              <w:rPr>
                <w:color w:val="4F81BD" w:themeColor="accent1"/>
                <w:lang w:val="en-US"/>
              </w:rPr>
              <w:t xml:space="preserve"> Cross Browser – Responsive Design</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Descripción</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sidRPr="00A609CB">
              <w:rPr>
                <w:color w:val="4F81BD" w:themeColor="accent1"/>
                <w:lang w:val="es-PE"/>
              </w:rPr>
              <w:t xml:space="preserve">La Extranet deberá visualizarse en los principales browsers de </w:t>
            </w:r>
            <w:proofErr w:type="spellStart"/>
            <w:r w:rsidRPr="00A609CB">
              <w:rPr>
                <w:color w:val="4F81BD" w:themeColor="accent1"/>
                <w:lang w:val="es-PE"/>
              </w:rPr>
              <w:t>PC’s</w:t>
            </w:r>
            <w:proofErr w:type="spellEnd"/>
            <w:r w:rsidRPr="00A609CB">
              <w:rPr>
                <w:color w:val="4F81BD" w:themeColor="accent1"/>
                <w:lang w:val="es-PE"/>
              </w:rPr>
              <w:t xml:space="preserve"> como IE7 en adelante, Firefox, Safari, Opera y Google Chrome. Así como también en dispositivos móviles.</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Prioridad</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Pr>
                <w:color w:val="4F81BD" w:themeColor="accent1"/>
                <w:lang w:val="es-PE"/>
              </w:rPr>
              <w:t>2</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Comentarios</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sidRPr="00A609CB">
              <w:rPr>
                <w:color w:val="4F81BD" w:themeColor="accent1"/>
                <w:lang w:val="es-PE"/>
              </w:rPr>
              <w:t>Ninguno.</w:t>
            </w:r>
          </w:p>
        </w:tc>
      </w:tr>
    </w:tbl>
    <w:p w:rsidR="00A61E2B" w:rsidRDefault="00A61E2B" w:rsidP="00A62E1D">
      <w:pPr>
        <w:rPr>
          <w:color w:val="4F81BD" w:themeColor="accent1"/>
          <w:lang w:val="es-PE"/>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560"/>
        <w:gridCol w:w="7796"/>
      </w:tblGrid>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r>
              <w:rPr>
                <w:color w:val="4F81BD" w:themeColor="accent1"/>
                <w:lang w:val="es-PE"/>
              </w:rPr>
              <w:t>RNF-003</w:t>
            </w: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Descripción</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Prioridad</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p>
        </w:tc>
      </w:tr>
      <w:tr w:rsidR="00A61E2B" w:rsidRPr="00611990" w:rsidTr="007D2BE5">
        <w:tc>
          <w:tcPr>
            <w:tcW w:w="1560" w:type="dxa"/>
            <w:shd w:val="clear" w:color="auto" w:fill="A82029"/>
            <w:vAlign w:val="center"/>
          </w:tcPr>
          <w:p w:rsidR="00A61E2B" w:rsidRPr="00611990" w:rsidRDefault="00A61E2B" w:rsidP="007D2BE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Comentarios</w:t>
            </w:r>
          </w:p>
        </w:tc>
        <w:tc>
          <w:tcPr>
            <w:tcW w:w="7796" w:type="dxa"/>
            <w:shd w:val="clear" w:color="auto" w:fill="auto"/>
          </w:tcPr>
          <w:p w:rsidR="00A61E2B" w:rsidRPr="00A609CB" w:rsidRDefault="00A61E2B" w:rsidP="007D2BE5">
            <w:pPr>
              <w:snapToGrid w:val="0"/>
              <w:spacing w:after="0" w:line="100" w:lineRule="atLeast"/>
              <w:rPr>
                <w:color w:val="4F81BD" w:themeColor="accent1"/>
                <w:lang w:val="es-PE"/>
              </w:rPr>
            </w:pPr>
          </w:p>
        </w:tc>
      </w:tr>
    </w:tbl>
    <w:p w:rsidR="00A61E2B" w:rsidRPr="00611990" w:rsidRDefault="00A61E2B" w:rsidP="00A62E1D">
      <w:pPr>
        <w:rPr>
          <w:color w:val="4F81BD" w:themeColor="accent1"/>
          <w:lang w:val="es-PE"/>
        </w:rPr>
      </w:pPr>
    </w:p>
    <w:p w:rsidR="00A62E1D" w:rsidRDefault="00A62E1D" w:rsidP="00A62E1D">
      <w:pPr>
        <w:pStyle w:val="Normal3"/>
        <w:rPr>
          <w:sz w:val="20"/>
          <w:szCs w:val="20"/>
          <w:lang w:val="es-PE"/>
        </w:rPr>
      </w:pPr>
    </w:p>
    <w:p w:rsidR="00AF5882" w:rsidRPr="00611990" w:rsidRDefault="00AF5882" w:rsidP="00A62E1D">
      <w:pPr>
        <w:pStyle w:val="Normal3"/>
        <w:rPr>
          <w:sz w:val="20"/>
          <w:szCs w:val="20"/>
          <w:lang w:val="es-PE"/>
        </w:rPr>
      </w:pPr>
    </w:p>
    <w:p w:rsidR="00AB295C" w:rsidRPr="00611990" w:rsidRDefault="00AB295C" w:rsidP="00AB295C">
      <w:pPr>
        <w:pStyle w:val="Heading1"/>
        <w:rPr>
          <w:lang w:val="es-PE"/>
        </w:rPr>
      </w:pPr>
      <w:bookmarkStart w:id="24" w:name="_Toc413676075"/>
      <w:r>
        <w:rPr>
          <w:lang w:val="es-PE"/>
        </w:rPr>
        <w:lastRenderedPageBreak/>
        <w:t>Casos de Uso</w:t>
      </w:r>
      <w:bookmarkEnd w:id="24"/>
    </w:p>
    <w:p w:rsidR="00AB295C" w:rsidRPr="00AB295C" w:rsidRDefault="00AB295C" w:rsidP="00AB295C">
      <w:pPr>
        <w:pStyle w:val="Heading2"/>
        <w:rPr>
          <w:rFonts w:eastAsia="Arial"/>
          <w:lang w:val="es-PE"/>
        </w:rPr>
      </w:pPr>
      <w:bookmarkStart w:id="25" w:name="h.9zy23asyg818" w:colFirst="0" w:colLast="0"/>
      <w:bookmarkStart w:id="26" w:name="_Toc413676076"/>
      <w:bookmarkEnd w:id="22"/>
      <w:bookmarkEnd w:id="25"/>
      <w:r>
        <w:rPr>
          <w:rFonts w:eastAsia="Arial"/>
          <w:lang w:val="es-PE"/>
        </w:rPr>
        <w:t>Actores</w:t>
      </w:r>
      <w:bookmarkEnd w:id="26"/>
    </w:p>
    <w:p w:rsidR="00AB295C" w:rsidRPr="00611990" w:rsidRDefault="00AB295C" w:rsidP="00AB295C">
      <w:pPr>
        <w:pStyle w:val="Normal3"/>
        <w:rPr>
          <w:lang w:val="es-PE"/>
        </w:rPr>
      </w:pPr>
    </w:p>
    <w:p w:rsidR="00AB295C" w:rsidRPr="00611990" w:rsidRDefault="00AB295C" w:rsidP="00AB295C">
      <w:pPr>
        <w:rPr>
          <w:lang w:val="es-PE"/>
        </w:rPr>
      </w:pPr>
      <w:r w:rsidRPr="00611990">
        <w:rPr>
          <w:lang w:val="es-PE"/>
        </w:rPr>
        <w:t xml:space="preserve">A continuación se describen los distintos perfiles de usuarios que harán uso de </w:t>
      </w:r>
      <w:r w:rsidRPr="00611990">
        <w:rPr>
          <w:color w:val="4F81BD" w:themeColor="accent1"/>
          <w:lang w:val="es-PE"/>
        </w:rPr>
        <w:t>[NOMBRE DEL PROYECTO]</w:t>
      </w:r>
      <w:r w:rsidRPr="00611990">
        <w:rPr>
          <w:lang w:val="es-PE"/>
        </w:rPr>
        <w:t>. A estos perfiles se va a hacer referencia a lo largo de este documento para concretar por perfiles la visualización de distintos elementos o realización de distintas acciones.</w:t>
      </w:r>
    </w:p>
    <w:p w:rsidR="00AB295C" w:rsidRPr="00611990" w:rsidRDefault="00AB295C" w:rsidP="00AB295C">
      <w:pPr>
        <w:rPr>
          <w:lang w:val="es-PE"/>
        </w:rPr>
      </w:pPr>
    </w:p>
    <w:tbl>
      <w:tblPr>
        <w:tblW w:w="9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530"/>
        <w:gridCol w:w="2347"/>
        <w:gridCol w:w="5490"/>
      </w:tblGrid>
      <w:tr w:rsidR="00AB295C" w:rsidRPr="00611990" w:rsidTr="007D2BE5">
        <w:trPr>
          <w:trHeight w:val="458"/>
        </w:trPr>
        <w:tc>
          <w:tcPr>
            <w:tcW w:w="1530" w:type="dxa"/>
            <w:shd w:val="clear" w:color="auto" w:fill="A82029"/>
            <w:vAlign w:val="center"/>
          </w:tcPr>
          <w:p w:rsidR="00AB295C" w:rsidRPr="00611990" w:rsidRDefault="00AB295C" w:rsidP="007D2BE5">
            <w:pPr>
              <w:pStyle w:val="Table"/>
              <w:ind w:left="332" w:hanging="332"/>
              <w:jc w:val="center"/>
              <w:rPr>
                <w:color w:val="FFFFFF" w:themeColor="background1"/>
                <w:sz w:val="20"/>
                <w:lang w:val="es-PE"/>
              </w:rPr>
            </w:pPr>
            <w:r w:rsidRPr="00611990">
              <w:rPr>
                <w:color w:val="FFFFFF" w:themeColor="background1"/>
                <w:sz w:val="20"/>
                <w:lang w:val="es-PE"/>
              </w:rPr>
              <w:t>ID</w:t>
            </w:r>
          </w:p>
        </w:tc>
        <w:tc>
          <w:tcPr>
            <w:tcW w:w="2347" w:type="dxa"/>
            <w:shd w:val="clear" w:color="auto" w:fill="A82029"/>
            <w:vAlign w:val="center"/>
          </w:tcPr>
          <w:p w:rsidR="00AB295C" w:rsidRPr="00611990" w:rsidRDefault="00AB295C" w:rsidP="007D2BE5">
            <w:pPr>
              <w:pStyle w:val="Table"/>
              <w:jc w:val="center"/>
              <w:rPr>
                <w:color w:val="FFFFFF" w:themeColor="background1"/>
                <w:sz w:val="20"/>
                <w:lang w:val="es-PE"/>
              </w:rPr>
            </w:pPr>
            <w:r w:rsidRPr="00611990">
              <w:rPr>
                <w:color w:val="FFFFFF" w:themeColor="background1"/>
                <w:sz w:val="20"/>
                <w:lang w:val="es-PE"/>
              </w:rPr>
              <w:t>Perfil de usuario</w:t>
            </w:r>
          </w:p>
        </w:tc>
        <w:tc>
          <w:tcPr>
            <w:tcW w:w="5490" w:type="dxa"/>
            <w:shd w:val="clear" w:color="auto" w:fill="A82029"/>
            <w:vAlign w:val="center"/>
          </w:tcPr>
          <w:p w:rsidR="00AB295C" w:rsidRPr="00611990" w:rsidRDefault="00AB295C" w:rsidP="007D2BE5">
            <w:pPr>
              <w:pStyle w:val="Table"/>
              <w:jc w:val="center"/>
              <w:rPr>
                <w:color w:val="FFFFFF" w:themeColor="background1"/>
                <w:sz w:val="20"/>
                <w:lang w:val="es-PE"/>
              </w:rPr>
            </w:pPr>
            <w:r w:rsidRPr="00611990">
              <w:rPr>
                <w:color w:val="FFFFFF" w:themeColor="background1"/>
                <w:sz w:val="20"/>
                <w:lang w:val="es-PE"/>
              </w:rPr>
              <w:t>Descripción</w:t>
            </w:r>
          </w:p>
        </w:tc>
      </w:tr>
      <w:tr w:rsidR="00AB295C" w:rsidRPr="00611990" w:rsidTr="007D2BE5">
        <w:trPr>
          <w:trHeight w:val="440"/>
        </w:trPr>
        <w:tc>
          <w:tcPr>
            <w:tcW w:w="1530" w:type="dxa"/>
            <w:vAlign w:val="center"/>
          </w:tcPr>
          <w:p w:rsidR="00AB295C" w:rsidRPr="00611990" w:rsidRDefault="00AB295C" w:rsidP="007D2BE5">
            <w:pPr>
              <w:pStyle w:val="Table"/>
              <w:rPr>
                <w:sz w:val="20"/>
                <w:lang w:val="es-PE"/>
              </w:rPr>
            </w:pPr>
            <w:r w:rsidRPr="00611990">
              <w:rPr>
                <w:color w:val="4F81BD" w:themeColor="accent1"/>
                <w:sz w:val="20"/>
                <w:lang w:val="es-PE"/>
              </w:rPr>
              <w:t>ADM</w:t>
            </w:r>
          </w:p>
        </w:tc>
        <w:tc>
          <w:tcPr>
            <w:tcW w:w="2347" w:type="dxa"/>
            <w:vAlign w:val="center"/>
          </w:tcPr>
          <w:p w:rsidR="00AB295C" w:rsidRPr="00611990" w:rsidRDefault="00AB295C" w:rsidP="007D2BE5">
            <w:pPr>
              <w:pStyle w:val="Table"/>
              <w:rPr>
                <w:sz w:val="20"/>
                <w:lang w:val="es-PE"/>
              </w:rPr>
            </w:pPr>
            <w:r w:rsidRPr="00611990">
              <w:rPr>
                <w:color w:val="4F81BD" w:themeColor="accent1"/>
                <w:sz w:val="20"/>
                <w:lang w:val="es-PE"/>
              </w:rPr>
              <w:t>Administrador</w:t>
            </w:r>
          </w:p>
        </w:tc>
        <w:tc>
          <w:tcPr>
            <w:tcW w:w="5490" w:type="dxa"/>
            <w:vAlign w:val="center"/>
          </w:tcPr>
          <w:p w:rsidR="00AB295C" w:rsidRPr="00611990" w:rsidRDefault="00AB295C" w:rsidP="007D2BE5">
            <w:pPr>
              <w:pStyle w:val="Table"/>
              <w:rPr>
                <w:color w:val="4F81BD" w:themeColor="accent1"/>
                <w:sz w:val="20"/>
                <w:lang w:val="es-PE"/>
              </w:rPr>
            </w:pPr>
            <w:r w:rsidRPr="00611990">
              <w:rPr>
                <w:color w:val="4F81BD" w:themeColor="accent1"/>
                <w:sz w:val="20"/>
                <w:lang w:val="es-PE"/>
              </w:rPr>
              <w:t>Usuario el cual posee todos los permisos posibles en el sistema.</w:t>
            </w:r>
          </w:p>
        </w:tc>
      </w:tr>
      <w:tr w:rsidR="00AB295C" w:rsidRPr="00611990" w:rsidTr="007D2BE5">
        <w:trPr>
          <w:trHeight w:val="440"/>
        </w:trPr>
        <w:tc>
          <w:tcPr>
            <w:tcW w:w="1530" w:type="dxa"/>
            <w:vAlign w:val="center"/>
          </w:tcPr>
          <w:p w:rsidR="00AB295C" w:rsidRPr="00611990" w:rsidRDefault="00AB295C" w:rsidP="007D2BE5">
            <w:pPr>
              <w:pStyle w:val="Table"/>
              <w:rPr>
                <w:sz w:val="20"/>
                <w:lang w:val="es-PE"/>
              </w:rPr>
            </w:pPr>
            <w:r w:rsidRPr="00611990">
              <w:rPr>
                <w:color w:val="4F81BD" w:themeColor="accent1"/>
                <w:sz w:val="20"/>
                <w:lang w:val="es-PE"/>
              </w:rPr>
              <w:t>USR</w:t>
            </w:r>
          </w:p>
        </w:tc>
        <w:tc>
          <w:tcPr>
            <w:tcW w:w="2347" w:type="dxa"/>
            <w:vAlign w:val="center"/>
          </w:tcPr>
          <w:p w:rsidR="00AB295C" w:rsidRPr="00611990" w:rsidRDefault="00AB295C" w:rsidP="007D2BE5">
            <w:pPr>
              <w:pStyle w:val="Table"/>
              <w:rPr>
                <w:sz w:val="20"/>
                <w:lang w:val="es-PE"/>
              </w:rPr>
            </w:pPr>
            <w:r w:rsidRPr="00611990">
              <w:rPr>
                <w:color w:val="4F81BD" w:themeColor="accent1"/>
                <w:sz w:val="20"/>
                <w:lang w:val="es-PE"/>
              </w:rPr>
              <w:t>Usuario</w:t>
            </w:r>
          </w:p>
        </w:tc>
        <w:tc>
          <w:tcPr>
            <w:tcW w:w="5490" w:type="dxa"/>
            <w:vAlign w:val="center"/>
          </w:tcPr>
          <w:p w:rsidR="00AB295C" w:rsidRPr="00611990" w:rsidRDefault="00AB295C" w:rsidP="007D2BE5">
            <w:pPr>
              <w:pStyle w:val="Table"/>
              <w:rPr>
                <w:color w:val="4F81BD" w:themeColor="accent1"/>
                <w:sz w:val="20"/>
                <w:lang w:val="es-PE"/>
              </w:rPr>
            </w:pPr>
            <w:r w:rsidRPr="00611990">
              <w:rPr>
                <w:color w:val="4F81BD" w:themeColor="accent1"/>
                <w:sz w:val="20"/>
                <w:lang w:val="es-PE"/>
              </w:rPr>
              <w:t>Usuario capaz de utilizar el sistema en su mayoría, a excepción de funciones relacionadas a configuración y auditoría del mismo.</w:t>
            </w:r>
          </w:p>
        </w:tc>
      </w:tr>
    </w:tbl>
    <w:p w:rsidR="00AB295C" w:rsidRDefault="00AB295C">
      <w:pPr>
        <w:spacing w:after="0"/>
        <w:jc w:val="left"/>
        <w:rPr>
          <w:rFonts w:ascii="Segoe UI" w:eastAsia="Arial" w:hAnsi="Segoe UI" w:cs="Segoe UI"/>
          <w:bCs/>
          <w:iCs/>
          <w:color w:val="A82029"/>
          <w:sz w:val="24"/>
          <w:szCs w:val="24"/>
          <w:lang w:val="es-PE"/>
        </w:rPr>
      </w:pPr>
      <w:r>
        <w:rPr>
          <w:rFonts w:eastAsia="Arial"/>
          <w:lang w:val="es-PE"/>
        </w:rPr>
        <w:br w:type="page"/>
      </w:r>
    </w:p>
    <w:p w:rsidR="00FF6323" w:rsidRPr="00611990" w:rsidRDefault="00AB295C" w:rsidP="00A21A37">
      <w:pPr>
        <w:pStyle w:val="Heading2"/>
        <w:rPr>
          <w:lang w:val="es-PE"/>
        </w:rPr>
      </w:pPr>
      <w:bookmarkStart w:id="27" w:name="_Toc413676077"/>
      <w:r>
        <w:rPr>
          <w:rFonts w:eastAsia="Arial"/>
          <w:lang w:val="es-PE"/>
        </w:rPr>
        <w:lastRenderedPageBreak/>
        <w:t>Paquete/Módulo XYZ</w:t>
      </w:r>
      <w:bookmarkEnd w:id="27"/>
    </w:p>
    <w:p w:rsidR="00973FFC" w:rsidRPr="00611990" w:rsidRDefault="00973FFC" w:rsidP="002C7CBD">
      <w:pPr>
        <w:rPr>
          <w:lang w:val="es-PE"/>
        </w:rPr>
      </w:pPr>
    </w:p>
    <w:p w:rsidR="00765DCA" w:rsidRPr="00611990" w:rsidRDefault="00765DCA" w:rsidP="00765DCA">
      <w:pPr>
        <w:jc w:val="center"/>
        <w:rPr>
          <w:lang w:val="es-PE"/>
        </w:rPr>
      </w:pPr>
      <w:r w:rsidRPr="00611990">
        <w:rPr>
          <w:noProof/>
          <w:lang w:val="en-US"/>
        </w:rPr>
        <w:drawing>
          <wp:inline distT="0" distB="0" distL="0" distR="0">
            <wp:extent cx="3652460" cy="4025900"/>
            <wp:effectExtent l="19050" t="0" r="51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0-14 at 2.39.18 PM.png"/>
                    <pic:cNvPicPr/>
                  </pic:nvPicPr>
                  <pic:blipFill>
                    <a:blip r:embed="rId13">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56970" cy="4030871"/>
                    </a:xfrm>
                    <a:prstGeom prst="rect">
                      <a:avLst/>
                    </a:prstGeom>
                  </pic:spPr>
                </pic:pic>
              </a:graphicData>
            </a:graphic>
          </wp:inline>
        </w:drawing>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2887"/>
        <w:gridCol w:w="6473"/>
      </w:tblGrid>
      <w:tr w:rsidR="00AB295C" w:rsidRPr="00611990" w:rsidTr="007D2BE5">
        <w:trPr>
          <w:trHeight w:val="458"/>
        </w:trPr>
        <w:tc>
          <w:tcPr>
            <w:tcW w:w="2887" w:type="dxa"/>
            <w:shd w:val="clear" w:color="auto" w:fill="A82029"/>
            <w:vAlign w:val="center"/>
          </w:tcPr>
          <w:p w:rsidR="00AB295C" w:rsidRPr="00611990" w:rsidRDefault="00AB295C" w:rsidP="00AB295C">
            <w:pPr>
              <w:pStyle w:val="Table"/>
              <w:ind w:left="332" w:hanging="332"/>
              <w:jc w:val="center"/>
              <w:rPr>
                <w:color w:val="FFFFFF" w:themeColor="background1"/>
                <w:sz w:val="20"/>
                <w:lang w:val="es-PE"/>
              </w:rPr>
            </w:pPr>
            <w:r w:rsidRPr="00611990">
              <w:rPr>
                <w:color w:val="FFFFFF" w:themeColor="background1"/>
                <w:sz w:val="20"/>
                <w:lang w:val="es-PE"/>
              </w:rPr>
              <w:t>Caso de uso</w:t>
            </w:r>
          </w:p>
        </w:tc>
        <w:tc>
          <w:tcPr>
            <w:tcW w:w="6473" w:type="dxa"/>
            <w:shd w:val="clear" w:color="auto" w:fill="A82029"/>
            <w:vAlign w:val="center"/>
          </w:tcPr>
          <w:p w:rsidR="00AB295C" w:rsidRPr="00611990" w:rsidRDefault="00AB295C" w:rsidP="007D2BE5">
            <w:pPr>
              <w:pStyle w:val="Table"/>
              <w:jc w:val="center"/>
              <w:rPr>
                <w:color w:val="FFFFFF" w:themeColor="background1"/>
                <w:sz w:val="20"/>
                <w:lang w:val="es-PE"/>
              </w:rPr>
            </w:pPr>
            <w:r w:rsidRPr="00611990">
              <w:rPr>
                <w:color w:val="FFFFFF" w:themeColor="background1"/>
                <w:sz w:val="20"/>
                <w:lang w:val="es-PE"/>
              </w:rPr>
              <w:t>Descripción</w:t>
            </w:r>
          </w:p>
        </w:tc>
      </w:tr>
      <w:tr w:rsidR="00AB295C" w:rsidRPr="00611990" w:rsidTr="007D2BE5">
        <w:trPr>
          <w:trHeight w:val="505"/>
        </w:trPr>
        <w:tc>
          <w:tcPr>
            <w:tcW w:w="2887" w:type="dxa"/>
            <w:vAlign w:val="center"/>
          </w:tcPr>
          <w:p w:rsidR="00AB295C" w:rsidRPr="00611990" w:rsidRDefault="00AB295C" w:rsidP="00AB295C">
            <w:pPr>
              <w:pStyle w:val="Table"/>
              <w:rPr>
                <w:color w:val="4F81BD" w:themeColor="accent1"/>
                <w:sz w:val="20"/>
                <w:lang w:val="es-PE"/>
              </w:rPr>
            </w:pPr>
            <w:r>
              <w:rPr>
                <w:color w:val="4F81BD" w:themeColor="accent1"/>
                <w:sz w:val="20"/>
                <w:lang w:val="es-PE"/>
              </w:rPr>
              <w:t>CU</w:t>
            </w:r>
            <w:r w:rsidRPr="00611990">
              <w:rPr>
                <w:color w:val="4F81BD" w:themeColor="accent1"/>
                <w:sz w:val="20"/>
                <w:lang w:val="es-PE"/>
              </w:rPr>
              <w:t xml:space="preserve">-001: </w:t>
            </w:r>
            <w:r>
              <w:rPr>
                <w:color w:val="4F81BD" w:themeColor="accent1"/>
                <w:sz w:val="20"/>
                <w:lang w:val="es-PE"/>
              </w:rPr>
              <w:t>Ejemplo 1</w:t>
            </w:r>
          </w:p>
        </w:tc>
        <w:tc>
          <w:tcPr>
            <w:tcW w:w="6473" w:type="dxa"/>
            <w:vAlign w:val="center"/>
          </w:tcPr>
          <w:p w:rsidR="00AB295C" w:rsidRPr="00611990" w:rsidRDefault="00AB295C" w:rsidP="007D2BE5">
            <w:pPr>
              <w:pStyle w:val="Table"/>
              <w:rPr>
                <w:color w:val="4F81BD" w:themeColor="accent1"/>
                <w:sz w:val="20"/>
                <w:lang w:val="es-PE"/>
              </w:rPr>
            </w:pPr>
            <w:r>
              <w:rPr>
                <w:color w:val="4F81BD" w:themeColor="accent1"/>
                <w:sz w:val="20"/>
                <w:lang w:val="es-PE"/>
              </w:rPr>
              <w:t>Descripción 1</w:t>
            </w:r>
          </w:p>
        </w:tc>
      </w:tr>
      <w:tr w:rsidR="00AB295C" w:rsidRPr="00611990" w:rsidTr="007D2BE5">
        <w:trPr>
          <w:trHeight w:val="440"/>
        </w:trPr>
        <w:tc>
          <w:tcPr>
            <w:tcW w:w="2887" w:type="dxa"/>
            <w:vAlign w:val="center"/>
          </w:tcPr>
          <w:p w:rsidR="00AB295C" w:rsidRPr="00611990" w:rsidRDefault="00AB295C" w:rsidP="00AB295C">
            <w:pPr>
              <w:pStyle w:val="Table"/>
              <w:rPr>
                <w:sz w:val="20"/>
                <w:lang w:val="es-PE"/>
              </w:rPr>
            </w:pPr>
            <w:r>
              <w:rPr>
                <w:color w:val="4F81BD" w:themeColor="accent1"/>
                <w:sz w:val="20"/>
                <w:lang w:val="es-PE"/>
              </w:rPr>
              <w:t>CU</w:t>
            </w:r>
            <w:r w:rsidRPr="00611990">
              <w:rPr>
                <w:color w:val="4F81BD" w:themeColor="accent1"/>
                <w:sz w:val="20"/>
                <w:lang w:val="es-PE"/>
              </w:rPr>
              <w:t>-</w:t>
            </w:r>
            <w:r>
              <w:rPr>
                <w:color w:val="4F81BD" w:themeColor="accent1"/>
                <w:sz w:val="20"/>
                <w:lang w:val="es-PE"/>
              </w:rPr>
              <w:t>002</w:t>
            </w:r>
            <w:r w:rsidRPr="00611990">
              <w:rPr>
                <w:color w:val="4F81BD" w:themeColor="accent1"/>
                <w:sz w:val="20"/>
                <w:lang w:val="es-PE"/>
              </w:rPr>
              <w:t xml:space="preserve">: </w:t>
            </w:r>
            <w:r>
              <w:rPr>
                <w:color w:val="4F81BD" w:themeColor="accent1"/>
                <w:sz w:val="20"/>
                <w:lang w:val="es-PE"/>
              </w:rPr>
              <w:t>Ejemplo 2</w:t>
            </w:r>
          </w:p>
        </w:tc>
        <w:tc>
          <w:tcPr>
            <w:tcW w:w="6473" w:type="dxa"/>
            <w:vAlign w:val="center"/>
          </w:tcPr>
          <w:p w:rsidR="00AB295C" w:rsidRPr="00611990" w:rsidRDefault="00AB295C" w:rsidP="007D2BE5">
            <w:pPr>
              <w:pStyle w:val="Table"/>
              <w:rPr>
                <w:sz w:val="20"/>
                <w:lang w:val="es-PE"/>
              </w:rPr>
            </w:pPr>
            <w:r>
              <w:rPr>
                <w:color w:val="4F81BD" w:themeColor="accent1"/>
                <w:sz w:val="20"/>
                <w:lang w:val="es-PE"/>
              </w:rPr>
              <w:t>Descripción 2</w:t>
            </w:r>
          </w:p>
        </w:tc>
      </w:tr>
      <w:tr w:rsidR="00AB295C" w:rsidRPr="00611990" w:rsidTr="007D2BE5">
        <w:trPr>
          <w:trHeight w:val="440"/>
        </w:trPr>
        <w:tc>
          <w:tcPr>
            <w:tcW w:w="2887" w:type="dxa"/>
            <w:vAlign w:val="center"/>
          </w:tcPr>
          <w:p w:rsidR="00AB295C" w:rsidRPr="00611990" w:rsidRDefault="00AB295C" w:rsidP="007D2BE5">
            <w:pPr>
              <w:pStyle w:val="Table"/>
              <w:rPr>
                <w:sz w:val="20"/>
                <w:lang w:val="es-PE"/>
              </w:rPr>
            </w:pPr>
          </w:p>
        </w:tc>
        <w:tc>
          <w:tcPr>
            <w:tcW w:w="6473" w:type="dxa"/>
            <w:vAlign w:val="center"/>
          </w:tcPr>
          <w:p w:rsidR="00AB295C" w:rsidRPr="00611990" w:rsidRDefault="00AB295C" w:rsidP="007D2BE5">
            <w:pPr>
              <w:pStyle w:val="Table"/>
              <w:rPr>
                <w:sz w:val="20"/>
                <w:lang w:val="es-PE"/>
              </w:rPr>
            </w:pPr>
          </w:p>
        </w:tc>
      </w:tr>
    </w:tbl>
    <w:p w:rsidR="008129AB" w:rsidRPr="00611990" w:rsidRDefault="008129AB" w:rsidP="00F40B88">
      <w:pPr>
        <w:jc w:val="center"/>
        <w:rPr>
          <w:lang w:val="es-PE"/>
        </w:rPr>
      </w:pPr>
    </w:p>
    <w:p w:rsidR="00AB295C" w:rsidRPr="00611990" w:rsidRDefault="00AB295C" w:rsidP="00AB295C">
      <w:pPr>
        <w:pStyle w:val="Heading2"/>
        <w:rPr>
          <w:lang w:val="es-PE"/>
        </w:rPr>
      </w:pPr>
      <w:bookmarkStart w:id="28" w:name="_Toc413676078"/>
      <w:r>
        <w:rPr>
          <w:rFonts w:eastAsia="Arial"/>
          <w:lang w:val="es-PE"/>
        </w:rPr>
        <w:lastRenderedPageBreak/>
        <w:t>Paquete/Módulo ABC</w:t>
      </w:r>
      <w:bookmarkEnd w:id="28"/>
    </w:p>
    <w:p w:rsidR="00FF6323" w:rsidRPr="00611990" w:rsidRDefault="00AA10EC" w:rsidP="002D1D4F">
      <w:pPr>
        <w:pStyle w:val="Heading4"/>
        <w:numPr>
          <w:ilvl w:val="0"/>
          <w:numId w:val="0"/>
        </w:numPr>
        <w:ind w:left="864"/>
        <w:rPr>
          <w:lang w:val="es-PE"/>
        </w:rPr>
      </w:pPr>
      <w:r w:rsidRPr="00611990">
        <w:rPr>
          <w:lang w:val="es-PE"/>
        </w:rPr>
        <w:t xml:space="preserve"> </w:t>
      </w:r>
    </w:p>
    <w:p w:rsidR="00AB295C" w:rsidRPr="00611990" w:rsidRDefault="00AB295C" w:rsidP="00AB295C">
      <w:pPr>
        <w:jc w:val="center"/>
        <w:rPr>
          <w:lang w:val="es-PE"/>
        </w:rPr>
      </w:pPr>
      <w:bookmarkStart w:id="29" w:name="_Toc366167403"/>
      <w:r w:rsidRPr="00611990">
        <w:rPr>
          <w:noProof/>
          <w:lang w:val="en-US"/>
        </w:rPr>
        <w:drawing>
          <wp:inline distT="0" distB="0" distL="0" distR="0">
            <wp:extent cx="3652460" cy="4025900"/>
            <wp:effectExtent l="19050" t="0" r="514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0-14 at 2.39.18 PM.png"/>
                    <pic:cNvPicPr/>
                  </pic:nvPicPr>
                  <pic:blipFill>
                    <a:blip r:embed="rId13">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56970" cy="4030871"/>
                    </a:xfrm>
                    <a:prstGeom prst="rect">
                      <a:avLst/>
                    </a:prstGeom>
                  </pic:spPr>
                </pic:pic>
              </a:graphicData>
            </a:graphic>
          </wp:inline>
        </w:drawing>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2887"/>
        <w:gridCol w:w="6473"/>
      </w:tblGrid>
      <w:tr w:rsidR="00AB295C" w:rsidRPr="00611990" w:rsidTr="007D2BE5">
        <w:trPr>
          <w:trHeight w:val="458"/>
        </w:trPr>
        <w:tc>
          <w:tcPr>
            <w:tcW w:w="2887" w:type="dxa"/>
            <w:shd w:val="clear" w:color="auto" w:fill="A82029"/>
            <w:vAlign w:val="center"/>
          </w:tcPr>
          <w:p w:rsidR="00AB295C" w:rsidRPr="00611990" w:rsidRDefault="00AB295C" w:rsidP="00AB295C">
            <w:pPr>
              <w:pStyle w:val="Table"/>
              <w:ind w:left="332" w:hanging="332"/>
              <w:jc w:val="center"/>
              <w:rPr>
                <w:color w:val="FFFFFF" w:themeColor="background1"/>
                <w:sz w:val="20"/>
                <w:lang w:val="es-PE"/>
              </w:rPr>
            </w:pPr>
            <w:r w:rsidRPr="00611990">
              <w:rPr>
                <w:color w:val="FFFFFF" w:themeColor="background1"/>
                <w:sz w:val="20"/>
                <w:lang w:val="es-PE"/>
              </w:rPr>
              <w:t>Caso de uso</w:t>
            </w:r>
          </w:p>
        </w:tc>
        <w:tc>
          <w:tcPr>
            <w:tcW w:w="6473" w:type="dxa"/>
            <w:shd w:val="clear" w:color="auto" w:fill="A82029"/>
            <w:vAlign w:val="center"/>
          </w:tcPr>
          <w:p w:rsidR="00AB295C" w:rsidRPr="00611990" w:rsidRDefault="00AB295C" w:rsidP="007D2BE5">
            <w:pPr>
              <w:pStyle w:val="Table"/>
              <w:jc w:val="center"/>
              <w:rPr>
                <w:color w:val="FFFFFF" w:themeColor="background1"/>
                <w:sz w:val="20"/>
                <w:lang w:val="es-PE"/>
              </w:rPr>
            </w:pPr>
            <w:r w:rsidRPr="00611990">
              <w:rPr>
                <w:color w:val="FFFFFF" w:themeColor="background1"/>
                <w:sz w:val="20"/>
                <w:lang w:val="es-PE"/>
              </w:rPr>
              <w:t>Descripción</w:t>
            </w:r>
          </w:p>
        </w:tc>
      </w:tr>
      <w:tr w:rsidR="00AB295C" w:rsidRPr="00611990" w:rsidTr="007D2BE5">
        <w:trPr>
          <w:trHeight w:val="505"/>
        </w:trPr>
        <w:tc>
          <w:tcPr>
            <w:tcW w:w="2887" w:type="dxa"/>
            <w:vAlign w:val="center"/>
          </w:tcPr>
          <w:p w:rsidR="00AB295C" w:rsidRPr="00611990" w:rsidRDefault="00AB295C" w:rsidP="00AB295C">
            <w:pPr>
              <w:pStyle w:val="Table"/>
              <w:rPr>
                <w:color w:val="4F81BD" w:themeColor="accent1"/>
                <w:sz w:val="20"/>
                <w:lang w:val="es-PE"/>
              </w:rPr>
            </w:pPr>
            <w:r>
              <w:rPr>
                <w:color w:val="4F81BD" w:themeColor="accent1"/>
                <w:sz w:val="20"/>
                <w:lang w:val="es-PE"/>
              </w:rPr>
              <w:t>CU-010</w:t>
            </w:r>
            <w:r w:rsidRPr="00611990">
              <w:rPr>
                <w:color w:val="4F81BD" w:themeColor="accent1"/>
                <w:sz w:val="20"/>
                <w:lang w:val="es-PE"/>
              </w:rPr>
              <w:t>:</w:t>
            </w:r>
            <w:r>
              <w:rPr>
                <w:color w:val="4F81BD" w:themeColor="accent1"/>
                <w:sz w:val="20"/>
                <w:lang w:val="es-PE"/>
              </w:rPr>
              <w:t xml:space="preserve"> Ejemplo 10</w:t>
            </w:r>
          </w:p>
        </w:tc>
        <w:tc>
          <w:tcPr>
            <w:tcW w:w="6473" w:type="dxa"/>
            <w:vAlign w:val="center"/>
          </w:tcPr>
          <w:p w:rsidR="00AB295C" w:rsidRPr="00611990" w:rsidRDefault="00AB295C" w:rsidP="00AB295C">
            <w:pPr>
              <w:pStyle w:val="Table"/>
              <w:rPr>
                <w:color w:val="4F81BD" w:themeColor="accent1"/>
                <w:sz w:val="20"/>
                <w:lang w:val="es-PE"/>
              </w:rPr>
            </w:pPr>
            <w:r>
              <w:rPr>
                <w:color w:val="4F81BD" w:themeColor="accent1"/>
                <w:sz w:val="20"/>
                <w:lang w:val="es-PE"/>
              </w:rPr>
              <w:t>Descripción 10</w:t>
            </w:r>
          </w:p>
        </w:tc>
      </w:tr>
      <w:tr w:rsidR="00AB295C" w:rsidRPr="00611990" w:rsidTr="007D2BE5">
        <w:trPr>
          <w:trHeight w:val="440"/>
        </w:trPr>
        <w:tc>
          <w:tcPr>
            <w:tcW w:w="2887" w:type="dxa"/>
            <w:vAlign w:val="center"/>
          </w:tcPr>
          <w:p w:rsidR="00AB295C" w:rsidRPr="00611990" w:rsidRDefault="00AB295C" w:rsidP="00AB295C">
            <w:pPr>
              <w:pStyle w:val="Table"/>
              <w:rPr>
                <w:sz w:val="20"/>
                <w:lang w:val="es-PE"/>
              </w:rPr>
            </w:pPr>
            <w:r>
              <w:rPr>
                <w:color w:val="4F81BD" w:themeColor="accent1"/>
                <w:sz w:val="20"/>
                <w:lang w:val="es-PE"/>
              </w:rPr>
              <w:t>CU-011</w:t>
            </w:r>
            <w:r w:rsidRPr="00611990">
              <w:rPr>
                <w:color w:val="4F81BD" w:themeColor="accent1"/>
                <w:sz w:val="20"/>
                <w:lang w:val="es-PE"/>
              </w:rPr>
              <w:t>:</w:t>
            </w:r>
            <w:r>
              <w:rPr>
                <w:color w:val="4F81BD" w:themeColor="accent1"/>
                <w:sz w:val="20"/>
                <w:lang w:val="es-PE"/>
              </w:rPr>
              <w:t xml:space="preserve"> Ejemplo 11</w:t>
            </w:r>
          </w:p>
        </w:tc>
        <w:tc>
          <w:tcPr>
            <w:tcW w:w="6473" w:type="dxa"/>
            <w:vAlign w:val="center"/>
          </w:tcPr>
          <w:p w:rsidR="00AB295C" w:rsidRPr="00611990" w:rsidRDefault="00AB295C" w:rsidP="007D2BE5">
            <w:pPr>
              <w:pStyle w:val="Table"/>
              <w:rPr>
                <w:sz w:val="20"/>
                <w:lang w:val="es-PE"/>
              </w:rPr>
            </w:pPr>
            <w:r>
              <w:rPr>
                <w:color w:val="4F81BD" w:themeColor="accent1"/>
                <w:sz w:val="20"/>
                <w:lang w:val="es-PE"/>
              </w:rPr>
              <w:t>Descripción 11</w:t>
            </w:r>
          </w:p>
        </w:tc>
      </w:tr>
      <w:tr w:rsidR="00AB295C" w:rsidRPr="00611990" w:rsidTr="007D2BE5">
        <w:trPr>
          <w:trHeight w:val="440"/>
        </w:trPr>
        <w:tc>
          <w:tcPr>
            <w:tcW w:w="2887" w:type="dxa"/>
            <w:vAlign w:val="center"/>
          </w:tcPr>
          <w:p w:rsidR="00AB295C" w:rsidRPr="00611990" w:rsidRDefault="00AB295C" w:rsidP="007D2BE5">
            <w:pPr>
              <w:pStyle w:val="Table"/>
              <w:rPr>
                <w:sz w:val="20"/>
                <w:lang w:val="es-PE"/>
              </w:rPr>
            </w:pPr>
          </w:p>
        </w:tc>
        <w:tc>
          <w:tcPr>
            <w:tcW w:w="6473" w:type="dxa"/>
            <w:vAlign w:val="center"/>
          </w:tcPr>
          <w:p w:rsidR="00AB295C" w:rsidRPr="00611990" w:rsidRDefault="00AB295C" w:rsidP="007D2BE5">
            <w:pPr>
              <w:pStyle w:val="Table"/>
              <w:rPr>
                <w:sz w:val="20"/>
                <w:lang w:val="es-PE"/>
              </w:rPr>
            </w:pPr>
          </w:p>
        </w:tc>
      </w:tr>
      <w:bookmarkEnd w:id="29"/>
    </w:tbl>
    <w:p w:rsidR="00F02047" w:rsidRPr="00611990" w:rsidRDefault="00F02047" w:rsidP="00AB295C">
      <w:pPr>
        <w:pStyle w:val="Heading3"/>
        <w:numPr>
          <w:ilvl w:val="0"/>
          <w:numId w:val="0"/>
        </w:numPr>
        <w:rPr>
          <w:lang w:val="es-PE"/>
        </w:rPr>
      </w:pPr>
    </w:p>
    <w:p w:rsidR="00AB295C" w:rsidRDefault="00AB295C">
      <w:pPr>
        <w:spacing w:after="0"/>
        <w:jc w:val="left"/>
        <w:rPr>
          <w:rFonts w:ascii="Segoe UI" w:eastAsia="Arial" w:hAnsi="Segoe UI" w:cs="Segoe UI"/>
          <w:bCs/>
          <w:szCs w:val="22"/>
          <w:lang w:val="es-PE"/>
        </w:rPr>
      </w:pPr>
      <w:r>
        <w:rPr>
          <w:rFonts w:eastAsia="Arial"/>
          <w:lang w:val="es-PE"/>
        </w:rPr>
        <w:br w:type="page"/>
      </w:r>
    </w:p>
    <w:p w:rsidR="00E90EF8" w:rsidRPr="00611990" w:rsidRDefault="00AB295C" w:rsidP="00AB295C">
      <w:pPr>
        <w:pStyle w:val="Heading1"/>
        <w:rPr>
          <w:lang w:val="es-PE"/>
        </w:rPr>
      </w:pPr>
      <w:bookmarkStart w:id="30" w:name="_Toc413676079"/>
      <w:r>
        <w:rPr>
          <w:lang w:val="es-PE"/>
        </w:rPr>
        <w:lastRenderedPageBreak/>
        <w:t>Especificación</w:t>
      </w:r>
      <w:r w:rsidR="00E90EF8" w:rsidRPr="00611990">
        <w:rPr>
          <w:lang w:val="es-PE"/>
        </w:rPr>
        <w:t xml:space="preserve"> de </w:t>
      </w:r>
      <w:r>
        <w:rPr>
          <w:lang w:val="es-PE"/>
        </w:rPr>
        <w:t>C</w:t>
      </w:r>
      <w:r w:rsidR="00E90EF8" w:rsidRPr="00611990">
        <w:rPr>
          <w:lang w:val="es-PE"/>
        </w:rPr>
        <w:t xml:space="preserve">asos de </w:t>
      </w:r>
      <w:r>
        <w:rPr>
          <w:lang w:val="es-PE"/>
        </w:rPr>
        <w:t>U</w:t>
      </w:r>
      <w:r w:rsidR="00E90EF8" w:rsidRPr="00611990">
        <w:rPr>
          <w:lang w:val="es-PE"/>
        </w:rPr>
        <w:t>so</w:t>
      </w:r>
      <w:bookmarkEnd w:id="30"/>
    </w:p>
    <w:p w:rsidR="00AA10EC" w:rsidRPr="00611990" w:rsidRDefault="00FD3F50" w:rsidP="00AA10EC">
      <w:pPr>
        <w:rPr>
          <w:lang w:val="es-PE"/>
        </w:rPr>
      </w:pPr>
      <w:r w:rsidRPr="00611990">
        <w:rPr>
          <w:lang w:val="es-PE"/>
        </w:rPr>
        <w:t xml:space="preserve">En esta sección se especificarán a detalle, uno por uno, los casos de uso contemplados </w:t>
      </w:r>
      <w:r w:rsidR="00F02047" w:rsidRPr="00611990">
        <w:rPr>
          <w:lang w:val="es-PE"/>
        </w:rPr>
        <w:t xml:space="preserve">para la presente versión del </w:t>
      </w:r>
      <w:r w:rsidR="001319ED">
        <w:rPr>
          <w:lang w:val="es-PE"/>
        </w:rPr>
        <w:t>sistema</w:t>
      </w:r>
      <w:r w:rsidR="00AE0FBA">
        <w:rPr>
          <w:lang w:val="es-PE"/>
        </w:rPr>
        <w:t xml:space="preserve">, así como la pantalla </w:t>
      </w:r>
      <w:r w:rsidR="00AA3EF4">
        <w:rPr>
          <w:lang w:val="es-PE"/>
        </w:rPr>
        <w:t xml:space="preserve">con los campos </w:t>
      </w:r>
      <w:r w:rsidR="00AE0FBA">
        <w:rPr>
          <w:lang w:val="es-PE"/>
        </w:rPr>
        <w:t>a implementar</w:t>
      </w:r>
      <w:r w:rsidRPr="00611990">
        <w:rPr>
          <w:lang w:val="es-PE"/>
        </w:rPr>
        <w:t>.</w:t>
      </w:r>
    </w:p>
    <w:p w:rsidR="00F24867" w:rsidRPr="00611990" w:rsidRDefault="00766305" w:rsidP="00AB295C">
      <w:pPr>
        <w:pStyle w:val="Heading2"/>
      </w:pPr>
      <w:bookmarkStart w:id="31" w:name="_Toc413676080"/>
      <w:r w:rsidRPr="00611990">
        <w:t>CU-</w:t>
      </w:r>
      <w:r w:rsidR="00F02047" w:rsidRPr="00611990">
        <w:t>001</w:t>
      </w:r>
      <w:r w:rsidR="00F24867" w:rsidRPr="00611990">
        <w:t xml:space="preserve">: </w:t>
      </w:r>
      <w:r w:rsidR="00F02047" w:rsidRPr="00611990">
        <w:t>Mostrar caso de uso de ejemplo</w:t>
      </w:r>
      <w:bookmarkEnd w:id="31"/>
      <w:r w:rsidR="00F24867" w:rsidRPr="00611990">
        <w:t xml:space="preserve"> </w:t>
      </w:r>
    </w:p>
    <w:p w:rsidR="00F24867" w:rsidRPr="00611990" w:rsidRDefault="00F24867" w:rsidP="00F24867">
      <w:pPr>
        <w:pStyle w:val="Normal3"/>
        <w:spacing w:before="60" w:after="60"/>
        <w:ind w:left="580"/>
        <w:rPr>
          <w:sz w:val="20"/>
          <w:szCs w:val="20"/>
          <w:lang w:val="es-PE"/>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785"/>
        <w:gridCol w:w="7211"/>
      </w:tblGrid>
      <w:tr w:rsidR="00F24867" w:rsidRPr="00611990" w:rsidTr="00722FC5">
        <w:tc>
          <w:tcPr>
            <w:tcW w:w="1785" w:type="dxa"/>
            <w:shd w:val="clear" w:color="auto" w:fill="A82029"/>
            <w:vAlign w:val="center"/>
          </w:tcPr>
          <w:p w:rsidR="00F24867" w:rsidRPr="00611990" w:rsidRDefault="00F24867" w:rsidP="002D1D4F">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211" w:type="dxa"/>
            <w:shd w:val="clear" w:color="auto" w:fill="auto"/>
            <w:vAlign w:val="center"/>
          </w:tcPr>
          <w:p w:rsidR="00F24867" w:rsidRPr="00611990" w:rsidRDefault="00F24867" w:rsidP="00F02047">
            <w:pPr>
              <w:jc w:val="left"/>
              <w:rPr>
                <w:color w:val="4F81BD" w:themeColor="accent1"/>
                <w:sz w:val="20"/>
                <w:lang w:val="es-PE"/>
              </w:rPr>
            </w:pPr>
            <w:r w:rsidRPr="00611990">
              <w:rPr>
                <w:color w:val="4F81BD" w:themeColor="accent1"/>
                <w:sz w:val="20"/>
                <w:lang w:val="es-PE"/>
              </w:rPr>
              <w:t>CUN-</w:t>
            </w:r>
            <w:r w:rsidR="00F02047" w:rsidRPr="00611990">
              <w:rPr>
                <w:color w:val="4F81BD" w:themeColor="accent1"/>
                <w:sz w:val="20"/>
                <w:lang w:val="es-PE"/>
              </w:rPr>
              <w:t>1</w:t>
            </w:r>
            <w:r w:rsidRPr="00611990">
              <w:rPr>
                <w:color w:val="4F81BD" w:themeColor="accent1"/>
                <w:sz w:val="20"/>
                <w:lang w:val="es-PE"/>
              </w:rPr>
              <w:t>0</w:t>
            </w:r>
            <w:r w:rsidR="00F02047" w:rsidRPr="00611990">
              <w:rPr>
                <w:color w:val="4F81BD" w:themeColor="accent1"/>
                <w:sz w:val="20"/>
                <w:lang w:val="es-PE"/>
              </w:rPr>
              <w:t>01</w:t>
            </w:r>
          </w:p>
        </w:tc>
      </w:tr>
      <w:tr w:rsidR="00F24867" w:rsidRPr="00611990" w:rsidTr="00722FC5">
        <w:tc>
          <w:tcPr>
            <w:tcW w:w="1785" w:type="dxa"/>
            <w:shd w:val="clear" w:color="auto" w:fill="A82029"/>
            <w:vAlign w:val="center"/>
          </w:tcPr>
          <w:p w:rsidR="00F24867" w:rsidRPr="00611990" w:rsidRDefault="00F24867" w:rsidP="00F02047">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211" w:type="dxa"/>
            <w:shd w:val="clear" w:color="auto" w:fill="auto"/>
            <w:vAlign w:val="center"/>
          </w:tcPr>
          <w:p w:rsidR="00F24867" w:rsidRPr="00611990" w:rsidRDefault="00F02047" w:rsidP="00F02047">
            <w:pPr>
              <w:jc w:val="left"/>
              <w:rPr>
                <w:color w:val="4F81BD" w:themeColor="accent1"/>
                <w:sz w:val="20"/>
                <w:lang w:val="es-PE"/>
              </w:rPr>
            </w:pPr>
            <w:r w:rsidRPr="00611990">
              <w:rPr>
                <w:color w:val="4F81BD" w:themeColor="accent1"/>
                <w:sz w:val="20"/>
                <w:lang w:val="es-PE"/>
              </w:rPr>
              <w:t>Mostrar caso de uso de ejemplo</w:t>
            </w:r>
          </w:p>
        </w:tc>
      </w:tr>
      <w:tr w:rsidR="00F24867" w:rsidRPr="00611990" w:rsidTr="00722FC5">
        <w:tc>
          <w:tcPr>
            <w:tcW w:w="1785" w:type="dxa"/>
            <w:shd w:val="clear" w:color="auto" w:fill="A82029"/>
            <w:vAlign w:val="center"/>
          </w:tcPr>
          <w:p w:rsidR="00F24867" w:rsidRPr="00611990" w:rsidRDefault="00F24867" w:rsidP="00F02047">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Actor (es)</w:t>
            </w:r>
          </w:p>
        </w:tc>
        <w:tc>
          <w:tcPr>
            <w:tcW w:w="7211" w:type="dxa"/>
            <w:shd w:val="clear" w:color="auto" w:fill="auto"/>
            <w:vAlign w:val="center"/>
          </w:tcPr>
          <w:p w:rsidR="00F24867" w:rsidRPr="00611990" w:rsidRDefault="00F24867" w:rsidP="00F02047">
            <w:pPr>
              <w:jc w:val="left"/>
              <w:rPr>
                <w:color w:val="4F81BD" w:themeColor="accent1"/>
                <w:sz w:val="20"/>
                <w:lang w:val="es-PE"/>
              </w:rPr>
            </w:pPr>
            <w:r w:rsidRPr="00611990">
              <w:rPr>
                <w:color w:val="4F81BD" w:themeColor="accent1"/>
                <w:sz w:val="20"/>
                <w:lang w:val="es-PE"/>
              </w:rPr>
              <w:t>Super Administrador, Administrador, Supervisor, Vendedor</w:t>
            </w:r>
          </w:p>
        </w:tc>
      </w:tr>
      <w:tr w:rsidR="00F24867" w:rsidRPr="00611990" w:rsidTr="00722FC5">
        <w:tc>
          <w:tcPr>
            <w:tcW w:w="1785" w:type="dxa"/>
            <w:shd w:val="clear" w:color="auto" w:fill="A82029"/>
            <w:vAlign w:val="center"/>
          </w:tcPr>
          <w:p w:rsidR="00F24867" w:rsidRPr="00611990" w:rsidRDefault="00F24867" w:rsidP="00F02047">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Descripción</w:t>
            </w:r>
          </w:p>
        </w:tc>
        <w:tc>
          <w:tcPr>
            <w:tcW w:w="7211" w:type="dxa"/>
            <w:shd w:val="clear" w:color="auto" w:fill="auto"/>
            <w:vAlign w:val="center"/>
          </w:tcPr>
          <w:p w:rsidR="00F24867" w:rsidRPr="00611990" w:rsidRDefault="00F02047" w:rsidP="00F02047">
            <w:pPr>
              <w:jc w:val="left"/>
              <w:rPr>
                <w:rFonts w:ascii="Times" w:hAnsi="Times"/>
                <w:color w:val="4F81BD" w:themeColor="accent1"/>
                <w:sz w:val="20"/>
                <w:lang w:val="es-PE"/>
              </w:rPr>
            </w:pPr>
            <w:r w:rsidRPr="00611990">
              <w:rPr>
                <w:color w:val="4F81BD" w:themeColor="accent1"/>
                <w:sz w:val="20"/>
                <w:lang w:val="es-PE"/>
              </w:rPr>
              <w:t>“Mostrar caso de uso de ejemplo” inicia cuando un usuario desea mostrarle a otro la manera correcta de documentar un caso de uso. Para esto, el usuario deberá leer con detenimiento lo explicado en las próximas secciones. El caso de uso finaliza cuando el usuario logra redactar de manera clara y precisa el caso de uso.</w:t>
            </w:r>
          </w:p>
        </w:tc>
      </w:tr>
      <w:tr w:rsidR="00275DF7" w:rsidRPr="00611990" w:rsidTr="008D58F5">
        <w:tc>
          <w:tcPr>
            <w:tcW w:w="1785" w:type="dxa"/>
            <w:shd w:val="clear" w:color="auto" w:fill="A82029"/>
            <w:vAlign w:val="center"/>
          </w:tcPr>
          <w:p w:rsidR="00275DF7" w:rsidRDefault="00275DF7" w:rsidP="008D58F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Pantallas Asociadas:</w:t>
            </w:r>
          </w:p>
        </w:tc>
        <w:tc>
          <w:tcPr>
            <w:tcW w:w="7211" w:type="dxa"/>
            <w:shd w:val="clear" w:color="auto" w:fill="auto"/>
            <w:vAlign w:val="center"/>
          </w:tcPr>
          <w:p w:rsidR="00275DF7" w:rsidRPr="00893139" w:rsidRDefault="00275DF7" w:rsidP="00893139">
            <w:pPr>
              <w:rPr>
                <w:color w:val="4F81BD" w:themeColor="accent1"/>
                <w:sz w:val="20"/>
              </w:rPr>
            </w:pPr>
            <w:r>
              <w:rPr>
                <w:color w:val="4F81BD" w:themeColor="accent1"/>
                <w:sz w:val="20"/>
              </w:rPr>
              <w:t>P-001, P-002</w:t>
            </w:r>
          </w:p>
        </w:tc>
      </w:tr>
      <w:tr w:rsidR="00893139" w:rsidRPr="00611990" w:rsidTr="008D58F5">
        <w:tc>
          <w:tcPr>
            <w:tcW w:w="1785" w:type="dxa"/>
            <w:shd w:val="clear" w:color="auto" w:fill="A82029"/>
            <w:vAlign w:val="center"/>
          </w:tcPr>
          <w:p w:rsidR="00893139" w:rsidRPr="00611990" w:rsidRDefault="00893139" w:rsidP="008D58F5">
            <w:pPr>
              <w:pStyle w:val="Normal3"/>
              <w:spacing w:before="60" w:after="60"/>
              <w:rPr>
                <w:rFonts w:ascii="Segoe Light" w:hAnsi="Segoe Light" w:cs="Segoe UI"/>
                <w:color w:val="FFFFFF"/>
                <w:sz w:val="20"/>
                <w:szCs w:val="20"/>
                <w:lang w:val="es-PE"/>
              </w:rPr>
            </w:pPr>
            <w:r>
              <w:rPr>
                <w:rFonts w:ascii="Segoe Light" w:hAnsi="Segoe Light" w:cs="Segoe UI"/>
                <w:color w:val="FFFFFF"/>
                <w:sz w:val="20"/>
                <w:szCs w:val="20"/>
                <w:lang w:val="es-PE"/>
              </w:rPr>
              <w:t>Requerimientos</w:t>
            </w:r>
            <w:r w:rsidR="00275DF7">
              <w:rPr>
                <w:rFonts w:ascii="Segoe Light" w:hAnsi="Segoe Light" w:cs="Segoe UI"/>
                <w:color w:val="FFFFFF"/>
                <w:sz w:val="20"/>
                <w:szCs w:val="20"/>
                <w:lang w:val="es-PE"/>
              </w:rPr>
              <w:t xml:space="preserve"> Relacionados:</w:t>
            </w:r>
          </w:p>
        </w:tc>
        <w:tc>
          <w:tcPr>
            <w:tcW w:w="7211" w:type="dxa"/>
            <w:shd w:val="clear" w:color="auto" w:fill="auto"/>
            <w:vAlign w:val="center"/>
          </w:tcPr>
          <w:p w:rsidR="00893139" w:rsidRPr="00893139" w:rsidRDefault="00893139" w:rsidP="00893139">
            <w:pPr>
              <w:rPr>
                <w:color w:val="4F81BD" w:themeColor="accent1"/>
                <w:sz w:val="20"/>
              </w:rPr>
            </w:pPr>
            <w:r w:rsidRPr="00893139">
              <w:rPr>
                <w:color w:val="4F81BD" w:themeColor="accent1"/>
                <w:sz w:val="20"/>
              </w:rPr>
              <w:t>RF-001, RF-022</w:t>
            </w:r>
          </w:p>
        </w:tc>
      </w:tr>
      <w:tr w:rsidR="00AB295C" w:rsidRPr="00611990" w:rsidTr="00722FC5">
        <w:tc>
          <w:tcPr>
            <w:tcW w:w="1785" w:type="dxa"/>
            <w:shd w:val="clear" w:color="auto" w:fill="A82029"/>
            <w:vAlign w:val="center"/>
          </w:tcPr>
          <w:p w:rsidR="00AB295C" w:rsidRPr="00611990" w:rsidRDefault="00AB295C" w:rsidP="00F02047">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Pre-condiciones</w:t>
            </w:r>
          </w:p>
        </w:tc>
        <w:tc>
          <w:tcPr>
            <w:tcW w:w="7211" w:type="dxa"/>
            <w:shd w:val="clear" w:color="auto" w:fill="auto"/>
            <w:vAlign w:val="center"/>
          </w:tcPr>
          <w:p w:rsidR="00AB295C" w:rsidRPr="00611990" w:rsidRDefault="00AB295C" w:rsidP="00AB295C">
            <w:pPr>
              <w:pStyle w:val="ListParagraph"/>
              <w:numPr>
                <w:ilvl w:val="0"/>
                <w:numId w:val="27"/>
              </w:numPr>
              <w:rPr>
                <w:rFonts w:ascii="Segoe Light" w:hAnsi="Segoe Light"/>
                <w:color w:val="4F81BD" w:themeColor="accent1"/>
                <w:sz w:val="20"/>
                <w:szCs w:val="20"/>
              </w:rPr>
            </w:pPr>
            <w:r w:rsidRPr="00611990">
              <w:rPr>
                <w:rFonts w:ascii="Segoe Light" w:hAnsi="Segoe Light"/>
                <w:color w:val="4F81BD" w:themeColor="accent1"/>
                <w:sz w:val="20"/>
                <w:szCs w:val="20"/>
              </w:rPr>
              <w:t>Haber leído las secciones anteriores de este documento.</w:t>
            </w:r>
          </w:p>
        </w:tc>
      </w:tr>
      <w:tr w:rsidR="00AB295C" w:rsidRPr="00611990" w:rsidTr="00722FC5">
        <w:tc>
          <w:tcPr>
            <w:tcW w:w="1785" w:type="dxa"/>
            <w:shd w:val="clear" w:color="auto" w:fill="A82029"/>
            <w:vAlign w:val="center"/>
          </w:tcPr>
          <w:p w:rsidR="00AB295C" w:rsidRPr="00611990" w:rsidRDefault="00AB295C" w:rsidP="00F02047">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Post-condiciones</w:t>
            </w:r>
          </w:p>
        </w:tc>
        <w:tc>
          <w:tcPr>
            <w:tcW w:w="7211" w:type="dxa"/>
            <w:shd w:val="clear" w:color="auto" w:fill="auto"/>
            <w:vAlign w:val="center"/>
          </w:tcPr>
          <w:p w:rsidR="00AB295C" w:rsidRPr="00611990" w:rsidRDefault="00AB295C" w:rsidP="00AB295C">
            <w:pPr>
              <w:pStyle w:val="ListParagraph"/>
              <w:numPr>
                <w:ilvl w:val="0"/>
                <w:numId w:val="27"/>
              </w:numPr>
              <w:rPr>
                <w:rFonts w:ascii="Segoe Light" w:hAnsi="Segoe Light"/>
                <w:color w:val="4F81BD" w:themeColor="accent1"/>
                <w:sz w:val="20"/>
                <w:szCs w:val="20"/>
              </w:rPr>
            </w:pPr>
            <w:r w:rsidRPr="00611990">
              <w:rPr>
                <w:rFonts w:ascii="Segoe Light" w:hAnsi="Segoe Light"/>
                <w:color w:val="4F81BD" w:themeColor="accent1"/>
                <w:sz w:val="20"/>
                <w:szCs w:val="20"/>
              </w:rPr>
              <w:t>El comprobante asociado modificará el importe total de la nota de crédito a ser emitida.</w:t>
            </w:r>
          </w:p>
        </w:tc>
      </w:tr>
    </w:tbl>
    <w:p w:rsidR="00F24867" w:rsidRPr="00611990" w:rsidRDefault="00F24867" w:rsidP="00F24867">
      <w:pPr>
        <w:pStyle w:val="Normal3"/>
        <w:spacing w:before="60" w:after="60"/>
        <w:ind w:left="580"/>
        <w:jc w:val="center"/>
        <w:rPr>
          <w:sz w:val="20"/>
          <w:szCs w:val="20"/>
          <w:lang w:val="es-PE"/>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208"/>
        <w:gridCol w:w="4788"/>
      </w:tblGrid>
      <w:tr w:rsidR="00F24867" w:rsidRPr="00611990" w:rsidTr="00722FC5">
        <w:tc>
          <w:tcPr>
            <w:tcW w:w="8996" w:type="dxa"/>
            <w:gridSpan w:val="2"/>
            <w:shd w:val="clear" w:color="auto" w:fill="A82029"/>
          </w:tcPr>
          <w:p w:rsidR="00F24867" w:rsidRPr="00611990" w:rsidRDefault="00F24867" w:rsidP="00F24867">
            <w:pPr>
              <w:pStyle w:val="Normal3"/>
              <w:spacing w:before="60" w:after="60"/>
              <w:jc w:val="center"/>
              <w:rPr>
                <w:rFonts w:ascii="Segoe Light" w:hAnsi="Segoe Light" w:cs="Segoe UI"/>
                <w:sz w:val="20"/>
                <w:szCs w:val="20"/>
                <w:lang w:val="es-PE"/>
              </w:rPr>
            </w:pPr>
            <w:r w:rsidRPr="00611990">
              <w:rPr>
                <w:rFonts w:ascii="Segoe Light" w:hAnsi="Segoe Light" w:cs="Segoe UI"/>
                <w:color w:val="FFFFFF"/>
                <w:sz w:val="20"/>
                <w:szCs w:val="20"/>
                <w:lang w:val="es-PE"/>
              </w:rPr>
              <w:t>Eventos Típicos</w:t>
            </w:r>
          </w:p>
        </w:tc>
      </w:tr>
      <w:tr w:rsidR="00F24867" w:rsidRPr="00611990" w:rsidTr="00722FC5">
        <w:tc>
          <w:tcPr>
            <w:tcW w:w="4208" w:type="dxa"/>
            <w:tcBorders>
              <w:bottom w:val="single" w:sz="4" w:space="0" w:color="auto"/>
            </w:tcBorders>
            <w:shd w:val="clear" w:color="auto" w:fill="A82029"/>
          </w:tcPr>
          <w:p w:rsidR="00F24867" w:rsidRPr="00611990" w:rsidRDefault="00F24867" w:rsidP="00F24867">
            <w:pPr>
              <w:pStyle w:val="Normal3"/>
              <w:spacing w:before="60" w:after="60"/>
              <w:jc w:val="center"/>
              <w:rPr>
                <w:rFonts w:ascii="Segoe Light" w:hAnsi="Segoe Light" w:cs="Segoe UI"/>
                <w:color w:val="FFFFFF"/>
                <w:sz w:val="20"/>
                <w:szCs w:val="20"/>
                <w:lang w:val="es-PE"/>
              </w:rPr>
            </w:pPr>
            <w:r w:rsidRPr="00611990">
              <w:rPr>
                <w:rFonts w:ascii="Segoe Light" w:hAnsi="Segoe Light" w:cs="Segoe UI"/>
                <w:color w:val="FFFFFF"/>
                <w:sz w:val="20"/>
                <w:szCs w:val="20"/>
                <w:lang w:val="es-PE"/>
              </w:rPr>
              <w:t>Acciones del actor</w:t>
            </w:r>
          </w:p>
        </w:tc>
        <w:tc>
          <w:tcPr>
            <w:tcW w:w="4788" w:type="dxa"/>
            <w:tcBorders>
              <w:bottom w:val="single" w:sz="4" w:space="0" w:color="auto"/>
            </w:tcBorders>
            <w:shd w:val="clear" w:color="auto" w:fill="A82029"/>
          </w:tcPr>
          <w:p w:rsidR="00F24867" w:rsidRPr="00611990" w:rsidRDefault="00F24867" w:rsidP="00F24867">
            <w:pPr>
              <w:pStyle w:val="Normal3"/>
              <w:spacing w:before="60" w:after="60"/>
              <w:jc w:val="center"/>
              <w:rPr>
                <w:rFonts w:ascii="Segoe Light" w:hAnsi="Segoe Light" w:cs="Segoe UI"/>
                <w:sz w:val="20"/>
                <w:szCs w:val="20"/>
                <w:lang w:val="es-PE"/>
              </w:rPr>
            </w:pPr>
            <w:r w:rsidRPr="00611990">
              <w:rPr>
                <w:rFonts w:ascii="Segoe Light" w:hAnsi="Segoe Light" w:cs="Segoe UI"/>
                <w:color w:val="FFFFFF"/>
                <w:sz w:val="20"/>
                <w:szCs w:val="20"/>
                <w:lang w:val="es-PE"/>
              </w:rPr>
              <w:t>Respuesta del sistema</w:t>
            </w:r>
          </w:p>
        </w:tc>
      </w:tr>
      <w:tr w:rsidR="00F24867" w:rsidRPr="00611990" w:rsidTr="00F02047">
        <w:tc>
          <w:tcPr>
            <w:tcW w:w="4208" w:type="dxa"/>
            <w:shd w:val="clear" w:color="auto" w:fill="auto"/>
          </w:tcPr>
          <w:p w:rsidR="00F24867" w:rsidRPr="00611990" w:rsidRDefault="00F24867" w:rsidP="00275DF7">
            <w:pPr>
              <w:spacing w:before="60" w:after="60" w:line="0" w:lineRule="atLeast"/>
              <w:rPr>
                <w:rFonts w:ascii="Times" w:hAnsi="Times"/>
                <w:color w:val="4F81BD" w:themeColor="accent1"/>
                <w:sz w:val="20"/>
                <w:lang w:val="es-PE"/>
              </w:rPr>
            </w:pPr>
            <w:r w:rsidRPr="00611990">
              <w:rPr>
                <w:rFonts w:cs="Arial"/>
                <w:color w:val="4F81BD" w:themeColor="accent1"/>
                <w:sz w:val="20"/>
                <w:lang w:val="es-PE"/>
              </w:rPr>
              <w:t xml:space="preserve">1. </w:t>
            </w:r>
            <w:r w:rsidR="00275DF7">
              <w:rPr>
                <w:rFonts w:cs="Arial"/>
                <w:color w:val="4F81BD" w:themeColor="accent1"/>
                <w:sz w:val="20"/>
                <w:lang w:val="es-PE"/>
              </w:rPr>
              <w:t>En la pantalla P-001, e</w:t>
            </w:r>
            <w:r w:rsidRPr="00611990">
              <w:rPr>
                <w:rFonts w:cs="Arial"/>
                <w:color w:val="4F81BD" w:themeColor="accent1"/>
                <w:sz w:val="20"/>
                <w:lang w:val="es-PE"/>
              </w:rPr>
              <w:t xml:space="preserve">l usuario </w:t>
            </w:r>
            <w:r w:rsidR="002D1D4F" w:rsidRPr="00611990">
              <w:rPr>
                <w:rFonts w:cs="Arial"/>
                <w:color w:val="4F81BD" w:themeColor="accent1"/>
                <w:sz w:val="20"/>
                <w:lang w:val="es-PE"/>
              </w:rPr>
              <w:t>realiza alguna acción</w:t>
            </w:r>
            <w:r w:rsidRPr="00611990">
              <w:rPr>
                <w:rFonts w:cs="Arial"/>
                <w:color w:val="4F81BD" w:themeColor="accent1"/>
                <w:sz w:val="20"/>
                <w:lang w:val="es-PE"/>
              </w:rPr>
              <w:t>.</w:t>
            </w:r>
          </w:p>
        </w:tc>
        <w:tc>
          <w:tcPr>
            <w:tcW w:w="4788" w:type="dxa"/>
            <w:shd w:val="clear" w:color="auto" w:fill="auto"/>
          </w:tcPr>
          <w:p w:rsidR="00F24867" w:rsidRPr="00611990" w:rsidRDefault="00F24867" w:rsidP="00F24867">
            <w:pPr>
              <w:rPr>
                <w:rFonts w:ascii="Times" w:hAnsi="Times"/>
                <w:color w:val="4F81BD" w:themeColor="accent1"/>
                <w:sz w:val="20"/>
                <w:lang w:val="es-PE"/>
              </w:rPr>
            </w:pPr>
          </w:p>
        </w:tc>
      </w:tr>
      <w:tr w:rsidR="00F24867" w:rsidRPr="00611990" w:rsidTr="00F02047">
        <w:tc>
          <w:tcPr>
            <w:tcW w:w="4208" w:type="dxa"/>
            <w:shd w:val="clear" w:color="auto" w:fill="auto"/>
          </w:tcPr>
          <w:p w:rsidR="00F24867" w:rsidRPr="00611990" w:rsidRDefault="00F24867" w:rsidP="00F24867">
            <w:pPr>
              <w:rPr>
                <w:rFonts w:ascii="Times" w:hAnsi="Times"/>
                <w:color w:val="4F81BD" w:themeColor="accent1"/>
                <w:sz w:val="20"/>
                <w:lang w:val="es-PE"/>
              </w:rPr>
            </w:pPr>
          </w:p>
        </w:tc>
        <w:tc>
          <w:tcPr>
            <w:tcW w:w="4788" w:type="dxa"/>
            <w:shd w:val="clear" w:color="auto" w:fill="auto"/>
          </w:tcPr>
          <w:p w:rsidR="00F24867" w:rsidRPr="00611990" w:rsidRDefault="00F24867" w:rsidP="002D1D4F">
            <w:pPr>
              <w:spacing w:before="60" w:after="60" w:line="0" w:lineRule="atLeast"/>
              <w:rPr>
                <w:rFonts w:ascii="Times" w:hAnsi="Times"/>
                <w:color w:val="4F81BD" w:themeColor="accent1"/>
                <w:sz w:val="20"/>
                <w:lang w:val="es-PE"/>
              </w:rPr>
            </w:pPr>
            <w:r w:rsidRPr="00611990">
              <w:rPr>
                <w:rFonts w:cs="Arial"/>
                <w:color w:val="4F81BD" w:themeColor="accent1"/>
                <w:sz w:val="20"/>
                <w:lang w:val="es-PE"/>
              </w:rPr>
              <w:t xml:space="preserve">2. El sistema </w:t>
            </w:r>
            <w:r w:rsidR="002D1D4F" w:rsidRPr="00611990">
              <w:rPr>
                <w:rFonts w:cs="Arial"/>
                <w:color w:val="4F81BD" w:themeColor="accent1"/>
                <w:sz w:val="20"/>
                <w:lang w:val="es-PE"/>
              </w:rPr>
              <w:t>responde mostrando algún tipo de data</w:t>
            </w:r>
            <w:r w:rsidRPr="00611990">
              <w:rPr>
                <w:rFonts w:cs="Arial"/>
                <w:color w:val="4F81BD" w:themeColor="accent1"/>
                <w:sz w:val="20"/>
                <w:lang w:val="es-PE"/>
              </w:rPr>
              <w:t>.</w:t>
            </w:r>
          </w:p>
        </w:tc>
      </w:tr>
      <w:tr w:rsidR="00F24867" w:rsidRPr="00611990" w:rsidTr="00F02047">
        <w:tc>
          <w:tcPr>
            <w:tcW w:w="4208" w:type="dxa"/>
            <w:shd w:val="clear" w:color="auto" w:fill="auto"/>
          </w:tcPr>
          <w:p w:rsidR="00F24867" w:rsidRPr="00611990" w:rsidRDefault="00F24867" w:rsidP="002D1D4F">
            <w:pPr>
              <w:rPr>
                <w:rFonts w:ascii="Times" w:hAnsi="Times"/>
                <w:color w:val="4F81BD" w:themeColor="accent1"/>
                <w:sz w:val="20"/>
                <w:lang w:val="es-PE"/>
              </w:rPr>
            </w:pPr>
            <w:r w:rsidRPr="00611990">
              <w:rPr>
                <w:rFonts w:cs="Arial"/>
                <w:color w:val="4F81BD" w:themeColor="accent1"/>
                <w:sz w:val="20"/>
                <w:lang w:val="es-PE"/>
              </w:rPr>
              <w:t xml:space="preserve">3. El usuario </w:t>
            </w:r>
            <w:r w:rsidR="002D1D4F" w:rsidRPr="00611990">
              <w:rPr>
                <w:rFonts w:cs="Arial"/>
                <w:color w:val="4F81BD" w:themeColor="accent1"/>
                <w:sz w:val="20"/>
                <w:lang w:val="es-PE"/>
              </w:rPr>
              <w:t>presiona el botón “X” e inicia el caso de uso “Realizar el flujo de otro caso de uso”.</w:t>
            </w:r>
          </w:p>
        </w:tc>
        <w:tc>
          <w:tcPr>
            <w:tcW w:w="4788" w:type="dxa"/>
            <w:shd w:val="clear" w:color="auto" w:fill="auto"/>
          </w:tcPr>
          <w:p w:rsidR="00F24867" w:rsidRPr="00611990" w:rsidRDefault="00F24867" w:rsidP="00F24867">
            <w:pPr>
              <w:spacing w:before="60" w:after="60" w:line="0" w:lineRule="atLeast"/>
              <w:rPr>
                <w:rFonts w:cs="Arial"/>
                <w:color w:val="4F81BD" w:themeColor="accent1"/>
                <w:sz w:val="20"/>
                <w:lang w:val="es-PE"/>
              </w:rPr>
            </w:pPr>
          </w:p>
        </w:tc>
      </w:tr>
      <w:tr w:rsidR="00F24867" w:rsidRPr="00611990" w:rsidTr="00F02047">
        <w:tc>
          <w:tcPr>
            <w:tcW w:w="4208" w:type="dxa"/>
            <w:shd w:val="clear" w:color="auto" w:fill="auto"/>
          </w:tcPr>
          <w:p w:rsidR="00F24867" w:rsidRPr="00611990" w:rsidRDefault="00F24867" w:rsidP="00F24867">
            <w:pPr>
              <w:rPr>
                <w:rFonts w:ascii="Times" w:hAnsi="Times"/>
                <w:color w:val="4F81BD" w:themeColor="accent1"/>
                <w:sz w:val="20"/>
                <w:lang w:val="es-PE"/>
              </w:rPr>
            </w:pPr>
          </w:p>
        </w:tc>
        <w:tc>
          <w:tcPr>
            <w:tcW w:w="4788" w:type="dxa"/>
            <w:shd w:val="clear" w:color="auto" w:fill="auto"/>
          </w:tcPr>
          <w:p w:rsidR="00F24867" w:rsidRPr="00611990" w:rsidRDefault="00F24867" w:rsidP="00275DF7">
            <w:pPr>
              <w:spacing w:before="60" w:after="60" w:line="0" w:lineRule="atLeast"/>
              <w:rPr>
                <w:rFonts w:cs="Arial"/>
                <w:color w:val="4F81BD" w:themeColor="accent1"/>
                <w:sz w:val="20"/>
                <w:lang w:val="es-PE"/>
              </w:rPr>
            </w:pPr>
            <w:r w:rsidRPr="00611990">
              <w:rPr>
                <w:rFonts w:cs="Arial"/>
                <w:color w:val="4F81BD" w:themeColor="accent1"/>
                <w:sz w:val="20"/>
                <w:lang w:val="es-PE"/>
              </w:rPr>
              <w:t xml:space="preserve">4. El sistema </w:t>
            </w:r>
            <w:r w:rsidR="00275DF7">
              <w:rPr>
                <w:rFonts w:cs="Arial"/>
                <w:color w:val="4F81BD" w:themeColor="accent1"/>
                <w:sz w:val="20"/>
                <w:lang w:val="es-PE"/>
              </w:rPr>
              <w:t xml:space="preserve">muestra la </w:t>
            </w:r>
            <w:proofErr w:type="spellStart"/>
            <w:r w:rsidR="00275DF7">
              <w:rPr>
                <w:rFonts w:cs="Arial"/>
                <w:color w:val="4F81BD" w:themeColor="accent1"/>
                <w:sz w:val="20"/>
                <w:lang w:val="es-PE"/>
              </w:rPr>
              <w:t>pantala</w:t>
            </w:r>
            <w:proofErr w:type="spellEnd"/>
            <w:r w:rsidR="00275DF7">
              <w:rPr>
                <w:rFonts w:cs="Arial"/>
                <w:color w:val="4F81BD" w:themeColor="accent1"/>
                <w:sz w:val="20"/>
                <w:lang w:val="es-PE"/>
              </w:rPr>
              <w:t xml:space="preserve"> P-002</w:t>
            </w:r>
          </w:p>
        </w:tc>
      </w:tr>
      <w:tr w:rsidR="00F24867" w:rsidRPr="00611990" w:rsidTr="00F02047">
        <w:tc>
          <w:tcPr>
            <w:tcW w:w="4208" w:type="dxa"/>
            <w:shd w:val="clear" w:color="auto" w:fill="auto"/>
          </w:tcPr>
          <w:p w:rsidR="00F24867" w:rsidRPr="00611990" w:rsidRDefault="00F24867" w:rsidP="002D1D4F">
            <w:pPr>
              <w:rPr>
                <w:rFonts w:ascii="Times" w:hAnsi="Times"/>
                <w:color w:val="4F81BD" w:themeColor="accent1"/>
                <w:sz w:val="20"/>
                <w:lang w:val="es-PE"/>
              </w:rPr>
            </w:pPr>
            <w:r w:rsidRPr="00611990">
              <w:rPr>
                <w:rFonts w:cs="Arial"/>
                <w:color w:val="4F81BD" w:themeColor="accent1"/>
                <w:sz w:val="20"/>
                <w:lang w:val="es-PE"/>
              </w:rPr>
              <w:t xml:space="preserve">5. El usuario </w:t>
            </w:r>
            <w:r w:rsidR="002D1D4F" w:rsidRPr="00611990">
              <w:rPr>
                <w:rFonts w:cs="Arial"/>
                <w:color w:val="4F81BD" w:themeColor="accent1"/>
                <w:sz w:val="20"/>
                <w:lang w:val="es-PE"/>
              </w:rPr>
              <w:t>finaliza el caso de uso.</w:t>
            </w:r>
          </w:p>
        </w:tc>
        <w:tc>
          <w:tcPr>
            <w:tcW w:w="4788" w:type="dxa"/>
            <w:shd w:val="clear" w:color="auto" w:fill="auto"/>
          </w:tcPr>
          <w:p w:rsidR="00F24867" w:rsidRPr="00611990" w:rsidRDefault="00F24867" w:rsidP="00F24867">
            <w:pPr>
              <w:spacing w:before="60" w:after="60" w:line="0" w:lineRule="atLeast"/>
              <w:rPr>
                <w:rFonts w:cs="Arial"/>
                <w:color w:val="4F81BD" w:themeColor="accent1"/>
                <w:sz w:val="20"/>
                <w:lang w:val="es-PE"/>
              </w:rPr>
            </w:pPr>
          </w:p>
        </w:tc>
      </w:tr>
    </w:tbl>
    <w:p w:rsidR="00F24867" w:rsidRDefault="00F24867" w:rsidP="00AB295C">
      <w:pPr>
        <w:pStyle w:val="Normal3"/>
        <w:spacing w:before="60" w:after="60"/>
        <w:ind w:left="580"/>
        <w:jc w:val="center"/>
        <w:rPr>
          <w:lang w:val="es-PE"/>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208"/>
        <w:gridCol w:w="4788"/>
      </w:tblGrid>
      <w:tr w:rsidR="00AB295C" w:rsidRPr="00611990" w:rsidTr="007D2BE5">
        <w:tc>
          <w:tcPr>
            <w:tcW w:w="8996" w:type="dxa"/>
            <w:gridSpan w:val="2"/>
            <w:shd w:val="clear" w:color="auto" w:fill="A82029"/>
          </w:tcPr>
          <w:p w:rsidR="00AB295C" w:rsidRPr="00611990" w:rsidRDefault="00AB295C" w:rsidP="00AB295C">
            <w:pPr>
              <w:pStyle w:val="Normal3"/>
              <w:spacing w:before="60" w:after="60"/>
              <w:jc w:val="center"/>
              <w:rPr>
                <w:rFonts w:ascii="Segoe Light" w:hAnsi="Segoe Light" w:cs="Segoe UI"/>
                <w:sz w:val="20"/>
                <w:szCs w:val="20"/>
                <w:lang w:val="es-PE"/>
              </w:rPr>
            </w:pPr>
            <w:r w:rsidRPr="00611990">
              <w:rPr>
                <w:rFonts w:ascii="Segoe Light" w:hAnsi="Segoe Light" w:cs="Segoe UI"/>
                <w:color w:val="FFFFFF"/>
                <w:sz w:val="20"/>
                <w:szCs w:val="20"/>
                <w:lang w:val="es-PE"/>
              </w:rPr>
              <w:t xml:space="preserve">Eventos </w:t>
            </w:r>
            <w:r>
              <w:rPr>
                <w:rFonts w:ascii="Segoe Light" w:hAnsi="Segoe Light" w:cs="Segoe UI"/>
                <w:color w:val="FFFFFF"/>
                <w:sz w:val="20"/>
                <w:szCs w:val="20"/>
                <w:lang w:val="es-PE"/>
              </w:rPr>
              <w:t>Alternativos</w:t>
            </w:r>
          </w:p>
        </w:tc>
      </w:tr>
      <w:tr w:rsidR="002D1D4F" w:rsidRPr="00611990" w:rsidTr="00722FC5">
        <w:tc>
          <w:tcPr>
            <w:tcW w:w="4208" w:type="dxa"/>
            <w:tcBorders>
              <w:bottom w:val="single" w:sz="4" w:space="0" w:color="auto"/>
            </w:tcBorders>
            <w:shd w:val="clear" w:color="auto" w:fill="A82029"/>
          </w:tcPr>
          <w:p w:rsidR="002D1D4F" w:rsidRPr="00611990" w:rsidRDefault="002D1D4F" w:rsidP="002D1D4F">
            <w:pPr>
              <w:pStyle w:val="Normal3"/>
              <w:spacing w:before="60" w:after="60"/>
              <w:jc w:val="center"/>
              <w:rPr>
                <w:rFonts w:ascii="Segoe UI" w:hAnsi="Segoe UI" w:cs="Segoe UI"/>
                <w:color w:val="FFFFFF"/>
                <w:sz w:val="20"/>
                <w:szCs w:val="20"/>
                <w:lang w:val="es-PE"/>
              </w:rPr>
            </w:pPr>
            <w:r w:rsidRPr="00611990">
              <w:rPr>
                <w:rFonts w:ascii="Segoe UI" w:hAnsi="Segoe UI" w:cs="Segoe UI"/>
                <w:color w:val="FFFFFF"/>
                <w:sz w:val="20"/>
                <w:szCs w:val="20"/>
                <w:lang w:val="es-PE"/>
              </w:rPr>
              <w:t>Acciones del actor</w:t>
            </w:r>
          </w:p>
        </w:tc>
        <w:tc>
          <w:tcPr>
            <w:tcW w:w="4788" w:type="dxa"/>
            <w:tcBorders>
              <w:bottom w:val="single" w:sz="4" w:space="0" w:color="auto"/>
            </w:tcBorders>
            <w:shd w:val="clear" w:color="auto" w:fill="A82029"/>
          </w:tcPr>
          <w:p w:rsidR="002D1D4F" w:rsidRPr="00611990" w:rsidRDefault="002D1D4F" w:rsidP="002D1D4F">
            <w:pPr>
              <w:pStyle w:val="Normal3"/>
              <w:spacing w:before="60" w:after="60"/>
              <w:jc w:val="center"/>
              <w:rPr>
                <w:rFonts w:ascii="Segoe UI" w:hAnsi="Segoe UI" w:cs="Segoe UI"/>
                <w:sz w:val="20"/>
                <w:szCs w:val="20"/>
                <w:lang w:val="es-PE"/>
              </w:rPr>
            </w:pPr>
            <w:r w:rsidRPr="00611990">
              <w:rPr>
                <w:rFonts w:ascii="Segoe UI" w:hAnsi="Segoe UI" w:cs="Segoe UI"/>
                <w:color w:val="FFFFFF"/>
                <w:sz w:val="20"/>
                <w:szCs w:val="20"/>
                <w:lang w:val="es-PE"/>
              </w:rPr>
              <w:t>Respuesta del sistema</w:t>
            </w:r>
          </w:p>
        </w:tc>
      </w:tr>
      <w:tr w:rsidR="002D1D4F" w:rsidRPr="00611990" w:rsidTr="002D1D4F">
        <w:tc>
          <w:tcPr>
            <w:tcW w:w="4208" w:type="dxa"/>
            <w:shd w:val="clear" w:color="auto" w:fill="auto"/>
          </w:tcPr>
          <w:p w:rsidR="002D1D4F" w:rsidRPr="00611990" w:rsidRDefault="002D1D4F" w:rsidP="002D1D4F">
            <w:pPr>
              <w:spacing w:before="60" w:after="60" w:line="0" w:lineRule="atLeast"/>
              <w:rPr>
                <w:rFonts w:ascii="Times" w:hAnsi="Times"/>
                <w:color w:val="4F81BD" w:themeColor="accent1"/>
                <w:sz w:val="20"/>
                <w:lang w:val="es-PE"/>
              </w:rPr>
            </w:pPr>
            <w:r w:rsidRPr="00611990">
              <w:rPr>
                <w:rFonts w:cs="Arial"/>
                <w:color w:val="4F81BD" w:themeColor="accent1"/>
                <w:sz w:val="20"/>
                <w:lang w:val="es-PE"/>
              </w:rPr>
              <w:t>3b. El usuario decide no presionar el botón “X” y presiona el botón “Y”, iniciando otro caso de uso.</w:t>
            </w:r>
          </w:p>
        </w:tc>
        <w:tc>
          <w:tcPr>
            <w:tcW w:w="4788" w:type="dxa"/>
            <w:shd w:val="clear" w:color="auto" w:fill="auto"/>
          </w:tcPr>
          <w:p w:rsidR="002D1D4F" w:rsidRPr="00611990" w:rsidRDefault="002D1D4F" w:rsidP="002D1D4F">
            <w:pPr>
              <w:rPr>
                <w:rFonts w:ascii="Times" w:hAnsi="Times"/>
                <w:color w:val="4F81BD" w:themeColor="accent1"/>
                <w:sz w:val="20"/>
                <w:lang w:val="es-PE"/>
              </w:rPr>
            </w:pPr>
          </w:p>
        </w:tc>
      </w:tr>
      <w:tr w:rsidR="002D1D4F" w:rsidRPr="00611990" w:rsidTr="002D1D4F">
        <w:tc>
          <w:tcPr>
            <w:tcW w:w="4208" w:type="dxa"/>
            <w:shd w:val="clear" w:color="auto" w:fill="auto"/>
          </w:tcPr>
          <w:p w:rsidR="002D1D4F" w:rsidRPr="00611990" w:rsidRDefault="002D1D4F" w:rsidP="002D1D4F">
            <w:pPr>
              <w:rPr>
                <w:rFonts w:ascii="Times" w:hAnsi="Times"/>
                <w:color w:val="4F81BD" w:themeColor="accent1"/>
                <w:sz w:val="20"/>
                <w:lang w:val="es-PE"/>
              </w:rPr>
            </w:pPr>
          </w:p>
        </w:tc>
        <w:tc>
          <w:tcPr>
            <w:tcW w:w="4788" w:type="dxa"/>
            <w:shd w:val="clear" w:color="auto" w:fill="auto"/>
          </w:tcPr>
          <w:p w:rsidR="002D1D4F" w:rsidRPr="00611990" w:rsidRDefault="002D1D4F" w:rsidP="002D1D4F">
            <w:pPr>
              <w:spacing w:before="60" w:after="60" w:line="0" w:lineRule="atLeast"/>
              <w:rPr>
                <w:rFonts w:cs="Arial"/>
                <w:color w:val="4F81BD" w:themeColor="accent1"/>
                <w:sz w:val="20"/>
                <w:lang w:val="es-PE"/>
              </w:rPr>
            </w:pPr>
            <w:r w:rsidRPr="00611990">
              <w:rPr>
                <w:rFonts w:cs="Arial"/>
                <w:color w:val="4F81BD" w:themeColor="accent1"/>
                <w:sz w:val="20"/>
                <w:lang w:val="es-PE"/>
              </w:rPr>
              <w:t>4. El sistema responde de alguna otra  manera.</w:t>
            </w:r>
          </w:p>
        </w:tc>
      </w:tr>
      <w:tr w:rsidR="002D1D4F" w:rsidRPr="00611990" w:rsidTr="002D1D4F">
        <w:tc>
          <w:tcPr>
            <w:tcW w:w="4208" w:type="dxa"/>
            <w:shd w:val="clear" w:color="auto" w:fill="auto"/>
          </w:tcPr>
          <w:p w:rsidR="002D1D4F" w:rsidRPr="00611990" w:rsidRDefault="002D1D4F" w:rsidP="002D1D4F">
            <w:pPr>
              <w:rPr>
                <w:rFonts w:ascii="Times" w:hAnsi="Times"/>
                <w:color w:val="4F81BD" w:themeColor="accent1"/>
                <w:sz w:val="20"/>
                <w:lang w:val="es-PE"/>
              </w:rPr>
            </w:pPr>
            <w:r w:rsidRPr="00611990">
              <w:rPr>
                <w:rFonts w:cs="Arial"/>
                <w:color w:val="4F81BD" w:themeColor="accent1"/>
                <w:sz w:val="20"/>
                <w:lang w:val="es-PE"/>
              </w:rPr>
              <w:t>5. El usuario finaliza el caso de uso.</w:t>
            </w:r>
          </w:p>
        </w:tc>
        <w:tc>
          <w:tcPr>
            <w:tcW w:w="4788" w:type="dxa"/>
            <w:shd w:val="clear" w:color="auto" w:fill="auto"/>
          </w:tcPr>
          <w:p w:rsidR="002D1D4F" w:rsidRPr="00611990" w:rsidRDefault="002D1D4F" w:rsidP="002D1D4F">
            <w:pPr>
              <w:spacing w:before="60" w:after="60" w:line="0" w:lineRule="atLeast"/>
              <w:rPr>
                <w:rFonts w:cs="Arial"/>
                <w:color w:val="4F81BD" w:themeColor="accent1"/>
                <w:sz w:val="20"/>
                <w:lang w:val="es-PE"/>
              </w:rPr>
            </w:pPr>
          </w:p>
        </w:tc>
      </w:tr>
    </w:tbl>
    <w:p w:rsidR="00453FBE" w:rsidRPr="00611990" w:rsidRDefault="00453FBE" w:rsidP="00AB295C">
      <w:pPr>
        <w:pStyle w:val="Normal3"/>
        <w:spacing w:before="60" w:after="60"/>
        <w:ind w:left="580"/>
        <w:jc w:val="center"/>
        <w:rPr>
          <w:lang w:val="es-PE"/>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2138"/>
        <w:gridCol w:w="6858"/>
      </w:tblGrid>
      <w:tr w:rsidR="00F24867" w:rsidRPr="00611990" w:rsidTr="00722FC5">
        <w:tc>
          <w:tcPr>
            <w:tcW w:w="2138" w:type="dxa"/>
            <w:shd w:val="clear" w:color="auto" w:fill="A82029"/>
            <w:vAlign w:val="center"/>
          </w:tcPr>
          <w:p w:rsidR="00F24867" w:rsidRPr="00611990" w:rsidRDefault="00F24867" w:rsidP="002D1D4F">
            <w:pPr>
              <w:pStyle w:val="Normal3"/>
              <w:spacing w:before="60" w:after="60"/>
              <w:rPr>
                <w:rFonts w:ascii="Segoe Light" w:hAnsi="Segoe Light"/>
                <w:color w:val="FFFFFF"/>
                <w:sz w:val="20"/>
                <w:szCs w:val="20"/>
                <w:lang w:val="es-PE"/>
              </w:rPr>
            </w:pPr>
            <w:r w:rsidRPr="00611990">
              <w:rPr>
                <w:rFonts w:ascii="Segoe Light" w:hAnsi="Segoe Light"/>
                <w:color w:val="FFFFFF"/>
                <w:sz w:val="20"/>
                <w:szCs w:val="20"/>
                <w:lang w:val="es-PE"/>
              </w:rPr>
              <w:t>Comentarios</w:t>
            </w:r>
          </w:p>
        </w:tc>
        <w:tc>
          <w:tcPr>
            <w:tcW w:w="6858" w:type="dxa"/>
            <w:shd w:val="clear" w:color="auto" w:fill="auto"/>
            <w:vAlign w:val="center"/>
          </w:tcPr>
          <w:p w:rsidR="00F24867" w:rsidRPr="00611990" w:rsidRDefault="002D1D4F" w:rsidP="002D1D4F">
            <w:pPr>
              <w:pStyle w:val="ListParagraph"/>
              <w:numPr>
                <w:ilvl w:val="0"/>
                <w:numId w:val="27"/>
              </w:numPr>
              <w:rPr>
                <w:rFonts w:ascii="Segoe Light" w:hAnsi="Segoe Light"/>
                <w:color w:val="4F81BD" w:themeColor="accent1"/>
                <w:sz w:val="20"/>
                <w:szCs w:val="20"/>
              </w:rPr>
            </w:pPr>
            <w:r w:rsidRPr="00611990">
              <w:rPr>
                <w:rFonts w:ascii="Segoe Light" w:hAnsi="Segoe Light"/>
                <w:color w:val="4F81BD" w:themeColor="accent1"/>
                <w:sz w:val="20"/>
                <w:szCs w:val="20"/>
              </w:rPr>
              <w:t>Algún comentario que se desee acotar sobre el presente caso de uso.</w:t>
            </w:r>
          </w:p>
        </w:tc>
      </w:tr>
    </w:tbl>
    <w:p w:rsidR="00275DF7" w:rsidRDefault="00275DF7" w:rsidP="00AB295C">
      <w:pPr>
        <w:pStyle w:val="Heading2"/>
        <w:numPr>
          <w:ilvl w:val="0"/>
          <w:numId w:val="0"/>
        </w:numPr>
        <w:ind w:left="576"/>
        <w:rPr>
          <w:lang w:val="es-PE"/>
        </w:rPr>
      </w:pPr>
    </w:p>
    <w:p w:rsidR="00275DF7" w:rsidRDefault="00275DF7">
      <w:pPr>
        <w:spacing w:after="0"/>
        <w:jc w:val="left"/>
        <w:rPr>
          <w:rFonts w:ascii="Segoe UI" w:hAnsi="Segoe UI" w:cs="Segoe UI"/>
          <w:bCs/>
          <w:iCs/>
          <w:color w:val="A82029"/>
          <w:sz w:val="24"/>
          <w:szCs w:val="24"/>
          <w:lang w:val="es-PE"/>
        </w:rPr>
      </w:pPr>
      <w:r>
        <w:rPr>
          <w:lang w:val="es-PE"/>
        </w:rPr>
        <w:br w:type="page"/>
      </w:r>
    </w:p>
    <w:p w:rsidR="00AB295C" w:rsidRDefault="00275DF7" w:rsidP="00AB295C">
      <w:pPr>
        <w:pStyle w:val="Heading2"/>
        <w:numPr>
          <w:ilvl w:val="0"/>
          <w:numId w:val="0"/>
        </w:numPr>
        <w:ind w:left="576"/>
        <w:rPr>
          <w:lang w:val="es-PE"/>
        </w:rPr>
      </w:pPr>
      <w:r>
        <w:rPr>
          <w:lang w:val="es-PE"/>
        </w:rPr>
        <w:lastRenderedPageBreak/>
        <w:t>5.1.1 Pantallas asociadas</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785"/>
        <w:gridCol w:w="7211"/>
      </w:tblGrid>
      <w:tr w:rsidR="00275DF7" w:rsidRPr="00611990" w:rsidTr="003974FC">
        <w:tc>
          <w:tcPr>
            <w:tcW w:w="1785" w:type="dxa"/>
            <w:shd w:val="clear" w:color="auto" w:fill="A82029"/>
            <w:vAlign w:val="center"/>
          </w:tcPr>
          <w:p w:rsidR="00275DF7" w:rsidRPr="00611990" w:rsidRDefault="00275DF7" w:rsidP="003974FC">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211" w:type="dxa"/>
            <w:shd w:val="clear" w:color="auto" w:fill="auto"/>
            <w:vAlign w:val="center"/>
          </w:tcPr>
          <w:p w:rsidR="00275DF7" w:rsidRPr="00611990" w:rsidRDefault="00275DF7" w:rsidP="003974FC">
            <w:pPr>
              <w:jc w:val="left"/>
              <w:rPr>
                <w:color w:val="4F81BD" w:themeColor="accent1"/>
                <w:sz w:val="20"/>
                <w:lang w:val="es-PE"/>
              </w:rPr>
            </w:pPr>
            <w:r>
              <w:rPr>
                <w:color w:val="4F81BD" w:themeColor="accent1"/>
                <w:sz w:val="20"/>
                <w:lang w:val="es-PE"/>
              </w:rPr>
              <w:t>P-001</w:t>
            </w:r>
          </w:p>
        </w:tc>
      </w:tr>
      <w:tr w:rsidR="00275DF7" w:rsidRPr="00611990" w:rsidTr="003974FC">
        <w:tc>
          <w:tcPr>
            <w:tcW w:w="1785" w:type="dxa"/>
            <w:shd w:val="clear" w:color="auto" w:fill="A82029"/>
            <w:vAlign w:val="center"/>
          </w:tcPr>
          <w:p w:rsidR="00275DF7" w:rsidRPr="00611990" w:rsidRDefault="00275DF7" w:rsidP="003974FC">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211" w:type="dxa"/>
            <w:shd w:val="clear" w:color="auto" w:fill="auto"/>
            <w:vAlign w:val="center"/>
          </w:tcPr>
          <w:p w:rsidR="00275DF7" w:rsidRPr="00611990" w:rsidRDefault="00275DF7" w:rsidP="003974FC">
            <w:pPr>
              <w:jc w:val="left"/>
              <w:rPr>
                <w:color w:val="4F81BD" w:themeColor="accent1"/>
                <w:sz w:val="20"/>
                <w:lang w:val="es-PE"/>
              </w:rPr>
            </w:pPr>
            <w:r>
              <w:rPr>
                <w:color w:val="4F81BD" w:themeColor="accent1"/>
                <w:sz w:val="20"/>
                <w:lang w:val="es-PE"/>
              </w:rPr>
              <w:t>Registro de Productos (Listado)</w:t>
            </w:r>
          </w:p>
        </w:tc>
      </w:tr>
    </w:tbl>
    <w:p w:rsidR="00AB295C" w:rsidRDefault="00AB295C" w:rsidP="00AB295C">
      <w:pPr>
        <w:pStyle w:val="Heading2"/>
        <w:numPr>
          <w:ilvl w:val="0"/>
          <w:numId w:val="0"/>
        </w:numPr>
        <w:ind w:left="576"/>
        <w:jc w:val="center"/>
        <w:rPr>
          <w:lang w:val="es-PE"/>
        </w:rPr>
      </w:pPr>
      <w:r w:rsidRPr="00AB295C">
        <w:rPr>
          <w:noProof/>
          <w:lang w:val="en-US"/>
        </w:rPr>
        <w:drawing>
          <wp:inline distT="0" distB="0" distL="0" distR="0">
            <wp:extent cx="3538330" cy="4069385"/>
            <wp:effectExtent l="0" t="0" r="0" b="0"/>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s.png"/>
                    <pic:cNvPicPr/>
                  </pic:nvPicPr>
                  <pic:blipFill>
                    <a:blip r:embed="rId14">
                      <a:extLst>
                        <a:ext uri="{28A0092B-C50C-407E-A947-70E740481C1C}">
                          <a14:useLocalDpi xmlns:a14="http://schemas.microsoft.com/office/drawing/2010/main" val="0"/>
                        </a:ext>
                      </a:extLst>
                    </a:blip>
                    <a:stretch>
                      <a:fillRect/>
                    </a:stretch>
                  </pic:blipFill>
                  <pic:spPr>
                    <a:xfrm>
                      <a:off x="0" y="0"/>
                      <a:ext cx="3542999" cy="4074754"/>
                    </a:xfrm>
                    <a:prstGeom prst="rect">
                      <a:avLst/>
                    </a:prstGeom>
                  </pic:spPr>
                </pic:pic>
              </a:graphicData>
            </a:graphic>
          </wp:inline>
        </w:drawing>
      </w:r>
    </w:p>
    <w:p w:rsidR="00275DF7" w:rsidRDefault="00275DF7" w:rsidP="00275DF7">
      <w:pPr>
        <w:pStyle w:val="Heading2"/>
        <w:numPr>
          <w:ilvl w:val="0"/>
          <w:numId w:val="0"/>
        </w:numPr>
        <w:ind w:left="576"/>
        <w:rPr>
          <w:lang w:val="es-PE"/>
        </w:rPr>
      </w:pP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785"/>
        <w:gridCol w:w="7211"/>
      </w:tblGrid>
      <w:tr w:rsidR="00275DF7" w:rsidRPr="00611990" w:rsidTr="003974FC">
        <w:tc>
          <w:tcPr>
            <w:tcW w:w="1785" w:type="dxa"/>
            <w:shd w:val="clear" w:color="auto" w:fill="A82029"/>
            <w:vAlign w:val="center"/>
          </w:tcPr>
          <w:p w:rsidR="00275DF7" w:rsidRPr="00611990" w:rsidRDefault="00275DF7" w:rsidP="003974FC">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 xml:space="preserve">ID </w:t>
            </w:r>
          </w:p>
        </w:tc>
        <w:tc>
          <w:tcPr>
            <w:tcW w:w="7211" w:type="dxa"/>
            <w:shd w:val="clear" w:color="auto" w:fill="auto"/>
            <w:vAlign w:val="center"/>
          </w:tcPr>
          <w:p w:rsidR="00275DF7" w:rsidRPr="00611990" w:rsidRDefault="00275DF7" w:rsidP="00275DF7">
            <w:pPr>
              <w:jc w:val="left"/>
              <w:rPr>
                <w:color w:val="4F81BD" w:themeColor="accent1"/>
                <w:sz w:val="20"/>
                <w:lang w:val="es-PE"/>
              </w:rPr>
            </w:pPr>
            <w:r>
              <w:rPr>
                <w:color w:val="4F81BD" w:themeColor="accent1"/>
                <w:sz w:val="20"/>
                <w:lang w:val="es-PE"/>
              </w:rPr>
              <w:t>P-00</w:t>
            </w:r>
            <w:r>
              <w:rPr>
                <w:color w:val="4F81BD" w:themeColor="accent1"/>
                <w:sz w:val="20"/>
                <w:lang w:val="es-PE"/>
              </w:rPr>
              <w:t>2</w:t>
            </w:r>
          </w:p>
        </w:tc>
      </w:tr>
      <w:tr w:rsidR="00275DF7" w:rsidRPr="00611990" w:rsidTr="003974FC">
        <w:tc>
          <w:tcPr>
            <w:tcW w:w="1785" w:type="dxa"/>
            <w:shd w:val="clear" w:color="auto" w:fill="A82029"/>
            <w:vAlign w:val="center"/>
          </w:tcPr>
          <w:p w:rsidR="00275DF7" w:rsidRPr="00611990" w:rsidRDefault="00275DF7" w:rsidP="003974FC">
            <w:pPr>
              <w:pStyle w:val="Normal3"/>
              <w:spacing w:before="60" w:after="60"/>
              <w:rPr>
                <w:rFonts w:ascii="Segoe Light" w:hAnsi="Segoe Light" w:cs="Segoe UI"/>
                <w:color w:val="FFFFFF"/>
                <w:sz w:val="20"/>
                <w:szCs w:val="20"/>
                <w:lang w:val="es-PE"/>
              </w:rPr>
            </w:pPr>
            <w:r w:rsidRPr="00611990">
              <w:rPr>
                <w:rFonts w:ascii="Segoe Light" w:hAnsi="Segoe Light" w:cs="Segoe UI"/>
                <w:color w:val="FFFFFF"/>
                <w:sz w:val="20"/>
                <w:szCs w:val="20"/>
                <w:lang w:val="es-PE"/>
              </w:rPr>
              <w:t>Nombre</w:t>
            </w:r>
          </w:p>
        </w:tc>
        <w:tc>
          <w:tcPr>
            <w:tcW w:w="7211" w:type="dxa"/>
            <w:shd w:val="clear" w:color="auto" w:fill="auto"/>
            <w:vAlign w:val="center"/>
          </w:tcPr>
          <w:p w:rsidR="00275DF7" w:rsidRPr="00611990" w:rsidRDefault="00275DF7" w:rsidP="00275DF7">
            <w:pPr>
              <w:jc w:val="left"/>
              <w:rPr>
                <w:color w:val="4F81BD" w:themeColor="accent1"/>
                <w:sz w:val="20"/>
                <w:lang w:val="es-PE"/>
              </w:rPr>
            </w:pPr>
            <w:r>
              <w:rPr>
                <w:color w:val="4F81BD" w:themeColor="accent1"/>
                <w:sz w:val="20"/>
                <w:lang w:val="es-PE"/>
              </w:rPr>
              <w:t>Registro de Productos (</w:t>
            </w:r>
            <w:r>
              <w:rPr>
                <w:color w:val="4F81BD" w:themeColor="accent1"/>
                <w:sz w:val="20"/>
                <w:lang w:val="es-PE"/>
              </w:rPr>
              <w:t>Edición</w:t>
            </w:r>
            <w:r>
              <w:rPr>
                <w:color w:val="4F81BD" w:themeColor="accent1"/>
                <w:sz w:val="20"/>
                <w:lang w:val="es-PE"/>
              </w:rPr>
              <w:t>)</w:t>
            </w:r>
          </w:p>
        </w:tc>
      </w:tr>
    </w:tbl>
    <w:p w:rsidR="00275DF7" w:rsidRDefault="00275DF7" w:rsidP="00275DF7">
      <w:pPr>
        <w:pStyle w:val="Heading2"/>
        <w:numPr>
          <w:ilvl w:val="0"/>
          <w:numId w:val="0"/>
        </w:numPr>
        <w:ind w:left="576"/>
        <w:jc w:val="center"/>
        <w:rPr>
          <w:lang w:val="es-PE"/>
        </w:rPr>
      </w:pPr>
      <w:r w:rsidRPr="00AB295C">
        <w:rPr>
          <w:noProof/>
          <w:lang w:val="en-US"/>
        </w:rPr>
        <w:lastRenderedPageBreak/>
        <w:drawing>
          <wp:inline distT="0" distB="0" distL="0" distR="0" wp14:anchorId="6819BCBA" wp14:editId="3E6A222F">
            <wp:extent cx="3538330" cy="4069385"/>
            <wp:effectExtent l="0" t="0" r="0" b="0"/>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s.png"/>
                    <pic:cNvPicPr/>
                  </pic:nvPicPr>
                  <pic:blipFill>
                    <a:blip r:embed="rId14">
                      <a:extLst>
                        <a:ext uri="{28A0092B-C50C-407E-A947-70E740481C1C}">
                          <a14:useLocalDpi xmlns:a14="http://schemas.microsoft.com/office/drawing/2010/main" val="0"/>
                        </a:ext>
                      </a:extLst>
                    </a:blip>
                    <a:stretch>
                      <a:fillRect/>
                    </a:stretch>
                  </pic:blipFill>
                  <pic:spPr>
                    <a:xfrm>
                      <a:off x="0" y="0"/>
                      <a:ext cx="3542999" cy="4074754"/>
                    </a:xfrm>
                    <a:prstGeom prst="rect">
                      <a:avLst/>
                    </a:prstGeom>
                  </pic:spPr>
                </pic:pic>
              </a:graphicData>
            </a:graphic>
          </wp:inline>
        </w:drawing>
      </w:r>
    </w:p>
    <w:p w:rsidR="00AB295C" w:rsidRPr="00611990" w:rsidRDefault="00275DF7" w:rsidP="00275DF7">
      <w:pPr>
        <w:pStyle w:val="Heading2"/>
      </w:pPr>
      <w:r w:rsidRPr="00611990">
        <w:rPr>
          <w:lang w:val="es-PE"/>
        </w:rPr>
        <w:br w:type="column"/>
      </w:r>
      <w:bookmarkStart w:id="32" w:name="_Toc413676081"/>
      <w:r w:rsidR="00AB295C" w:rsidRPr="00611990">
        <w:lastRenderedPageBreak/>
        <w:t>CU-00</w:t>
      </w:r>
      <w:r w:rsidR="00AB295C">
        <w:t>2</w:t>
      </w:r>
      <w:r w:rsidR="00AB295C" w:rsidRPr="00611990">
        <w:t xml:space="preserve">: </w:t>
      </w:r>
      <w:r w:rsidR="00AB295C">
        <w:t>Ejemplo 2</w:t>
      </w:r>
      <w:bookmarkEnd w:id="32"/>
    </w:p>
    <w:p w:rsidR="00AB295C" w:rsidRPr="00611990" w:rsidRDefault="00AB295C" w:rsidP="00AB295C">
      <w:pPr>
        <w:pStyle w:val="Heading2"/>
      </w:pPr>
      <w:bookmarkStart w:id="33" w:name="_Toc413676082"/>
      <w:r w:rsidRPr="00611990">
        <w:t>CU-00</w:t>
      </w:r>
      <w:r>
        <w:t>3</w:t>
      </w:r>
      <w:r w:rsidRPr="00611990">
        <w:t xml:space="preserve">: </w:t>
      </w:r>
      <w:r>
        <w:t>Ejemplo 3</w:t>
      </w:r>
      <w:bookmarkEnd w:id="33"/>
    </w:p>
    <w:p w:rsidR="009A06DB" w:rsidRPr="00611990" w:rsidRDefault="009A06DB" w:rsidP="00D61E12">
      <w:pPr>
        <w:pStyle w:val="Normal3"/>
        <w:rPr>
          <w:sz w:val="20"/>
          <w:szCs w:val="20"/>
          <w:lang w:val="es-PE"/>
        </w:rPr>
      </w:pPr>
    </w:p>
    <w:sectPr w:rsidR="009A06DB" w:rsidRPr="00611990" w:rsidSect="00F0204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F5C" w:rsidRDefault="00E92F5C">
      <w:r>
        <w:separator/>
      </w:r>
    </w:p>
    <w:p w:rsidR="00E92F5C" w:rsidRDefault="00E92F5C"/>
  </w:endnote>
  <w:endnote w:type="continuationSeparator" w:id="0">
    <w:p w:rsidR="00E92F5C" w:rsidRDefault="00E92F5C">
      <w:r>
        <w:continuationSeparator/>
      </w:r>
    </w:p>
    <w:p w:rsidR="00E92F5C" w:rsidRDefault="00E92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Light">
    <w:altName w:val="Gill Sans Light"/>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D4F" w:rsidRDefault="005235B5">
    <w:pPr>
      <w:pStyle w:val="Footer"/>
      <w:framePr w:wrap="around" w:vAnchor="text" w:hAnchor="margin" w:xAlign="right" w:y="1"/>
      <w:rPr>
        <w:rStyle w:val="PageNumber"/>
      </w:rPr>
    </w:pPr>
    <w:r>
      <w:rPr>
        <w:rStyle w:val="PageNumber"/>
      </w:rPr>
      <w:fldChar w:fldCharType="begin"/>
    </w:r>
    <w:r w:rsidR="002D1D4F">
      <w:rPr>
        <w:rStyle w:val="PageNumber"/>
      </w:rPr>
      <w:instrText xml:space="preserve">PAGE  </w:instrText>
    </w:r>
    <w:r>
      <w:rPr>
        <w:rStyle w:val="PageNumber"/>
      </w:rPr>
      <w:fldChar w:fldCharType="end"/>
    </w:r>
  </w:p>
  <w:p w:rsidR="002D1D4F" w:rsidRDefault="002D1D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D4F" w:rsidRDefault="005235B5">
    <w:pPr>
      <w:pStyle w:val="Footer"/>
      <w:framePr w:wrap="around" w:vAnchor="text" w:hAnchor="margin" w:xAlign="right" w:y="1"/>
      <w:rPr>
        <w:rStyle w:val="PageNumber"/>
      </w:rPr>
    </w:pPr>
    <w:r>
      <w:rPr>
        <w:rStyle w:val="PageNumber"/>
      </w:rPr>
      <w:fldChar w:fldCharType="begin"/>
    </w:r>
    <w:r w:rsidR="002D1D4F">
      <w:rPr>
        <w:rStyle w:val="PageNumber"/>
      </w:rPr>
      <w:instrText xml:space="preserve">PAGE  </w:instrText>
    </w:r>
    <w:r>
      <w:rPr>
        <w:rStyle w:val="PageNumber"/>
      </w:rPr>
      <w:fldChar w:fldCharType="separate"/>
    </w:r>
    <w:r w:rsidR="00275DF7">
      <w:rPr>
        <w:rStyle w:val="PageNumber"/>
        <w:noProof/>
      </w:rPr>
      <w:t>2</w:t>
    </w:r>
    <w:r>
      <w:rPr>
        <w:rStyle w:val="PageNumber"/>
      </w:rPr>
      <w:fldChar w:fldCharType="end"/>
    </w:r>
  </w:p>
  <w:p w:rsidR="002D1D4F" w:rsidRDefault="002D1D4F">
    <w:r w:rsidRPr="007D58F2">
      <w:rPr>
        <w:color w:val="4F81BD" w:themeColor="accent1"/>
      </w:rPr>
      <w:t>[</w:t>
    </w:r>
    <w:r>
      <w:rPr>
        <w:color w:val="4F81BD" w:themeColor="accent1"/>
      </w:rPr>
      <w:t>NOMBRE DEL PROYECTO</w:t>
    </w:r>
    <w:r w:rsidRPr="007D58F2">
      <w:rPr>
        <w:color w:val="4F81BD" w:themeColor="accent1"/>
      </w:rPr>
      <w:t>]</w:t>
    </w:r>
    <w:r w:rsidR="00AA3EF4">
      <w:t xml:space="preserve"> - Especificación Funcional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F5C" w:rsidRDefault="00E92F5C">
      <w:r>
        <w:separator/>
      </w:r>
    </w:p>
    <w:p w:rsidR="00E92F5C" w:rsidRDefault="00E92F5C"/>
  </w:footnote>
  <w:footnote w:type="continuationSeparator" w:id="0">
    <w:p w:rsidR="00E92F5C" w:rsidRDefault="00E92F5C">
      <w:r>
        <w:continuationSeparator/>
      </w:r>
    </w:p>
    <w:p w:rsidR="00E92F5C" w:rsidRDefault="00E92F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D4F" w:rsidRDefault="005235B5">
    <w:pPr>
      <w:pStyle w:val="Header"/>
      <w:framePr w:wrap="around" w:vAnchor="text" w:hAnchor="margin" w:xAlign="right" w:y="1"/>
      <w:rPr>
        <w:rStyle w:val="PageNumber"/>
      </w:rPr>
    </w:pPr>
    <w:r>
      <w:rPr>
        <w:rStyle w:val="PageNumber"/>
      </w:rPr>
      <w:fldChar w:fldCharType="begin"/>
    </w:r>
    <w:r w:rsidR="002D1D4F">
      <w:rPr>
        <w:rStyle w:val="PageNumber"/>
      </w:rPr>
      <w:instrText xml:space="preserve">PAGE  </w:instrText>
    </w:r>
    <w:r>
      <w:rPr>
        <w:rStyle w:val="PageNumber"/>
      </w:rPr>
      <w:fldChar w:fldCharType="end"/>
    </w:r>
  </w:p>
  <w:p w:rsidR="002D1D4F" w:rsidRDefault="002D1D4F">
    <w:pPr>
      <w:pStyle w:val="Header"/>
      <w:ind w:right="360"/>
    </w:pPr>
  </w:p>
  <w:p w:rsidR="002D1D4F" w:rsidRDefault="002D1D4F"/>
  <w:p w:rsidR="002D1D4F" w:rsidRDefault="002D1D4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D4F" w:rsidRDefault="002D1D4F" w:rsidP="00320AC4">
    <w:pPr>
      <w:pStyle w:val="Header"/>
      <w:jc w:val="right"/>
    </w:pPr>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154430" cy="685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3.56.42 PM.jpg"/>
                  <pic:cNvPicPr/>
                </pic:nvPicPr>
                <pic:blipFill>
                  <a:blip r:embed="rId1">
                    <a:extLst>
                      <a:ext uri="{28A0092B-C50C-407E-A947-70E740481C1C}">
                        <a14:useLocalDpi xmlns:a14="http://schemas.microsoft.com/office/drawing/2010/main" val="0"/>
                      </a:ext>
                    </a:extLst>
                  </a:blip>
                  <a:stretch>
                    <a:fillRect/>
                  </a:stretch>
                </pic:blipFill>
                <pic:spPr>
                  <a:xfrm>
                    <a:off x="0" y="0"/>
                    <a:ext cx="1154430" cy="685800"/>
                  </a:xfrm>
                  <a:prstGeom prst="rect">
                    <a:avLst/>
                  </a:prstGeom>
                </pic:spPr>
              </pic:pic>
            </a:graphicData>
          </a:graphic>
        </wp:anchor>
      </w:drawing>
    </w:r>
    <w:r>
      <w:rPr>
        <w:noProof/>
        <w:lang w:val="en-US"/>
      </w:rPr>
      <w:drawing>
        <wp:inline distT="0" distB="0" distL="0" distR="0">
          <wp:extent cx="1600200" cy="685800"/>
          <wp:effectExtent l="0" t="0" r="0" b="0"/>
          <wp:docPr id="2" name="Picture 2" descr="avantica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ntica_logo_fin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685800"/>
                  </a:xfrm>
                  <a:prstGeom prst="rect">
                    <a:avLst/>
                  </a:prstGeom>
                  <a:noFill/>
                  <a:ln>
                    <a:noFill/>
                  </a:ln>
                </pic:spPr>
              </pic:pic>
            </a:graphicData>
          </a:graphic>
        </wp:inline>
      </w:drawing>
    </w:r>
  </w:p>
  <w:p w:rsidR="002D1D4F" w:rsidRDefault="002D1D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9.9pt;height:299.9pt" o:bullet="t">
        <v:imagedata r:id="rId1" o:title="trama_ibk"/>
      </v:shape>
    </w:pict>
  </w:numPicBullet>
  <w:abstractNum w:abstractNumId="0">
    <w:nsid w:val="FFFFFF1D"/>
    <w:multiLevelType w:val="multilevel"/>
    <w:tmpl w:val="BFBC11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784472"/>
    <w:multiLevelType w:val="multilevel"/>
    <w:tmpl w:val="09A0B984"/>
    <w:lvl w:ilvl="0">
      <w:start w:val="1"/>
      <w:numFmt w:val="bullet"/>
      <w:lvlText w:val=""/>
      <w:lvlPicBulletId w:val="0"/>
      <w:lvlJc w:val="left"/>
      <w:pPr>
        <w:ind w:left="0" w:firstLine="0"/>
      </w:pPr>
      <w:rPr>
        <w:rFonts w:ascii="Symbol" w:hAnsi="Symbol" w:hint="default"/>
        <w:b w:val="0"/>
        <w:i w:val="0"/>
        <w:smallCaps w:val="0"/>
        <w:strike w:val="0"/>
        <w:color w:val="auto"/>
        <w:sz w:val="22"/>
        <w:u w:val="none"/>
        <w:vertAlign w:val="baseline"/>
      </w:rPr>
    </w:lvl>
    <w:lvl w:ilvl="1">
      <w:start w:val="1"/>
      <w:numFmt w:val="bullet"/>
      <w:lvlText w:val=""/>
      <w:lvlPicBulletId w:val="0"/>
      <w:lvlJc w:val="left"/>
      <w:pPr>
        <w:ind w:left="0" w:firstLine="0"/>
      </w:pPr>
      <w:rPr>
        <w:rFonts w:ascii="Symbol" w:hAnsi="Symbol" w:hint="default"/>
        <w:b w:val="0"/>
        <w:i w:val="0"/>
        <w:smallCaps w:val="0"/>
        <w:strike w:val="0"/>
        <w:color w:val="auto"/>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
    <w:nsid w:val="0A260451"/>
    <w:multiLevelType w:val="hybridMultilevel"/>
    <w:tmpl w:val="A36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304F7"/>
    <w:multiLevelType w:val="multilevel"/>
    <w:tmpl w:val="677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706E3"/>
    <w:multiLevelType w:val="hybridMultilevel"/>
    <w:tmpl w:val="BDBC6E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7141ECD"/>
    <w:multiLevelType w:val="hybridMultilevel"/>
    <w:tmpl w:val="D386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5DF5"/>
    <w:multiLevelType w:val="multilevel"/>
    <w:tmpl w:val="82FC93AC"/>
    <w:lvl w:ilvl="0">
      <w:start w:val="1"/>
      <w:numFmt w:val="decimal"/>
      <w:lvlText w:val="%1"/>
      <w:lvlJc w:val="left"/>
      <w:pPr>
        <w:ind w:left="0" w:firstLine="0"/>
      </w:pPr>
      <w:rPr>
        <w:rFonts w:hint="default"/>
        <w:b w:val="0"/>
        <w:i w:val="0"/>
        <w:smallCaps w:val="0"/>
        <w:strike w:val="0"/>
        <w:color w:val="000000"/>
        <w:sz w:val="20"/>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nsid w:val="2A956225"/>
    <w:multiLevelType w:val="hybridMultilevel"/>
    <w:tmpl w:val="06ECD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686FE7"/>
    <w:multiLevelType w:val="hybridMultilevel"/>
    <w:tmpl w:val="7980AFA4"/>
    <w:lvl w:ilvl="0" w:tplc="0CF0D916">
      <w:start w:val="1"/>
      <w:numFmt w:val="bullet"/>
      <w:lvlText w:val=""/>
      <w:lvlPicBulletId w:val="0"/>
      <w:lvlJc w:val="left"/>
      <w:pPr>
        <w:ind w:left="1155" w:hanging="360"/>
      </w:pPr>
      <w:rPr>
        <w:rFonts w:ascii="Symbol" w:hAnsi="Symbol" w:hint="default"/>
        <w:color w:val="auto"/>
      </w:rPr>
    </w:lvl>
    <w:lvl w:ilvl="1" w:tplc="0C0A0003" w:tentative="1">
      <w:start w:val="1"/>
      <w:numFmt w:val="bullet"/>
      <w:lvlText w:val="o"/>
      <w:lvlJc w:val="left"/>
      <w:pPr>
        <w:ind w:left="1875" w:hanging="360"/>
      </w:pPr>
      <w:rPr>
        <w:rFonts w:ascii="Courier New" w:hAnsi="Courier New" w:cs="Courier New" w:hint="default"/>
      </w:rPr>
    </w:lvl>
    <w:lvl w:ilvl="2" w:tplc="0C0A0005" w:tentative="1">
      <w:start w:val="1"/>
      <w:numFmt w:val="bullet"/>
      <w:lvlText w:val=""/>
      <w:lvlJc w:val="left"/>
      <w:pPr>
        <w:ind w:left="2595" w:hanging="360"/>
      </w:pPr>
      <w:rPr>
        <w:rFonts w:ascii="Wingdings" w:hAnsi="Wingdings" w:hint="default"/>
      </w:rPr>
    </w:lvl>
    <w:lvl w:ilvl="3" w:tplc="0C0A0001" w:tentative="1">
      <w:start w:val="1"/>
      <w:numFmt w:val="bullet"/>
      <w:lvlText w:val=""/>
      <w:lvlJc w:val="left"/>
      <w:pPr>
        <w:ind w:left="3315" w:hanging="360"/>
      </w:pPr>
      <w:rPr>
        <w:rFonts w:ascii="Symbol" w:hAnsi="Symbol" w:hint="default"/>
      </w:rPr>
    </w:lvl>
    <w:lvl w:ilvl="4" w:tplc="0C0A0003" w:tentative="1">
      <w:start w:val="1"/>
      <w:numFmt w:val="bullet"/>
      <w:lvlText w:val="o"/>
      <w:lvlJc w:val="left"/>
      <w:pPr>
        <w:ind w:left="4035" w:hanging="360"/>
      </w:pPr>
      <w:rPr>
        <w:rFonts w:ascii="Courier New" w:hAnsi="Courier New" w:cs="Courier New" w:hint="default"/>
      </w:rPr>
    </w:lvl>
    <w:lvl w:ilvl="5" w:tplc="0C0A0005" w:tentative="1">
      <w:start w:val="1"/>
      <w:numFmt w:val="bullet"/>
      <w:lvlText w:val=""/>
      <w:lvlJc w:val="left"/>
      <w:pPr>
        <w:ind w:left="4755" w:hanging="360"/>
      </w:pPr>
      <w:rPr>
        <w:rFonts w:ascii="Wingdings" w:hAnsi="Wingdings" w:hint="default"/>
      </w:rPr>
    </w:lvl>
    <w:lvl w:ilvl="6" w:tplc="0C0A0001" w:tentative="1">
      <w:start w:val="1"/>
      <w:numFmt w:val="bullet"/>
      <w:lvlText w:val=""/>
      <w:lvlJc w:val="left"/>
      <w:pPr>
        <w:ind w:left="5475" w:hanging="360"/>
      </w:pPr>
      <w:rPr>
        <w:rFonts w:ascii="Symbol" w:hAnsi="Symbol" w:hint="default"/>
      </w:rPr>
    </w:lvl>
    <w:lvl w:ilvl="7" w:tplc="0C0A0003" w:tentative="1">
      <w:start w:val="1"/>
      <w:numFmt w:val="bullet"/>
      <w:lvlText w:val="o"/>
      <w:lvlJc w:val="left"/>
      <w:pPr>
        <w:ind w:left="6195" w:hanging="360"/>
      </w:pPr>
      <w:rPr>
        <w:rFonts w:ascii="Courier New" w:hAnsi="Courier New" w:cs="Courier New" w:hint="default"/>
      </w:rPr>
    </w:lvl>
    <w:lvl w:ilvl="8" w:tplc="0C0A0005" w:tentative="1">
      <w:start w:val="1"/>
      <w:numFmt w:val="bullet"/>
      <w:lvlText w:val=""/>
      <w:lvlJc w:val="left"/>
      <w:pPr>
        <w:ind w:left="6915" w:hanging="360"/>
      </w:pPr>
      <w:rPr>
        <w:rFonts w:ascii="Wingdings" w:hAnsi="Wingdings" w:hint="default"/>
      </w:rPr>
    </w:lvl>
  </w:abstractNum>
  <w:abstractNum w:abstractNumId="9">
    <w:nsid w:val="2C642609"/>
    <w:multiLevelType w:val="multilevel"/>
    <w:tmpl w:val="4F0E224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2E261B79"/>
    <w:multiLevelType w:val="multilevel"/>
    <w:tmpl w:val="5FE0A29A"/>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PicBulletId w:val="0"/>
      <w:lvlJc w:val="left"/>
      <w:pPr>
        <w:ind w:left="0" w:firstLine="0"/>
      </w:pPr>
      <w:rPr>
        <w:rFonts w:ascii="Symbol" w:hAnsi="Symbol" w:hint="default"/>
        <w:b w:val="0"/>
        <w:i w:val="0"/>
        <w:smallCaps w:val="0"/>
        <w:strike w:val="0"/>
        <w:color w:val="auto"/>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1">
    <w:nsid w:val="30572D36"/>
    <w:multiLevelType w:val="hybridMultilevel"/>
    <w:tmpl w:val="79EA6F06"/>
    <w:lvl w:ilvl="0" w:tplc="0CF0D9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6F26ED7"/>
    <w:multiLevelType w:val="multilevel"/>
    <w:tmpl w:val="BDEECC2C"/>
    <w:lvl w:ilvl="0">
      <w:start w:val="1"/>
      <w:numFmt w:val="decimal"/>
      <w:lvlText w:val="%1"/>
      <w:lvlJc w:val="left"/>
      <w:pPr>
        <w:ind w:left="0" w:firstLine="0"/>
      </w:pPr>
      <w:rPr>
        <w:rFonts w:hint="default"/>
        <w:b w:val="0"/>
        <w:i w:val="0"/>
        <w:smallCaps w:val="0"/>
        <w:strike w:val="0"/>
        <w:color w:val="000000"/>
        <w:sz w:val="20"/>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3">
    <w:nsid w:val="491E3C8C"/>
    <w:multiLevelType w:val="hybridMultilevel"/>
    <w:tmpl w:val="0D56FFCC"/>
    <w:lvl w:ilvl="0" w:tplc="0CF0D9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4F2E4E"/>
    <w:multiLevelType w:val="hybridMultilevel"/>
    <w:tmpl w:val="255CB5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B587C37"/>
    <w:multiLevelType w:val="multilevel"/>
    <w:tmpl w:val="48E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74CF6"/>
    <w:multiLevelType w:val="hybridMultilevel"/>
    <w:tmpl w:val="3F20270C"/>
    <w:lvl w:ilvl="0" w:tplc="5CCC99C2">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BCD1D8E"/>
    <w:multiLevelType w:val="hybridMultilevel"/>
    <w:tmpl w:val="1CAE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5951C6"/>
    <w:multiLevelType w:val="hybridMultilevel"/>
    <w:tmpl w:val="B5F870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6B0AD5"/>
    <w:multiLevelType w:val="hybridMultilevel"/>
    <w:tmpl w:val="CB16C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2C7AFA"/>
    <w:multiLevelType w:val="multilevel"/>
    <w:tmpl w:val="486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CA2A5E"/>
    <w:multiLevelType w:val="hybridMultilevel"/>
    <w:tmpl w:val="B1E2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FE474E"/>
    <w:multiLevelType w:val="hybridMultilevel"/>
    <w:tmpl w:val="D2A0F0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7"/>
  </w:num>
  <w:num w:numId="3">
    <w:abstractNumId w:val="18"/>
  </w:num>
  <w:num w:numId="4">
    <w:abstractNumId w:val="9"/>
  </w:num>
  <w:num w:numId="5">
    <w:abstractNumId w:val="9"/>
  </w:num>
  <w:num w:numId="6">
    <w:abstractNumId w:val="9"/>
  </w:num>
  <w:num w:numId="7">
    <w:abstractNumId w:val="1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2"/>
  </w:num>
  <w:num w:numId="12">
    <w:abstractNumId w:val="1"/>
  </w:num>
  <w:num w:numId="13">
    <w:abstractNumId w:val="10"/>
  </w:num>
  <w:num w:numId="14">
    <w:abstractNumId w:val="11"/>
  </w:num>
  <w:num w:numId="15">
    <w:abstractNumId w:val="8"/>
  </w:num>
  <w:num w:numId="16">
    <w:abstractNumId w:val="13"/>
  </w:num>
  <w:num w:numId="17">
    <w:abstractNumId w:val="21"/>
  </w:num>
  <w:num w:numId="18">
    <w:abstractNumId w:val="5"/>
  </w:num>
  <w:num w:numId="19">
    <w:abstractNumId w:val="17"/>
  </w:num>
  <w:num w:numId="20">
    <w:abstractNumId w:val="3"/>
  </w:num>
  <w:num w:numId="21">
    <w:abstractNumId w:val="14"/>
  </w:num>
  <w:num w:numId="22">
    <w:abstractNumId w:val="15"/>
  </w:num>
  <w:num w:numId="23">
    <w:abstractNumId w:val="0"/>
  </w:num>
  <w:num w:numId="24">
    <w:abstractNumId w:val="2"/>
  </w:num>
  <w:num w:numId="25">
    <w:abstractNumId w:val="4"/>
  </w:num>
  <w:num w:numId="26">
    <w:abstractNumId w:val="22"/>
  </w:num>
  <w:num w:numId="27">
    <w:abstractNumId w:val="19"/>
  </w:num>
  <w:num w:numId="28">
    <w:abstractNumId w:val="20"/>
  </w:num>
  <w:num w:numId="29">
    <w:abstractNumId w:val="9"/>
  </w:num>
  <w:num w:numId="30">
    <w:abstractNumId w:val="9"/>
  </w:num>
  <w:num w:numId="31">
    <w:abstractNumId w:val="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7D8C"/>
    <w:rsid w:val="000002C1"/>
    <w:rsid w:val="000018A7"/>
    <w:rsid w:val="00003E9A"/>
    <w:rsid w:val="00007597"/>
    <w:rsid w:val="00011E40"/>
    <w:rsid w:val="00026B0A"/>
    <w:rsid w:val="00037B0F"/>
    <w:rsid w:val="000417A6"/>
    <w:rsid w:val="000450B4"/>
    <w:rsid w:val="00052559"/>
    <w:rsid w:val="0005733C"/>
    <w:rsid w:val="00057AF7"/>
    <w:rsid w:val="00061CEE"/>
    <w:rsid w:val="00064C5D"/>
    <w:rsid w:val="000703CE"/>
    <w:rsid w:val="00073EF7"/>
    <w:rsid w:val="00082A56"/>
    <w:rsid w:val="00083076"/>
    <w:rsid w:val="00091ABF"/>
    <w:rsid w:val="000A05EF"/>
    <w:rsid w:val="000A129C"/>
    <w:rsid w:val="000A6F8B"/>
    <w:rsid w:val="000A74E3"/>
    <w:rsid w:val="000A7687"/>
    <w:rsid w:val="000B3425"/>
    <w:rsid w:val="000B654A"/>
    <w:rsid w:val="000B6845"/>
    <w:rsid w:val="000C35F5"/>
    <w:rsid w:val="000D76DB"/>
    <w:rsid w:val="000E15F5"/>
    <w:rsid w:val="000E7420"/>
    <w:rsid w:val="000E7C4F"/>
    <w:rsid w:val="000F0E6E"/>
    <w:rsid w:val="00106D63"/>
    <w:rsid w:val="00114BFD"/>
    <w:rsid w:val="00120C0F"/>
    <w:rsid w:val="0012220A"/>
    <w:rsid w:val="00123CEF"/>
    <w:rsid w:val="001305E2"/>
    <w:rsid w:val="001319ED"/>
    <w:rsid w:val="00133ED0"/>
    <w:rsid w:val="00135316"/>
    <w:rsid w:val="001428C8"/>
    <w:rsid w:val="00152D88"/>
    <w:rsid w:val="00153FC2"/>
    <w:rsid w:val="00157113"/>
    <w:rsid w:val="00161256"/>
    <w:rsid w:val="0016287F"/>
    <w:rsid w:val="0016628E"/>
    <w:rsid w:val="001834A7"/>
    <w:rsid w:val="00183805"/>
    <w:rsid w:val="00183A74"/>
    <w:rsid w:val="00191599"/>
    <w:rsid w:val="00194F52"/>
    <w:rsid w:val="001A5F21"/>
    <w:rsid w:val="001B4E81"/>
    <w:rsid w:val="001B5D0E"/>
    <w:rsid w:val="001C00C7"/>
    <w:rsid w:val="001C1B29"/>
    <w:rsid w:val="001C2AD3"/>
    <w:rsid w:val="001C3CA0"/>
    <w:rsid w:val="001D066B"/>
    <w:rsid w:val="001D0F81"/>
    <w:rsid w:val="001D1600"/>
    <w:rsid w:val="001D1977"/>
    <w:rsid w:val="001D31C3"/>
    <w:rsid w:val="001D43AB"/>
    <w:rsid w:val="001E74E9"/>
    <w:rsid w:val="00205032"/>
    <w:rsid w:val="00210780"/>
    <w:rsid w:val="00215DB4"/>
    <w:rsid w:val="00223100"/>
    <w:rsid w:val="0022622F"/>
    <w:rsid w:val="00227FA0"/>
    <w:rsid w:val="00235B70"/>
    <w:rsid w:val="0025060D"/>
    <w:rsid w:val="00250DB5"/>
    <w:rsid w:val="002578AC"/>
    <w:rsid w:val="00262DCF"/>
    <w:rsid w:val="002727F5"/>
    <w:rsid w:val="002734ED"/>
    <w:rsid w:val="00275DF7"/>
    <w:rsid w:val="00277613"/>
    <w:rsid w:val="002868BC"/>
    <w:rsid w:val="00286D76"/>
    <w:rsid w:val="00287A5C"/>
    <w:rsid w:val="002A43DC"/>
    <w:rsid w:val="002C19CD"/>
    <w:rsid w:val="002C3729"/>
    <w:rsid w:val="002C7CBD"/>
    <w:rsid w:val="002D1D4F"/>
    <w:rsid w:val="002D3F80"/>
    <w:rsid w:val="002D68BE"/>
    <w:rsid w:val="002D75CE"/>
    <w:rsid w:val="002E095F"/>
    <w:rsid w:val="002E1C80"/>
    <w:rsid w:val="002E4660"/>
    <w:rsid w:val="002E69A7"/>
    <w:rsid w:val="002E7BA0"/>
    <w:rsid w:val="00306140"/>
    <w:rsid w:val="00313C0C"/>
    <w:rsid w:val="00320AC4"/>
    <w:rsid w:val="003221C3"/>
    <w:rsid w:val="003221DE"/>
    <w:rsid w:val="00323B7F"/>
    <w:rsid w:val="00326D8F"/>
    <w:rsid w:val="0033379D"/>
    <w:rsid w:val="00335565"/>
    <w:rsid w:val="003515D0"/>
    <w:rsid w:val="003616A2"/>
    <w:rsid w:val="00363098"/>
    <w:rsid w:val="00363406"/>
    <w:rsid w:val="003665B6"/>
    <w:rsid w:val="00372217"/>
    <w:rsid w:val="003762DB"/>
    <w:rsid w:val="0037694F"/>
    <w:rsid w:val="00382708"/>
    <w:rsid w:val="0038547E"/>
    <w:rsid w:val="00387899"/>
    <w:rsid w:val="003A00BB"/>
    <w:rsid w:val="003A2B75"/>
    <w:rsid w:val="003A340F"/>
    <w:rsid w:val="003B15D9"/>
    <w:rsid w:val="003C1F16"/>
    <w:rsid w:val="003C4C34"/>
    <w:rsid w:val="003D06F3"/>
    <w:rsid w:val="003D6B0A"/>
    <w:rsid w:val="003E06A1"/>
    <w:rsid w:val="003E1217"/>
    <w:rsid w:val="003E6453"/>
    <w:rsid w:val="003F5B1F"/>
    <w:rsid w:val="003F756D"/>
    <w:rsid w:val="004133AF"/>
    <w:rsid w:val="00415992"/>
    <w:rsid w:val="004160B7"/>
    <w:rsid w:val="0042525A"/>
    <w:rsid w:val="004272DE"/>
    <w:rsid w:val="00446D81"/>
    <w:rsid w:val="00446FBF"/>
    <w:rsid w:val="00450FCB"/>
    <w:rsid w:val="00452F21"/>
    <w:rsid w:val="0045325F"/>
    <w:rsid w:val="00453FBE"/>
    <w:rsid w:val="004552E4"/>
    <w:rsid w:val="00457B0C"/>
    <w:rsid w:val="00473D1C"/>
    <w:rsid w:val="00474767"/>
    <w:rsid w:val="00474AE3"/>
    <w:rsid w:val="00495471"/>
    <w:rsid w:val="004A25DF"/>
    <w:rsid w:val="004A2FF1"/>
    <w:rsid w:val="004A3B90"/>
    <w:rsid w:val="004B3A52"/>
    <w:rsid w:val="004B3E65"/>
    <w:rsid w:val="004B5A45"/>
    <w:rsid w:val="004C3839"/>
    <w:rsid w:val="004C4DB5"/>
    <w:rsid w:val="004D0306"/>
    <w:rsid w:val="004D13B9"/>
    <w:rsid w:val="004E1714"/>
    <w:rsid w:val="004E7F18"/>
    <w:rsid w:val="005000B5"/>
    <w:rsid w:val="0050271D"/>
    <w:rsid w:val="00513C6F"/>
    <w:rsid w:val="005204C3"/>
    <w:rsid w:val="005211EF"/>
    <w:rsid w:val="005219DC"/>
    <w:rsid w:val="00523233"/>
    <w:rsid w:val="005235B5"/>
    <w:rsid w:val="00526386"/>
    <w:rsid w:val="00532C81"/>
    <w:rsid w:val="00541838"/>
    <w:rsid w:val="005427E5"/>
    <w:rsid w:val="00546878"/>
    <w:rsid w:val="00550B8C"/>
    <w:rsid w:val="00551363"/>
    <w:rsid w:val="00551E19"/>
    <w:rsid w:val="00563F7F"/>
    <w:rsid w:val="00572268"/>
    <w:rsid w:val="00576268"/>
    <w:rsid w:val="00581D78"/>
    <w:rsid w:val="005820FD"/>
    <w:rsid w:val="00584344"/>
    <w:rsid w:val="00585296"/>
    <w:rsid w:val="00586DDC"/>
    <w:rsid w:val="00594420"/>
    <w:rsid w:val="00597484"/>
    <w:rsid w:val="005A1712"/>
    <w:rsid w:val="005A414F"/>
    <w:rsid w:val="005A5EF0"/>
    <w:rsid w:val="005B4321"/>
    <w:rsid w:val="005C34B2"/>
    <w:rsid w:val="005C7540"/>
    <w:rsid w:val="005D00F4"/>
    <w:rsid w:val="005D7F37"/>
    <w:rsid w:val="005E0696"/>
    <w:rsid w:val="005F14FF"/>
    <w:rsid w:val="005F379B"/>
    <w:rsid w:val="00611990"/>
    <w:rsid w:val="00612263"/>
    <w:rsid w:val="00614668"/>
    <w:rsid w:val="006205D4"/>
    <w:rsid w:val="006211AA"/>
    <w:rsid w:val="00626F50"/>
    <w:rsid w:val="006303F3"/>
    <w:rsid w:val="00643DF8"/>
    <w:rsid w:val="00645A05"/>
    <w:rsid w:val="00650513"/>
    <w:rsid w:val="00652636"/>
    <w:rsid w:val="00665DE4"/>
    <w:rsid w:val="00674182"/>
    <w:rsid w:val="0068187E"/>
    <w:rsid w:val="00690CF5"/>
    <w:rsid w:val="006945CB"/>
    <w:rsid w:val="006A339A"/>
    <w:rsid w:val="006A68B4"/>
    <w:rsid w:val="006B1952"/>
    <w:rsid w:val="006C5CDB"/>
    <w:rsid w:val="006C5DCD"/>
    <w:rsid w:val="006C7C53"/>
    <w:rsid w:val="006D5661"/>
    <w:rsid w:val="006D73BB"/>
    <w:rsid w:val="006E0793"/>
    <w:rsid w:val="006E1E34"/>
    <w:rsid w:val="006E3843"/>
    <w:rsid w:val="006E74FF"/>
    <w:rsid w:val="006F1A1B"/>
    <w:rsid w:val="006F60F6"/>
    <w:rsid w:val="006F7421"/>
    <w:rsid w:val="00703B89"/>
    <w:rsid w:val="00715761"/>
    <w:rsid w:val="00722FC5"/>
    <w:rsid w:val="00732D64"/>
    <w:rsid w:val="00734A2D"/>
    <w:rsid w:val="00735215"/>
    <w:rsid w:val="00742AB8"/>
    <w:rsid w:val="00744771"/>
    <w:rsid w:val="007453A8"/>
    <w:rsid w:val="007602A9"/>
    <w:rsid w:val="007610CF"/>
    <w:rsid w:val="007659BD"/>
    <w:rsid w:val="00765DCA"/>
    <w:rsid w:val="00766305"/>
    <w:rsid w:val="00766B0A"/>
    <w:rsid w:val="00767CCB"/>
    <w:rsid w:val="00770A9B"/>
    <w:rsid w:val="00773D6C"/>
    <w:rsid w:val="007750B5"/>
    <w:rsid w:val="007812F5"/>
    <w:rsid w:val="00783D75"/>
    <w:rsid w:val="0078409E"/>
    <w:rsid w:val="007855AC"/>
    <w:rsid w:val="00786AEE"/>
    <w:rsid w:val="00787763"/>
    <w:rsid w:val="0079122C"/>
    <w:rsid w:val="007913D2"/>
    <w:rsid w:val="00793740"/>
    <w:rsid w:val="007A0BFF"/>
    <w:rsid w:val="007A6329"/>
    <w:rsid w:val="007B27FE"/>
    <w:rsid w:val="007C335E"/>
    <w:rsid w:val="007D0E66"/>
    <w:rsid w:val="007D58F2"/>
    <w:rsid w:val="007D797E"/>
    <w:rsid w:val="007E54FD"/>
    <w:rsid w:val="007F52B6"/>
    <w:rsid w:val="00804DA5"/>
    <w:rsid w:val="00805678"/>
    <w:rsid w:val="008129AB"/>
    <w:rsid w:val="00815A17"/>
    <w:rsid w:val="00841637"/>
    <w:rsid w:val="0085174C"/>
    <w:rsid w:val="00860C48"/>
    <w:rsid w:val="00862A43"/>
    <w:rsid w:val="00870F4E"/>
    <w:rsid w:val="00872459"/>
    <w:rsid w:val="008836C2"/>
    <w:rsid w:val="00885DE6"/>
    <w:rsid w:val="008915BE"/>
    <w:rsid w:val="00893139"/>
    <w:rsid w:val="008A5A59"/>
    <w:rsid w:val="008D4F3C"/>
    <w:rsid w:val="008E0628"/>
    <w:rsid w:val="008F1DDF"/>
    <w:rsid w:val="008F6BB5"/>
    <w:rsid w:val="00906470"/>
    <w:rsid w:val="00906687"/>
    <w:rsid w:val="00911237"/>
    <w:rsid w:val="009123A0"/>
    <w:rsid w:val="009156CE"/>
    <w:rsid w:val="00924DBC"/>
    <w:rsid w:val="009255A6"/>
    <w:rsid w:val="00927523"/>
    <w:rsid w:val="00930583"/>
    <w:rsid w:val="009330AB"/>
    <w:rsid w:val="0093563D"/>
    <w:rsid w:val="009359A1"/>
    <w:rsid w:val="009477A2"/>
    <w:rsid w:val="00961790"/>
    <w:rsid w:val="0096244E"/>
    <w:rsid w:val="009633F6"/>
    <w:rsid w:val="00973E0C"/>
    <w:rsid w:val="00973FFC"/>
    <w:rsid w:val="00976A2C"/>
    <w:rsid w:val="009830E5"/>
    <w:rsid w:val="00983BEC"/>
    <w:rsid w:val="009910D9"/>
    <w:rsid w:val="009A0504"/>
    <w:rsid w:val="009A06DB"/>
    <w:rsid w:val="009B4956"/>
    <w:rsid w:val="009C0AED"/>
    <w:rsid w:val="009C0D36"/>
    <w:rsid w:val="009C27B0"/>
    <w:rsid w:val="009C45FE"/>
    <w:rsid w:val="009E1CC7"/>
    <w:rsid w:val="009E4F05"/>
    <w:rsid w:val="009E788B"/>
    <w:rsid w:val="009F02AD"/>
    <w:rsid w:val="009F5D4B"/>
    <w:rsid w:val="00A04EA6"/>
    <w:rsid w:val="00A05918"/>
    <w:rsid w:val="00A076E2"/>
    <w:rsid w:val="00A108C7"/>
    <w:rsid w:val="00A13E6F"/>
    <w:rsid w:val="00A21A37"/>
    <w:rsid w:val="00A25A7C"/>
    <w:rsid w:val="00A308A2"/>
    <w:rsid w:val="00A36F6C"/>
    <w:rsid w:val="00A43B8A"/>
    <w:rsid w:val="00A44F3C"/>
    <w:rsid w:val="00A47FB7"/>
    <w:rsid w:val="00A609CB"/>
    <w:rsid w:val="00A61E2B"/>
    <w:rsid w:val="00A62E1D"/>
    <w:rsid w:val="00A65C6C"/>
    <w:rsid w:val="00A71866"/>
    <w:rsid w:val="00A833C3"/>
    <w:rsid w:val="00A86607"/>
    <w:rsid w:val="00A933AE"/>
    <w:rsid w:val="00A94256"/>
    <w:rsid w:val="00AA10EC"/>
    <w:rsid w:val="00AA1F34"/>
    <w:rsid w:val="00AA2381"/>
    <w:rsid w:val="00AA3EF4"/>
    <w:rsid w:val="00AA77A5"/>
    <w:rsid w:val="00AB295C"/>
    <w:rsid w:val="00AB505C"/>
    <w:rsid w:val="00AB6313"/>
    <w:rsid w:val="00AD6FA2"/>
    <w:rsid w:val="00AE0FBA"/>
    <w:rsid w:val="00AE52CC"/>
    <w:rsid w:val="00AF2E38"/>
    <w:rsid w:val="00AF4BB1"/>
    <w:rsid w:val="00AF5717"/>
    <w:rsid w:val="00AF5882"/>
    <w:rsid w:val="00B06F5C"/>
    <w:rsid w:val="00B1108E"/>
    <w:rsid w:val="00B13922"/>
    <w:rsid w:val="00B214E3"/>
    <w:rsid w:val="00B22233"/>
    <w:rsid w:val="00B22D8A"/>
    <w:rsid w:val="00B25D6B"/>
    <w:rsid w:val="00B30E75"/>
    <w:rsid w:val="00B538B7"/>
    <w:rsid w:val="00B73A23"/>
    <w:rsid w:val="00B804BA"/>
    <w:rsid w:val="00B84FD3"/>
    <w:rsid w:val="00B93D5A"/>
    <w:rsid w:val="00B94B20"/>
    <w:rsid w:val="00B94DF1"/>
    <w:rsid w:val="00BA2B96"/>
    <w:rsid w:val="00BB26F1"/>
    <w:rsid w:val="00BB7AF5"/>
    <w:rsid w:val="00BD50A6"/>
    <w:rsid w:val="00BE094A"/>
    <w:rsid w:val="00BE114C"/>
    <w:rsid w:val="00BF6E06"/>
    <w:rsid w:val="00C03BE9"/>
    <w:rsid w:val="00C072F8"/>
    <w:rsid w:val="00C12A73"/>
    <w:rsid w:val="00C2123C"/>
    <w:rsid w:val="00C22A51"/>
    <w:rsid w:val="00C22C74"/>
    <w:rsid w:val="00C272F3"/>
    <w:rsid w:val="00C321BC"/>
    <w:rsid w:val="00C40B83"/>
    <w:rsid w:val="00C40DFD"/>
    <w:rsid w:val="00C42EB1"/>
    <w:rsid w:val="00C47EEA"/>
    <w:rsid w:val="00C52633"/>
    <w:rsid w:val="00C6451F"/>
    <w:rsid w:val="00C65B13"/>
    <w:rsid w:val="00C66DBB"/>
    <w:rsid w:val="00C752BB"/>
    <w:rsid w:val="00C755FB"/>
    <w:rsid w:val="00C82798"/>
    <w:rsid w:val="00C84A85"/>
    <w:rsid w:val="00C86BB5"/>
    <w:rsid w:val="00C876FF"/>
    <w:rsid w:val="00C938DE"/>
    <w:rsid w:val="00CA14C9"/>
    <w:rsid w:val="00CA3D88"/>
    <w:rsid w:val="00CA433E"/>
    <w:rsid w:val="00CA60C0"/>
    <w:rsid w:val="00CA7DA2"/>
    <w:rsid w:val="00CC20C2"/>
    <w:rsid w:val="00CE167E"/>
    <w:rsid w:val="00CE3E85"/>
    <w:rsid w:val="00CE7C95"/>
    <w:rsid w:val="00CF15AF"/>
    <w:rsid w:val="00CF1D94"/>
    <w:rsid w:val="00D10EAA"/>
    <w:rsid w:val="00D13EEF"/>
    <w:rsid w:val="00D1514A"/>
    <w:rsid w:val="00D15F9A"/>
    <w:rsid w:val="00D215EE"/>
    <w:rsid w:val="00D242C7"/>
    <w:rsid w:val="00D25609"/>
    <w:rsid w:val="00D261BD"/>
    <w:rsid w:val="00D26B13"/>
    <w:rsid w:val="00D316F2"/>
    <w:rsid w:val="00D36824"/>
    <w:rsid w:val="00D373F5"/>
    <w:rsid w:val="00D40D2D"/>
    <w:rsid w:val="00D4717F"/>
    <w:rsid w:val="00D51CF9"/>
    <w:rsid w:val="00D56845"/>
    <w:rsid w:val="00D61E12"/>
    <w:rsid w:val="00D6547D"/>
    <w:rsid w:val="00D735F9"/>
    <w:rsid w:val="00D73E1B"/>
    <w:rsid w:val="00D84AC2"/>
    <w:rsid w:val="00D852FA"/>
    <w:rsid w:val="00D8790E"/>
    <w:rsid w:val="00D911F9"/>
    <w:rsid w:val="00D92E4D"/>
    <w:rsid w:val="00D953AB"/>
    <w:rsid w:val="00DA30D0"/>
    <w:rsid w:val="00DA37F2"/>
    <w:rsid w:val="00DB23A0"/>
    <w:rsid w:val="00DB4C73"/>
    <w:rsid w:val="00DB7A2B"/>
    <w:rsid w:val="00DD0598"/>
    <w:rsid w:val="00DD4605"/>
    <w:rsid w:val="00DE1AFF"/>
    <w:rsid w:val="00DE686B"/>
    <w:rsid w:val="00DF2A0C"/>
    <w:rsid w:val="00DF5F4A"/>
    <w:rsid w:val="00E022D4"/>
    <w:rsid w:val="00E11E31"/>
    <w:rsid w:val="00E17E05"/>
    <w:rsid w:val="00E22631"/>
    <w:rsid w:val="00E26205"/>
    <w:rsid w:val="00E35C2E"/>
    <w:rsid w:val="00E3755A"/>
    <w:rsid w:val="00E4196A"/>
    <w:rsid w:val="00E42BC2"/>
    <w:rsid w:val="00E4749A"/>
    <w:rsid w:val="00E54216"/>
    <w:rsid w:val="00E74F93"/>
    <w:rsid w:val="00E75AF5"/>
    <w:rsid w:val="00E90EF8"/>
    <w:rsid w:val="00E90F3C"/>
    <w:rsid w:val="00E92F5C"/>
    <w:rsid w:val="00E930C1"/>
    <w:rsid w:val="00EA025E"/>
    <w:rsid w:val="00EA0440"/>
    <w:rsid w:val="00EB127A"/>
    <w:rsid w:val="00EC7D8C"/>
    <w:rsid w:val="00EF60BC"/>
    <w:rsid w:val="00F02047"/>
    <w:rsid w:val="00F031E9"/>
    <w:rsid w:val="00F07B80"/>
    <w:rsid w:val="00F11BBC"/>
    <w:rsid w:val="00F24867"/>
    <w:rsid w:val="00F27B82"/>
    <w:rsid w:val="00F33CB8"/>
    <w:rsid w:val="00F34525"/>
    <w:rsid w:val="00F40B88"/>
    <w:rsid w:val="00F44E40"/>
    <w:rsid w:val="00F45A1D"/>
    <w:rsid w:val="00F53F52"/>
    <w:rsid w:val="00F55D82"/>
    <w:rsid w:val="00F567CC"/>
    <w:rsid w:val="00F57E93"/>
    <w:rsid w:val="00F63323"/>
    <w:rsid w:val="00F6656D"/>
    <w:rsid w:val="00F66959"/>
    <w:rsid w:val="00F67C48"/>
    <w:rsid w:val="00F70513"/>
    <w:rsid w:val="00F73F75"/>
    <w:rsid w:val="00F77477"/>
    <w:rsid w:val="00F8038B"/>
    <w:rsid w:val="00F9285D"/>
    <w:rsid w:val="00F953E1"/>
    <w:rsid w:val="00FA279C"/>
    <w:rsid w:val="00FA4952"/>
    <w:rsid w:val="00FA5A0D"/>
    <w:rsid w:val="00FA61A2"/>
    <w:rsid w:val="00FB3DAA"/>
    <w:rsid w:val="00FC4209"/>
    <w:rsid w:val="00FC42FE"/>
    <w:rsid w:val="00FC43C9"/>
    <w:rsid w:val="00FC6C05"/>
    <w:rsid w:val="00FC6D3A"/>
    <w:rsid w:val="00FD33EA"/>
    <w:rsid w:val="00FD3F50"/>
    <w:rsid w:val="00FE0956"/>
    <w:rsid w:val="00FE410B"/>
    <w:rsid w:val="00FE7327"/>
    <w:rsid w:val="00FF4AFA"/>
    <w:rsid w:val="00FF6323"/>
    <w:rsid w:val="00FF68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8F2"/>
    <w:pPr>
      <w:spacing w:after="240"/>
      <w:jc w:val="both"/>
    </w:pPr>
    <w:rPr>
      <w:rFonts w:ascii="Segoe Light" w:hAnsi="Segoe Light"/>
      <w:sz w:val="22"/>
      <w:lang w:val="es-ES"/>
    </w:rPr>
  </w:style>
  <w:style w:type="paragraph" w:styleId="Heading1">
    <w:name w:val="heading 1"/>
    <w:basedOn w:val="Normal"/>
    <w:next w:val="Normal"/>
    <w:qFormat/>
    <w:rsid w:val="00722FC5"/>
    <w:pPr>
      <w:keepNext/>
      <w:numPr>
        <w:numId w:val="1"/>
      </w:numPr>
      <w:outlineLvl w:val="0"/>
    </w:pPr>
    <w:rPr>
      <w:rFonts w:ascii="Segoe UI" w:hAnsi="Segoe UI" w:cs="Segoe UI"/>
      <w:sz w:val="28"/>
    </w:rPr>
  </w:style>
  <w:style w:type="paragraph" w:styleId="Heading2">
    <w:name w:val="heading 2"/>
    <w:basedOn w:val="Normal"/>
    <w:next w:val="Normal"/>
    <w:qFormat/>
    <w:rsid w:val="00722FC5"/>
    <w:pPr>
      <w:keepNext/>
      <w:numPr>
        <w:ilvl w:val="1"/>
        <w:numId w:val="1"/>
      </w:numPr>
      <w:autoSpaceDE w:val="0"/>
      <w:autoSpaceDN w:val="0"/>
      <w:spacing w:before="240" w:after="120"/>
      <w:outlineLvl w:val="1"/>
    </w:pPr>
    <w:rPr>
      <w:rFonts w:ascii="Segoe UI" w:hAnsi="Segoe UI" w:cs="Segoe UI"/>
      <w:bCs/>
      <w:iCs/>
      <w:color w:val="A82029"/>
      <w:sz w:val="24"/>
      <w:szCs w:val="24"/>
      <w:lang w:val="es-CR"/>
    </w:rPr>
  </w:style>
  <w:style w:type="paragraph" w:styleId="Heading3">
    <w:name w:val="heading 3"/>
    <w:basedOn w:val="Normal"/>
    <w:next w:val="Normal"/>
    <w:link w:val="Heading3Char"/>
    <w:qFormat/>
    <w:rsid w:val="002D1D4F"/>
    <w:pPr>
      <w:keepNext/>
      <w:numPr>
        <w:ilvl w:val="2"/>
        <w:numId w:val="1"/>
      </w:numPr>
      <w:autoSpaceDE w:val="0"/>
      <w:autoSpaceDN w:val="0"/>
      <w:spacing w:before="240" w:after="120"/>
      <w:outlineLvl w:val="2"/>
    </w:pPr>
    <w:rPr>
      <w:rFonts w:ascii="Segoe UI" w:hAnsi="Segoe UI" w:cs="Segoe UI"/>
      <w:bCs/>
      <w:szCs w:val="22"/>
      <w:lang w:val="en-US"/>
    </w:rPr>
  </w:style>
  <w:style w:type="paragraph" w:styleId="Heading4">
    <w:name w:val="heading 4"/>
    <w:basedOn w:val="Heading3"/>
    <w:next w:val="Normal"/>
    <w:link w:val="Heading4Char"/>
    <w:qFormat/>
    <w:rsid w:val="007812F5"/>
    <w:pPr>
      <w:numPr>
        <w:ilvl w:val="3"/>
      </w:numPr>
      <w:outlineLvl w:val="3"/>
    </w:pPr>
    <w:rPr>
      <w:b/>
      <w:i/>
    </w:rPr>
  </w:style>
  <w:style w:type="paragraph" w:styleId="Heading5">
    <w:name w:val="heading 5"/>
    <w:basedOn w:val="Normal"/>
    <w:next w:val="Normal"/>
    <w:qFormat/>
    <w:rsid w:val="003515D0"/>
    <w:pPr>
      <w:keepNext/>
      <w:numPr>
        <w:ilvl w:val="4"/>
        <w:numId w:val="1"/>
      </w:numPr>
      <w:autoSpaceDE w:val="0"/>
      <w:autoSpaceDN w:val="0"/>
      <w:outlineLvl w:val="4"/>
    </w:pPr>
    <w:rPr>
      <w:color w:val="808080"/>
      <w:lang w:val="en-US"/>
    </w:rPr>
  </w:style>
  <w:style w:type="paragraph" w:styleId="Heading6">
    <w:name w:val="heading 6"/>
    <w:basedOn w:val="Normal"/>
    <w:next w:val="Normal"/>
    <w:qFormat/>
    <w:rsid w:val="003515D0"/>
    <w:pPr>
      <w:keepNext/>
      <w:numPr>
        <w:ilvl w:val="5"/>
        <w:numId w:val="1"/>
      </w:numPr>
      <w:autoSpaceDE w:val="0"/>
      <w:autoSpaceDN w:val="0"/>
      <w:outlineLvl w:val="5"/>
    </w:pPr>
    <w:rPr>
      <w:bCs/>
      <w:color w:val="808080"/>
      <w:lang w:val="en-US"/>
    </w:rPr>
  </w:style>
  <w:style w:type="paragraph" w:styleId="Heading7">
    <w:name w:val="heading 7"/>
    <w:basedOn w:val="Normal"/>
    <w:next w:val="Normal"/>
    <w:qFormat/>
    <w:rsid w:val="003515D0"/>
    <w:pPr>
      <w:keepNext/>
      <w:numPr>
        <w:ilvl w:val="6"/>
        <w:numId w:val="1"/>
      </w:numPr>
      <w:autoSpaceDE w:val="0"/>
      <w:autoSpaceDN w:val="0"/>
      <w:outlineLvl w:val="6"/>
    </w:pPr>
    <w:rPr>
      <w:bCs/>
      <w:szCs w:val="22"/>
      <w:lang w:val="en-US"/>
    </w:rPr>
  </w:style>
  <w:style w:type="paragraph" w:styleId="Heading8">
    <w:name w:val="heading 8"/>
    <w:basedOn w:val="Normal"/>
    <w:next w:val="Normal"/>
    <w:qFormat/>
    <w:rsid w:val="003515D0"/>
    <w:pPr>
      <w:keepNext/>
      <w:numPr>
        <w:ilvl w:val="7"/>
        <w:numId w:val="1"/>
      </w:numPr>
      <w:autoSpaceDE w:val="0"/>
      <w:autoSpaceDN w:val="0"/>
      <w:outlineLvl w:val="7"/>
    </w:pPr>
    <w:rPr>
      <w:bCs/>
      <w:color w:val="808080"/>
      <w:szCs w:val="22"/>
      <w:lang w:val="en-US"/>
    </w:rPr>
  </w:style>
  <w:style w:type="paragraph" w:styleId="Heading9">
    <w:name w:val="heading 9"/>
    <w:basedOn w:val="Normal"/>
    <w:next w:val="Normal"/>
    <w:qFormat/>
    <w:rsid w:val="003515D0"/>
    <w:pPr>
      <w:keepNext/>
      <w:numPr>
        <w:ilvl w:val="8"/>
        <w:numId w:val="1"/>
      </w:numPr>
      <w:autoSpaceDE w:val="0"/>
      <w:autoSpaceDN w:val="0"/>
      <w:outlineLvl w:val="8"/>
    </w:pPr>
    <w:rPr>
      <w:bCs/>
      <w:color w:val="80808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3515D0"/>
    <w:pPr>
      <w:spacing w:before="120" w:after="120"/>
    </w:pPr>
    <w:rPr>
      <w:rFonts w:ascii="Times New Roman" w:hAnsi="Times New Roman"/>
      <w:b/>
      <w:bCs/>
      <w:caps/>
      <w:szCs w:val="24"/>
    </w:rPr>
  </w:style>
  <w:style w:type="paragraph" w:styleId="TOC2">
    <w:name w:val="toc 2"/>
    <w:basedOn w:val="Normal"/>
    <w:next w:val="Normal"/>
    <w:autoRedefine/>
    <w:uiPriority w:val="39"/>
    <w:rsid w:val="003515D0"/>
    <w:pPr>
      <w:ind w:left="220"/>
    </w:pPr>
    <w:rPr>
      <w:rFonts w:ascii="Times New Roman" w:hAnsi="Times New Roman"/>
      <w:smallCaps/>
      <w:szCs w:val="24"/>
    </w:rPr>
  </w:style>
  <w:style w:type="paragraph" w:styleId="TOC3">
    <w:name w:val="toc 3"/>
    <w:basedOn w:val="Normal"/>
    <w:next w:val="Normal"/>
    <w:autoRedefine/>
    <w:uiPriority w:val="39"/>
    <w:rsid w:val="003515D0"/>
    <w:pPr>
      <w:ind w:left="440"/>
    </w:pPr>
    <w:rPr>
      <w:rFonts w:ascii="Times New Roman" w:hAnsi="Times New Roman"/>
      <w:i/>
      <w:iCs/>
      <w:szCs w:val="24"/>
    </w:rPr>
  </w:style>
  <w:style w:type="paragraph" w:styleId="TOC4">
    <w:name w:val="toc 4"/>
    <w:basedOn w:val="Normal"/>
    <w:next w:val="Normal"/>
    <w:autoRedefine/>
    <w:semiHidden/>
    <w:rsid w:val="003515D0"/>
    <w:pPr>
      <w:ind w:left="660"/>
    </w:pPr>
    <w:rPr>
      <w:rFonts w:ascii="Times New Roman" w:hAnsi="Times New Roman"/>
      <w:szCs w:val="21"/>
    </w:rPr>
  </w:style>
  <w:style w:type="paragraph" w:styleId="Index1">
    <w:name w:val="index 1"/>
    <w:basedOn w:val="Normal"/>
    <w:next w:val="Normal"/>
    <w:autoRedefine/>
    <w:semiHidden/>
    <w:rsid w:val="003515D0"/>
    <w:pPr>
      <w:ind w:left="240" w:hanging="240"/>
    </w:pPr>
  </w:style>
  <w:style w:type="paragraph" w:styleId="Index2">
    <w:name w:val="index 2"/>
    <w:basedOn w:val="Normal"/>
    <w:next w:val="Normal"/>
    <w:autoRedefine/>
    <w:semiHidden/>
    <w:rsid w:val="003515D0"/>
    <w:pPr>
      <w:ind w:left="480" w:hanging="240"/>
    </w:pPr>
  </w:style>
  <w:style w:type="paragraph" w:styleId="TableofFigures">
    <w:name w:val="table of figures"/>
    <w:basedOn w:val="Normal"/>
    <w:next w:val="Normal"/>
    <w:semiHidden/>
    <w:rsid w:val="003515D0"/>
    <w:pPr>
      <w:ind w:left="480" w:hanging="480"/>
    </w:pPr>
  </w:style>
  <w:style w:type="paragraph" w:styleId="Header">
    <w:name w:val="header"/>
    <w:basedOn w:val="Normal"/>
    <w:rsid w:val="003515D0"/>
    <w:pPr>
      <w:tabs>
        <w:tab w:val="center" w:pos="4153"/>
        <w:tab w:val="right" w:pos="8306"/>
      </w:tabs>
    </w:pPr>
  </w:style>
  <w:style w:type="character" w:styleId="PageNumber">
    <w:name w:val="page number"/>
    <w:basedOn w:val="DefaultParagraphFont"/>
    <w:rsid w:val="003515D0"/>
  </w:style>
  <w:style w:type="paragraph" w:styleId="Footer">
    <w:name w:val="footer"/>
    <w:basedOn w:val="Normal"/>
    <w:rsid w:val="003515D0"/>
    <w:pPr>
      <w:tabs>
        <w:tab w:val="center" w:pos="4153"/>
        <w:tab w:val="right" w:pos="8306"/>
      </w:tabs>
    </w:pPr>
  </w:style>
  <w:style w:type="paragraph" w:styleId="BodyText">
    <w:name w:val="Body Text"/>
    <w:basedOn w:val="Normal"/>
    <w:rsid w:val="003515D0"/>
    <w:rPr>
      <w:rFonts w:cs="Arial"/>
      <w:sz w:val="24"/>
    </w:rPr>
  </w:style>
  <w:style w:type="paragraph" w:styleId="BodyTextIndent">
    <w:name w:val="Body Text Indent"/>
    <w:basedOn w:val="Normal"/>
    <w:rsid w:val="003515D0"/>
    <w:pPr>
      <w:ind w:left="720"/>
    </w:pPr>
    <w:rPr>
      <w:rFonts w:cs="Arial"/>
      <w:sz w:val="24"/>
    </w:rPr>
  </w:style>
  <w:style w:type="paragraph" w:styleId="BodyTextIndent2">
    <w:name w:val="Body Text Indent 2"/>
    <w:basedOn w:val="Normal"/>
    <w:rsid w:val="003515D0"/>
    <w:pPr>
      <w:ind w:firstLine="720"/>
    </w:pPr>
    <w:rPr>
      <w:rFonts w:cs="Arial"/>
      <w:color w:val="000000"/>
      <w:sz w:val="24"/>
    </w:rPr>
  </w:style>
  <w:style w:type="paragraph" w:customStyle="1" w:styleId="TitleCover">
    <w:name w:val="Title Cover"/>
    <w:basedOn w:val="Normal"/>
    <w:next w:val="Normal"/>
    <w:rsid w:val="003515D0"/>
    <w:pPr>
      <w:keepNext/>
      <w:keepLines/>
      <w:pBdr>
        <w:top w:val="single" w:sz="48" w:space="31" w:color="auto"/>
      </w:pBdr>
      <w:tabs>
        <w:tab w:val="left" w:pos="0"/>
      </w:tabs>
      <w:spacing w:before="240" w:after="500" w:line="640" w:lineRule="exact"/>
      <w:ind w:left="-840" w:right="-840"/>
    </w:pPr>
    <w:rPr>
      <w:b/>
      <w:spacing w:val="-48"/>
      <w:kern w:val="28"/>
      <w:sz w:val="64"/>
      <w:lang w:val="en-US"/>
    </w:rPr>
  </w:style>
  <w:style w:type="paragraph" w:customStyle="1" w:styleId="SubtitleCover">
    <w:name w:val="Subtitle Cover"/>
    <w:basedOn w:val="TitleCover"/>
    <w:next w:val="Normal"/>
    <w:rsid w:val="003515D0"/>
    <w:pPr>
      <w:pBdr>
        <w:top w:val="single" w:sz="6" w:space="24" w:color="auto"/>
      </w:pBdr>
      <w:tabs>
        <w:tab w:val="clear" w:pos="0"/>
      </w:tabs>
      <w:spacing w:before="0" w:after="0" w:line="480" w:lineRule="atLeast"/>
      <w:ind w:left="0" w:right="0"/>
    </w:pPr>
    <w:rPr>
      <w:b w:val="0"/>
      <w:spacing w:val="-30"/>
      <w:sz w:val="48"/>
    </w:rPr>
  </w:style>
  <w:style w:type="character" w:styleId="Hyperlink">
    <w:name w:val="Hyperlink"/>
    <w:uiPriority w:val="99"/>
    <w:rsid w:val="003515D0"/>
    <w:rPr>
      <w:color w:val="0000FF"/>
      <w:u w:val="single"/>
    </w:rPr>
  </w:style>
  <w:style w:type="paragraph" w:styleId="BodyText3">
    <w:name w:val="Body Text 3"/>
    <w:basedOn w:val="Normal"/>
    <w:rsid w:val="003515D0"/>
    <w:pPr>
      <w:autoSpaceDE w:val="0"/>
      <w:autoSpaceDN w:val="0"/>
    </w:pPr>
    <w:rPr>
      <w:rFonts w:ascii="Times New Roman" w:hAnsi="Times New Roman"/>
      <w:i/>
      <w:iCs/>
      <w:sz w:val="20"/>
      <w:lang w:val="en-US"/>
    </w:rPr>
  </w:style>
  <w:style w:type="paragraph" w:styleId="TOC5">
    <w:name w:val="toc 5"/>
    <w:basedOn w:val="Normal"/>
    <w:next w:val="Normal"/>
    <w:autoRedefine/>
    <w:semiHidden/>
    <w:rsid w:val="003515D0"/>
    <w:pPr>
      <w:ind w:left="880"/>
    </w:pPr>
    <w:rPr>
      <w:rFonts w:ascii="Times New Roman" w:hAnsi="Times New Roman"/>
      <w:szCs w:val="21"/>
    </w:rPr>
  </w:style>
  <w:style w:type="paragraph" w:styleId="TOC6">
    <w:name w:val="toc 6"/>
    <w:basedOn w:val="Normal"/>
    <w:next w:val="Normal"/>
    <w:autoRedefine/>
    <w:semiHidden/>
    <w:rsid w:val="003515D0"/>
    <w:pPr>
      <w:ind w:left="1100"/>
    </w:pPr>
    <w:rPr>
      <w:rFonts w:ascii="Times New Roman" w:hAnsi="Times New Roman"/>
      <w:szCs w:val="21"/>
    </w:rPr>
  </w:style>
  <w:style w:type="paragraph" w:styleId="TOC7">
    <w:name w:val="toc 7"/>
    <w:basedOn w:val="Normal"/>
    <w:next w:val="Normal"/>
    <w:autoRedefine/>
    <w:semiHidden/>
    <w:rsid w:val="003515D0"/>
    <w:pPr>
      <w:ind w:left="1320"/>
    </w:pPr>
    <w:rPr>
      <w:rFonts w:ascii="Times New Roman" w:hAnsi="Times New Roman"/>
      <w:szCs w:val="21"/>
    </w:rPr>
  </w:style>
  <w:style w:type="paragraph" w:styleId="TOC8">
    <w:name w:val="toc 8"/>
    <w:basedOn w:val="Normal"/>
    <w:next w:val="Normal"/>
    <w:autoRedefine/>
    <w:semiHidden/>
    <w:rsid w:val="003515D0"/>
    <w:pPr>
      <w:ind w:left="1540"/>
    </w:pPr>
    <w:rPr>
      <w:rFonts w:ascii="Times New Roman" w:hAnsi="Times New Roman"/>
      <w:szCs w:val="21"/>
    </w:rPr>
  </w:style>
  <w:style w:type="paragraph" w:styleId="TOC9">
    <w:name w:val="toc 9"/>
    <w:basedOn w:val="Normal"/>
    <w:next w:val="Normal"/>
    <w:autoRedefine/>
    <w:semiHidden/>
    <w:rsid w:val="003515D0"/>
    <w:pPr>
      <w:ind w:left="1760"/>
    </w:pPr>
    <w:rPr>
      <w:rFonts w:ascii="Times New Roman" w:hAnsi="Times New Roman"/>
      <w:szCs w:val="21"/>
    </w:rPr>
  </w:style>
  <w:style w:type="paragraph" w:styleId="BodyText2">
    <w:name w:val="Body Text 2"/>
    <w:basedOn w:val="Normal"/>
    <w:rsid w:val="003515D0"/>
  </w:style>
  <w:style w:type="paragraph" w:customStyle="1" w:styleId="Comentario">
    <w:name w:val="Comentario"/>
    <w:basedOn w:val="Normal"/>
    <w:rsid w:val="003515D0"/>
    <w:rPr>
      <w:color w:val="0000FF"/>
    </w:rPr>
  </w:style>
  <w:style w:type="paragraph" w:customStyle="1" w:styleId="Opcional">
    <w:name w:val="Opcional"/>
    <w:basedOn w:val="Normal"/>
    <w:rsid w:val="003515D0"/>
    <w:rPr>
      <w:i/>
      <w:color w:val="800000"/>
    </w:rPr>
  </w:style>
  <w:style w:type="paragraph" w:styleId="BodyTextIndent3">
    <w:name w:val="Body Text Indent 3"/>
    <w:basedOn w:val="Normal"/>
    <w:rsid w:val="003515D0"/>
    <w:pPr>
      <w:ind w:firstLine="432"/>
    </w:pPr>
  </w:style>
  <w:style w:type="character" w:styleId="FollowedHyperlink">
    <w:name w:val="FollowedHyperlink"/>
    <w:rsid w:val="003515D0"/>
    <w:rPr>
      <w:color w:val="800080"/>
      <w:u w:val="single"/>
    </w:rPr>
  </w:style>
  <w:style w:type="paragraph" w:customStyle="1" w:styleId="Cambios">
    <w:name w:val="Cambios"/>
    <w:basedOn w:val="Normal"/>
    <w:rsid w:val="003515D0"/>
    <w:rPr>
      <w:color w:val="008000"/>
      <w:u w:val="single"/>
    </w:rPr>
  </w:style>
  <w:style w:type="paragraph" w:customStyle="1" w:styleId="Table">
    <w:name w:val="Table"/>
    <w:basedOn w:val="Normal"/>
    <w:rsid w:val="003515D0"/>
    <w:pPr>
      <w:spacing w:after="0"/>
      <w:jc w:val="left"/>
    </w:pPr>
  </w:style>
  <w:style w:type="paragraph" w:styleId="DocumentMap">
    <w:name w:val="Document Map"/>
    <w:basedOn w:val="Normal"/>
    <w:semiHidden/>
    <w:rsid w:val="00EF60BC"/>
    <w:pPr>
      <w:shd w:val="clear" w:color="auto" w:fill="000080"/>
    </w:pPr>
    <w:rPr>
      <w:rFonts w:ascii="Tahoma" w:hAnsi="Tahoma" w:cs="Tahoma"/>
      <w:sz w:val="20"/>
    </w:rPr>
  </w:style>
  <w:style w:type="character" w:customStyle="1" w:styleId="apple-converted-space">
    <w:name w:val="apple-converted-space"/>
    <w:rsid w:val="00D1514A"/>
  </w:style>
  <w:style w:type="paragraph" w:styleId="NormalWeb">
    <w:name w:val="Normal (Web)"/>
    <w:basedOn w:val="Normal"/>
    <w:uiPriority w:val="99"/>
    <w:unhideWhenUsed/>
    <w:rsid w:val="003E06A1"/>
    <w:pPr>
      <w:spacing w:before="100" w:beforeAutospacing="1" w:after="100" w:afterAutospacing="1"/>
      <w:jc w:val="left"/>
    </w:pPr>
    <w:rPr>
      <w:rFonts w:ascii="Times" w:hAnsi="Times"/>
      <w:sz w:val="20"/>
    </w:rPr>
  </w:style>
  <w:style w:type="paragraph" w:customStyle="1" w:styleId="Normal3">
    <w:name w:val="Normal3"/>
    <w:rsid w:val="006C7C53"/>
    <w:pPr>
      <w:spacing w:line="276" w:lineRule="auto"/>
    </w:pPr>
    <w:rPr>
      <w:rFonts w:ascii="Arial" w:eastAsia="Arial" w:hAnsi="Arial" w:cs="Arial"/>
      <w:color w:val="000000"/>
      <w:sz w:val="22"/>
      <w:szCs w:val="22"/>
      <w:lang w:val="es-ES" w:eastAsia="es-ES"/>
    </w:rPr>
  </w:style>
  <w:style w:type="paragraph" w:customStyle="1" w:styleId="Normal1">
    <w:name w:val="Normal1"/>
    <w:rsid w:val="00FF6323"/>
    <w:pPr>
      <w:spacing w:line="276" w:lineRule="auto"/>
    </w:pPr>
    <w:rPr>
      <w:rFonts w:ascii="Arial" w:eastAsia="Arial" w:hAnsi="Arial" w:cs="Arial"/>
      <w:color w:val="000000"/>
      <w:sz w:val="22"/>
      <w:szCs w:val="22"/>
      <w:lang w:val="es-ES" w:eastAsia="es-ES"/>
    </w:rPr>
  </w:style>
  <w:style w:type="paragraph" w:customStyle="1" w:styleId="ColorfulList-Accent11">
    <w:name w:val="Colorful List - Accent 11"/>
    <w:basedOn w:val="Normal"/>
    <w:uiPriority w:val="34"/>
    <w:qFormat/>
    <w:rsid w:val="00E90EF8"/>
    <w:pPr>
      <w:spacing w:after="0"/>
      <w:ind w:left="708"/>
      <w:jc w:val="left"/>
    </w:pPr>
    <w:rPr>
      <w:rFonts w:cs="Arial"/>
      <w:sz w:val="20"/>
      <w:szCs w:val="22"/>
      <w:lang w:eastAsia="es-ES"/>
    </w:rPr>
  </w:style>
  <w:style w:type="table" w:styleId="TableGrid">
    <w:name w:val="Table Grid"/>
    <w:basedOn w:val="TableNormal"/>
    <w:rsid w:val="00262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D1D4F"/>
    <w:rPr>
      <w:rFonts w:ascii="Segoe UI" w:hAnsi="Segoe UI" w:cs="Segoe UI"/>
      <w:bCs/>
      <w:sz w:val="22"/>
      <w:szCs w:val="22"/>
      <w:lang w:val="en-US"/>
    </w:rPr>
  </w:style>
  <w:style w:type="character" w:customStyle="1" w:styleId="Heading4Char">
    <w:name w:val="Heading 4 Char"/>
    <w:link w:val="Heading4"/>
    <w:rsid w:val="00A13E6F"/>
    <w:rPr>
      <w:rFonts w:ascii="Arial" w:hAnsi="Arial"/>
      <w:bCs/>
      <w:i/>
      <w:sz w:val="22"/>
      <w:szCs w:val="22"/>
      <w:lang w:val="en-US"/>
    </w:rPr>
  </w:style>
  <w:style w:type="paragraph" w:styleId="ListParagraph">
    <w:name w:val="List Paragraph"/>
    <w:basedOn w:val="Normal"/>
    <w:uiPriority w:val="34"/>
    <w:qFormat/>
    <w:rsid w:val="0093563D"/>
    <w:pPr>
      <w:spacing w:after="160" w:line="259" w:lineRule="auto"/>
      <w:ind w:left="720"/>
      <w:contextualSpacing/>
      <w:jc w:val="left"/>
    </w:pPr>
    <w:rPr>
      <w:rFonts w:ascii="Calibri" w:eastAsia="Calibri" w:hAnsi="Calibri"/>
      <w:szCs w:val="22"/>
      <w:lang w:val="es-PE"/>
    </w:rPr>
  </w:style>
  <w:style w:type="paragraph" w:styleId="BalloonText">
    <w:name w:val="Balloon Text"/>
    <w:basedOn w:val="Normal"/>
    <w:link w:val="BalloonTextChar"/>
    <w:rsid w:val="008F6BB5"/>
    <w:pPr>
      <w:spacing w:after="0"/>
    </w:pPr>
    <w:rPr>
      <w:rFonts w:ascii="Lucida Grande" w:hAnsi="Lucida Grande"/>
      <w:sz w:val="18"/>
      <w:szCs w:val="18"/>
    </w:rPr>
  </w:style>
  <w:style w:type="character" w:customStyle="1" w:styleId="BalloonTextChar">
    <w:name w:val="Balloon Text Char"/>
    <w:basedOn w:val="DefaultParagraphFont"/>
    <w:link w:val="BalloonText"/>
    <w:rsid w:val="008F6BB5"/>
    <w:rPr>
      <w:rFonts w:ascii="Lucida Grande" w:hAnsi="Lucida Grande"/>
      <w:sz w:val="18"/>
      <w:szCs w:val="18"/>
      <w:lang w:val="es-ES"/>
    </w:rPr>
  </w:style>
  <w:style w:type="character" w:styleId="Strong">
    <w:name w:val="Strong"/>
    <w:basedOn w:val="DefaultParagraphFont"/>
    <w:qFormat/>
    <w:rsid w:val="00B214E3"/>
    <w:rPr>
      <w:b/>
      <w:bCs/>
    </w:rPr>
  </w:style>
  <w:style w:type="character" w:styleId="CommentReference">
    <w:name w:val="annotation reference"/>
    <w:basedOn w:val="DefaultParagraphFont"/>
    <w:rsid w:val="00DB7A2B"/>
    <w:rPr>
      <w:sz w:val="16"/>
      <w:szCs w:val="16"/>
    </w:rPr>
  </w:style>
  <w:style w:type="paragraph" w:styleId="CommentText">
    <w:name w:val="annotation text"/>
    <w:basedOn w:val="Normal"/>
    <w:link w:val="CommentTextChar"/>
    <w:rsid w:val="00DB7A2B"/>
    <w:rPr>
      <w:sz w:val="20"/>
    </w:rPr>
  </w:style>
  <w:style w:type="character" w:customStyle="1" w:styleId="CommentTextChar">
    <w:name w:val="Comment Text Char"/>
    <w:basedOn w:val="DefaultParagraphFont"/>
    <w:link w:val="CommentText"/>
    <w:rsid w:val="00DB7A2B"/>
    <w:rPr>
      <w:rFonts w:ascii="Segoe Light" w:hAnsi="Segoe Light"/>
      <w:lang w:val="es-ES"/>
    </w:rPr>
  </w:style>
  <w:style w:type="paragraph" w:styleId="CommentSubject">
    <w:name w:val="annotation subject"/>
    <w:basedOn w:val="CommentText"/>
    <w:next w:val="CommentText"/>
    <w:link w:val="CommentSubjectChar"/>
    <w:rsid w:val="00DB7A2B"/>
    <w:rPr>
      <w:b/>
      <w:bCs/>
    </w:rPr>
  </w:style>
  <w:style w:type="character" w:customStyle="1" w:styleId="CommentSubjectChar">
    <w:name w:val="Comment Subject Char"/>
    <w:basedOn w:val="CommentTextChar"/>
    <w:link w:val="CommentSubject"/>
    <w:rsid w:val="00DB7A2B"/>
    <w:rPr>
      <w:rFonts w:ascii="Segoe Light" w:hAnsi="Segoe Light"/>
      <w:b/>
      <w:bCs/>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8F2"/>
    <w:pPr>
      <w:spacing w:after="240"/>
      <w:jc w:val="both"/>
    </w:pPr>
    <w:rPr>
      <w:rFonts w:ascii="Segoe Light" w:hAnsi="Segoe Light"/>
      <w:sz w:val="22"/>
      <w:lang w:val="es-ES"/>
    </w:rPr>
  </w:style>
  <w:style w:type="paragraph" w:styleId="Heading1">
    <w:name w:val="heading 1"/>
    <w:basedOn w:val="Normal"/>
    <w:next w:val="Normal"/>
    <w:qFormat/>
    <w:rsid w:val="00722FC5"/>
    <w:pPr>
      <w:keepNext/>
      <w:numPr>
        <w:numId w:val="1"/>
      </w:numPr>
      <w:outlineLvl w:val="0"/>
    </w:pPr>
    <w:rPr>
      <w:rFonts w:ascii="Segoe UI" w:hAnsi="Segoe UI" w:cs="Segoe UI"/>
      <w:sz w:val="28"/>
    </w:rPr>
  </w:style>
  <w:style w:type="paragraph" w:styleId="Heading2">
    <w:name w:val="heading 2"/>
    <w:basedOn w:val="Normal"/>
    <w:next w:val="Normal"/>
    <w:qFormat/>
    <w:rsid w:val="00722FC5"/>
    <w:pPr>
      <w:keepNext/>
      <w:numPr>
        <w:ilvl w:val="1"/>
        <w:numId w:val="1"/>
      </w:numPr>
      <w:autoSpaceDE w:val="0"/>
      <w:autoSpaceDN w:val="0"/>
      <w:spacing w:before="240" w:after="120"/>
      <w:outlineLvl w:val="1"/>
    </w:pPr>
    <w:rPr>
      <w:rFonts w:ascii="Segoe UI" w:hAnsi="Segoe UI" w:cs="Segoe UI"/>
      <w:bCs/>
      <w:iCs/>
      <w:color w:val="A82029"/>
      <w:sz w:val="24"/>
      <w:szCs w:val="24"/>
      <w:lang w:val="es-CR"/>
    </w:rPr>
  </w:style>
  <w:style w:type="paragraph" w:styleId="Heading3">
    <w:name w:val="heading 3"/>
    <w:basedOn w:val="Normal"/>
    <w:next w:val="Normal"/>
    <w:link w:val="Heading3Char"/>
    <w:qFormat/>
    <w:rsid w:val="002D1D4F"/>
    <w:pPr>
      <w:keepNext/>
      <w:numPr>
        <w:ilvl w:val="2"/>
        <w:numId w:val="1"/>
      </w:numPr>
      <w:autoSpaceDE w:val="0"/>
      <w:autoSpaceDN w:val="0"/>
      <w:spacing w:before="240" w:after="120"/>
      <w:outlineLvl w:val="2"/>
    </w:pPr>
    <w:rPr>
      <w:rFonts w:ascii="Segoe UI" w:hAnsi="Segoe UI" w:cs="Segoe UI"/>
      <w:bCs/>
      <w:szCs w:val="22"/>
      <w:lang w:val="en-US"/>
    </w:rPr>
  </w:style>
  <w:style w:type="paragraph" w:styleId="Heading4">
    <w:name w:val="heading 4"/>
    <w:basedOn w:val="Heading3"/>
    <w:next w:val="Normal"/>
    <w:link w:val="Heading4Char"/>
    <w:qFormat/>
    <w:rsid w:val="007812F5"/>
    <w:pPr>
      <w:numPr>
        <w:ilvl w:val="3"/>
      </w:numPr>
      <w:outlineLvl w:val="3"/>
    </w:pPr>
    <w:rPr>
      <w:b/>
      <w:i/>
    </w:rPr>
  </w:style>
  <w:style w:type="paragraph" w:styleId="Heading5">
    <w:name w:val="heading 5"/>
    <w:basedOn w:val="Normal"/>
    <w:next w:val="Normal"/>
    <w:qFormat/>
    <w:pPr>
      <w:keepNext/>
      <w:numPr>
        <w:ilvl w:val="4"/>
        <w:numId w:val="1"/>
      </w:numPr>
      <w:autoSpaceDE w:val="0"/>
      <w:autoSpaceDN w:val="0"/>
      <w:outlineLvl w:val="4"/>
    </w:pPr>
    <w:rPr>
      <w:color w:val="808080"/>
      <w:lang w:val="en-US"/>
    </w:rPr>
  </w:style>
  <w:style w:type="paragraph" w:styleId="Heading6">
    <w:name w:val="heading 6"/>
    <w:basedOn w:val="Normal"/>
    <w:next w:val="Normal"/>
    <w:qFormat/>
    <w:pPr>
      <w:keepNext/>
      <w:numPr>
        <w:ilvl w:val="5"/>
        <w:numId w:val="1"/>
      </w:numPr>
      <w:autoSpaceDE w:val="0"/>
      <w:autoSpaceDN w:val="0"/>
      <w:outlineLvl w:val="5"/>
    </w:pPr>
    <w:rPr>
      <w:bCs/>
      <w:color w:val="808080"/>
      <w:lang w:val="en-US"/>
    </w:rPr>
  </w:style>
  <w:style w:type="paragraph" w:styleId="Heading7">
    <w:name w:val="heading 7"/>
    <w:basedOn w:val="Normal"/>
    <w:next w:val="Normal"/>
    <w:qFormat/>
    <w:pPr>
      <w:keepNext/>
      <w:numPr>
        <w:ilvl w:val="6"/>
        <w:numId w:val="1"/>
      </w:numPr>
      <w:autoSpaceDE w:val="0"/>
      <w:autoSpaceDN w:val="0"/>
      <w:outlineLvl w:val="6"/>
    </w:pPr>
    <w:rPr>
      <w:bCs/>
      <w:szCs w:val="22"/>
      <w:lang w:val="en-US"/>
    </w:rPr>
  </w:style>
  <w:style w:type="paragraph" w:styleId="Heading8">
    <w:name w:val="heading 8"/>
    <w:basedOn w:val="Normal"/>
    <w:next w:val="Normal"/>
    <w:qFormat/>
    <w:pPr>
      <w:keepNext/>
      <w:numPr>
        <w:ilvl w:val="7"/>
        <w:numId w:val="1"/>
      </w:numPr>
      <w:autoSpaceDE w:val="0"/>
      <w:autoSpaceDN w:val="0"/>
      <w:outlineLvl w:val="7"/>
    </w:pPr>
    <w:rPr>
      <w:bCs/>
      <w:color w:val="808080"/>
      <w:szCs w:val="22"/>
      <w:lang w:val="en-US"/>
    </w:rPr>
  </w:style>
  <w:style w:type="paragraph" w:styleId="Heading9">
    <w:name w:val="heading 9"/>
    <w:basedOn w:val="Normal"/>
    <w:next w:val="Normal"/>
    <w:qFormat/>
    <w:pPr>
      <w:keepNext/>
      <w:numPr>
        <w:ilvl w:val="8"/>
        <w:numId w:val="1"/>
      </w:numPr>
      <w:autoSpaceDE w:val="0"/>
      <w:autoSpaceDN w:val="0"/>
      <w:outlineLvl w:val="8"/>
    </w:pPr>
    <w:rPr>
      <w:bCs/>
      <w:color w:val="80808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after="120"/>
    </w:pPr>
    <w:rPr>
      <w:rFonts w:ascii="Times New Roman" w:hAnsi="Times New Roman"/>
      <w:b/>
      <w:bCs/>
      <w:caps/>
      <w:szCs w:val="24"/>
    </w:rPr>
  </w:style>
  <w:style w:type="paragraph" w:styleId="TOC2">
    <w:name w:val="toc 2"/>
    <w:basedOn w:val="Normal"/>
    <w:next w:val="Normal"/>
    <w:autoRedefine/>
    <w:semiHidden/>
    <w:pPr>
      <w:ind w:left="220"/>
    </w:pPr>
    <w:rPr>
      <w:rFonts w:ascii="Times New Roman" w:hAnsi="Times New Roman"/>
      <w:smallCaps/>
      <w:szCs w:val="24"/>
    </w:rPr>
  </w:style>
  <w:style w:type="paragraph" w:styleId="TOC3">
    <w:name w:val="toc 3"/>
    <w:basedOn w:val="Normal"/>
    <w:next w:val="Normal"/>
    <w:autoRedefine/>
    <w:semiHidden/>
    <w:pPr>
      <w:ind w:left="440"/>
    </w:pPr>
    <w:rPr>
      <w:rFonts w:ascii="Times New Roman" w:hAnsi="Times New Roman"/>
      <w:i/>
      <w:iCs/>
      <w:szCs w:val="24"/>
    </w:rPr>
  </w:style>
  <w:style w:type="paragraph" w:styleId="TOC4">
    <w:name w:val="toc 4"/>
    <w:basedOn w:val="Normal"/>
    <w:next w:val="Normal"/>
    <w:autoRedefine/>
    <w:semiHidden/>
    <w:pPr>
      <w:ind w:left="660"/>
    </w:pPr>
    <w:rPr>
      <w:rFonts w:ascii="Times New Roman" w:hAnsi="Times New Roman"/>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TableofFigures">
    <w:name w:val="table of figures"/>
    <w:basedOn w:val="Normal"/>
    <w:next w:val="Normal"/>
    <w:semiHidden/>
    <w:pPr>
      <w:ind w:left="480" w:hanging="480"/>
    </w:p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pPr>
      <w:tabs>
        <w:tab w:val="center" w:pos="4153"/>
        <w:tab w:val="right" w:pos="8306"/>
      </w:tabs>
    </w:pPr>
  </w:style>
  <w:style w:type="paragraph" w:styleId="BodyText">
    <w:name w:val="Body Text"/>
    <w:basedOn w:val="Normal"/>
    <w:rPr>
      <w:rFonts w:cs="Arial"/>
      <w:sz w:val="24"/>
    </w:rPr>
  </w:style>
  <w:style w:type="paragraph" w:styleId="BodyTextIndent">
    <w:name w:val="Body Text Indent"/>
    <w:basedOn w:val="Normal"/>
    <w:pPr>
      <w:ind w:left="720"/>
    </w:pPr>
    <w:rPr>
      <w:rFonts w:cs="Arial"/>
      <w:sz w:val="24"/>
    </w:rPr>
  </w:style>
  <w:style w:type="paragraph" w:styleId="BodyTextIndent2">
    <w:name w:val="Body Text Indent 2"/>
    <w:basedOn w:val="Normal"/>
    <w:pPr>
      <w:ind w:firstLine="720"/>
    </w:pPr>
    <w:rPr>
      <w:rFonts w:cs="Arial"/>
      <w:color w:val="000000"/>
      <w:sz w:val="24"/>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840" w:right="-840"/>
    </w:pPr>
    <w:rPr>
      <w:b/>
      <w:spacing w:val="-48"/>
      <w:kern w:val="28"/>
      <w:sz w:val="64"/>
      <w:lang w:val="en-US"/>
    </w:rPr>
  </w:style>
  <w:style w:type="paragraph" w:customStyle="1" w:styleId="SubtitleCover">
    <w:name w:val="Subtitle Cover"/>
    <w:basedOn w:val="TitleCover"/>
    <w:next w:val="Normal"/>
    <w:pPr>
      <w:pBdr>
        <w:top w:val="single" w:sz="6" w:space="24" w:color="auto"/>
      </w:pBdr>
      <w:tabs>
        <w:tab w:val="clear" w:pos="0"/>
      </w:tabs>
      <w:spacing w:before="0" w:after="0" w:line="480" w:lineRule="atLeast"/>
      <w:ind w:left="0" w:right="0"/>
    </w:pPr>
    <w:rPr>
      <w:b w:val="0"/>
      <w:spacing w:val="-30"/>
      <w:sz w:val="48"/>
    </w:rPr>
  </w:style>
  <w:style w:type="character" w:styleId="Hyperlink">
    <w:name w:val="Hyperlink"/>
    <w:rPr>
      <w:color w:val="0000FF"/>
      <w:u w:val="single"/>
    </w:rPr>
  </w:style>
  <w:style w:type="paragraph" w:styleId="BodyText3">
    <w:name w:val="Body Text 3"/>
    <w:basedOn w:val="Normal"/>
    <w:pPr>
      <w:autoSpaceDE w:val="0"/>
      <w:autoSpaceDN w:val="0"/>
    </w:pPr>
    <w:rPr>
      <w:rFonts w:ascii="Times New Roman" w:hAnsi="Times New Roman"/>
      <w:i/>
      <w:iCs/>
      <w:sz w:val="20"/>
      <w:lang w:val="en-US"/>
    </w:rPr>
  </w:style>
  <w:style w:type="paragraph" w:styleId="TOC5">
    <w:name w:val="toc 5"/>
    <w:basedOn w:val="Normal"/>
    <w:next w:val="Normal"/>
    <w:autoRedefine/>
    <w:semiHidden/>
    <w:pPr>
      <w:ind w:left="880"/>
    </w:pPr>
    <w:rPr>
      <w:rFonts w:ascii="Times New Roman" w:hAnsi="Times New Roman"/>
      <w:szCs w:val="21"/>
    </w:rPr>
  </w:style>
  <w:style w:type="paragraph" w:styleId="TOC6">
    <w:name w:val="toc 6"/>
    <w:basedOn w:val="Normal"/>
    <w:next w:val="Normal"/>
    <w:autoRedefine/>
    <w:semiHidden/>
    <w:pPr>
      <w:ind w:left="1100"/>
    </w:pPr>
    <w:rPr>
      <w:rFonts w:ascii="Times New Roman" w:hAnsi="Times New Roman"/>
      <w:szCs w:val="21"/>
    </w:rPr>
  </w:style>
  <w:style w:type="paragraph" w:styleId="TOC7">
    <w:name w:val="toc 7"/>
    <w:basedOn w:val="Normal"/>
    <w:next w:val="Normal"/>
    <w:autoRedefine/>
    <w:semiHidden/>
    <w:pPr>
      <w:ind w:left="1320"/>
    </w:pPr>
    <w:rPr>
      <w:rFonts w:ascii="Times New Roman" w:hAnsi="Times New Roman"/>
      <w:szCs w:val="21"/>
    </w:rPr>
  </w:style>
  <w:style w:type="paragraph" w:styleId="TOC8">
    <w:name w:val="toc 8"/>
    <w:basedOn w:val="Normal"/>
    <w:next w:val="Normal"/>
    <w:autoRedefine/>
    <w:semiHidden/>
    <w:pPr>
      <w:ind w:left="1540"/>
    </w:pPr>
    <w:rPr>
      <w:rFonts w:ascii="Times New Roman" w:hAnsi="Times New Roman"/>
      <w:szCs w:val="21"/>
    </w:rPr>
  </w:style>
  <w:style w:type="paragraph" w:styleId="TOC9">
    <w:name w:val="toc 9"/>
    <w:basedOn w:val="Normal"/>
    <w:next w:val="Normal"/>
    <w:autoRedefine/>
    <w:semiHidden/>
    <w:pPr>
      <w:ind w:left="1760"/>
    </w:pPr>
    <w:rPr>
      <w:rFonts w:ascii="Times New Roman" w:hAnsi="Times New Roman"/>
      <w:szCs w:val="21"/>
    </w:rPr>
  </w:style>
  <w:style w:type="paragraph" w:styleId="BodyText2">
    <w:name w:val="Body Text 2"/>
    <w:basedOn w:val="Normal"/>
  </w:style>
  <w:style w:type="paragraph" w:customStyle="1" w:styleId="Comentario">
    <w:name w:val="Comentario"/>
    <w:basedOn w:val="Normal"/>
    <w:rPr>
      <w:color w:val="0000FF"/>
    </w:rPr>
  </w:style>
  <w:style w:type="paragraph" w:customStyle="1" w:styleId="Opcional">
    <w:name w:val="Opcional"/>
    <w:basedOn w:val="Normal"/>
    <w:rPr>
      <w:i/>
      <w:color w:val="800000"/>
    </w:rPr>
  </w:style>
  <w:style w:type="paragraph" w:styleId="BodyTextIndent3">
    <w:name w:val="Body Text Indent 3"/>
    <w:basedOn w:val="Normal"/>
    <w:pPr>
      <w:ind w:firstLine="432"/>
    </w:pPr>
  </w:style>
  <w:style w:type="character" w:styleId="FollowedHyperlink">
    <w:name w:val="FollowedHyperlink"/>
    <w:rPr>
      <w:color w:val="800080"/>
      <w:u w:val="single"/>
    </w:rPr>
  </w:style>
  <w:style w:type="paragraph" w:customStyle="1" w:styleId="Cambios">
    <w:name w:val="Cambios"/>
    <w:basedOn w:val="Normal"/>
    <w:rPr>
      <w:color w:val="008000"/>
      <w:u w:val="single"/>
    </w:rPr>
  </w:style>
  <w:style w:type="paragraph" w:customStyle="1" w:styleId="Table">
    <w:name w:val="Table"/>
    <w:basedOn w:val="Normal"/>
    <w:pPr>
      <w:spacing w:after="0"/>
      <w:jc w:val="left"/>
    </w:pPr>
  </w:style>
  <w:style w:type="paragraph" w:styleId="DocumentMap">
    <w:name w:val="Document Map"/>
    <w:basedOn w:val="Normal"/>
    <w:semiHidden/>
    <w:rsid w:val="00EF60BC"/>
    <w:pPr>
      <w:shd w:val="clear" w:color="auto" w:fill="000080"/>
    </w:pPr>
    <w:rPr>
      <w:rFonts w:ascii="Tahoma" w:hAnsi="Tahoma" w:cs="Tahoma"/>
      <w:sz w:val="20"/>
    </w:rPr>
  </w:style>
  <w:style w:type="character" w:customStyle="1" w:styleId="apple-converted-space">
    <w:name w:val="apple-converted-space"/>
    <w:rsid w:val="00D1514A"/>
  </w:style>
  <w:style w:type="paragraph" w:styleId="NormalWeb">
    <w:name w:val="Normal (Web)"/>
    <w:basedOn w:val="Normal"/>
    <w:uiPriority w:val="99"/>
    <w:unhideWhenUsed/>
    <w:rsid w:val="003E06A1"/>
    <w:pPr>
      <w:spacing w:before="100" w:beforeAutospacing="1" w:after="100" w:afterAutospacing="1"/>
      <w:jc w:val="left"/>
    </w:pPr>
    <w:rPr>
      <w:rFonts w:ascii="Times" w:hAnsi="Times"/>
      <w:sz w:val="20"/>
    </w:rPr>
  </w:style>
  <w:style w:type="paragraph" w:customStyle="1" w:styleId="Normal3">
    <w:name w:val="Normal3"/>
    <w:rsid w:val="006C7C53"/>
    <w:pPr>
      <w:spacing w:line="276" w:lineRule="auto"/>
    </w:pPr>
    <w:rPr>
      <w:rFonts w:ascii="Arial" w:eastAsia="Arial" w:hAnsi="Arial" w:cs="Arial"/>
      <w:color w:val="000000"/>
      <w:sz w:val="22"/>
      <w:szCs w:val="22"/>
      <w:lang w:val="es-ES" w:eastAsia="es-ES"/>
    </w:rPr>
  </w:style>
  <w:style w:type="paragraph" w:customStyle="1" w:styleId="Normal1">
    <w:name w:val="Normal1"/>
    <w:rsid w:val="00FF6323"/>
    <w:pPr>
      <w:spacing w:line="276" w:lineRule="auto"/>
    </w:pPr>
    <w:rPr>
      <w:rFonts w:ascii="Arial" w:eastAsia="Arial" w:hAnsi="Arial" w:cs="Arial"/>
      <w:color w:val="000000"/>
      <w:sz w:val="22"/>
      <w:szCs w:val="22"/>
      <w:lang w:val="es-ES" w:eastAsia="es-ES"/>
    </w:rPr>
  </w:style>
  <w:style w:type="paragraph" w:customStyle="1" w:styleId="ColorfulList-Accent11">
    <w:name w:val="Colorful List - Accent 11"/>
    <w:basedOn w:val="Normal"/>
    <w:uiPriority w:val="34"/>
    <w:qFormat/>
    <w:rsid w:val="00E90EF8"/>
    <w:pPr>
      <w:spacing w:after="0"/>
      <w:ind w:left="708"/>
      <w:jc w:val="left"/>
    </w:pPr>
    <w:rPr>
      <w:rFonts w:cs="Arial"/>
      <w:sz w:val="20"/>
      <w:szCs w:val="22"/>
      <w:lang w:eastAsia="es-ES"/>
    </w:rPr>
  </w:style>
  <w:style w:type="table" w:styleId="TableGrid">
    <w:name w:val="Table Grid"/>
    <w:basedOn w:val="TableNormal"/>
    <w:rsid w:val="00262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D1D4F"/>
    <w:rPr>
      <w:rFonts w:ascii="Segoe UI" w:hAnsi="Segoe UI" w:cs="Segoe UI"/>
      <w:bCs/>
      <w:sz w:val="22"/>
      <w:szCs w:val="22"/>
      <w:lang w:val="en-US"/>
    </w:rPr>
  </w:style>
  <w:style w:type="character" w:customStyle="1" w:styleId="Heading4Char">
    <w:name w:val="Heading 4 Char"/>
    <w:link w:val="Heading4"/>
    <w:rsid w:val="00A13E6F"/>
    <w:rPr>
      <w:rFonts w:ascii="Arial" w:hAnsi="Arial"/>
      <w:bCs/>
      <w:i/>
      <w:sz w:val="22"/>
      <w:szCs w:val="22"/>
      <w:lang w:val="en-US"/>
    </w:rPr>
  </w:style>
  <w:style w:type="paragraph" w:styleId="ListParagraph">
    <w:name w:val="List Paragraph"/>
    <w:basedOn w:val="Normal"/>
    <w:uiPriority w:val="34"/>
    <w:qFormat/>
    <w:rsid w:val="0093563D"/>
    <w:pPr>
      <w:spacing w:after="160" w:line="259" w:lineRule="auto"/>
      <w:ind w:left="720"/>
      <w:contextualSpacing/>
      <w:jc w:val="left"/>
    </w:pPr>
    <w:rPr>
      <w:rFonts w:ascii="Calibri" w:eastAsia="Calibri" w:hAnsi="Calibri"/>
      <w:szCs w:val="22"/>
      <w:lang w:val="es-PE"/>
    </w:rPr>
  </w:style>
  <w:style w:type="paragraph" w:styleId="BalloonText">
    <w:name w:val="Balloon Text"/>
    <w:basedOn w:val="Normal"/>
    <w:link w:val="BalloonTextChar"/>
    <w:rsid w:val="008F6BB5"/>
    <w:pPr>
      <w:spacing w:after="0"/>
    </w:pPr>
    <w:rPr>
      <w:rFonts w:ascii="Lucida Grande" w:hAnsi="Lucida Grande"/>
      <w:sz w:val="18"/>
      <w:szCs w:val="18"/>
    </w:rPr>
  </w:style>
  <w:style w:type="character" w:customStyle="1" w:styleId="BalloonTextChar">
    <w:name w:val="Balloon Text Char"/>
    <w:basedOn w:val="DefaultParagraphFont"/>
    <w:link w:val="BalloonText"/>
    <w:rsid w:val="008F6BB5"/>
    <w:rPr>
      <w:rFonts w:ascii="Lucida Grande" w:hAnsi="Lucida Grande"/>
      <w:sz w:val="18"/>
      <w:szCs w:val="18"/>
      <w:lang w:val="es-ES"/>
    </w:rPr>
  </w:style>
  <w:style w:type="character" w:styleId="Strong">
    <w:name w:val="Strong"/>
    <w:basedOn w:val="DefaultParagraphFont"/>
    <w:qFormat/>
    <w:rsid w:val="00B21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5320">
      <w:bodyDiv w:val="1"/>
      <w:marLeft w:val="0"/>
      <w:marRight w:val="0"/>
      <w:marTop w:val="0"/>
      <w:marBottom w:val="0"/>
      <w:divBdr>
        <w:top w:val="none" w:sz="0" w:space="0" w:color="auto"/>
        <w:left w:val="none" w:sz="0" w:space="0" w:color="auto"/>
        <w:bottom w:val="none" w:sz="0" w:space="0" w:color="auto"/>
        <w:right w:val="none" w:sz="0" w:space="0" w:color="auto"/>
      </w:divBdr>
    </w:div>
    <w:div w:id="66733956">
      <w:bodyDiv w:val="1"/>
      <w:marLeft w:val="0"/>
      <w:marRight w:val="0"/>
      <w:marTop w:val="0"/>
      <w:marBottom w:val="0"/>
      <w:divBdr>
        <w:top w:val="none" w:sz="0" w:space="0" w:color="auto"/>
        <w:left w:val="none" w:sz="0" w:space="0" w:color="auto"/>
        <w:bottom w:val="none" w:sz="0" w:space="0" w:color="auto"/>
        <w:right w:val="none" w:sz="0" w:space="0" w:color="auto"/>
      </w:divBdr>
    </w:div>
    <w:div w:id="269751034">
      <w:bodyDiv w:val="1"/>
      <w:marLeft w:val="0"/>
      <w:marRight w:val="0"/>
      <w:marTop w:val="0"/>
      <w:marBottom w:val="0"/>
      <w:divBdr>
        <w:top w:val="none" w:sz="0" w:space="0" w:color="auto"/>
        <w:left w:val="none" w:sz="0" w:space="0" w:color="auto"/>
        <w:bottom w:val="none" w:sz="0" w:space="0" w:color="auto"/>
        <w:right w:val="none" w:sz="0" w:space="0" w:color="auto"/>
      </w:divBdr>
    </w:div>
    <w:div w:id="291834362">
      <w:bodyDiv w:val="1"/>
      <w:marLeft w:val="0"/>
      <w:marRight w:val="0"/>
      <w:marTop w:val="0"/>
      <w:marBottom w:val="0"/>
      <w:divBdr>
        <w:top w:val="none" w:sz="0" w:space="0" w:color="auto"/>
        <w:left w:val="none" w:sz="0" w:space="0" w:color="auto"/>
        <w:bottom w:val="none" w:sz="0" w:space="0" w:color="auto"/>
        <w:right w:val="none" w:sz="0" w:space="0" w:color="auto"/>
      </w:divBdr>
    </w:div>
    <w:div w:id="726074491">
      <w:bodyDiv w:val="1"/>
      <w:marLeft w:val="0"/>
      <w:marRight w:val="0"/>
      <w:marTop w:val="0"/>
      <w:marBottom w:val="0"/>
      <w:divBdr>
        <w:top w:val="none" w:sz="0" w:space="0" w:color="auto"/>
        <w:left w:val="none" w:sz="0" w:space="0" w:color="auto"/>
        <w:bottom w:val="none" w:sz="0" w:space="0" w:color="auto"/>
        <w:right w:val="none" w:sz="0" w:space="0" w:color="auto"/>
      </w:divBdr>
    </w:div>
    <w:div w:id="842861365">
      <w:bodyDiv w:val="1"/>
      <w:marLeft w:val="0"/>
      <w:marRight w:val="0"/>
      <w:marTop w:val="0"/>
      <w:marBottom w:val="0"/>
      <w:divBdr>
        <w:top w:val="none" w:sz="0" w:space="0" w:color="auto"/>
        <w:left w:val="none" w:sz="0" w:space="0" w:color="auto"/>
        <w:bottom w:val="none" w:sz="0" w:space="0" w:color="auto"/>
        <w:right w:val="none" w:sz="0" w:space="0" w:color="auto"/>
      </w:divBdr>
    </w:div>
    <w:div w:id="1101337067">
      <w:bodyDiv w:val="1"/>
      <w:marLeft w:val="0"/>
      <w:marRight w:val="0"/>
      <w:marTop w:val="0"/>
      <w:marBottom w:val="0"/>
      <w:divBdr>
        <w:top w:val="none" w:sz="0" w:space="0" w:color="auto"/>
        <w:left w:val="none" w:sz="0" w:space="0" w:color="auto"/>
        <w:bottom w:val="none" w:sz="0" w:space="0" w:color="auto"/>
        <w:right w:val="none" w:sz="0" w:space="0" w:color="auto"/>
      </w:divBdr>
    </w:div>
    <w:div w:id="1116634770">
      <w:bodyDiv w:val="1"/>
      <w:marLeft w:val="0"/>
      <w:marRight w:val="0"/>
      <w:marTop w:val="0"/>
      <w:marBottom w:val="0"/>
      <w:divBdr>
        <w:top w:val="none" w:sz="0" w:space="0" w:color="auto"/>
        <w:left w:val="none" w:sz="0" w:space="0" w:color="auto"/>
        <w:bottom w:val="none" w:sz="0" w:space="0" w:color="auto"/>
        <w:right w:val="none" w:sz="0" w:space="0" w:color="auto"/>
      </w:divBdr>
    </w:div>
    <w:div w:id="1131482245">
      <w:bodyDiv w:val="1"/>
      <w:marLeft w:val="0"/>
      <w:marRight w:val="0"/>
      <w:marTop w:val="0"/>
      <w:marBottom w:val="0"/>
      <w:divBdr>
        <w:top w:val="none" w:sz="0" w:space="0" w:color="auto"/>
        <w:left w:val="none" w:sz="0" w:space="0" w:color="auto"/>
        <w:bottom w:val="none" w:sz="0" w:space="0" w:color="auto"/>
        <w:right w:val="none" w:sz="0" w:space="0" w:color="auto"/>
      </w:divBdr>
    </w:div>
    <w:div w:id="1177117319">
      <w:bodyDiv w:val="1"/>
      <w:marLeft w:val="0"/>
      <w:marRight w:val="0"/>
      <w:marTop w:val="0"/>
      <w:marBottom w:val="0"/>
      <w:divBdr>
        <w:top w:val="none" w:sz="0" w:space="0" w:color="auto"/>
        <w:left w:val="none" w:sz="0" w:space="0" w:color="auto"/>
        <w:bottom w:val="none" w:sz="0" w:space="0" w:color="auto"/>
        <w:right w:val="none" w:sz="0" w:space="0" w:color="auto"/>
      </w:divBdr>
    </w:div>
    <w:div w:id="1214848078">
      <w:bodyDiv w:val="1"/>
      <w:marLeft w:val="0"/>
      <w:marRight w:val="0"/>
      <w:marTop w:val="0"/>
      <w:marBottom w:val="0"/>
      <w:divBdr>
        <w:top w:val="none" w:sz="0" w:space="0" w:color="auto"/>
        <w:left w:val="none" w:sz="0" w:space="0" w:color="auto"/>
        <w:bottom w:val="none" w:sz="0" w:space="0" w:color="auto"/>
        <w:right w:val="none" w:sz="0" w:space="0" w:color="auto"/>
      </w:divBdr>
    </w:div>
    <w:div w:id="1434744485">
      <w:bodyDiv w:val="1"/>
      <w:marLeft w:val="0"/>
      <w:marRight w:val="0"/>
      <w:marTop w:val="0"/>
      <w:marBottom w:val="0"/>
      <w:divBdr>
        <w:top w:val="none" w:sz="0" w:space="0" w:color="auto"/>
        <w:left w:val="none" w:sz="0" w:space="0" w:color="auto"/>
        <w:bottom w:val="none" w:sz="0" w:space="0" w:color="auto"/>
        <w:right w:val="none" w:sz="0" w:space="0" w:color="auto"/>
      </w:divBdr>
    </w:div>
    <w:div w:id="1466656455">
      <w:bodyDiv w:val="1"/>
      <w:marLeft w:val="0"/>
      <w:marRight w:val="0"/>
      <w:marTop w:val="0"/>
      <w:marBottom w:val="0"/>
      <w:divBdr>
        <w:top w:val="none" w:sz="0" w:space="0" w:color="auto"/>
        <w:left w:val="none" w:sz="0" w:space="0" w:color="auto"/>
        <w:bottom w:val="none" w:sz="0" w:space="0" w:color="auto"/>
        <w:right w:val="none" w:sz="0" w:space="0" w:color="auto"/>
      </w:divBdr>
    </w:div>
    <w:div w:id="1708797962">
      <w:bodyDiv w:val="1"/>
      <w:marLeft w:val="0"/>
      <w:marRight w:val="0"/>
      <w:marTop w:val="0"/>
      <w:marBottom w:val="0"/>
      <w:divBdr>
        <w:top w:val="none" w:sz="0" w:space="0" w:color="auto"/>
        <w:left w:val="none" w:sz="0" w:space="0" w:color="auto"/>
        <w:bottom w:val="none" w:sz="0" w:space="0" w:color="auto"/>
        <w:right w:val="none" w:sz="0" w:space="0" w:color="auto"/>
      </w:divBdr>
    </w:div>
    <w:div w:id="2012176770">
      <w:bodyDiv w:val="1"/>
      <w:marLeft w:val="0"/>
      <w:marRight w:val="0"/>
      <w:marTop w:val="0"/>
      <w:marBottom w:val="0"/>
      <w:divBdr>
        <w:top w:val="none" w:sz="0" w:space="0" w:color="auto"/>
        <w:left w:val="none" w:sz="0" w:space="0" w:color="auto"/>
        <w:bottom w:val="none" w:sz="0" w:space="0" w:color="auto"/>
        <w:right w:val="none" w:sz="0" w:space="0" w:color="auto"/>
      </w:divBdr>
    </w:div>
    <w:div w:id="2135588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D72B0-8BEC-436E-82B3-553ED5DF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Avantica Technologies</Company>
  <LinksUpToDate>false</LinksUpToDate>
  <CharactersWithSpaces>9511</CharactersWithSpaces>
  <SharedDoc>false</SharedDoc>
  <HLinks>
    <vt:vector size="78" baseType="variant">
      <vt:variant>
        <vt:i4>4784227</vt:i4>
      </vt:variant>
      <vt:variant>
        <vt:i4>78</vt:i4>
      </vt:variant>
      <vt:variant>
        <vt:i4>0</vt:i4>
      </vt:variant>
      <vt:variant>
        <vt:i4>5</vt:i4>
      </vt:variant>
      <vt:variant>
        <vt:lpwstr>http://orientacion.sunat.gob.pe/index.php?option=com_content&amp;view=article&amp;id=751:ien-que-consiste&amp;catid=117:regimen-de-percepciones-del-igv-venta&amp;Itemid=185</vt:lpwstr>
      </vt:variant>
      <vt:variant>
        <vt:lpwstr/>
      </vt:variant>
      <vt:variant>
        <vt:i4>2555908</vt:i4>
      </vt:variant>
      <vt:variant>
        <vt:i4>75</vt:i4>
      </vt:variant>
      <vt:variant>
        <vt:i4>0</vt:i4>
      </vt:variant>
      <vt:variant>
        <vt:i4>5</vt:i4>
      </vt:variant>
      <vt:variant>
        <vt:lpwstr>http://www.mass.pe/tags/mef</vt:lpwstr>
      </vt:variant>
      <vt:variant>
        <vt:lpwstr/>
      </vt:variant>
      <vt:variant>
        <vt:i4>7995442</vt:i4>
      </vt:variant>
      <vt:variant>
        <vt:i4>72</vt:i4>
      </vt:variant>
      <vt:variant>
        <vt:i4>0</vt:i4>
      </vt:variant>
      <vt:variant>
        <vt:i4>5</vt:i4>
      </vt:variant>
      <vt:variant>
        <vt:lpwstr>http://mass.pe/noticias/2011/10/cuando-la-sunat-nos-devuelve-impuestos</vt:lpwstr>
      </vt:variant>
      <vt:variant>
        <vt:lpwstr/>
      </vt:variant>
      <vt:variant>
        <vt:i4>6160402</vt:i4>
      </vt:variant>
      <vt:variant>
        <vt:i4>69</vt:i4>
      </vt:variant>
      <vt:variant>
        <vt:i4>0</vt:i4>
      </vt:variant>
      <vt:variant>
        <vt:i4>5</vt:i4>
      </vt:variant>
      <vt:variant>
        <vt:lpwstr>http://www.mass.pe/tags/MYPE</vt:lpwstr>
      </vt:variant>
      <vt:variant>
        <vt:lpwstr/>
      </vt:variant>
      <vt:variant>
        <vt:i4>3014699</vt:i4>
      </vt:variant>
      <vt:variant>
        <vt:i4>66</vt:i4>
      </vt:variant>
      <vt:variant>
        <vt:i4>0</vt:i4>
      </vt:variant>
      <vt:variant>
        <vt:i4>5</vt:i4>
      </vt:variant>
      <vt:variant>
        <vt:lpwstr>http://orientacion.sunat.gob.pe/index.php?option=com_content&amp;view=article&amp;id=792:definicion&amp;catid=120:regimen-de-retenciones-del-igv&amp;Itemid=186</vt:lpwstr>
      </vt:variant>
      <vt:variant>
        <vt:lpwstr/>
      </vt:variant>
      <vt:variant>
        <vt:i4>4391023</vt:i4>
      </vt:variant>
      <vt:variant>
        <vt:i4>63</vt:i4>
      </vt:variant>
      <vt:variant>
        <vt:i4>0</vt:i4>
      </vt:variant>
      <vt:variant>
        <vt:i4>5</vt:i4>
      </vt:variant>
      <vt:variant>
        <vt:lpwstr>http://www.bn.com.pe/</vt:lpwstr>
      </vt:variant>
      <vt:variant>
        <vt:lpwstr/>
      </vt:variant>
      <vt:variant>
        <vt:i4>7602232</vt:i4>
      </vt:variant>
      <vt:variant>
        <vt:i4>60</vt:i4>
      </vt:variant>
      <vt:variant>
        <vt:i4>0</vt:i4>
      </vt:variant>
      <vt:variant>
        <vt:i4>5</vt:i4>
      </vt:variant>
      <vt:variant>
        <vt:lpwstr>http://orientacion.sunat.gob.pe/index.php?option=com_content&amp;view=article&amp;id=816&amp;Itemid=183</vt:lpwstr>
      </vt:variant>
      <vt:variant>
        <vt:lpwstr/>
      </vt:variant>
      <vt:variant>
        <vt:i4>4980780</vt:i4>
      </vt:variant>
      <vt:variant>
        <vt:i4>2051</vt:i4>
      </vt:variant>
      <vt:variant>
        <vt:i4>1025</vt:i4>
      </vt:variant>
      <vt:variant>
        <vt:i4>1</vt:i4>
      </vt:variant>
      <vt:variant>
        <vt:lpwstr>avantica_logo_final</vt:lpwstr>
      </vt:variant>
      <vt:variant>
        <vt:lpwstr/>
      </vt:variant>
      <vt:variant>
        <vt:i4>3735581</vt:i4>
      </vt:variant>
      <vt:variant>
        <vt:i4>12072</vt:i4>
      </vt:variant>
      <vt:variant>
        <vt:i4>1027</vt:i4>
      </vt:variant>
      <vt:variant>
        <vt:i4>1</vt:i4>
      </vt:variant>
      <vt:variant>
        <vt:lpwstr>Screen Shot 2014-09-25 at 4</vt:lpwstr>
      </vt:variant>
      <vt:variant>
        <vt:lpwstr/>
      </vt:variant>
      <vt:variant>
        <vt:i4>3735581</vt:i4>
      </vt:variant>
      <vt:variant>
        <vt:i4>12074</vt:i4>
      </vt:variant>
      <vt:variant>
        <vt:i4>1028</vt:i4>
      </vt:variant>
      <vt:variant>
        <vt:i4>1</vt:i4>
      </vt:variant>
      <vt:variant>
        <vt:lpwstr>Screen Shot 2014-09-25 at 4</vt:lpwstr>
      </vt:variant>
      <vt:variant>
        <vt:lpwstr/>
      </vt:variant>
      <vt:variant>
        <vt:i4>3735581</vt:i4>
      </vt:variant>
      <vt:variant>
        <vt:i4>12119</vt:i4>
      </vt:variant>
      <vt:variant>
        <vt:i4>1029</vt:i4>
      </vt:variant>
      <vt:variant>
        <vt:i4>1</vt:i4>
      </vt:variant>
      <vt:variant>
        <vt:lpwstr>Screen Shot 2014-09-25 at 4</vt:lpwstr>
      </vt:variant>
      <vt:variant>
        <vt:lpwstr/>
      </vt:variant>
      <vt:variant>
        <vt:i4>4980780</vt:i4>
      </vt:variant>
      <vt:variant>
        <vt:i4>31856</vt:i4>
      </vt:variant>
      <vt:variant>
        <vt:i4>1026</vt:i4>
      </vt:variant>
      <vt:variant>
        <vt:i4>1</vt:i4>
      </vt:variant>
      <vt:variant>
        <vt:lpwstr>avantica_logo_final</vt:lpwstr>
      </vt:variant>
      <vt:variant>
        <vt:lpwstr/>
      </vt:variant>
      <vt:variant>
        <vt:i4>3407897</vt:i4>
      </vt:variant>
      <vt:variant>
        <vt:i4>-1</vt:i4>
      </vt:variant>
      <vt:variant>
        <vt:i4>2053</vt:i4>
      </vt:variant>
      <vt:variant>
        <vt:i4>1</vt:i4>
      </vt:variant>
      <vt:variant>
        <vt:lpwstr>Screen Shot 2014-09-08 at 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Avantica</dc:creator>
  <cp:lastModifiedBy>Héctor Maldonado</cp:lastModifiedBy>
  <cp:revision>21</cp:revision>
  <dcterms:created xsi:type="dcterms:W3CDTF">2014-12-18T20:32:00Z</dcterms:created>
  <dcterms:modified xsi:type="dcterms:W3CDTF">2015-03-12T02:32:00Z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2009/02/18</vt:lpwstr>
  </property>
</Properties>
</file>