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921"/>
      </w:tblGrid>
      <w:tr w:rsidR="004B4E26" w:rsidRPr="0033667C" w:rsidTr="00022DEB">
        <w:trPr>
          <w:trHeight w:val="2880"/>
          <w:jc w:val="center"/>
        </w:trPr>
        <w:tc>
          <w:tcPr>
            <w:tcW w:w="5000" w:type="pct"/>
          </w:tcPr>
          <w:p w:rsidR="004B4E26" w:rsidRPr="0033667C" w:rsidRDefault="005E5A7A" w:rsidP="00D507E0">
            <w:pPr>
              <w:pStyle w:val="Sinespaciado"/>
              <w:rPr>
                <w:rFonts w:ascii="Arial" w:eastAsiaTheme="majorEastAsia" w:hAnsi="Arial" w:cs="Arial"/>
                <w:caps/>
              </w:rPr>
            </w:pPr>
            <w:sdt>
              <w:sdtPr>
                <w:rPr>
                  <w:rFonts w:ascii="Arial" w:eastAsiaTheme="majorEastAsia" w:hAnsi="Arial" w:cs="Arial"/>
                  <w:caps/>
                  <w:lang w:eastAsia="en-US"/>
                </w:rPr>
                <w:alias w:val="Compañía"/>
                <w:id w:val="15524243"/>
                <w:placeholder>
                  <w:docPart w:val="C1866A663B554318B21E8F0AF9C55C17"/>
                </w:placeholder>
                <w:dataBinding w:prefixMappings="xmlns:ns0='http://schemas.openxmlformats.org/officeDocument/2006/extended-properties'" w:xpath="/ns0:Properties[1]/ns0:Company[1]" w:storeItemID="{6668398D-A668-4E3E-A5EB-62B293D839F1}"/>
                <w:text/>
              </w:sdtPr>
              <w:sdtEndPr/>
              <w:sdtContent>
                <w:r w:rsidR="00CD47D6" w:rsidRPr="0033667C">
                  <w:rPr>
                    <w:rFonts w:ascii="Arial" w:eastAsiaTheme="majorEastAsia" w:hAnsi="Arial" w:cs="Arial"/>
                    <w:caps/>
                    <w:lang w:eastAsia="en-US"/>
                  </w:rPr>
                  <w:t>UNIQUE-YANBAL</w:t>
                </w:r>
              </w:sdtContent>
            </w:sdt>
          </w:p>
        </w:tc>
      </w:tr>
      <w:tr w:rsidR="004B4E26" w:rsidRPr="0033667C" w:rsidTr="00022DEB">
        <w:trPr>
          <w:trHeight w:val="1440"/>
          <w:jc w:val="center"/>
        </w:trPr>
        <w:sdt>
          <w:sdtPr>
            <w:rPr>
              <w:rFonts w:ascii="Arial" w:eastAsiaTheme="majorEastAsia" w:hAnsi="Arial" w:cs="Arial"/>
              <w:color w:val="F79646" w:themeColor="accent6"/>
              <w:sz w:val="80"/>
              <w:szCs w:val="80"/>
            </w:rPr>
            <w:alias w:val="Título"/>
            <w:id w:val="15524250"/>
            <w:placeholder>
              <w:docPart w:val="F14FB74572FC4F19B41A567811C770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E26" w:rsidRPr="0033667C" w:rsidRDefault="00897923" w:rsidP="00022DEB">
                <w:pPr>
                  <w:pStyle w:val="Sinespaciado"/>
                  <w:jc w:val="center"/>
                  <w:rPr>
                    <w:rFonts w:ascii="Arial" w:eastAsiaTheme="majorEastAsia" w:hAnsi="Arial" w:cs="Arial"/>
                    <w:color w:val="F79646" w:themeColor="accent6"/>
                    <w:sz w:val="80"/>
                    <w:szCs w:val="80"/>
                  </w:rPr>
                </w:pPr>
                <w:r>
                  <w:rPr>
                    <w:rFonts w:ascii="Arial" w:eastAsiaTheme="majorEastAsia" w:hAnsi="Arial" w:cs="Arial"/>
                    <w:color w:val="F79646" w:themeColor="accent6"/>
                    <w:sz w:val="80"/>
                    <w:szCs w:val="80"/>
                  </w:rPr>
                  <w:t>Documento de Arquitectura V1.0</w:t>
                </w:r>
              </w:p>
            </w:tc>
          </w:sdtContent>
        </w:sdt>
      </w:tr>
      <w:tr w:rsidR="004B4E26" w:rsidRPr="0033667C" w:rsidTr="00022DEB">
        <w:trPr>
          <w:trHeight w:val="720"/>
          <w:jc w:val="center"/>
        </w:trPr>
        <w:sdt>
          <w:sdtPr>
            <w:rPr>
              <w:rFonts w:ascii="Arial" w:eastAsiaTheme="majorEastAsia" w:hAnsi="Arial" w:cs="Arial"/>
              <w:sz w:val="44"/>
              <w:szCs w:val="44"/>
            </w:rPr>
            <w:alias w:val="Subtítulo"/>
            <w:id w:val="15524255"/>
            <w:placeholder>
              <w:docPart w:val="C1C1BD3F307F42EB80C5EA4B3626C8C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B4E26" w:rsidRPr="0033667C" w:rsidRDefault="007C37ED" w:rsidP="007C37ED">
                <w:pPr>
                  <w:pStyle w:val="Sinespaciado"/>
                  <w:jc w:val="center"/>
                  <w:rPr>
                    <w:rFonts w:ascii="Arial" w:eastAsiaTheme="majorEastAsia" w:hAnsi="Arial" w:cs="Arial"/>
                    <w:sz w:val="44"/>
                    <w:szCs w:val="44"/>
                  </w:rPr>
                </w:pPr>
                <w:r w:rsidRPr="007C37ED">
                  <w:rPr>
                    <w:rFonts w:ascii="Arial" w:eastAsiaTheme="majorEastAsia" w:hAnsi="Arial" w:cs="Arial"/>
                    <w:sz w:val="44"/>
                    <w:szCs w:val="44"/>
                  </w:rPr>
                  <w:t>Definición de Arquitect</w:t>
                </w:r>
                <w:r w:rsidR="00BD2EA9">
                  <w:rPr>
                    <w:rFonts w:ascii="Arial" w:eastAsiaTheme="majorEastAsia" w:hAnsi="Arial" w:cs="Arial"/>
                    <w:sz w:val="44"/>
                    <w:szCs w:val="44"/>
                  </w:rPr>
                  <w:t xml:space="preserve">ura Versión 1.0 Proyecto  </w:t>
                </w:r>
                <w:proofErr w:type="spellStart"/>
                <w:r w:rsidR="00BD2EA9">
                  <w:rPr>
                    <w:rFonts w:ascii="Arial" w:eastAsiaTheme="majorEastAsia" w:hAnsi="Arial" w:cs="Arial"/>
                    <w:sz w:val="44"/>
                    <w:szCs w:val="44"/>
                  </w:rPr>
                  <w:t>Kiosko</w:t>
                </w:r>
                <w:proofErr w:type="spellEnd"/>
                <w:r w:rsidR="00BD2EA9">
                  <w:rPr>
                    <w:rFonts w:ascii="Arial" w:eastAsiaTheme="majorEastAsia" w:hAnsi="Arial" w:cs="Arial"/>
                    <w:sz w:val="44"/>
                    <w:szCs w:val="44"/>
                  </w:rPr>
                  <w:t xml:space="preserve"> 2.0</w:t>
                </w:r>
              </w:p>
            </w:tc>
          </w:sdtContent>
        </w:sdt>
      </w:tr>
      <w:tr w:rsidR="004B4E26" w:rsidRPr="0033667C" w:rsidTr="00022DEB">
        <w:trPr>
          <w:trHeight w:val="360"/>
          <w:jc w:val="center"/>
        </w:trPr>
        <w:tc>
          <w:tcPr>
            <w:tcW w:w="5000" w:type="pct"/>
            <w:vAlign w:val="center"/>
          </w:tcPr>
          <w:p w:rsidR="004B4E26" w:rsidRPr="0033667C" w:rsidRDefault="004B4E26" w:rsidP="00022DEB">
            <w:pPr>
              <w:pStyle w:val="Sinespaciado"/>
              <w:jc w:val="center"/>
              <w:rPr>
                <w:rFonts w:ascii="Arial" w:hAnsi="Arial" w:cs="Arial"/>
              </w:rPr>
            </w:pPr>
          </w:p>
        </w:tc>
      </w:tr>
      <w:tr w:rsidR="004B4E26" w:rsidRPr="0033667C" w:rsidTr="00022DEB">
        <w:trPr>
          <w:trHeight w:val="360"/>
          <w:jc w:val="center"/>
        </w:trPr>
        <w:sdt>
          <w:sdtPr>
            <w:rPr>
              <w:rFonts w:ascii="Arial" w:hAnsi="Arial" w:cs="Arial"/>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E26" w:rsidRPr="0033667C" w:rsidRDefault="009C712C" w:rsidP="005D5E0C">
                <w:pPr>
                  <w:pStyle w:val="Sinespaciado"/>
                  <w:jc w:val="center"/>
                  <w:rPr>
                    <w:rFonts w:ascii="Arial" w:hAnsi="Arial" w:cs="Arial"/>
                    <w:b/>
                    <w:bCs/>
                  </w:rPr>
                </w:pPr>
                <w:r>
                  <w:rPr>
                    <w:rFonts w:ascii="Arial" w:hAnsi="Arial" w:cs="Arial"/>
                    <w:b/>
                    <w:bCs/>
                  </w:rPr>
                  <w:t>Oscar Valencia</w:t>
                </w:r>
              </w:p>
            </w:tc>
          </w:sdtContent>
        </w:sdt>
      </w:tr>
      <w:tr w:rsidR="004B4E26" w:rsidRPr="0033667C" w:rsidTr="00022DEB">
        <w:trPr>
          <w:trHeight w:val="360"/>
          <w:jc w:val="center"/>
        </w:trPr>
        <w:sdt>
          <w:sdtPr>
            <w:rPr>
              <w:rFonts w:ascii="Arial" w:hAnsi="Arial" w:cs="Arial"/>
              <w:b/>
              <w:bCs/>
            </w:rPr>
            <w:alias w:val="Fecha"/>
            <w:id w:val="516659546"/>
            <w:dataBinding w:prefixMappings="xmlns:ns0='http://schemas.microsoft.com/office/2006/coverPageProps'" w:xpath="/ns0:CoverPageProperties[1]/ns0:PublishDate[1]" w:storeItemID="{55AF091B-3C7A-41E3-B477-F2FDAA23CFDA}"/>
            <w:date w:fullDate="2015-05-15T00:00:00Z">
              <w:dateFormat w:val="dd/MM/yyyy"/>
              <w:lid w:val="es-ES"/>
              <w:storeMappedDataAs w:val="dateTime"/>
              <w:calendar w:val="gregorian"/>
            </w:date>
          </w:sdtPr>
          <w:sdtEndPr/>
          <w:sdtContent>
            <w:tc>
              <w:tcPr>
                <w:tcW w:w="5000" w:type="pct"/>
                <w:vAlign w:val="center"/>
              </w:tcPr>
              <w:p w:rsidR="004B4E26" w:rsidRPr="0033667C" w:rsidRDefault="00BD2EA9" w:rsidP="00022DEB">
                <w:pPr>
                  <w:pStyle w:val="Sinespaciado"/>
                  <w:jc w:val="center"/>
                  <w:rPr>
                    <w:rFonts w:ascii="Arial" w:hAnsi="Arial" w:cs="Arial"/>
                    <w:b/>
                    <w:bCs/>
                  </w:rPr>
                </w:pPr>
                <w:r>
                  <w:rPr>
                    <w:rFonts w:ascii="Arial" w:hAnsi="Arial" w:cs="Arial"/>
                    <w:b/>
                    <w:bCs/>
                    <w:lang w:val="es-ES"/>
                  </w:rPr>
                  <w:t>15/05/2015</w:t>
                </w:r>
              </w:p>
            </w:tc>
          </w:sdtContent>
        </w:sdt>
      </w:tr>
    </w:tbl>
    <w:p w:rsidR="004B4E26" w:rsidRPr="0033667C" w:rsidRDefault="004B4E26" w:rsidP="004B4E26">
      <w:pPr>
        <w:jc w:val="center"/>
        <w:rPr>
          <w:rFonts w:cs="Arial"/>
          <w:noProof/>
          <w:lang w:eastAsia="es-PE"/>
        </w:rPr>
      </w:pPr>
    </w:p>
    <w:p w:rsidR="004B4E26" w:rsidRPr="0033667C" w:rsidRDefault="004B4E26" w:rsidP="004B4E26">
      <w:pPr>
        <w:jc w:val="center"/>
        <w:rPr>
          <w:rFonts w:cs="Arial"/>
          <w:noProof/>
          <w:lang w:eastAsia="es-PE"/>
        </w:rPr>
      </w:pPr>
    </w:p>
    <w:p w:rsidR="005E2184" w:rsidRDefault="0012365B" w:rsidP="004B4E26">
      <w:pPr>
        <w:jc w:val="center"/>
        <w:rPr>
          <w:rFonts w:ascii="Calibri" w:hAnsi="Calibri" w:cs="Calibri"/>
          <w:color w:val="000000"/>
          <w:lang w:val="es-PE"/>
        </w:rPr>
      </w:pPr>
      <w:r>
        <w:rPr>
          <w:rFonts w:cs="Arial"/>
          <w:noProof/>
          <w:lang w:eastAsia="es-PE"/>
        </w:rPr>
        <w:t xml:space="preserve">Proyecto : </w:t>
      </w:r>
      <w:proofErr w:type="spellStart"/>
      <w:r w:rsidR="00BD2EA9">
        <w:rPr>
          <w:rFonts w:cstheme="minorHAnsi"/>
        </w:rPr>
        <w:t>Kiosko</w:t>
      </w:r>
      <w:proofErr w:type="spellEnd"/>
      <w:r w:rsidR="00BD2EA9">
        <w:rPr>
          <w:rFonts w:cstheme="minorHAnsi"/>
        </w:rPr>
        <w:t xml:space="preserve"> 2.0</w:t>
      </w:r>
    </w:p>
    <w:p w:rsidR="004B4E26" w:rsidRPr="0033667C" w:rsidRDefault="004B4E26" w:rsidP="004B4E26">
      <w:pPr>
        <w:jc w:val="center"/>
        <w:rPr>
          <w:rFonts w:cs="Arial"/>
          <w:noProof/>
          <w:lang w:eastAsia="es-PE"/>
        </w:rPr>
      </w:pPr>
      <w:r w:rsidRPr="0033667C">
        <w:rPr>
          <w:rFonts w:cs="Arial"/>
          <w:noProof/>
          <w:lang w:eastAsia="es-PE"/>
        </w:rPr>
        <w:t xml:space="preserve">Estado : </w:t>
      </w:r>
      <w:sdt>
        <w:sdtPr>
          <w:rPr>
            <w:rFonts w:cs="Arial"/>
            <w:noProof/>
            <w:lang w:eastAsia="es-PE"/>
          </w:rPr>
          <w:alias w:val="Estado"/>
          <w:tag w:val=""/>
          <w:id w:val="1483962454"/>
          <w:dataBinding w:prefixMappings="xmlns:ns0='http://purl.org/dc/elements/1.1/' xmlns:ns1='http://schemas.openxmlformats.org/package/2006/metadata/core-properties' " w:xpath="/ns1:coreProperties[1]/ns1:contentStatus[1]" w:storeItemID="{6C3C8BC8-F283-45AE-878A-BAB7291924A1}"/>
          <w:text/>
        </w:sdtPr>
        <w:sdtEndPr/>
        <w:sdtContent>
          <w:r w:rsidR="00BA54F8">
            <w:rPr>
              <w:rFonts w:cs="Arial"/>
              <w:noProof/>
              <w:lang w:eastAsia="es-PE"/>
            </w:rPr>
            <w:t>en Desarrollo</w:t>
          </w:r>
        </w:sdtContent>
      </w:sdt>
    </w:p>
    <w:p w:rsidR="004B4E26" w:rsidRPr="0033667C" w:rsidRDefault="004B4E26" w:rsidP="004B4E26">
      <w:pPr>
        <w:jc w:val="center"/>
        <w:rPr>
          <w:rFonts w:cs="Arial"/>
          <w:noProof/>
          <w:lang w:eastAsia="es-PE"/>
        </w:rPr>
      </w:pPr>
      <w:r w:rsidRPr="0033667C">
        <w:rPr>
          <w:rFonts w:cs="Arial"/>
          <w:noProof/>
          <w:lang w:eastAsia="es-PE"/>
        </w:rPr>
        <w:t xml:space="preserve">Confidencialidad :  </w:t>
      </w:r>
      <w:sdt>
        <w:sdtPr>
          <w:rPr>
            <w:rFonts w:cs="Arial"/>
            <w:noProof/>
            <w:lang w:eastAsia="es-PE"/>
          </w:rPr>
          <w:alias w:val="Categoría"/>
          <w:tag w:val=""/>
          <w:id w:val="-1784422326"/>
          <w:dataBinding w:prefixMappings="xmlns:ns0='http://purl.org/dc/elements/1.1/' xmlns:ns1='http://schemas.openxmlformats.org/package/2006/metadata/core-properties' " w:xpath="/ns1:coreProperties[1]/ns1:category[1]" w:storeItemID="{6C3C8BC8-F283-45AE-878A-BAB7291924A1}"/>
          <w:text/>
        </w:sdtPr>
        <w:sdtEndPr/>
        <w:sdtContent>
          <w:r w:rsidR="00BA54F8">
            <w:rPr>
              <w:rFonts w:cs="Arial"/>
              <w:noProof/>
              <w:lang w:eastAsia="es-PE"/>
            </w:rPr>
            <w:t>Proyecto</w:t>
          </w:r>
        </w:sdtContent>
      </w:sdt>
    </w:p>
    <w:p w:rsidR="004B4E26" w:rsidRDefault="004B4E26" w:rsidP="004B4E26">
      <w:pPr>
        <w:jc w:val="center"/>
        <w:rPr>
          <w:rFonts w:cs="Arial"/>
          <w:noProof/>
          <w:lang w:eastAsia="es-PE"/>
        </w:rPr>
      </w:pPr>
    </w:p>
    <w:p w:rsidR="009C712C" w:rsidRDefault="009C712C" w:rsidP="004B4E26">
      <w:pPr>
        <w:jc w:val="center"/>
        <w:rPr>
          <w:rFonts w:cs="Arial"/>
          <w:noProof/>
          <w:lang w:eastAsia="es-PE"/>
        </w:rPr>
      </w:pPr>
    </w:p>
    <w:p w:rsidR="009C712C" w:rsidRPr="0033667C" w:rsidRDefault="009C712C" w:rsidP="004B4E26">
      <w:pPr>
        <w:jc w:val="center"/>
        <w:rPr>
          <w:rFonts w:cs="Arial"/>
          <w:noProof/>
          <w:lang w:eastAsia="es-PE"/>
        </w:rPr>
      </w:pPr>
    </w:p>
    <w:p w:rsidR="004B4E26" w:rsidRPr="0033667C" w:rsidRDefault="004B4E26" w:rsidP="004B4E26">
      <w:pPr>
        <w:jc w:val="center"/>
        <w:rPr>
          <w:rFonts w:cs="Arial"/>
          <w:noProof/>
          <w:lang w:eastAsia="es-PE"/>
        </w:rPr>
      </w:pPr>
    </w:p>
    <w:p w:rsidR="004B4E26" w:rsidRPr="0033667C" w:rsidRDefault="004B4E26" w:rsidP="004B4E26">
      <w:pPr>
        <w:jc w:val="center"/>
        <w:rPr>
          <w:rFonts w:cs="Arial"/>
          <w:noProof/>
          <w:lang w:eastAsia="es-PE"/>
        </w:rPr>
      </w:pPr>
    </w:p>
    <w:p w:rsidR="004B4E26" w:rsidRPr="0033667C" w:rsidRDefault="004B4E26" w:rsidP="004B4E26">
      <w:pPr>
        <w:jc w:val="center"/>
        <w:rPr>
          <w:rFonts w:cs="Arial"/>
        </w:rPr>
      </w:pPr>
      <w:r w:rsidRPr="0033667C">
        <w:rPr>
          <w:rFonts w:cs="Arial"/>
          <w:noProof/>
          <w:lang w:val="es-PE" w:eastAsia="es-PE"/>
        </w:rPr>
        <w:drawing>
          <wp:inline distT="0" distB="0" distL="0" distR="0" wp14:anchorId="65E2C011" wp14:editId="46EF4B07">
            <wp:extent cx="3776345" cy="403860"/>
            <wp:effectExtent l="0" t="0" r="0" b="0"/>
            <wp:docPr id="7" name="Imagen 7" descr="http://www.yanbal.com/Static/images/select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nbal.com/Static/images/selecto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45" cy="403860"/>
                    </a:xfrm>
                    <a:prstGeom prst="rect">
                      <a:avLst/>
                    </a:prstGeom>
                    <a:noFill/>
                    <a:ln>
                      <a:noFill/>
                    </a:ln>
                  </pic:spPr>
                </pic:pic>
              </a:graphicData>
            </a:graphic>
          </wp:inline>
        </w:drawing>
      </w:r>
    </w:p>
    <w:p w:rsidR="00BF3322" w:rsidRDefault="00BF3322">
      <w:pPr>
        <w:spacing w:after="200" w:line="276" w:lineRule="auto"/>
        <w:rPr>
          <w:rFonts w:cs="Arial"/>
        </w:rPr>
      </w:pPr>
    </w:p>
    <w:p w:rsidR="007C5748" w:rsidRDefault="007C5748">
      <w:pPr>
        <w:spacing w:after="200" w:line="276" w:lineRule="auto"/>
        <w:rPr>
          <w:rFonts w:cs="Arial"/>
        </w:rPr>
      </w:pPr>
    </w:p>
    <w:p w:rsidR="007C5748" w:rsidRDefault="007C5748">
      <w:pPr>
        <w:spacing w:after="200" w:line="276" w:lineRule="auto"/>
        <w:rPr>
          <w:rFonts w:cs="Arial"/>
        </w:rPr>
      </w:pPr>
    </w:p>
    <w:p w:rsidR="007C5748" w:rsidRPr="0033667C" w:rsidRDefault="007C5748">
      <w:pPr>
        <w:spacing w:after="200" w:line="276" w:lineRule="auto"/>
        <w:rPr>
          <w:rFonts w:cs="Arial"/>
        </w:rPr>
      </w:pPr>
    </w:p>
    <w:p w:rsidR="00CD47D6" w:rsidRPr="0033667C" w:rsidRDefault="00CD47D6">
      <w:pPr>
        <w:spacing w:after="200" w:line="276" w:lineRule="auto"/>
        <w:rPr>
          <w:rFonts w:cs="Arial"/>
        </w:rPr>
      </w:pPr>
    </w:p>
    <w:p w:rsidR="006E2858" w:rsidRDefault="006E2858" w:rsidP="00D04357">
      <w:pPr>
        <w:jc w:val="center"/>
        <w:rPr>
          <w:rFonts w:cs="Arial"/>
        </w:rPr>
      </w:pPr>
    </w:p>
    <w:p w:rsidR="0050693B" w:rsidRDefault="0050693B" w:rsidP="00D04357">
      <w:pPr>
        <w:jc w:val="center"/>
        <w:rPr>
          <w:rFonts w:cs="Arial"/>
        </w:rPr>
      </w:pPr>
    </w:p>
    <w:p w:rsidR="007C5748" w:rsidRPr="0033667C" w:rsidRDefault="007C5748" w:rsidP="00D04357">
      <w:pPr>
        <w:jc w:val="center"/>
        <w:rPr>
          <w:rFonts w:cs="Arial"/>
        </w:rPr>
      </w:pPr>
    </w:p>
    <w:sdt>
      <w:sdtPr>
        <w:rPr>
          <w:rFonts w:ascii="Times New Roman" w:eastAsiaTheme="minorHAnsi" w:hAnsi="Times New Roman" w:cs="Arial"/>
          <w:b w:val="0"/>
          <w:bCs/>
          <w:snapToGrid/>
          <w:color w:val="auto"/>
          <w:sz w:val="22"/>
          <w:szCs w:val="22"/>
          <w:lang w:eastAsia="en-US"/>
        </w:rPr>
        <w:id w:val="-2037027007"/>
        <w:docPartObj>
          <w:docPartGallery w:val="Table of Contents"/>
          <w:docPartUnique/>
        </w:docPartObj>
      </w:sdtPr>
      <w:sdtEndPr>
        <w:rPr>
          <w:rFonts w:eastAsia="Times New Roman"/>
          <w:bCs w:val="0"/>
          <w:sz w:val="20"/>
          <w:szCs w:val="20"/>
          <w:lang w:eastAsia="es-ES"/>
        </w:rPr>
      </w:sdtEndPr>
      <w:sdtContent>
        <w:p w:rsidR="007F2D5E" w:rsidRPr="002044E8" w:rsidRDefault="007F2D5E">
          <w:pPr>
            <w:pStyle w:val="TtulodeTDC"/>
            <w:rPr>
              <w:rFonts w:cs="Arial"/>
              <w:color w:val="F79646" w:themeColor="accent6"/>
            </w:rPr>
          </w:pPr>
          <w:r w:rsidRPr="002044E8">
            <w:rPr>
              <w:rFonts w:cs="Arial"/>
              <w:color w:val="F79646" w:themeColor="accent6"/>
            </w:rPr>
            <w:t>Contenido</w:t>
          </w:r>
        </w:p>
        <w:p w:rsidR="00E14F58" w:rsidRDefault="007F2D5E">
          <w:pPr>
            <w:pStyle w:val="TDC1"/>
            <w:tabs>
              <w:tab w:val="left" w:pos="440"/>
              <w:tab w:val="right" w:leader="dot" w:pos="9911"/>
            </w:tabs>
            <w:rPr>
              <w:rFonts w:asciiTheme="minorHAnsi" w:eastAsiaTheme="minorEastAsia" w:hAnsiTheme="minorHAnsi" w:cstheme="minorBidi"/>
              <w:noProof/>
              <w:sz w:val="22"/>
              <w:szCs w:val="22"/>
              <w:lang w:val="es-PE" w:eastAsia="es-PE"/>
            </w:rPr>
          </w:pPr>
          <w:r w:rsidRPr="0033667C">
            <w:rPr>
              <w:rFonts w:cs="Arial"/>
              <w:lang w:val="es-PE"/>
            </w:rPr>
            <w:fldChar w:fldCharType="begin"/>
          </w:r>
          <w:r w:rsidRPr="0033667C">
            <w:rPr>
              <w:rFonts w:cs="Arial"/>
            </w:rPr>
            <w:instrText xml:space="preserve"> TOC \o "1-3" \h \z \u </w:instrText>
          </w:r>
          <w:r w:rsidRPr="0033667C">
            <w:rPr>
              <w:rFonts w:cs="Arial"/>
              <w:lang w:val="es-PE"/>
            </w:rPr>
            <w:fldChar w:fldCharType="separate"/>
          </w:r>
          <w:hyperlink w:anchor="_Toc419810904" w:history="1">
            <w:r w:rsidR="00E14F58" w:rsidRPr="00F54013">
              <w:rPr>
                <w:rStyle w:val="Hipervnculo"/>
                <w:rFonts w:eastAsiaTheme="majorEastAsia" w:cs="Arial"/>
                <w:bCs/>
                <w:noProof/>
                <w:lang w:val="es-PE" w:eastAsia="en-US"/>
              </w:rPr>
              <w:t>1.</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Historial de Versiones</w:t>
            </w:r>
            <w:r w:rsidR="00E14F58">
              <w:rPr>
                <w:noProof/>
                <w:webHidden/>
              </w:rPr>
              <w:tab/>
            </w:r>
            <w:r w:rsidR="00E14F58">
              <w:rPr>
                <w:noProof/>
                <w:webHidden/>
              </w:rPr>
              <w:fldChar w:fldCharType="begin"/>
            </w:r>
            <w:r w:rsidR="00E14F58">
              <w:rPr>
                <w:noProof/>
                <w:webHidden/>
              </w:rPr>
              <w:instrText xml:space="preserve"> PAGEREF _Toc419810904 \h </w:instrText>
            </w:r>
            <w:r w:rsidR="00E14F58">
              <w:rPr>
                <w:noProof/>
                <w:webHidden/>
              </w:rPr>
            </w:r>
            <w:r w:rsidR="00E14F58">
              <w:rPr>
                <w:noProof/>
                <w:webHidden/>
              </w:rPr>
              <w:fldChar w:fldCharType="separate"/>
            </w:r>
            <w:r w:rsidR="000C2847">
              <w:rPr>
                <w:noProof/>
                <w:webHidden/>
              </w:rPr>
              <w:t>3</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05" w:history="1">
            <w:r w:rsidR="00E14F58" w:rsidRPr="00F54013">
              <w:rPr>
                <w:rStyle w:val="Hipervnculo"/>
                <w:rFonts w:eastAsiaTheme="majorEastAsia" w:cs="Arial"/>
                <w:bCs/>
                <w:noProof/>
                <w:lang w:val="es-PE" w:eastAsia="en-US"/>
              </w:rPr>
              <w:t>2.</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Lista de Distribución</w:t>
            </w:r>
            <w:r w:rsidR="00E14F58">
              <w:rPr>
                <w:noProof/>
                <w:webHidden/>
              </w:rPr>
              <w:tab/>
            </w:r>
            <w:r w:rsidR="00E14F58">
              <w:rPr>
                <w:noProof/>
                <w:webHidden/>
              </w:rPr>
              <w:fldChar w:fldCharType="begin"/>
            </w:r>
            <w:r w:rsidR="00E14F58">
              <w:rPr>
                <w:noProof/>
                <w:webHidden/>
              </w:rPr>
              <w:instrText xml:space="preserve"> PAGEREF _Toc419810905 \h </w:instrText>
            </w:r>
            <w:r w:rsidR="00E14F58">
              <w:rPr>
                <w:noProof/>
                <w:webHidden/>
              </w:rPr>
            </w:r>
            <w:r w:rsidR="00E14F58">
              <w:rPr>
                <w:noProof/>
                <w:webHidden/>
              </w:rPr>
              <w:fldChar w:fldCharType="separate"/>
            </w:r>
            <w:r w:rsidR="000C2847">
              <w:rPr>
                <w:noProof/>
                <w:webHidden/>
              </w:rPr>
              <w:t>3</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06" w:history="1">
            <w:r w:rsidR="00E14F58" w:rsidRPr="00F54013">
              <w:rPr>
                <w:rStyle w:val="Hipervnculo"/>
                <w:rFonts w:eastAsiaTheme="majorEastAsia" w:cs="Arial"/>
                <w:bCs/>
                <w:noProof/>
                <w:lang w:val="es-PE" w:eastAsia="en-US"/>
              </w:rPr>
              <w:t>3.</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Área Interesada/Proyecto</w:t>
            </w:r>
            <w:r w:rsidR="00E14F58">
              <w:rPr>
                <w:noProof/>
                <w:webHidden/>
              </w:rPr>
              <w:tab/>
            </w:r>
            <w:r w:rsidR="00E14F58">
              <w:rPr>
                <w:noProof/>
                <w:webHidden/>
              </w:rPr>
              <w:fldChar w:fldCharType="begin"/>
            </w:r>
            <w:r w:rsidR="00E14F58">
              <w:rPr>
                <w:noProof/>
                <w:webHidden/>
              </w:rPr>
              <w:instrText xml:space="preserve"> PAGEREF _Toc419810906 \h </w:instrText>
            </w:r>
            <w:r w:rsidR="00E14F58">
              <w:rPr>
                <w:noProof/>
                <w:webHidden/>
              </w:rPr>
            </w:r>
            <w:r w:rsidR="00E14F58">
              <w:rPr>
                <w:noProof/>
                <w:webHidden/>
              </w:rPr>
              <w:fldChar w:fldCharType="separate"/>
            </w:r>
            <w:r w:rsidR="000C2847">
              <w:rPr>
                <w:noProof/>
                <w:webHidden/>
              </w:rPr>
              <w:t>3</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07" w:history="1">
            <w:r w:rsidR="00E14F58" w:rsidRPr="00F54013">
              <w:rPr>
                <w:rStyle w:val="Hipervnculo"/>
                <w:rFonts w:eastAsiaTheme="majorEastAsia" w:cs="Arial"/>
                <w:bCs/>
                <w:noProof/>
                <w:lang w:val="es-PE" w:eastAsia="en-US"/>
              </w:rPr>
              <w:t>4.</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Introducción y Objetivos</w:t>
            </w:r>
            <w:r w:rsidR="00E14F58">
              <w:rPr>
                <w:noProof/>
                <w:webHidden/>
              </w:rPr>
              <w:tab/>
            </w:r>
            <w:r w:rsidR="00E14F58">
              <w:rPr>
                <w:noProof/>
                <w:webHidden/>
              </w:rPr>
              <w:fldChar w:fldCharType="begin"/>
            </w:r>
            <w:r w:rsidR="00E14F58">
              <w:rPr>
                <w:noProof/>
                <w:webHidden/>
              </w:rPr>
              <w:instrText xml:space="preserve"> PAGEREF _Toc419810907 \h </w:instrText>
            </w:r>
            <w:r w:rsidR="00E14F58">
              <w:rPr>
                <w:noProof/>
                <w:webHidden/>
              </w:rPr>
            </w:r>
            <w:r w:rsidR="00E14F58">
              <w:rPr>
                <w:noProof/>
                <w:webHidden/>
              </w:rPr>
              <w:fldChar w:fldCharType="separate"/>
            </w:r>
            <w:r w:rsidR="000C2847">
              <w:rPr>
                <w:noProof/>
                <w:webHidden/>
              </w:rPr>
              <w:t>3</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08" w:history="1">
            <w:r w:rsidR="00E14F58" w:rsidRPr="00F54013">
              <w:rPr>
                <w:rStyle w:val="Hipervnculo"/>
                <w:rFonts w:eastAsiaTheme="majorEastAsia" w:cs="Arial"/>
                <w:bCs/>
                <w:noProof/>
                <w:lang w:val="es-PE" w:eastAsia="en-US"/>
              </w:rPr>
              <w:t>5.</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Alcance</w:t>
            </w:r>
            <w:r w:rsidR="00E14F58">
              <w:rPr>
                <w:noProof/>
                <w:webHidden/>
              </w:rPr>
              <w:tab/>
            </w:r>
            <w:r w:rsidR="00E14F58">
              <w:rPr>
                <w:noProof/>
                <w:webHidden/>
              </w:rPr>
              <w:fldChar w:fldCharType="begin"/>
            </w:r>
            <w:r w:rsidR="00E14F58">
              <w:rPr>
                <w:noProof/>
                <w:webHidden/>
              </w:rPr>
              <w:instrText xml:space="preserve"> PAGEREF _Toc419810908 \h </w:instrText>
            </w:r>
            <w:r w:rsidR="00E14F58">
              <w:rPr>
                <w:noProof/>
                <w:webHidden/>
              </w:rPr>
            </w:r>
            <w:r w:rsidR="00E14F58">
              <w:rPr>
                <w:noProof/>
                <w:webHidden/>
              </w:rPr>
              <w:fldChar w:fldCharType="separate"/>
            </w:r>
            <w:r w:rsidR="000C2847">
              <w:rPr>
                <w:noProof/>
                <w:webHidden/>
              </w:rPr>
              <w:t>4</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09" w:history="1">
            <w:r w:rsidR="00E14F58" w:rsidRPr="00F54013">
              <w:rPr>
                <w:rStyle w:val="Hipervnculo"/>
                <w:rFonts w:eastAsiaTheme="majorEastAsia" w:cs="Arial"/>
                <w:bCs/>
                <w:noProof/>
                <w:lang w:val="es-PE" w:eastAsia="en-US"/>
              </w:rPr>
              <w:t>6.</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Fuentes</w:t>
            </w:r>
            <w:r w:rsidR="00E14F58">
              <w:rPr>
                <w:noProof/>
                <w:webHidden/>
              </w:rPr>
              <w:tab/>
            </w:r>
            <w:r w:rsidR="00E14F58">
              <w:rPr>
                <w:noProof/>
                <w:webHidden/>
              </w:rPr>
              <w:fldChar w:fldCharType="begin"/>
            </w:r>
            <w:r w:rsidR="00E14F58">
              <w:rPr>
                <w:noProof/>
                <w:webHidden/>
              </w:rPr>
              <w:instrText xml:space="preserve"> PAGEREF _Toc419810909 \h </w:instrText>
            </w:r>
            <w:r w:rsidR="00E14F58">
              <w:rPr>
                <w:noProof/>
                <w:webHidden/>
              </w:rPr>
            </w:r>
            <w:r w:rsidR="00E14F58">
              <w:rPr>
                <w:noProof/>
                <w:webHidden/>
              </w:rPr>
              <w:fldChar w:fldCharType="separate"/>
            </w:r>
            <w:r w:rsidR="000C2847">
              <w:rPr>
                <w:noProof/>
                <w:webHidden/>
              </w:rPr>
              <w:t>4</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10" w:history="1">
            <w:r w:rsidR="00E14F58" w:rsidRPr="00F54013">
              <w:rPr>
                <w:rStyle w:val="Hipervnculo"/>
                <w:rFonts w:eastAsiaTheme="majorEastAsia" w:cs="Arial"/>
                <w:bCs/>
                <w:noProof/>
                <w:lang w:val="es-PE" w:eastAsia="en-US"/>
              </w:rPr>
              <w:t>7.</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Configuración del Proyecto</w:t>
            </w:r>
            <w:r w:rsidR="00E14F58">
              <w:rPr>
                <w:noProof/>
                <w:webHidden/>
              </w:rPr>
              <w:tab/>
            </w:r>
            <w:r w:rsidR="00E14F58">
              <w:rPr>
                <w:noProof/>
                <w:webHidden/>
              </w:rPr>
              <w:fldChar w:fldCharType="begin"/>
            </w:r>
            <w:r w:rsidR="00E14F58">
              <w:rPr>
                <w:noProof/>
                <w:webHidden/>
              </w:rPr>
              <w:instrText xml:space="preserve"> PAGEREF _Toc419810910 \h </w:instrText>
            </w:r>
            <w:r w:rsidR="00E14F58">
              <w:rPr>
                <w:noProof/>
                <w:webHidden/>
              </w:rPr>
            </w:r>
            <w:r w:rsidR="00E14F58">
              <w:rPr>
                <w:noProof/>
                <w:webHidden/>
              </w:rPr>
              <w:fldChar w:fldCharType="separate"/>
            </w:r>
            <w:r w:rsidR="000C2847">
              <w:rPr>
                <w:noProof/>
                <w:webHidden/>
              </w:rPr>
              <w:t>4</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11" w:history="1">
            <w:r w:rsidR="00E14F58" w:rsidRPr="00F54013">
              <w:rPr>
                <w:rStyle w:val="Hipervnculo"/>
                <w:rFonts w:eastAsiaTheme="majorEastAsia" w:cs="Arial"/>
                <w:bCs/>
                <w:noProof/>
                <w:lang w:val="es-PE" w:eastAsia="en-US"/>
              </w:rPr>
              <w:t>8.</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Definiciones</w:t>
            </w:r>
            <w:r w:rsidR="00E14F58">
              <w:rPr>
                <w:noProof/>
                <w:webHidden/>
              </w:rPr>
              <w:tab/>
            </w:r>
            <w:r w:rsidR="00E14F58">
              <w:rPr>
                <w:noProof/>
                <w:webHidden/>
              </w:rPr>
              <w:fldChar w:fldCharType="begin"/>
            </w:r>
            <w:r w:rsidR="00E14F58">
              <w:rPr>
                <w:noProof/>
                <w:webHidden/>
              </w:rPr>
              <w:instrText xml:space="preserve"> PAGEREF _Toc419810911 \h </w:instrText>
            </w:r>
            <w:r w:rsidR="00E14F58">
              <w:rPr>
                <w:noProof/>
                <w:webHidden/>
              </w:rPr>
            </w:r>
            <w:r w:rsidR="00E14F58">
              <w:rPr>
                <w:noProof/>
                <w:webHidden/>
              </w:rPr>
              <w:fldChar w:fldCharType="separate"/>
            </w:r>
            <w:r w:rsidR="000C2847">
              <w:rPr>
                <w:noProof/>
                <w:webHidden/>
              </w:rPr>
              <w:t>4</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12" w:history="1">
            <w:r w:rsidR="00E14F58" w:rsidRPr="00F54013">
              <w:rPr>
                <w:rStyle w:val="Hipervnculo"/>
                <w:rFonts w:eastAsiaTheme="majorEastAsia" w:cs="Arial"/>
                <w:bCs/>
                <w:noProof/>
                <w:lang w:val="es-PE" w:eastAsia="en-US"/>
              </w:rPr>
              <w:t>9.</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Premisas</w:t>
            </w:r>
            <w:r w:rsidR="00E14F58">
              <w:rPr>
                <w:noProof/>
                <w:webHidden/>
              </w:rPr>
              <w:tab/>
            </w:r>
            <w:r w:rsidR="00E14F58">
              <w:rPr>
                <w:noProof/>
                <w:webHidden/>
              </w:rPr>
              <w:fldChar w:fldCharType="begin"/>
            </w:r>
            <w:r w:rsidR="00E14F58">
              <w:rPr>
                <w:noProof/>
                <w:webHidden/>
              </w:rPr>
              <w:instrText xml:space="preserve"> PAGEREF _Toc419810912 \h </w:instrText>
            </w:r>
            <w:r w:rsidR="00E14F58">
              <w:rPr>
                <w:noProof/>
                <w:webHidden/>
              </w:rPr>
            </w:r>
            <w:r w:rsidR="00E14F58">
              <w:rPr>
                <w:noProof/>
                <w:webHidden/>
              </w:rPr>
              <w:fldChar w:fldCharType="separate"/>
            </w:r>
            <w:r w:rsidR="000C2847">
              <w:rPr>
                <w:noProof/>
                <w:webHidden/>
              </w:rPr>
              <w:t>4</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13" w:history="1">
            <w:r w:rsidR="00E14F58" w:rsidRPr="00F54013">
              <w:rPr>
                <w:rStyle w:val="Hipervnculo"/>
                <w:rFonts w:eastAsiaTheme="majorEastAsia" w:cs="Arial"/>
                <w:bCs/>
                <w:noProof/>
                <w:lang w:val="es-PE" w:eastAsia="en-US"/>
              </w:rPr>
              <w:t>10.</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Requerimientos</w:t>
            </w:r>
            <w:r w:rsidR="00E14F58">
              <w:rPr>
                <w:noProof/>
                <w:webHidden/>
              </w:rPr>
              <w:tab/>
            </w:r>
            <w:r w:rsidR="00E14F58">
              <w:rPr>
                <w:noProof/>
                <w:webHidden/>
              </w:rPr>
              <w:fldChar w:fldCharType="begin"/>
            </w:r>
            <w:r w:rsidR="00E14F58">
              <w:rPr>
                <w:noProof/>
                <w:webHidden/>
              </w:rPr>
              <w:instrText xml:space="preserve"> PAGEREF _Toc419810913 \h </w:instrText>
            </w:r>
            <w:r w:rsidR="00E14F58">
              <w:rPr>
                <w:noProof/>
                <w:webHidden/>
              </w:rPr>
            </w:r>
            <w:r w:rsidR="00E14F58">
              <w:rPr>
                <w:noProof/>
                <w:webHidden/>
              </w:rPr>
              <w:fldChar w:fldCharType="separate"/>
            </w:r>
            <w:r w:rsidR="000C2847">
              <w:rPr>
                <w:noProof/>
                <w:webHidden/>
              </w:rPr>
              <w:t>5</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14" w:history="1">
            <w:r w:rsidR="00E14F58" w:rsidRPr="00F54013">
              <w:rPr>
                <w:rStyle w:val="Hipervnculo"/>
                <w:rFonts w:eastAsiaTheme="majorEastAsia" w:cs="Arial"/>
                <w:bCs/>
                <w:noProof/>
                <w:lang w:val="es-PE" w:eastAsia="en-US"/>
              </w:rPr>
              <w:t>11.</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Principios</w:t>
            </w:r>
            <w:r w:rsidR="00E14F58">
              <w:rPr>
                <w:noProof/>
                <w:webHidden/>
              </w:rPr>
              <w:tab/>
            </w:r>
            <w:r w:rsidR="00E14F58">
              <w:rPr>
                <w:noProof/>
                <w:webHidden/>
              </w:rPr>
              <w:fldChar w:fldCharType="begin"/>
            </w:r>
            <w:r w:rsidR="00E14F58">
              <w:rPr>
                <w:noProof/>
                <w:webHidden/>
              </w:rPr>
              <w:instrText xml:space="preserve"> PAGEREF _Toc419810914 \h </w:instrText>
            </w:r>
            <w:r w:rsidR="00E14F58">
              <w:rPr>
                <w:noProof/>
                <w:webHidden/>
              </w:rPr>
            </w:r>
            <w:r w:rsidR="00E14F58">
              <w:rPr>
                <w:noProof/>
                <w:webHidden/>
              </w:rPr>
              <w:fldChar w:fldCharType="separate"/>
            </w:r>
            <w:r w:rsidR="000C2847">
              <w:rPr>
                <w:noProof/>
                <w:webHidden/>
              </w:rPr>
              <w:t>5</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15" w:history="1">
            <w:r w:rsidR="00E14F58" w:rsidRPr="00F54013">
              <w:rPr>
                <w:rStyle w:val="Hipervnculo"/>
                <w:rFonts w:eastAsiaTheme="majorEastAsia" w:cs="Arial"/>
                <w:bCs/>
                <w:noProof/>
                <w:lang w:val="es-PE" w:eastAsia="en-US"/>
              </w:rPr>
              <w:t>a.</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Seguridad de la Información</w:t>
            </w:r>
            <w:r w:rsidR="00E14F58">
              <w:rPr>
                <w:noProof/>
                <w:webHidden/>
              </w:rPr>
              <w:tab/>
            </w:r>
            <w:r w:rsidR="00E14F58">
              <w:rPr>
                <w:noProof/>
                <w:webHidden/>
              </w:rPr>
              <w:fldChar w:fldCharType="begin"/>
            </w:r>
            <w:r w:rsidR="00E14F58">
              <w:rPr>
                <w:noProof/>
                <w:webHidden/>
              </w:rPr>
              <w:instrText xml:space="preserve"> PAGEREF _Toc419810915 \h </w:instrText>
            </w:r>
            <w:r w:rsidR="00E14F58">
              <w:rPr>
                <w:noProof/>
                <w:webHidden/>
              </w:rPr>
            </w:r>
            <w:r w:rsidR="00E14F58">
              <w:rPr>
                <w:noProof/>
                <w:webHidden/>
              </w:rPr>
              <w:fldChar w:fldCharType="separate"/>
            </w:r>
            <w:r w:rsidR="000C2847">
              <w:rPr>
                <w:noProof/>
                <w:webHidden/>
              </w:rPr>
              <w:t>5</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16" w:history="1">
            <w:r w:rsidR="00E14F58" w:rsidRPr="00F54013">
              <w:rPr>
                <w:rStyle w:val="Hipervnculo"/>
                <w:rFonts w:eastAsiaTheme="majorEastAsia" w:cs="Arial"/>
                <w:bCs/>
                <w:noProof/>
                <w:lang w:val="es-PE" w:eastAsia="en-US"/>
              </w:rPr>
              <w:t>b.</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Simplicidad  y Re-uso de Componentes</w:t>
            </w:r>
            <w:r w:rsidR="00E14F58">
              <w:rPr>
                <w:noProof/>
                <w:webHidden/>
              </w:rPr>
              <w:tab/>
            </w:r>
            <w:r w:rsidR="00E14F58">
              <w:rPr>
                <w:noProof/>
                <w:webHidden/>
              </w:rPr>
              <w:fldChar w:fldCharType="begin"/>
            </w:r>
            <w:r w:rsidR="00E14F58">
              <w:rPr>
                <w:noProof/>
                <w:webHidden/>
              </w:rPr>
              <w:instrText xml:space="preserve"> PAGEREF _Toc419810916 \h </w:instrText>
            </w:r>
            <w:r w:rsidR="00E14F58">
              <w:rPr>
                <w:noProof/>
                <w:webHidden/>
              </w:rPr>
            </w:r>
            <w:r w:rsidR="00E14F58">
              <w:rPr>
                <w:noProof/>
                <w:webHidden/>
              </w:rPr>
              <w:fldChar w:fldCharType="separate"/>
            </w:r>
            <w:r w:rsidR="000C2847">
              <w:rPr>
                <w:noProof/>
                <w:webHidden/>
              </w:rPr>
              <w:t>5</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17" w:history="1">
            <w:r w:rsidR="00E14F58" w:rsidRPr="00F54013">
              <w:rPr>
                <w:rStyle w:val="Hipervnculo"/>
                <w:rFonts w:eastAsiaTheme="majorEastAsia" w:cs="Arial"/>
                <w:bCs/>
                <w:noProof/>
                <w:lang w:val="es-PE" w:eastAsia="en-US"/>
              </w:rPr>
              <w:t>c.</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Gestión de la diversidad tecnológica y proveedores</w:t>
            </w:r>
            <w:r w:rsidR="00E14F58">
              <w:rPr>
                <w:noProof/>
                <w:webHidden/>
              </w:rPr>
              <w:tab/>
            </w:r>
            <w:r w:rsidR="00E14F58">
              <w:rPr>
                <w:noProof/>
                <w:webHidden/>
              </w:rPr>
              <w:fldChar w:fldCharType="begin"/>
            </w:r>
            <w:r w:rsidR="00E14F58">
              <w:rPr>
                <w:noProof/>
                <w:webHidden/>
              </w:rPr>
              <w:instrText xml:space="preserve"> PAGEREF _Toc419810917 \h </w:instrText>
            </w:r>
            <w:r w:rsidR="00E14F58">
              <w:rPr>
                <w:noProof/>
                <w:webHidden/>
              </w:rPr>
            </w:r>
            <w:r w:rsidR="00E14F58">
              <w:rPr>
                <w:noProof/>
                <w:webHidden/>
              </w:rPr>
              <w:fldChar w:fldCharType="separate"/>
            </w:r>
            <w:r w:rsidR="000C2847">
              <w:rPr>
                <w:noProof/>
                <w:webHidden/>
              </w:rPr>
              <w:t>6</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18" w:history="1">
            <w:r w:rsidR="00E14F58" w:rsidRPr="00F54013">
              <w:rPr>
                <w:rStyle w:val="Hipervnculo"/>
                <w:rFonts w:eastAsiaTheme="majorEastAsia" w:cs="Arial"/>
                <w:bCs/>
                <w:noProof/>
                <w:lang w:val="es-PE" w:eastAsia="en-US"/>
              </w:rPr>
              <w:t>d.</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Estándares</w:t>
            </w:r>
            <w:r w:rsidR="00E14F58">
              <w:rPr>
                <w:noProof/>
                <w:webHidden/>
              </w:rPr>
              <w:tab/>
            </w:r>
            <w:r w:rsidR="00E14F58">
              <w:rPr>
                <w:noProof/>
                <w:webHidden/>
              </w:rPr>
              <w:fldChar w:fldCharType="begin"/>
            </w:r>
            <w:r w:rsidR="00E14F58">
              <w:rPr>
                <w:noProof/>
                <w:webHidden/>
              </w:rPr>
              <w:instrText xml:space="preserve"> PAGEREF _Toc419810918 \h </w:instrText>
            </w:r>
            <w:r w:rsidR="00E14F58">
              <w:rPr>
                <w:noProof/>
                <w:webHidden/>
              </w:rPr>
            </w:r>
            <w:r w:rsidR="00E14F58">
              <w:rPr>
                <w:noProof/>
                <w:webHidden/>
              </w:rPr>
              <w:fldChar w:fldCharType="separate"/>
            </w:r>
            <w:r w:rsidR="000C2847">
              <w:rPr>
                <w:noProof/>
                <w:webHidden/>
              </w:rPr>
              <w:t>6</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19" w:history="1">
            <w:r w:rsidR="00E14F58" w:rsidRPr="00F54013">
              <w:rPr>
                <w:rStyle w:val="Hipervnculo"/>
                <w:rFonts w:eastAsiaTheme="majorEastAsia" w:cs="Arial"/>
                <w:bCs/>
                <w:noProof/>
                <w:lang w:val="es-PE" w:eastAsia="en-US"/>
              </w:rPr>
              <w:t>e.</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Presupuesto</w:t>
            </w:r>
            <w:r w:rsidR="00E14F58">
              <w:rPr>
                <w:noProof/>
                <w:webHidden/>
              </w:rPr>
              <w:tab/>
            </w:r>
            <w:r w:rsidR="00E14F58">
              <w:rPr>
                <w:noProof/>
                <w:webHidden/>
              </w:rPr>
              <w:fldChar w:fldCharType="begin"/>
            </w:r>
            <w:r w:rsidR="00E14F58">
              <w:rPr>
                <w:noProof/>
                <w:webHidden/>
              </w:rPr>
              <w:instrText xml:space="preserve"> PAGEREF _Toc419810919 \h </w:instrText>
            </w:r>
            <w:r w:rsidR="00E14F58">
              <w:rPr>
                <w:noProof/>
                <w:webHidden/>
              </w:rPr>
            </w:r>
            <w:r w:rsidR="00E14F58">
              <w:rPr>
                <w:noProof/>
                <w:webHidden/>
              </w:rPr>
              <w:fldChar w:fldCharType="separate"/>
            </w:r>
            <w:r w:rsidR="000C2847">
              <w:rPr>
                <w:noProof/>
                <w:webHidden/>
              </w:rPr>
              <w:t>7</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20" w:history="1">
            <w:r w:rsidR="00E14F58" w:rsidRPr="00F54013">
              <w:rPr>
                <w:rStyle w:val="Hipervnculo"/>
                <w:rFonts w:eastAsiaTheme="majorEastAsia" w:cs="Arial"/>
                <w:bCs/>
                <w:noProof/>
                <w:lang w:val="es-PE" w:eastAsia="en-US"/>
              </w:rPr>
              <w:t>f.</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Tiempo al mercado</w:t>
            </w:r>
            <w:r w:rsidR="00E14F58">
              <w:rPr>
                <w:noProof/>
                <w:webHidden/>
              </w:rPr>
              <w:tab/>
            </w:r>
            <w:r w:rsidR="00E14F58">
              <w:rPr>
                <w:noProof/>
                <w:webHidden/>
              </w:rPr>
              <w:fldChar w:fldCharType="begin"/>
            </w:r>
            <w:r w:rsidR="00E14F58">
              <w:rPr>
                <w:noProof/>
                <w:webHidden/>
              </w:rPr>
              <w:instrText xml:space="preserve"> PAGEREF _Toc419810920 \h </w:instrText>
            </w:r>
            <w:r w:rsidR="00E14F58">
              <w:rPr>
                <w:noProof/>
                <w:webHidden/>
              </w:rPr>
            </w:r>
            <w:r w:rsidR="00E14F58">
              <w:rPr>
                <w:noProof/>
                <w:webHidden/>
              </w:rPr>
              <w:fldChar w:fldCharType="separate"/>
            </w:r>
            <w:r w:rsidR="000C2847">
              <w:rPr>
                <w:noProof/>
                <w:webHidden/>
              </w:rPr>
              <w:t>7</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21" w:history="1">
            <w:r w:rsidR="00E14F58" w:rsidRPr="00F54013">
              <w:rPr>
                <w:rStyle w:val="Hipervnculo"/>
                <w:noProof/>
              </w:rPr>
              <w:t>a.</w:t>
            </w:r>
            <w:r w:rsidR="00E14F58">
              <w:rPr>
                <w:rFonts w:asciiTheme="minorHAnsi" w:eastAsiaTheme="minorEastAsia" w:hAnsiTheme="minorHAnsi" w:cstheme="minorBidi"/>
                <w:noProof/>
                <w:sz w:val="22"/>
                <w:szCs w:val="22"/>
                <w:lang w:val="es-PE" w:eastAsia="es-PE"/>
              </w:rPr>
              <w:tab/>
            </w:r>
            <w:r w:rsidR="00E14F58" w:rsidRPr="00F54013">
              <w:rPr>
                <w:rStyle w:val="Hipervnculo"/>
                <w:noProof/>
              </w:rPr>
              <w:t>Portabilidad</w:t>
            </w:r>
            <w:r w:rsidR="00E14F58">
              <w:rPr>
                <w:noProof/>
                <w:webHidden/>
              </w:rPr>
              <w:tab/>
            </w:r>
            <w:r w:rsidR="00E14F58">
              <w:rPr>
                <w:noProof/>
                <w:webHidden/>
              </w:rPr>
              <w:fldChar w:fldCharType="begin"/>
            </w:r>
            <w:r w:rsidR="00E14F58">
              <w:rPr>
                <w:noProof/>
                <w:webHidden/>
              </w:rPr>
              <w:instrText xml:space="preserve"> PAGEREF _Toc419810921 \h </w:instrText>
            </w:r>
            <w:r w:rsidR="00E14F58">
              <w:rPr>
                <w:noProof/>
                <w:webHidden/>
              </w:rPr>
            </w:r>
            <w:r w:rsidR="00E14F58">
              <w:rPr>
                <w:noProof/>
                <w:webHidden/>
              </w:rPr>
              <w:fldChar w:fldCharType="separate"/>
            </w:r>
            <w:r w:rsidR="000C2847">
              <w:rPr>
                <w:noProof/>
                <w:webHidden/>
              </w:rPr>
              <w:t>8</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22" w:history="1">
            <w:r w:rsidR="00E14F58" w:rsidRPr="00F54013">
              <w:rPr>
                <w:rStyle w:val="Hipervnculo"/>
                <w:rFonts w:eastAsiaTheme="majorEastAsia" w:cs="Arial"/>
                <w:bCs/>
                <w:noProof/>
                <w:lang w:val="es-PE" w:eastAsia="en-US"/>
              </w:rPr>
              <w:t>12.</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Decisiones de Arquitectura</w:t>
            </w:r>
            <w:r w:rsidR="00E14F58">
              <w:rPr>
                <w:noProof/>
                <w:webHidden/>
              </w:rPr>
              <w:tab/>
            </w:r>
            <w:r w:rsidR="00E14F58">
              <w:rPr>
                <w:noProof/>
                <w:webHidden/>
              </w:rPr>
              <w:fldChar w:fldCharType="begin"/>
            </w:r>
            <w:r w:rsidR="00E14F58">
              <w:rPr>
                <w:noProof/>
                <w:webHidden/>
              </w:rPr>
              <w:instrText xml:space="preserve"> PAGEREF _Toc419810922 \h </w:instrText>
            </w:r>
            <w:r w:rsidR="00E14F58">
              <w:rPr>
                <w:noProof/>
                <w:webHidden/>
              </w:rPr>
            </w:r>
            <w:r w:rsidR="00E14F58">
              <w:rPr>
                <w:noProof/>
                <w:webHidden/>
              </w:rPr>
              <w:fldChar w:fldCharType="separate"/>
            </w:r>
            <w:r w:rsidR="000C2847">
              <w:rPr>
                <w:noProof/>
                <w:webHidden/>
              </w:rPr>
              <w:t>8</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23" w:history="1">
            <w:r w:rsidR="00E14F58" w:rsidRPr="00F54013">
              <w:rPr>
                <w:rStyle w:val="Hipervnculo"/>
                <w:rFonts w:eastAsiaTheme="majorEastAsia" w:cs="Arial"/>
                <w:bCs/>
                <w:noProof/>
                <w:lang w:val="es-PE" w:eastAsia="en-US"/>
              </w:rPr>
              <w:t>a.</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Exponer servicios de aplicación directamente en el WAS</w:t>
            </w:r>
            <w:r w:rsidR="00E14F58">
              <w:rPr>
                <w:noProof/>
                <w:webHidden/>
              </w:rPr>
              <w:tab/>
            </w:r>
            <w:r w:rsidR="00E14F58">
              <w:rPr>
                <w:noProof/>
                <w:webHidden/>
              </w:rPr>
              <w:fldChar w:fldCharType="begin"/>
            </w:r>
            <w:r w:rsidR="00E14F58">
              <w:rPr>
                <w:noProof/>
                <w:webHidden/>
              </w:rPr>
              <w:instrText xml:space="preserve"> PAGEREF _Toc419810923 \h </w:instrText>
            </w:r>
            <w:r w:rsidR="00E14F58">
              <w:rPr>
                <w:noProof/>
                <w:webHidden/>
              </w:rPr>
            </w:r>
            <w:r w:rsidR="00E14F58">
              <w:rPr>
                <w:noProof/>
                <w:webHidden/>
              </w:rPr>
              <w:fldChar w:fldCharType="separate"/>
            </w:r>
            <w:r w:rsidR="000C2847">
              <w:rPr>
                <w:noProof/>
                <w:webHidden/>
              </w:rPr>
              <w:t>8</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24" w:history="1">
            <w:r w:rsidR="00E14F58" w:rsidRPr="00F54013">
              <w:rPr>
                <w:rStyle w:val="Hipervnculo"/>
                <w:rFonts w:eastAsiaTheme="majorEastAsia" w:cs="Arial"/>
                <w:bCs/>
                <w:noProof/>
                <w:lang w:val="es-PE" w:eastAsia="en-US"/>
              </w:rPr>
              <w:t>b.</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Utilización de IONIC</w:t>
            </w:r>
            <w:r w:rsidR="00E14F58">
              <w:rPr>
                <w:noProof/>
                <w:webHidden/>
              </w:rPr>
              <w:tab/>
            </w:r>
            <w:r w:rsidR="00E14F58">
              <w:rPr>
                <w:noProof/>
                <w:webHidden/>
              </w:rPr>
              <w:fldChar w:fldCharType="begin"/>
            </w:r>
            <w:r w:rsidR="00E14F58">
              <w:rPr>
                <w:noProof/>
                <w:webHidden/>
              </w:rPr>
              <w:instrText xml:space="preserve"> PAGEREF _Toc419810924 \h </w:instrText>
            </w:r>
            <w:r w:rsidR="00E14F58">
              <w:rPr>
                <w:noProof/>
                <w:webHidden/>
              </w:rPr>
            </w:r>
            <w:r w:rsidR="00E14F58">
              <w:rPr>
                <w:noProof/>
                <w:webHidden/>
              </w:rPr>
              <w:fldChar w:fldCharType="separate"/>
            </w:r>
            <w:r w:rsidR="000C2847">
              <w:rPr>
                <w:noProof/>
                <w:webHidden/>
              </w:rPr>
              <w:t>9</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25" w:history="1">
            <w:r w:rsidR="00E14F58" w:rsidRPr="00F54013">
              <w:rPr>
                <w:rStyle w:val="Hipervnculo"/>
                <w:rFonts w:eastAsiaTheme="majorEastAsia" w:cs="Arial"/>
                <w:bCs/>
                <w:noProof/>
                <w:lang w:val="es-PE" w:eastAsia="en-US"/>
              </w:rPr>
              <w:t>c.</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Creación del servicio de autorización</w:t>
            </w:r>
            <w:r w:rsidR="00E14F58">
              <w:rPr>
                <w:noProof/>
                <w:webHidden/>
              </w:rPr>
              <w:tab/>
            </w:r>
            <w:r w:rsidR="00E14F58">
              <w:rPr>
                <w:noProof/>
                <w:webHidden/>
              </w:rPr>
              <w:fldChar w:fldCharType="begin"/>
            </w:r>
            <w:r w:rsidR="00E14F58">
              <w:rPr>
                <w:noProof/>
                <w:webHidden/>
              </w:rPr>
              <w:instrText xml:space="preserve"> PAGEREF _Toc419810925 \h </w:instrText>
            </w:r>
            <w:r w:rsidR="00E14F58">
              <w:rPr>
                <w:noProof/>
                <w:webHidden/>
              </w:rPr>
            </w:r>
            <w:r w:rsidR="00E14F58">
              <w:rPr>
                <w:noProof/>
                <w:webHidden/>
              </w:rPr>
              <w:fldChar w:fldCharType="separate"/>
            </w:r>
            <w:r w:rsidR="000C2847">
              <w:rPr>
                <w:noProof/>
                <w:webHidden/>
              </w:rPr>
              <w:t>10</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26" w:history="1">
            <w:r w:rsidR="00E14F58" w:rsidRPr="00F54013">
              <w:rPr>
                <w:rStyle w:val="Hipervnculo"/>
                <w:rFonts w:eastAsiaTheme="majorEastAsia" w:cs="Arial"/>
                <w:bCs/>
                <w:noProof/>
                <w:lang w:val="es-PE" w:eastAsia="en-US"/>
              </w:rPr>
              <w:t>13.</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Definición de Arquitectura</w:t>
            </w:r>
            <w:r w:rsidR="00E14F58">
              <w:rPr>
                <w:noProof/>
                <w:webHidden/>
              </w:rPr>
              <w:tab/>
            </w:r>
            <w:r w:rsidR="00E14F58">
              <w:rPr>
                <w:noProof/>
                <w:webHidden/>
              </w:rPr>
              <w:fldChar w:fldCharType="begin"/>
            </w:r>
            <w:r w:rsidR="00E14F58">
              <w:rPr>
                <w:noProof/>
                <w:webHidden/>
              </w:rPr>
              <w:instrText xml:space="preserve"> PAGEREF _Toc419810926 \h </w:instrText>
            </w:r>
            <w:r w:rsidR="00E14F58">
              <w:rPr>
                <w:noProof/>
                <w:webHidden/>
              </w:rPr>
            </w:r>
            <w:r w:rsidR="00E14F58">
              <w:rPr>
                <w:noProof/>
                <w:webHidden/>
              </w:rPr>
              <w:fldChar w:fldCharType="separate"/>
            </w:r>
            <w:r w:rsidR="000C2847">
              <w:rPr>
                <w:noProof/>
                <w:webHidden/>
              </w:rPr>
              <w:t>10</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27" w:history="1">
            <w:r w:rsidR="00E14F58" w:rsidRPr="00F54013">
              <w:rPr>
                <w:rStyle w:val="Hipervnculo"/>
                <w:rFonts w:eastAsiaTheme="majorEastAsia" w:cs="Arial"/>
                <w:bCs/>
                <w:noProof/>
                <w:lang w:val="es-PE" w:eastAsia="en-US"/>
              </w:rPr>
              <w:t>a.</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Diagrama de Contexto</w:t>
            </w:r>
            <w:r w:rsidR="00E14F58">
              <w:rPr>
                <w:noProof/>
                <w:webHidden/>
              </w:rPr>
              <w:tab/>
            </w:r>
            <w:r w:rsidR="00E14F58">
              <w:rPr>
                <w:noProof/>
                <w:webHidden/>
              </w:rPr>
              <w:fldChar w:fldCharType="begin"/>
            </w:r>
            <w:r w:rsidR="00E14F58">
              <w:rPr>
                <w:noProof/>
                <w:webHidden/>
              </w:rPr>
              <w:instrText xml:space="preserve"> PAGEREF _Toc419810927 \h </w:instrText>
            </w:r>
            <w:r w:rsidR="00E14F58">
              <w:rPr>
                <w:noProof/>
                <w:webHidden/>
              </w:rPr>
            </w:r>
            <w:r w:rsidR="00E14F58">
              <w:rPr>
                <w:noProof/>
                <w:webHidden/>
              </w:rPr>
              <w:fldChar w:fldCharType="separate"/>
            </w:r>
            <w:r w:rsidR="000C2847">
              <w:rPr>
                <w:noProof/>
                <w:webHidden/>
              </w:rPr>
              <w:t>10</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28" w:history="1">
            <w:r w:rsidR="00E14F58" w:rsidRPr="00F54013">
              <w:rPr>
                <w:rStyle w:val="Hipervnculo"/>
                <w:rFonts w:eastAsiaTheme="majorEastAsia" w:cs="Arial"/>
                <w:bCs/>
                <w:noProof/>
                <w:lang w:val="es-PE" w:eastAsia="en-US"/>
              </w:rPr>
              <w:t>b.</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Vista de Negocio</w:t>
            </w:r>
            <w:r w:rsidR="00E14F58">
              <w:rPr>
                <w:noProof/>
                <w:webHidden/>
              </w:rPr>
              <w:tab/>
            </w:r>
            <w:r w:rsidR="00E14F58">
              <w:rPr>
                <w:noProof/>
                <w:webHidden/>
              </w:rPr>
              <w:fldChar w:fldCharType="begin"/>
            </w:r>
            <w:r w:rsidR="00E14F58">
              <w:rPr>
                <w:noProof/>
                <w:webHidden/>
              </w:rPr>
              <w:instrText xml:space="preserve"> PAGEREF _Toc419810928 \h </w:instrText>
            </w:r>
            <w:r w:rsidR="00E14F58">
              <w:rPr>
                <w:noProof/>
                <w:webHidden/>
              </w:rPr>
            </w:r>
            <w:r w:rsidR="00E14F58">
              <w:rPr>
                <w:noProof/>
                <w:webHidden/>
              </w:rPr>
              <w:fldChar w:fldCharType="separate"/>
            </w:r>
            <w:r w:rsidR="000C2847">
              <w:rPr>
                <w:noProof/>
                <w:webHidden/>
              </w:rPr>
              <w:t>11</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29" w:history="1">
            <w:r w:rsidR="00E14F58" w:rsidRPr="00F54013">
              <w:rPr>
                <w:rStyle w:val="Hipervnculo"/>
                <w:rFonts w:eastAsiaTheme="majorEastAsia" w:cs="Arial"/>
                <w:bCs/>
                <w:noProof/>
                <w:lang w:val="es-PE" w:eastAsia="en-US"/>
              </w:rPr>
              <w:t>c.</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Vista de Aplicación:</w:t>
            </w:r>
            <w:r w:rsidR="00E14F58">
              <w:rPr>
                <w:noProof/>
                <w:webHidden/>
              </w:rPr>
              <w:tab/>
            </w:r>
            <w:r w:rsidR="00E14F58">
              <w:rPr>
                <w:noProof/>
                <w:webHidden/>
              </w:rPr>
              <w:fldChar w:fldCharType="begin"/>
            </w:r>
            <w:r w:rsidR="00E14F58">
              <w:rPr>
                <w:noProof/>
                <w:webHidden/>
              </w:rPr>
              <w:instrText xml:space="preserve"> PAGEREF _Toc419810929 \h </w:instrText>
            </w:r>
            <w:r w:rsidR="00E14F58">
              <w:rPr>
                <w:noProof/>
                <w:webHidden/>
              </w:rPr>
            </w:r>
            <w:r w:rsidR="00E14F58">
              <w:rPr>
                <w:noProof/>
                <w:webHidden/>
              </w:rPr>
              <w:fldChar w:fldCharType="separate"/>
            </w:r>
            <w:r w:rsidR="000C2847">
              <w:rPr>
                <w:noProof/>
                <w:webHidden/>
              </w:rPr>
              <w:t>12</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30" w:history="1">
            <w:r w:rsidR="00E14F58" w:rsidRPr="00F54013">
              <w:rPr>
                <w:rStyle w:val="Hipervnculo"/>
                <w:rFonts w:cs="Arial"/>
                <w:noProof/>
              </w:rPr>
              <w:t>i.</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Diagrama de Componentes</w:t>
            </w:r>
            <w:r w:rsidR="00E14F58">
              <w:rPr>
                <w:noProof/>
                <w:webHidden/>
              </w:rPr>
              <w:tab/>
            </w:r>
            <w:r w:rsidR="00E14F58">
              <w:rPr>
                <w:noProof/>
                <w:webHidden/>
              </w:rPr>
              <w:fldChar w:fldCharType="begin"/>
            </w:r>
            <w:r w:rsidR="00E14F58">
              <w:rPr>
                <w:noProof/>
                <w:webHidden/>
              </w:rPr>
              <w:instrText xml:space="preserve"> PAGEREF _Toc419810930 \h </w:instrText>
            </w:r>
            <w:r w:rsidR="00E14F58">
              <w:rPr>
                <w:noProof/>
                <w:webHidden/>
              </w:rPr>
            </w:r>
            <w:r w:rsidR="00E14F58">
              <w:rPr>
                <w:noProof/>
                <w:webHidden/>
              </w:rPr>
              <w:fldChar w:fldCharType="separate"/>
            </w:r>
            <w:r w:rsidR="000C2847">
              <w:rPr>
                <w:noProof/>
                <w:webHidden/>
              </w:rPr>
              <w:t>12</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31" w:history="1">
            <w:r w:rsidR="00E14F58" w:rsidRPr="00F54013">
              <w:rPr>
                <w:rStyle w:val="Hipervnculo"/>
                <w:rFonts w:eastAsiaTheme="majorEastAsia" w:cs="Arial"/>
                <w:bCs/>
                <w:noProof/>
                <w:lang w:val="es-PE" w:eastAsia="en-US"/>
              </w:rPr>
              <w:t>d.</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Vista de datos:</w:t>
            </w:r>
            <w:r w:rsidR="00E14F58">
              <w:rPr>
                <w:noProof/>
                <w:webHidden/>
              </w:rPr>
              <w:tab/>
            </w:r>
            <w:r w:rsidR="00E14F58">
              <w:rPr>
                <w:noProof/>
                <w:webHidden/>
              </w:rPr>
              <w:fldChar w:fldCharType="begin"/>
            </w:r>
            <w:r w:rsidR="00E14F58">
              <w:rPr>
                <w:noProof/>
                <w:webHidden/>
              </w:rPr>
              <w:instrText xml:space="preserve"> PAGEREF _Toc419810931 \h </w:instrText>
            </w:r>
            <w:r w:rsidR="00E14F58">
              <w:rPr>
                <w:noProof/>
                <w:webHidden/>
              </w:rPr>
            </w:r>
            <w:r w:rsidR="00E14F58">
              <w:rPr>
                <w:noProof/>
                <w:webHidden/>
              </w:rPr>
              <w:fldChar w:fldCharType="separate"/>
            </w:r>
            <w:r w:rsidR="000C2847">
              <w:rPr>
                <w:noProof/>
                <w:webHidden/>
              </w:rPr>
              <w:t>13</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32" w:history="1">
            <w:r w:rsidR="00E14F58" w:rsidRPr="00F54013">
              <w:rPr>
                <w:rStyle w:val="Hipervnculo"/>
                <w:rFonts w:eastAsiaTheme="majorEastAsia" w:cs="Arial"/>
                <w:bCs/>
                <w:noProof/>
                <w:lang w:val="es-PE" w:eastAsia="en-US"/>
              </w:rPr>
              <w:t>e.</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Vista de aplicación:</w:t>
            </w:r>
            <w:r w:rsidR="00E14F58">
              <w:rPr>
                <w:noProof/>
                <w:webHidden/>
              </w:rPr>
              <w:tab/>
            </w:r>
            <w:r w:rsidR="00E14F58">
              <w:rPr>
                <w:noProof/>
                <w:webHidden/>
              </w:rPr>
              <w:fldChar w:fldCharType="begin"/>
            </w:r>
            <w:r w:rsidR="00E14F58">
              <w:rPr>
                <w:noProof/>
                <w:webHidden/>
              </w:rPr>
              <w:instrText xml:space="preserve"> PAGEREF _Toc419810932 \h </w:instrText>
            </w:r>
            <w:r w:rsidR="00E14F58">
              <w:rPr>
                <w:noProof/>
                <w:webHidden/>
              </w:rPr>
            </w:r>
            <w:r w:rsidR="00E14F58">
              <w:rPr>
                <w:noProof/>
                <w:webHidden/>
              </w:rPr>
              <w:fldChar w:fldCharType="separate"/>
            </w:r>
            <w:r w:rsidR="000C2847">
              <w:rPr>
                <w:noProof/>
                <w:webHidden/>
              </w:rPr>
              <w:t>13</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35" w:history="1">
            <w:r w:rsidR="00E14F58" w:rsidRPr="00F54013">
              <w:rPr>
                <w:rStyle w:val="Hipervnculo"/>
                <w:rFonts w:eastAsiaTheme="majorEastAsia" w:cs="Arial"/>
                <w:bCs/>
                <w:noProof/>
                <w:lang w:val="es-PE" w:eastAsia="en-US"/>
              </w:rPr>
              <w:t>f.</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Vista de Infraestructura:</w:t>
            </w:r>
            <w:r w:rsidR="00E14F58">
              <w:rPr>
                <w:noProof/>
                <w:webHidden/>
              </w:rPr>
              <w:tab/>
            </w:r>
            <w:r w:rsidR="00E14F58">
              <w:rPr>
                <w:noProof/>
                <w:webHidden/>
              </w:rPr>
              <w:fldChar w:fldCharType="begin"/>
            </w:r>
            <w:r w:rsidR="00E14F58">
              <w:rPr>
                <w:noProof/>
                <w:webHidden/>
              </w:rPr>
              <w:instrText xml:space="preserve"> PAGEREF _Toc419810935 \h </w:instrText>
            </w:r>
            <w:r w:rsidR="00E14F58">
              <w:rPr>
                <w:noProof/>
                <w:webHidden/>
              </w:rPr>
            </w:r>
            <w:r w:rsidR="00E14F58">
              <w:rPr>
                <w:noProof/>
                <w:webHidden/>
              </w:rPr>
              <w:fldChar w:fldCharType="separate"/>
            </w:r>
            <w:r w:rsidR="000C2847">
              <w:rPr>
                <w:noProof/>
                <w:webHidden/>
              </w:rPr>
              <w:t>13</w:t>
            </w:r>
            <w:r w:rsidR="00E14F58">
              <w:rPr>
                <w:noProof/>
                <w:webHidden/>
              </w:rPr>
              <w:fldChar w:fldCharType="end"/>
            </w:r>
          </w:hyperlink>
        </w:p>
        <w:p w:rsidR="00E14F58" w:rsidRDefault="005E5A7A">
          <w:pPr>
            <w:pStyle w:val="TDC1"/>
            <w:tabs>
              <w:tab w:val="left" w:pos="440"/>
              <w:tab w:val="right" w:leader="dot" w:pos="9911"/>
            </w:tabs>
            <w:rPr>
              <w:rFonts w:asciiTheme="minorHAnsi" w:eastAsiaTheme="minorEastAsia" w:hAnsiTheme="minorHAnsi" w:cstheme="minorBidi"/>
              <w:noProof/>
              <w:sz w:val="22"/>
              <w:szCs w:val="22"/>
              <w:lang w:val="es-PE" w:eastAsia="es-PE"/>
            </w:rPr>
          </w:pPr>
          <w:hyperlink w:anchor="_Toc419810936" w:history="1">
            <w:r w:rsidR="00E14F58" w:rsidRPr="00F54013">
              <w:rPr>
                <w:rStyle w:val="Hipervnculo"/>
                <w:rFonts w:eastAsiaTheme="majorEastAsia" w:cs="Arial"/>
                <w:bCs/>
                <w:noProof/>
                <w:lang w:val="es-PE" w:eastAsia="en-US"/>
              </w:rPr>
              <w:t>g.</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Diagrama de Despliegue:</w:t>
            </w:r>
            <w:r w:rsidR="00E14F58">
              <w:rPr>
                <w:noProof/>
                <w:webHidden/>
              </w:rPr>
              <w:tab/>
            </w:r>
            <w:r w:rsidR="00E14F58">
              <w:rPr>
                <w:noProof/>
                <w:webHidden/>
              </w:rPr>
              <w:fldChar w:fldCharType="begin"/>
            </w:r>
            <w:r w:rsidR="00E14F58">
              <w:rPr>
                <w:noProof/>
                <w:webHidden/>
              </w:rPr>
              <w:instrText xml:space="preserve"> PAGEREF _Toc419810936 \h </w:instrText>
            </w:r>
            <w:r w:rsidR="00E14F58">
              <w:rPr>
                <w:noProof/>
                <w:webHidden/>
              </w:rPr>
            </w:r>
            <w:r w:rsidR="00E14F58">
              <w:rPr>
                <w:noProof/>
                <w:webHidden/>
              </w:rPr>
              <w:fldChar w:fldCharType="separate"/>
            </w:r>
            <w:r w:rsidR="000C2847">
              <w:rPr>
                <w:noProof/>
                <w:webHidden/>
              </w:rPr>
              <w:t>13</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37" w:history="1">
            <w:r w:rsidR="00E14F58" w:rsidRPr="00F54013">
              <w:rPr>
                <w:rStyle w:val="Hipervnculo"/>
                <w:rFonts w:eastAsiaTheme="majorEastAsia" w:cs="Arial"/>
                <w:bCs/>
                <w:noProof/>
                <w:lang w:val="es-PE" w:eastAsia="en-US"/>
              </w:rPr>
              <w:t>14.</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Interfaces</w:t>
            </w:r>
            <w:r w:rsidR="00E14F58">
              <w:rPr>
                <w:noProof/>
                <w:webHidden/>
              </w:rPr>
              <w:tab/>
            </w:r>
            <w:r w:rsidR="00E14F58">
              <w:rPr>
                <w:noProof/>
                <w:webHidden/>
              </w:rPr>
              <w:fldChar w:fldCharType="begin"/>
            </w:r>
            <w:r w:rsidR="00E14F58">
              <w:rPr>
                <w:noProof/>
                <w:webHidden/>
              </w:rPr>
              <w:instrText xml:space="preserve"> PAGEREF _Toc419810937 \h </w:instrText>
            </w:r>
            <w:r w:rsidR="00E14F58">
              <w:rPr>
                <w:noProof/>
                <w:webHidden/>
              </w:rPr>
            </w:r>
            <w:r w:rsidR="00E14F58">
              <w:rPr>
                <w:noProof/>
                <w:webHidden/>
              </w:rPr>
              <w:fldChar w:fldCharType="separate"/>
            </w:r>
            <w:r w:rsidR="000C2847">
              <w:rPr>
                <w:noProof/>
                <w:webHidden/>
              </w:rPr>
              <w:t>14</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38" w:history="1">
            <w:r w:rsidR="00E14F58" w:rsidRPr="00F54013">
              <w:rPr>
                <w:rStyle w:val="Hipervnculo"/>
                <w:rFonts w:eastAsiaTheme="majorEastAsia" w:cs="Arial"/>
                <w:bCs/>
                <w:noProof/>
                <w:lang w:val="es-PE" w:eastAsia="en-US"/>
              </w:rPr>
              <w:t>15.</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Volumetría (Sizing)</w:t>
            </w:r>
            <w:r w:rsidR="00E14F58">
              <w:rPr>
                <w:noProof/>
                <w:webHidden/>
              </w:rPr>
              <w:tab/>
            </w:r>
            <w:r w:rsidR="00E14F58">
              <w:rPr>
                <w:noProof/>
                <w:webHidden/>
              </w:rPr>
              <w:fldChar w:fldCharType="begin"/>
            </w:r>
            <w:r w:rsidR="00E14F58">
              <w:rPr>
                <w:noProof/>
                <w:webHidden/>
              </w:rPr>
              <w:instrText xml:space="preserve"> PAGEREF _Toc419810938 \h </w:instrText>
            </w:r>
            <w:r w:rsidR="00E14F58">
              <w:rPr>
                <w:noProof/>
                <w:webHidden/>
              </w:rPr>
            </w:r>
            <w:r w:rsidR="00E14F58">
              <w:rPr>
                <w:noProof/>
                <w:webHidden/>
              </w:rPr>
              <w:fldChar w:fldCharType="separate"/>
            </w:r>
            <w:r w:rsidR="000C2847">
              <w:rPr>
                <w:noProof/>
                <w:webHidden/>
              </w:rPr>
              <w:t>14</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39" w:history="1">
            <w:r w:rsidR="00E14F58" w:rsidRPr="00F54013">
              <w:rPr>
                <w:rStyle w:val="Hipervnculo"/>
                <w:rFonts w:eastAsiaTheme="majorEastAsia" w:cs="Arial"/>
                <w:bCs/>
                <w:noProof/>
                <w:lang w:val="es-PE" w:eastAsia="en-US"/>
              </w:rPr>
              <w:t>16.</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Excepciones</w:t>
            </w:r>
            <w:r w:rsidR="00E14F58">
              <w:rPr>
                <w:noProof/>
                <w:webHidden/>
              </w:rPr>
              <w:tab/>
            </w:r>
            <w:r w:rsidR="00E14F58">
              <w:rPr>
                <w:noProof/>
                <w:webHidden/>
              </w:rPr>
              <w:fldChar w:fldCharType="begin"/>
            </w:r>
            <w:r w:rsidR="00E14F58">
              <w:rPr>
                <w:noProof/>
                <w:webHidden/>
              </w:rPr>
              <w:instrText xml:space="preserve"> PAGEREF _Toc419810939 \h </w:instrText>
            </w:r>
            <w:r w:rsidR="00E14F58">
              <w:rPr>
                <w:noProof/>
                <w:webHidden/>
              </w:rPr>
            </w:r>
            <w:r w:rsidR="00E14F58">
              <w:rPr>
                <w:noProof/>
                <w:webHidden/>
              </w:rPr>
              <w:fldChar w:fldCharType="separate"/>
            </w:r>
            <w:r w:rsidR="000C2847">
              <w:rPr>
                <w:noProof/>
                <w:webHidden/>
              </w:rPr>
              <w:t>14</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40" w:history="1">
            <w:r w:rsidR="00E14F58" w:rsidRPr="00F54013">
              <w:rPr>
                <w:rStyle w:val="Hipervnculo"/>
                <w:rFonts w:eastAsiaTheme="majorEastAsia" w:cs="Arial"/>
                <w:bCs/>
                <w:noProof/>
                <w:lang w:val="es-PE" w:eastAsia="en-US"/>
              </w:rPr>
              <w:t>17.</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Riesgos</w:t>
            </w:r>
            <w:r w:rsidR="00E14F58">
              <w:rPr>
                <w:noProof/>
                <w:webHidden/>
              </w:rPr>
              <w:tab/>
            </w:r>
            <w:r w:rsidR="00E14F58">
              <w:rPr>
                <w:noProof/>
                <w:webHidden/>
              </w:rPr>
              <w:fldChar w:fldCharType="begin"/>
            </w:r>
            <w:r w:rsidR="00E14F58">
              <w:rPr>
                <w:noProof/>
                <w:webHidden/>
              </w:rPr>
              <w:instrText xml:space="preserve"> PAGEREF _Toc419810940 \h </w:instrText>
            </w:r>
            <w:r w:rsidR="00E14F58">
              <w:rPr>
                <w:noProof/>
                <w:webHidden/>
              </w:rPr>
            </w:r>
            <w:r w:rsidR="00E14F58">
              <w:rPr>
                <w:noProof/>
                <w:webHidden/>
              </w:rPr>
              <w:fldChar w:fldCharType="separate"/>
            </w:r>
            <w:r w:rsidR="000C2847">
              <w:rPr>
                <w:noProof/>
                <w:webHidden/>
              </w:rPr>
              <w:t>15</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41" w:history="1">
            <w:r w:rsidR="00E14F58" w:rsidRPr="00F54013">
              <w:rPr>
                <w:rStyle w:val="Hipervnculo"/>
                <w:rFonts w:eastAsiaTheme="majorEastAsia" w:cs="Arial"/>
                <w:bCs/>
                <w:noProof/>
                <w:lang w:val="es-PE" w:eastAsia="en-US"/>
              </w:rPr>
              <w:t>18.</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Consideraciones y Actividades</w:t>
            </w:r>
            <w:r w:rsidR="00E14F58">
              <w:rPr>
                <w:noProof/>
                <w:webHidden/>
              </w:rPr>
              <w:tab/>
            </w:r>
            <w:r w:rsidR="00E14F58">
              <w:rPr>
                <w:noProof/>
                <w:webHidden/>
              </w:rPr>
              <w:fldChar w:fldCharType="begin"/>
            </w:r>
            <w:r w:rsidR="00E14F58">
              <w:rPr>
                <w:noProof/>
                <w:webHidden/>
              </w:rPr>
              <w:instrText xml:space="preserve"> PAGEREF _Toc419810941 \h </w:instrText>
            </w:r>
            <w:r w:rsidR="00E14F58">
              <w:rPr>
                <w:noProof/>
                <w:webHidden/>
              </w:rPr>
            </w:r>
            <w:r w:rsidR="00E14F58">
              <w:rPr>
                <w:noProof/>
                <w:webHidden/>
              </w:rPr>
              <w:fldChar w:fldCharType="separate"/>
            </w:r>
            <w:r w:rsidR="000C2847">
              <w:rPr>
                <w:noProof/>
                <w:webHidden/>
              </w:rPr>
              <w:t>15</w:t>
            </w:r>
            <w:r w:rsidR="00E14F58">
              <w:rPr>
                <w:noProof/>
                <w:webHidden/>
              </w:rPr>
              <w:fldChar w:fldCharType="end"/>
            </w:r>
          </w:hyperlink>
        </w:p>
        <w:p w:rsidR="00E14F58" w:rsidRDefault="005E5A7A">
          <w:pPr>
            <w:pStyle w:val="TDC1"/>
            <w:tabs>
              <w:tab w:val="left" w:pos="660"/>
              <w:tab w:val="right" w:leader="dot" w:pos="9911"/>
            </w:tabs>
            <w:rPr>
              <w:rFonts w:asciiTheme="minorHAnsi" w:eastAsiaTheme="minorEastAsia" w:hAnsiTheme="minorHAnsi" w:cstheme="minorBidi"/>
              <w:noProof/>
              <w:sz w:val="22"/>
              <w:szCs w:val="22"/>
              <w:lang w:val="es-PE" w:eastAsia="es-PE"/>
            </w:rPr>
          </w:pPr>
          <w:hyperlink w:anchor="_Toc419810942" w:history="1">
            <w:r w:rsidR="00E14F58" w:rsidRPr="00F54013">
              <w:rPr>
                <w:rStyle w:val="Hipervnculo"/>
                <w:rFonts w:eastAsiaTheme="majorEastAsia" w:cs="Arial"/>
                <w:bCs/>
                <w:noProof/>
                <w:lang w:val="es-PE" w:eastAsia="en-US"/>
              </w:rPr>
              <w:t>19.</w:t>
            </w:r>
            <w:r w:rsidR="00E14F58">
              <w:rPr>
                <w:rFonts w:asciiTheme="minorHAnsi" w:eastAsiaTheme="minorEastAsia" w:hAnsiTheme="minorHAnsi" w:cstheme="minorBidi"/>
                <w:noProof/>
                <w:sz w:val="22"/>
                <w:szCs w:val="22"/>
                <w:lang w:val="es-PE" w:eastAsia="es-PE"/>
              </w:rPr>
              <w:tab/>
            </w:r>
            <w:r w:rsidR="00E14F58" w:rsidRPr="00F54013">
              <w:rPr>
                <w:rStyle w:val="Hipervnculo"/>
                <w:rFonts w:eastAsiaTheme="majorEastAsia" w:cs="Arial"/>
                <w:bCs/>
                <w:noProof/>
                <w:lang w:val="es-PE" w:eastAsia="en-US"/>
              </w:rPr>
              <w:t>Conclusiones y Recomendaciones</w:t>
            </w:r>
            <w:r w:rsidR="00E14F58">
              <w:rPr>
                <w:noProof/>
                <w:webHidden/>
              </w:rPr>
              <w:tab/>
            </w:r>
            <w:r w:rsidR="00E14F58">
              <w:rPr>
                <w:noProof/>
                <w:webHidden/>
              </w:rPr>
              <w:fldChar w:fldCharType="begin"/>
            </w:r>
            <w:r w:rsidR="00E14F58">
              <w:rPr>
                <w:noProof/>
                <w:webHidden/>
              </w:rPr>
              <w:instrText xml:space="preserve"> PAGEREF _Toc419810942 \h </w:instrText>
            </w:r>
            <w:r w:rsidR="00E14F58">
              <w:rPr>
                <w:noProof/>
                <w:webHidden/>
              </w:rPr>
            </w:r>
            <w:r w:rsidR="00E14F58">
              <w:rPr>
                <w:noProof/>
                <w:webHidden/>
              </w:rPr>
              <w:fldChar w:fldCharType="separate"/>
            </w:r>
            <w:r w:rsidR="000C2847">
              <w:rPr>
                <w:noProof/>
                <w:webHidden/>
              </w:rPr>
              <w:t>15</w:t>
            </w:r>
            <w:r w:rsidR="00E14F58">
              <w:rPr>
                <w:noProof/>
                <w:webHidden/>
              </w:rPr>
              <w:fldChar w:fldCharType="end"/>
            </w:r>
          </w:hyperlink>
        </w:p>
        <w:p w:rsidR="007F2D5E" w:rsidRPr="0033667C" w:rsidRDefault="007F2D5E" w:rsidP="002044E8">
          <w:pPr>
            <w:pStyle w:val="TDC1"/>
            <w:tabs>
              <w:tab w:val="right" w:leader="dot" w:pos="9911"/>
            </w:tabs>
            <w:rPr>
              <w:rFonts w:cs="Arial"/>
            </w:rPr>
          </w:pPr>
          <w:r w:rsidRPr="0033667C">
            <w:rPr>
              <w:rFonts w:cs="Arial"/>
              <w:b/>
              <w:bCs/>
            </w:rPr>
            <w:fldChar w:fldCharType="end"/>
          </w:r>
        </w:p>
      </w:sdtContent>
    </w:sdt>
    <w:p w:rsidR="00793246" w:rsidRPr="0033667C" w:rsidRDefault="00793246">
      <w:pPr>
        <w:rPr>
          <w:rFonts w:cs="Arial"/>
        </w:rPr>
      </w:pPr>
      <w:r w:rsidRPr="0033667C">
        <w:rPr>
          <w:rFonts w:cs="Arial"/>
        </w:rPr>
        <w:br w:type="page"/>
      </w:r>
    </w:p>
    <w:tbl>
      <w:tblPr>
        <w:tblW w:w="946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410"/>
        <w:gridCol w:w="2410"/>
        <w:gridCol w:w="2380"/>
      </w:tblGrid>
      <w:tr w:rsidR="0043638A" w:rsidRPr="0090189C" w:rsidTr="0043638A">
        <w:trPr>
          <w:cantSplit/>
          <w:trHeight w:val="713"/>
        </w:trPr>
        <w:tc>
          <w:tcPr>
            <w:tcW w:w="2268" w:type="dxa"/>
          </w:tcPr>
          <w:p w:rsidR="0043638A" w:rsidRDefault="0043638A" w:rsidP="0043638A">
            <w:pPr>
              <w:rPr>
                <w:rFonts w:cs="Arial"/>
                <w:bCs/>
              </w:rPr>
            </w:pPr>
            <w:bookmarkStart w:id="0" w:name="_Toc403370617"/>
            <w:bookmarkStart w:id="1" w:name="_Toc403371922"/>
            <w:bookmarkStart w:id="2" w:name="_Toc403640047"/>
            <w:bookmarkStart w:id="3" w:name="_Toc403642695"/>
            <w:bookmarkStart w:id="4" w:name="_Toc402951906"/>
            <w:r w:rsidRPr="0090189C">
              <w:rPr>
                <w:rFonts w:cs="Arial"/>
                <w:bCs/>
              </w:rPr>
              <w:lastRenderedPageBreak/>
              <w:t>Elaborado por:</w:t>
            </w:r>
          </w:p>
          <w:p w:rsidR="0043638A" w:rsidRDefault="0043638A" w:rsidP="0043638A">
            <w:pPr>
              <w:rPr>
                <w:rFonts w:cs="Arial"/>
                <w:bCs/>
              </w:rPr>
            </w:pPr>
          </w:p>
          <w:p w:rsidR="0043638A" w:rsidRPr="006D395C" w:rsidRDefault="00897923" w:rsidP="0043638A">
            <w:pPr>
              <w:rPr>
                <w:rFonts w:eastAsia="Arial Unicode MS" w:cs="Arial"/>
                <w:b/>
              </w:rPr>
            </w:pPr>
            <w:r>
              <w:rPr>
                <w:rFonts w:eastAsia="Arial Unicode MS" w:cs="Arial"/>
                <w:b/>
              </w:rPr>
              <w:t xml:space="preserve">Oscar Valencia </w:t>
            </w:r>
          </w:p>
          <w:p w:rsidR="0043638A" w:rsidRPr="0090189C" w:rsidRDefault="00897923" w:rsidP="0043638A">
            <w:pPr>
              <w:rPr>
                <w:rFonts w:cs="Arial"/>
                <w:bCs/>
              </w:rPr>
            </w:pPr>
            <w:r>
              <w:rPr>
                <w:rFonts w:eastAsia="Arial Unicode MS" w:cs="Arial"/>
              </w:rPr>
              <w:t>Arquitecto</w:t>
            </w:r>
          </w:p>
        </w:tc>
        <w:tc>
          <w:tcPr>
            <w:tcW w:w="2410" w:type="dxa"/>
          </w:tcPr>
          <w:p w:rsidR="0043638A" w:rsidRDefault="0043638A" w:rsidP="0043638A">
            <w:pPr>
              <w:rPr>
                <w:rFonts w:cs="Arial"/>
                <w:bCs/>
              </w:rPr>
            </w:pPr>
            <w:r>
              <w:rPr>
                <w:rFonts w:cs="Arial"/>
                <w:bCs/>
              </w:rPr>
              <w:t>Revisado por:</w:t>
            </w:r>
          </w:p>
          <w:p w:rsidR="0043638A" w:rsidRDefault="0043638A" w:rsidP="0043638A">
            <w:pPr>
              <w:rPr>
                <w:rFonts w:cs="Arial"/>
                <w:bCs/>
              </w:rPr>
            </w:pPr>
          </w:p>
          <w:p w:rsidR="0043638A" w:rsidRPr="006D395C" w:rsidRDefault="0050693B" w:rsidP="0043638A">
            <w:pPr>
              <w:rPr>
                <w:rFonts w:eastAsia="Arial Unicode MS" w:cs="Arial"/>
                <w:b/>
              </w:rPr>
            </w:pPr>
            <w:r>
              <w:rPr>
                <w:rFonts w:eastAsia="Arial Unicode MS" w:cs="Arial"/>
                <w:b/>
              </w:rPr>
              <w:t>Jorge Cabrera</w:t>
            </w:r>
          </w:p>
          <w:p w:rsidR="0043638A" w:rsidRPr="0090189C" w:rsidRDefault="000177DA" w:rsidP="0043638A">
            <w:pPr>
              <w:rPr>
                <w:rFonts w:cs="Arial"/>
                <w:bCs/>
              </w:rPr>
            </w:pPr>
            <w:r>
              <w:rPr>
                <w:rFonts w:eastAsia="Arial Unicode MS" w:cs="Arial"/>
              </w:rPr>
              <w:t>Arquitecto</w:t>
            </w:r>
          </w:p>
        </w:tc>
        <w:tc>
          <w:tcPr>
            <w:tcW w:w="2410" w:type="dxa"/>
          </w:tcPr>
          <w:p w:rsidR="0043638A" w:rsidRPr="0090189C" w:rsidRDefault="0043638A" w:rsidP="0043638A">
            <w:pPr>
              <w:rPr>
                <w:rFonts w:cs="Arial"/>
                <w:bCs/>
              </w:rPr>
            </w:pPr>
            <w:r w:rsidRPr="0090189C">
              <w:rPr>
                <w:rFonts w:cs="Arial"/>
                <w:bCs/>
              </w:rPr>
              <w:t>Aprobado por:</w:t>
            </w:r>
          </w:p>
          <w:p w:rsidR="0043638A" w:rsidRPr="0090189C" w:rsidRDefault="0043638A" w:rsidP="0043638A">
            <w:pPr>
              <w:rPr>
                <w:rFonts w:cs="Arial"/>
              </w:rPr>
            </w:pPr>
          </w:p>
          <w:p w:rsidR="0043638A" w:rsidRPr="006D395C" w:rsidRDefault="0043638A" w:rsidP="0043638A">
            <w:pPr>
              <w:rPr>
                <w:rFonts w:eastAsia="Arial Unicode MS" w:cs="Arial"/>
                <w:b/>
              </w:rPr>
            </w:pPr>
            <w:r w:rsidRPr="006D395C">
              <w:rPr>
                <w:rFonts w:eastAsia="Arial Unicode MS" w:cs="Arial"/>
                <w:b/>
              </w:rPr>
              <w:t>Nombre</w:t>
            </w:r>
          </w:p>
          <w:p w:rsidR="0043638A" w:rsidRPr="0090189C" w:rsidRDefault="0043638A" w:rsidP="0043638A">
            <w:pPr>
              <w:rPr>
                <w:rFonts w:cs="Arial"/>
              </w:rPr>
            </w:pPr>
            <w:r w:rsidRPr="006D395C">
              <w:rPr>
                <w:rFonts w:eastAsia="Arial Unicode MS" w:cs="Arial"/>
              </w:rPr>
              <w:t>Cargo</w:t>
            </w:r>
          </w:p>
        </w:tc>
        <w:tc>
          <w:tcPr>
            <w:tcW w:w="2380" w:type="dxa"/>
          </w:tcPr>
          <w:p w:rsidR="0043638A" w:rsidRPr="0090189C" w:rsidRDefault="0043638A" w:rsidP="0043638A">
            <w:pPr>
              <w:rPr>
                <w:rFonts w:cs="Arial"/>
                <w:bCs/>
              </w:rPr>
            </w:pPr>
            <w:r w:rsidRPr="0090189C">
              <w:rPr>
                <w:rFonts w:cs="Arial"/>
                <w:bCs/>
              </w:rPr>
              <w:t>Fecha  de Emisión</w:t>
            </w:r>
            <w:r>
              <w:rPr>
                <w:rFonts w:cs="Arial"/>
                <w:bCs/>
              </w:rPr>
              <w:t>:</w:t>
            </w:r>
          </w:p>
          <w:p w:rsidR="0043638A" w:rsidRDefault="0043638A" w:rsidP="0043638A">
            <w:pPr>
              <w:jc w:val="center"/>
              <w:rPr>
                <w:rFonts w:cs="Arial"/>
              </w:rPr>
            </w:pPr>
          </w:p>
          <w:p w:rsidR="0043638A" w:rsidRPr="0090189C" w:rsidRDefault="0050693B" w:rsidP="0043638A">
            <w:pPr>
              <w:rPr>
                <w:rFonts w:cs="Arial"/>
              </w:rPr>
            </w:pPr>
            <w:r>
              <w:rPr>
                <w:rFonts w:cs="Arial"/>
              </w:rPr>
              <w:t>14/05</w:t>
            </w:r>
            <w:r w:rsidR="008822BC">
              <w:rPr>
                <w:rFonts w:cs="Arial"/>
              </w:rPr>
              <w:t>/2015</w:t>
            </w:r>
          </w:p>
        </w:tc>
      </w:tr>
    </w:tbl>
    <w:p w:rsidR="006E2858" w:rsidRPr="0033667C" w:rsidRDefault="006E2858" w:rsidP="00BF3322">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5" w:name="_Toc419810904"/>
      <w:bookmarkEnd w:id="0"/>
      <w:bookmarkEnd w:id="1"/>
      <w:bookmarkEnd w:id="2"/>
      <w:bookmarkEnd w:id="3"/>
      <w:r w:rsidRPr="0033667C">
        <w:rPr>
          <w:rFonts w:eastAsiaTheme="majorEastAsia" w:cs="Arial"/>
          <w:bCs/>
          <w:snapToGrid/>
          <w:color w:val="F79646" w:themeColor="accent6"/>
          <w:lang w:val="es-PE" w:eastAsia="en-US"/>
        </w:rPr>
        <w:t>Historial de Versiones</w:t>
      </w:r>
      <w:bookmarkEnd w:id="4"/>
      <w:bookmarkEnd w:id="5"/>
    </w:p>
    <w:p w:rsidR="009C712C" w:rsidRPr="009C712C" w:rsidRDefault="009C712C" w:rsidP="009C712C">
      <w:pPr>
        <w:rPr>
          <w:rFonts w:eastAsiaTheme="majorEastAsia"/>
        </w:rPr>
      </w:pPr>
    </w:p>
    <w:p w:rsidR="009C712C" w:rsidRPr="0033667C" w:rsidRDefault="009C712C" w:rsidP="009C712C">
      <w:pPr>
        <w:rPr>
          <w:rFonts w:eastAsiaTheme="majorEastAsia"/>
        </w:rPr>
      </w:pPr>
    </w:p>
    <w:tbl>
      <w:tblPr>
        <w:tblStyle w:val="Tablaconcuadrcula"/>
        <w:tblW w:w="0" w:type="auto"/>
        <w:tblLook w:val="04A0" w:firstRow="1" w:lastRow="0" w:firstColumn="1" w:lastColumn="0" w:noHBand="0" w:noVBand="1"/>
        <w:tblCaption w:val="Tabla de Control de Cambios"/>
      </w:tblPr>
      <w:tblGrid>
        <w:gridCol w:w="2992"/>
        <w:gridCol w:w="2993"/>
        <w:gridCol w:w="3649"/>
      </w:tblGrid>
      <w:tr w:rsidR="00F96A24" w:rsidRPr="0033667C" w:rsidTr="00B45971">
        <w:tc>
          <w:tcPr>
            <w:tcW w:w="2992" w:type="dxa"/>
          </w:tcPr>
          <w:p w:rsidR="00F96A24" w:rsidRPr="0033667C" w:rsidRDefault="00F96A24" w:rsidP="00F96A24">
            <w:pPr>
              <w:jc w:val="center"/>
              <w:rPr>
                <w:rFonts w:cs="Arial"/>
                <w:b/>
              </w:rPr>
            </w:pPr>
            <w:r w:rsidRPr="0033667C">
              <w:rPr>
                <w:rFonts w:cs="Arial"/>
                <w:b/>
              </w:rPr>
              <w:t>Autor</w:t>
            </w:r>
          </w:p>
        </w:tc>
        <w:tc>
          <w:tcPr>
            <w:tcW w:w="2993" w:type="dxa"/>
          </w:tcPr>
          <w:p w:rsidR="00F96A24" w:rsidRPr="0033667C" w:rsidRDefault="00F96A24" w:rsidP="00F96A24">
            <w:pPr>
              <w:jc w:val="center"/>
              <w:rPr>
                <w:rFonts w:cs="Arial"/>
                <w:b/>
              </w:rPr>
            </w:pPr>
            <w:r w:rsidRPr="0033667C">
              <w:rPr>
                <w:rFonts w:cs="Arial"/>
                <w:b/>
              </w:rPr>
              <w:t>Fecha</w:t>
            </w:r>
          </w:p>
        </w:tc>
        <w:tc>
          <w:tcPr>
            <w:tcW w:w="3649" w:type="dxa"/>
          </w:tcPr>
          <w:p w:rsidR="00F96A24" w:rsidRPr="0033667C" w:rsidRDefault="002B4704" w:rsidP="001C5DAB">
            <w:pPr>
              <w:jc w:val="center"/>
              <w:rPr>
                <w:rFonts w:cs="Arial"/>
                <w:b/>
              </w:rPr>
            </w:pPr>
            <w:r w:rsidRPr="0033667C">
              <w:rPr>
                <w:rFonts w:cs="Arial"/>
                <w:b/>
              </w:rPr>
              <w:t>Descripción</w:t>
            </w:r>
          </w:p>
        </w:tc>
      </w:tr>
      <w:tr w:rsidR="00F96A24" w:rsidRPr="0033667C" w:rsidTr="00B45971">
        <w:tc>
          <w:tcPr>
            <w:tcW w:w="2992" w:type="dxa"/>
          </w:tcPr>
          <w:p w:rsidR="00F96A24" w:rsidRPr="0033667C" w:rsidRDefault="00793040" w:rsidP="009C712C">
            <w:r>
              <w:t>Oscar Valencia</w:t>
            </w:r>
          </w:p>
        </w:tc>
        <w:tc>
          <w:tcPr>
            <w:tcW w:w="2993" w:type="dxa"/>
          </w:tcPr>
          <w:p w:rsidR="00F96A24" w:rsidRPr="0033667C" w:rsidRDefault="00793040" w:rsidP="009C712C">
            <w:r>
              <w:t>14/05/2015</w:t>
            </w:r>
          </w:p>
        </w:tc>
        <w:tc>
          <w:tcPr>
            <w:tcW w:w="3649" w:type="dxa"/>
          </w:tcPr>
          <w:p w:rsidR="00F96A24" w:rsidRPr="0033667C" w:rsidRDefault="00793040" w:rsidP="009C712C">
            <w:proofErr w:type="spellStart"/>
            <w:r>
              <w:t>Version</w:t>
            </w:r>
            <w:proofErr w:type="spellEnd"/>
            <w:r>
              <w:t xml:space="preserve"> 1.0</w:t>
            </w:r>
          </w:p>
        </w:tc>
      </w:tr>
      <w:tr w:rsidR="000F4055" w:rsidRPr="0033667C" w:rsidTr="00B45971">
        <w:tc>
          <w:tcPr>
            <w:tcW w:w="2992" w:type="dxa"/>
          </w:tcPr>
          <w:p w:rsidR="000F4055" w:rsidRPr="0033667C" w:rsidRDefault="000F4055" w:rsidP="000F4055"/>
        </w:tc>
        <w:tc>
          <w:tcPr>
            <w:tcW w:w="2993" w:type="dxa"/>
          </w:tcPr>
          <w:p w:rsidR="000F4055" w:rsidRPr="0033667C" w:rsidRDefault="000F4055" w:rsidP="000F4055"/>
        </w:tc>
        <w:tc>
          <w:tcPr>
            <w:tcW w:w="3649" w:type="dxa"/>
          </w:tcPr>
          <w:p w:rsidR="000F4055" w:rsidRPr="0033667C" w:rsidRDefault="000F4055" w:rsidP="000F4055"/>
        </w:tc>
      </w:tr>
      <w:tr w:rsidR="000F4055" w:rsidRPr="0033667C" w:rsidTr="00B45971">
        <w:tc>
          <w:tcPr>
            <w:tcW w:w="2992" w:type="dxa"/>
          </w:tcPr>
          <w:p w:rsidR="000F4055" w:rsidRPr="0033667C" w:rsidRDefault="000F4055" w:rsidP="000F4055">
            <w:pPr>
              <w:rPr>
                <w:rFonts w:cs="Arial"/>
              </w:rPr>
            </w:pPr>
          </w:p>
        </w:tc>
        <w:tc>
          <w:tcPr>
            <w:tcW w:w="2993" w:type="dxa"/>
          </w:tcPr>
          <w:p w:rsidR="000F4055" w:rsidRPr="0033667C" w:rsidRDefault="000F4055" w:rsidP="000F4055">
            <w:pPr>
              <w:rPr>
                <w:rFonts w:cs="Arial"/>
              </w:rPr>
            </w:pPr>
          </w:p>
        </w:tc>
        <w:tc>
          <w:tcPr>
            <w:tcW w:w="3649" w:type="dxa"/>
          </w:tcPr>
          <w:p w:rsidR="000F4055" w:rsidRPr="0033667C" w:rsidRDefault="000F4055" w:rsidP="000F4055">
            <w:pPr>
              <w:rPr>
                <w:rFonts w:cs="Arial"/>
              </w:rPr>
            </w:pPr>
          </w:p>
        </w:tc>
      </w:tr>
      <w:tr w:rsidR="000F4055" w:rsidRPr="0033667C" w:rsidTr="00B45971">
        <w:tc>
          <w:tcPr>
            <w:tcW w:w="2992" w:type="dxa"/>
          </w:tcPr>
          <w:p w:rsidR="000F4055" w:rsidRPr="0033667C" w:rsidRDefault="000F4055" w:rsidP="000F4055">
            <w:pPr>
              <w:rPr>
                <w:rFonts w:cs="Arial"/>
              </w:rPr>
            </w:pPr>
          </w:p>
        </w:tc>
        <w:tc>
          <w:tcPr>
            <w:tcW w:w="2993" w:type="dxa"/>
          </w:tcPr>
          <w:p w:rsidR="000F4055" w:rsidRPr="0033667C" w:rsidRDefault="000F4055" w:rsidP="000F4055">
            <w:pPr>
              <w:rPr>
                <w:rFonts w:cs="Arial"/>
              </w:rPr>
            </w:pPr>
          </w:p>
        </w:tc>
        <w:tc>
          <w:tcPr>
            <w:tcW w:w="3649" w:type="dxa"/>
          </w:tcPr>
          <w:p w:rsidR="000F4055" w:rsidRPr="0033667C" w:rsidRDefault="000F4055" w:rsidP="000F4055">
            <w:pPr>
              <w:rPr>
                <w:rFonts w:cs="Arial"/>
              </w:rPr>
            </w:pPr>
          </w:p>
        </w:tc>
      </w:tr>
    </w:tbl>
    <w:p w:rsidR="004D0D97" w:rsidRPr="0043638A" w:rsidRDefault="004D0D97"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6" w:name="_Toc403546932"/>
      <w:bookmarkStart w:id="7" w:name="_Toc419810905"/>
      <w:r w:rsidRPr="0033667C">
        <w:rPr>
          <w:rFonts w:eastAsiaTheme="majorEastAsia" w:cs="Arial"/>
          <w:bCs/>
          <w:snapToGrid/>
          <w:color w:val="F79646" w:themeColor="accent6"/>
          <w:lang w:val="es-PE" w:eastAsia="en-US"/>
        </w:rPr>
        <w:t>Lista de Distribución</w:t>
      </w:r>
      <w:bookmarkEnd w:id="6"/>
      <w:bookmarkEnd w:id="7"/>
    </w:p>
    <w:p w:rsidR="004D0D97" w:rsidRPr="0033667C" w:rsidRDefault="004D0D97" w:rsidP="009C712C">
      <w:pPr>
        <w:rPr>
          <w:rFonts w:eastAsiaTheme="majorEastAsia"/>
        </w:rPr>
      </w:pPr>
    </w:p>
    <w:tbl>
      <w:tblPr>
        <w:tblStyle w:val="Tablaconcuadrcula"/>
        <w:tblW w:w="0" w:type="auto"/>
        <w:tblLook w:val="04A0" w:firstRow="1" w:lastRow="0" w:firstColumn="1" w:lastColumn="0" w:noHBand="0" w:noVBand="1"/>
        <w:tblCaption w:val="Tabla de Control de Cambios"/>
      </w:tblPr>
      <w:tblGrid>
        <w:gridCol w:w="4670"/>
        <w:gridCol w:w="4964"/>
      </w:tblGrid>
      <w:tr w:rsidR="00B56A5E" w:rsidRPr="0033667C" w:rsidTr="00B45971">
        <w:trPr>
          <w:trHeight w:val="290"/>
        </w:trPr>
        <w:tc>
          <w:tcPr>
            <w:tcW w:w="4670" w:type="dxa"/>
            <w:tcBorders>
              <w:top w:val="single" w:sz="4" w:space="0" w:color="auto"/>
              <w:left w:val="single" w:sz="4" w:space="0" w:color="auto"/>
              <w:bottom w:val="single" w:sz="4" w:space="0" w:color="auto"/>
              <w:right w:val="single" w:sz="4" w:space="0" w:color="auto"/>
            </w:tcBorders>
            <w:hideMark/>
          </w:tcPr>
          <w:p w:rsidR="00B56A5E" w:rsidRPr="0033667C" w:rsidRDefault="00B56A5E">
            <w:pPr>
              <w:jc w:val="center"/>
              <w:rPr>
                <w:rFonts w:cs="Arial"/>
                <w:b/>
              </w:rPr>
            </w:pPr>
            <w:r w:rsidRPr="0033667C">
              <w:rPr>
                <w:rFonts w:cs="Arial"/>
                <w:b/>
              </w:rPr>
              <w:t>Nombre</w:t>
            </w:r>
          </w:p>
        </w:tc>
        <w:tc>
          <w:tcPr>
            <w:tcW w:w="4964" w:type="dxa"/>
            <w:tcBorders>
              <w:top w:val="single" w:sz="4" w:space="0" w:color="auto"/>
              <w:left w:val="single" w:sz="4" w:space="0" w:color="auto"/>
              <w:bottom w:val="single" w:sz="4" w:space="0" w:color="auto"/>
              <w:right w:val="single" w:sz="4" w:space="0" w:color="auto"/>
            </w:tcBorders>
            <w:hideMark/>
          </w:tcPr>
          <w:p w:rsidR="00B56A5E" w:rsidRPr="0033667C" w:rsidRDefault="00B56A5E">
            <w:pPr>
              <w:jc w:val="center"/>
              <w:rPr>
                <w:rFonts w:cs="Arial"/>
                <w:b/>
              </w:rPr>
            </w:pPr>
            <w:r w:rsidRPr="0033667C">
              <w:rPr>
                <w:rFonts w:cs="Arial"/>
                <w:b/>
              </w:rPr>
              <w:t>Cargo /Rol</w:t>
            </w:r>
          </w:p>
        </w:tc>
      </w:tr>
      <w:tr w:rsidR="00B56A5E" w:rsidRPr="0033667C" w:rsidTr="00B45971">
        <w:trPr>
          <w:trHeight w:val="290"/>
        </w:trPr>
        <w:tc>
          <w:tcPr>
            <w:tcW w:w="4670" w:type="dxa"/>
            <w:tcBorders>
              <w:top w:val="single" w:sz="4" w:space="0" w:color="auto"/>
              <w:left w:val="single" w:sz="4" w:space="0" w:color="auto"/>
              <w:bottom w:val="single" w:sz="4" w:space="0" w:color="auto"/>
              <w:right w:val="single" w:sz="4" w:space="0" w:color="auto"/>
            </w:tcBorders>
          </w:tcPr>
          <w:p w:rsidR="00B56A5E" w:rsidRDefault="006270BB">
            <w:pPr>
              <w:rPr>
                <w:rFonts w:cs="Arial"/>
              </w:rPr>
            </w:pPr>
            <w:r>
              <w:rPr>
                <w:rFonts w:cs="Arial"/>
              </w:rPr>
              <w:t>Francisco Samame</w:t>
            </w:r>
          </w:p>
        </w:tc>
        <w:tc>
          <w:tcPr>
            <w:tcW w:w="4964" w:type="dxa"/>
            <w:tcBorders>
              <w:top w:val="single" w:sz="4" w:space="0" w:color="auto"/>
              <w:left w:val="single" w:sz="4" w:space="0" w:color="auto"/>
              <w:bottom w:val="single" w:sz="4" w:space="0" w:color="auto"/>
              <w:right w:val="single" w:sz="4" w:space="0" w:color="auto"/>
            </w:tcBorders>
          </w:tcPr>
          <w:p w:rsidR="00B56A5E" w:rsidRDefault="006270BB">
            <w:pPr>
              <w:rPr>
                <w:rFonts w:cs="Arial"/>
              </w:rPr>
            </w:pPr>
            <w:r>
              <w:rPr>
                <w:rFonts w:cs="Arial"/>
              </w:rPr>
              <w:t>Project Manager Negocio</w:t>
            </w:r>
          </w:p>
        </w:tc>
      </w:tr>
      <w:tr w:rsidR="00B56A5E" w:rsidRPr="0033667C" w:rsidTr="00B45971">
        <w:trPr>
          <w:trHeight w:val="290"/>
        </w:trPr>
        <w:tc>
          <w:tcPr>
            <w:tcW w:w="4670" w:type="dxa"/>
            <w:tcBorders>
              <w:top w:val="single" w:sz="4" w:space="0" w:color="auto"/>
              <w:left w:val="single" w:sz="4" w:space="0" w:color="auto"/>
              <w:bottom w:val="single" w:sz="4" w:space="0" w:color="auto"/>
              <w:right w:val="single" w:sz="4" w:space="0" w:color="auto"/>
            </w:tcBorders>
          </w:tcPr>
          <w:p w:rsidR="00B56A5E" w:rsidRDefault="006270BB">
            <w:pPr>
              <w:rPr>
                <w:rFonts w:cs="Arial"/>
              </w:rPr>
            </w:pPr>
            <w:r>
              <w:rPr>
                <w:rFonts w:cs="Arial"/>
              </w:rPr>
              <w:t>Giuseppe Albatrino</w:t>
            </w:r>
          </w:p>
        </w:tc>
        <w:tc>
          <w:tcPr>
            <w:tcW w:w="4964" w:type="dxa"/>
            <w:tcBorders>
              <w:top w:val="single" w:sz="4" w:space="0" w:color="auto"/>
              <w:left w:val="single" w:sz="4" w:space="0" w:color="auto"/>
              <w:bottom w:val="single" w:sz="4" w:space="0" w:color="auto"/>
              <w:right w:val="single" w:sz="4" w:space="0" w:color="auto"/>
            </w:tcBorders>
          </w:tcPr>
          <w:p w:rsidR="00B56A5E" w:rsidRPr="0033667C" w:rsidRDefault="006270BB">
            <w:pPr>
              <w:rPr>
                <w:rFonts w:cs="Arial"/>
              </w:rPr>
            </w:pPr>
            <w:r>
              <w:rPr>
                <w:rFonts w:cs="Arial"/>
              </w:rPr>
              <w:t>Project Manager IT</w:t>
            </w:r>
          </w:p>
        </w:tc>
      </w:tr>
      <w:tr w:rsidR="00B56A5E" w:rsidRPr="0033667C" w:rsidTr="00B45971">
        <w:trPr>
          <w:trHeight w:val="290"/>
        </w:trPr>
        <w:tc>
          <w:tcPr>
            <w:tcW w:w="4670" w:type="dxa"/>
            <w:tcBorders>
              <w:top w:val="single" w:sz="4" w:space="0" w:color="auto"/>
              <w:left w:val="single" w:sz="4" w:space="0" w:color="auto"/>
              <w:bottom w:val="single" w:sz="4" w:space="0" w:color="auto"/>
              <w:right w:val="single" w:sz="4" w:space="0" w:color="auto"/>
            </w:tcBorders>
          </w:tcPr>
          <w:p w:rsidR="00B56A5E" w:rsidRDefault="006270BB">
            <w:pPr>
              <w:rPr>
                <w:rFonts w:cs="Arial"/>
              </w:rPr>
            </w:pPr>
            <w:r>
              <w:rPr>
                <w:rFonts w:cs="Arial"/>
              </w:rPr>
              <w:t>Abel Yim,</w:t>
            </w:r>
          </w:p>
        </w:tc>
        <w:tc>
          <w:tcPr>
            <w:tcW w:w="4964" w:type="dxa"/>
            <w:tcBorders>
              <w:top w:val="single" w:sz="4" w:space="0" w:color="auto"/>
              <w:left w:val="single" w:sz="4" w:space="0" w:color="auto"/>
              <w:bottom w:val="single" w:sz="4" w:space="0" w:color="auto"/>
              <w:right w:val="single" w:sz="4" w:space="0" w:color="auto"/>
            </w:tcBorders>
          </w:tcPr>
          <w:p w:rsidR="00B56A5E" w:rsidRPr="0033667C" w:rsidRDefault="006270BB">
            <w:pPr>
              <w:rPr>
                <w:rFonts w:cs="Arial"/>
              </w:rPr>
            </w:pPr>
            <w:proofErr w:type="spellStart"/>
            <w:r>
              <w:rPr>
                <w:rFonts w:cs="Arial"/>
              </w:rPr>
              <w:t>Proyect</w:t>
            </w:r>
            <w:proofErr w:type="spellEnd"/>
            <w:r>
              <w:rPr>
                <w:rFonts w:cs="Arial"/>
              </w:rPr>
              <w:t xml:space="preserve"> Manager CID</w:t>
            </w:r>
          </w:p>
        </w:tc>
      </w:tr>
      <w:tr w:rsidR="00B56A5E" w:rsidRPr="0033667C" w:rsidTr="00B45971">
        <w:trPr>
          <w:trHeight w:val="290"/>
        </w:trPr>
        <w:tc>
          <w:tcPr>
            <w:tcW w:w="4670" w:type="dxa"/>
            <w:tcBorders>
              <w:top w:val="single" w:sz="4" w:space="0" w:color="auto"/>
              <w:left w:val="single" w:sz="4" w:space="0" w:color="auto"/>
              <w:bottom w:val="single" w:sz="4" w:space="0" w:color="auto"/>
              <w:right w:val="single" w:sz="4" w:space="0" w:color="auto"/>
            </w:tcBorders>
          </w:tcPr>
          <w:p w:rsidR="00B56A5E" w:rsidRPr="00300FE8" w:rsidRDefault="006270BB">
            <w:pPr>
              <w:rPr>
                <w:rFonts w:cs="Arial"/>
              </w:rPr>
            </w:pPr>
            <w:r>
              <w:rPr>
                <w:rFonts w:cs="Arial"/>
              </w:rPr>
              <w:t xml:space="preserve">James </w:t>
            </w:r>
            <w:proofErr w:type="spellStart"/>
            <w:r>
              <w:rPr>
                <w:rFonts w:cs="Arial"/>
              </w:rPr>
              <w:t>Hiuza</w:t>
            </w:r>
            <w:proofErr w:type="spellEnd"/>
          </w:p>
        </w:tc>
        <w:tc>
          <w:tcPr>
            <w:tcW w:w="4964" w:type="dxa"/>
            <w:tcBorders>
              <w:top w:val="single" w:sz="4" w:space="0" w:color="auto"/>
              <w:left w:val="single" w:sz="4" w:space="0" w:color="auto"/>
              <w:bottom w:val="single" w:sz="4" w:space="0" w:color="auto"/>
              <w:right w:val="single" w:sz="4" w:space="0" w:color="auto"/>
            </w:tcBorders>
          </w:tcPr>
          <w:p w:rsidR="00B56A5E" w:rsidRPr="00300FE8" w:rsidRDefault="006270BB">
            <w:pPr>
              <w:rPr>
                <w:rFonts w:cs="Arial"/>
              </w:rPr>
            </w:pPr>
            <w:r>
              <w:rPr>
                <w:rFonts w:cs="Arial"/>
              </w:rPr>
              <w:t>Soporte Corporativo</w:t>
            </w:r>
          </w:p>
        </w:tc>
      </w:tr>
      <w:tr w:rsidR="00B56A5E" w:rsidRPr="0033667C" w:rsidTr="00B45971">
        <w:trPr>
          <w:trHeight w:val="290"/>
        </w:trPr>
        <w:tc>
          <w:tcPr>
            <w:tcW w:w="4670" w:type="dxa"/>
            <w:tcBorders>
              <w:top w:val="single" w:sz="4" w:space="0" w:color="auto"/>
              <w:left w:val="single" w:sz="4" w:space="0" w:color="auto"/>
              <w:bottom w:val="single" w:sz="4" w:space="0" w:color="auto"/>
              <w:right w:val="single" w:sz="4" w:space="0" w:color="auto"/>
            </w:tcBorders>
          </w:tcPr>
          <w:p w:rsidR="00B56A5E" w:rsidRPr="0033667C" w:rsidRDefault="006270BB">
            <w:pPr>
              <w:rPr>
                <w:rFonts w:cs="Arial"/>
              </w:rPr>
            </w:pPr>
            <w:r>
              <w:rPr>
                <w:rFonts w:cs="Arial"/>
              </w:rPr>
              <w:t>Luis Castro</w:t>
            </w:r>
          </w:p>
        </w:tc>
        <w:tc>
          <w:tcPr>
            <w:tcW w:w="4964" w:type="dxa"/>
            <w:tcBorders>
              <w:top w:val="single" w:sz="4" w:space="0" w:color="auto"/>
              <w:left w:val="single" w:sz="4" w:space="0" w:color="auto"/>
              <w:bottom w:val="single" w:sz="4" w:space="0" w:color="auto"/>
              <w:right w:val="single" w:sz="4" w:space="0" w:color="auto"/>
            </w:tcBorders>
          </w:tcPr>
          <w:p w:rsidR="00B56A5E" w:rsidRPr="0033667C" w:rsidRDefault="006270BB">
            <w:pPr>
              <w:rPr>
                <w:rFonts w:cs="Arial"/>
              </w:rPr>
            </w:pPr>
            <w:r>
              <w:rPr>
                <w:rFonts w:cs="Arial"/>
              </w:rPr>
              <w:t>ISS</w:t>
            </w:r>
          </w:p>
        </w:tc>
      </w:tr>
      <w:tr w:rsidR="00B56A5E" w:rsidRPr="0033667C" w:rsidTr="00B45971">
        <w:trPr>
          <w:trHeight w:val="290"/>
        </w:trPr>
        <w:tc>
          <w:tcPr>
            <w:tcW w:w="4670" w:type="dxa"/>
            <w:tcBorders>
              <w:top w:val="single" w:sz="4" w:space="0" w:color="auto"/>
              <w:left w:val="single" w:sz="4" w:space="0" w:color="auto"/>
              <w:bottom w:val="single" w:sz="4" w:space="0" w:color="auto"/>
              <w:right w:val="single" w:sz="4" w:space="0" w:color="auto"/>
            </w:tcBorders>
          </w:tcPr>
          <w:p w:rsidR="00B56A5E" w:rsidRPr="0033667C" w:rsidRDefault="006270BB">
            <w:pPr>
              <w:rPr>
                <w:rFonts w:cs="Arial"/>
              </w:rPr>
            </w:pPr>
            <w:r>
              <w:rPr>
                <w:rFonts w:cs="Arial"/>
              </w:rPr>
              <w:t>Manuel Galarza</w:t>
            </w:r>
          </w:p>
        </w:tc>
        <w:tc>
          <w:tcPr>
            <w:tcW w:w="4964" w:type="dxa"/>
            <w:tcBorders>
              <w:top w:val="single" w:sz="4" w:space="0" w:color="auto"/>
              <w:left w:val="single" w:sz="4" w:space="0" w:color="auto"/>
              <w:bottom w:val="single" w:sz="4" w:space="0" w:color="auto"/>
              <w:right w:val="single" w:sz="4" w:space="0" w:color="auto"/>
            </w:tcBorders>
          </w:tcPr>
          <w:p w:rsidR="00B56A5E" w:rsidRPr="0033667C" w:rsidRDefault="006270BB">
            <w:pPr>
              <w:rPr>
                <w:rFonts w:cs="Arial"/>
              </w:rPr>
            </w:pPr>
            <w:r>
              <w:rPr>
                <w:rFonts w:cs="Arial"/>
              </w:rPr>
              <w:t xml:space="preserve">Project Manager </w:t>
            </w:r>
            <w:proofErr w:type="spellStart"/>
            <w:r>
              <w:rPr>
                <w:rFonts w:cs="Arial"/>
              </w:rPr>
              <w:t>Avantica</w:t>
            </w:r>
            <w:proofErr w:type="spellEnd"/>
          </w:p>
        </w:tc>
      </w:tr>
    </w:tbl>
    <w:p w:rsidR="004D0D97" w:rsidRPr="0033667C" w:rsidRDefault="004D0D97" w:rsidP="004D0D97">
      <w:pPr>
        <w:rPr>
          <w:rFonts w:cs="Arial"/>
        </w:rPr>
      </w:pPr>
    </w:p>
    <w:p w:rsidR="00D44B58" w:rsidRPr="0033667C" w:rsidRDefault="00E9456C"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8" w:name="_Toc419810906"/>
      <w:r w:rsidRPr="0033667C">
        <w:rPr>
          <w:rFonts w:eastAsiaTheme="majorEastAsia" w:cs="Arial"/>
          <w:bCs/>
          <w:snapToGrid/>
          <w:color w:val="F79646" w:themeColor="accent6"/>
          <w:lang w:val="es-PE" w:eastAsia="en-US"/>
        </w:rPr>
        <w:t>Área Interesada/Proyecto</w:t>
      </w:r>
      <w:bookmarkEnd w:id="8"/>
    </w:p>
    <w:p w:rsidR="00306F63" w:rsidRPr="00306F63" w:rsidRDefault="00306F63" w:rsidP="00DE6C09">
      <w:pPr>
        <w:pStyle w:val="Prrafodelista"/>
        <w:numPr>
          <w:ilvl w:val="0"/>
          <w:numId w:val="6"/>
        </w:numPr>
      </w:pPr>
      <w:bookmarkStart w:id="9" w:name="_Toc402951910"/>
      <w:r w:rsidRPr="00306F63">
        <w:t>Gerencia de Comunicaciones</w:t>
      </w:r>
    </w:p>
    <w:p w:rsidR="00306F63" w:rsidRPr="00306F63" w:rsidRDefault="00306F63" w:rsidP="00DE6C09">
      <w:pPr>
        <w:pStyle w:val="Prrafodelista"/>
        <w:numPr>
          <w:ilvl w:val="0"/>
          <w:numId w:val="6"/>
        </w:numPr>
      </w:pPr>
      <w:r w:rsidRPr="00306F63">
        <w:t>Ventas Estratégicas</w:t>
      </w:r>
    </w:p>
    <w:p w:rsidR="00306F63" w:rsidRDefault="00306F63" w:rsidP="00DE6C09">
      <w:pPr>
        <w:pStyle w:val="Prrafodelista"/>
        <w:numPr>
          <w:ilvl w:val="0"/>
          <w:numId w:val="6"/>
        </w:numPr>
      </w:pPr>
      <w:r w:rsidRPr="00306F63">
        <w:t>Servicios</w:t>
      </w:r>
    </w:p>
    <w:p w:rsidR="006270BB" w:rsidRDefault="006270BB" w:rsidP="00DE6C09">
      <w:pPr>
        <w:pStyle w:val="Prrafodelista"/>
        <w:numPr>
          <w:ilvl w:val="0"/>
          <w:numId w:val="6"/>
        </w:numPr>
      </w:pPr>
      <w:proofErr w:type="spellStart"/>
      <w:r>
        <w:t>Avantica</w:t>
      </w:r>
      <w:proofErr w:type="spellEnd"/>
      <w:r>
        <w:t xml:space="preserve"> Technologies (Proveedor)</w:t>
      </w:r>
    </w:p>
    <w:p w:rsidR="000532B5" w:rsidRPr="000177DA" w:rsidRDefault="000532B5" w:rsidP="00DE6C09">
      <w:pPr>
        <w:pStyle w:val="Prrafodelista"/>
        <w:numPr>
          <w:ilvl w:val="0"/>
          <w:numId w:val="6"/>
        </w:numPr>
        <w:shd w:val="clear" w:color="auto" w:fill="FFFFFF" w:themeFill="background1"/>
        <w:jc w:val="both"/>
        <w:rPr>
          <w:rFonts w:cs="Arial"/>
        </w:rPr>
      </w:pPr>
      <w:r>
        <w:rPr>
          <w:rFonts w:eastAsiaTheme="majorEastAsia"/>
        </w:rPr>
        <w:t>Arquitectura y Nueva Tecnología</w:t>
      </w:r>
    </w:p>
    <w:p w:rsidR="000532B5" w:rsidRPr="000177DA" w:rsidRDefault="000532B5" w:rsidP="00DE6C09">
      <w:pPr>
        <w:pStyle w:val="Prrafodelista"/>
        <w:numPr>
          <w:ilvl w:val="0"/>
          <w:numId w:val="6"/>
        </w:numPr>
        <w:shd w:val="clear" w:color="auto" w:fill="FFFFFF" w:themeFill="background1"/>
        <w:jc w:val="both"/>
        <w:rPr>
          <w:rFonts w:cs="Arial"/>
        </w:rPr>
      </w:pPr>
      <w:r>
        <w:rPr>
          <w:rFonts w:eastAsiaTheme="majorEastAsia"/>
        </w:rPr>
        <w:t>Integración</w:t>
      </w:r>
    </w:p>
    <w:p w:rsidR="000532B5" w:rsidRPr="000177DA" w:rsidRDefault="000532B5" w:rsidP="00DE6C09">
      <w:pPr>
        <w:pStyle w:val="Prrafodelista"/>
        <w:numPr>
          <w:ilvl w:val="0"/>
          <w:numId w:val="6"/>
        </w:numPr>
        <w:shd w:val="clear" w:color="auto" w:fill="FFFFFF" w:themeFill="background1"/>
        <w:jc w:val="both"/>
        <w:rPr>
          <w:rFonts w:cs="Arial"/>
        </w:rPr>
      </w:pPr>
      <w:r>
        <w:rPr>
          <w:rFonts w:eastAsiaTheme="majorEastAsia"/>
        </w:rPr>
        <w:t>CID</w:t>
      </w:r>
    </w:p>
    <w:p w:rsidR="000532B5" w:rsidRPr="000532B5" w:rsidRDefault="000532B5" w:rsidP="00DE6C09">
      <w:pPr>
        <w:pStyle w:val="Prrafodelista"/>
        <w:numPr>
          <w:ilvl w:val="0"/>
          <w:numId w:val="6"/>
        </w:numPr>
        <w:shd w:val="clear" w:color="auto" w:fill="FFFFFF" w:themeFill="background1"/>
        <w:jc w:val="both"/>
        <w:rPr>
          <w:rFonts w:cs="Arial"/>
        </w:rPr>
      </w:pPr>
      <w:r>
        <w:rPr>
          <w:rFonts w:eastAsiaTheme="majorEastAsia"/>
        </w:rPr>
        <w:t>ISS</w:t>
      </w:r>
    </w:p>
    <w:p w:rsidR="00306F63" w:rsidRDefault="00306F63" w:rsidP="00306F63">
      <w:pPr>
        <w:pStyle w:val="Prrafodelista"/>
        <w:ind w:left="689"/>
        <w:rPr>
          <w:color w:val="1F497D"/>
        </w:rPr>
      </w:pPr>
    </w:p>
    <w:p w:rsidR="00571097" w:rsidRDefault="00571097"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10" w:name="_Toc419810907"/>
      <w:r>
        <w:rPr>
          <w:rFonts w:eastAsiaTheme="majorEastAsia" w:cs="Arial"/>
          <w:bCs/>
          <w:snapToGrid/>
          <w:color w:val="F79646" w:themeColor="accent6"/>
          <w:lang w:val="es-PE" w:eastAsia="en-US"/>
        </w:rPr>
        <w:t>Introducción y Objetivos</w:t>
      </w:r>
      <w:bookmarkEnd w:id="10"/>
    </w:p>
    <w:p w:rsidR="00320358" w:rsidRDefault="00320358" w:rsidP="00320358">
      <w:pPr>
        <w:rPr>
          <w:rFonts w:eastAsiaTheme="majorEastAsia"/>
          <w:lang w:val="es-PE" w:eastAsia="en-US"/>
        </w:rPr>
      </w:pPr>
    </w:p>
    <w:p w:rsidR="00A34AB4" w:rsidRDefault="00306F63" w:rsidP="00A34AB4">
      <w:pPr>
        <w:pStyle w:val="Prrafodelista"/>
        <w:ind w:left="0"/>
      </w:pPr>
      <w:r w:rsidRPr="00306F63">
        <w:t xml:space="preserve">Actualmente una fracción de la FFVV cuenta con el aplicativo Kiosco 1.0 para acceder a archivos </w:t>
      </w:r>
      <w:proofErr w:type="spellStart"/>
      <w:r w:rsidRPr="00306F63">
        <w:t>PDFs</w:t>
      </w:r>
      <w:proofErr w:type="spellEnd"/>
      <w:r w:rsidRPr="00306F63">
        <w:t xml:space="preserve"> que publica la Corporación. Se requiere implementar una versión mejorada que añada una serie de nuevas funcionalidades y mejoras. Esta nueva versión tendr</w:t>
      </w:r>
      <w:r>
        <w:t>á un alcance masivo</w:t>
      </w:r>
      <w:r w:rsidR="00A34AB4">
        <w:t>.</w:t>
      </w:r>
    </w:p>
    <w:p w:rsidR="00306F63" w:rsidRDefault="00306F63" w:rsidP="00A34AB4">
      <w:pPr>
        <w:pStyle w:val="Prrafodelista"/>
        <w:ind w:left="0"/>
      </w:pPr>
    </w:p>
    <w:p w:rsidR="00306F63" w:rsidRDefault="00306F63" w:rsidP="00306F63">
      <w:pPr>
        <w:pStyle w:val="Prrafodelista"/>
        <w:ind w:left="0"/>
      </w:pPr>
      <w:r>
        <w:t>El alcance del proyecto será construir la versión 2.0 del kiosco que incluye las siguientes mejoras:</w:t>
      </w:r>
    </w:p>
    <w:p w:rsidR="00306F63" w:rsidRDefault="00306F63" w:rsidP="00DE6C09">
      <w:pPr>
        <w:pStyle w:val="Prrafodelista"/>
        <w:numPr>
          <w:ilvl w:val="0"/>
          <w:numId w:val="7"/>
        </w:numPr>
      </w:pPr>
      <w:r>
        <w:lastRenderedPageBreak/>
        <w:t xml:space="preserve">Soportado para celulares y </w:t>
      </w:r>
      <w:r w:rsidR="008B7D1F">
        <w:t>tabletas</w:t>
      </w:r>
      <w:r w:rsidR="0033676C">
        <w:t xml:space="preserve"> </w:t>
      </w:r>
      <w:proofErr w:type="spellStart"/>
      <w:r w:rsidR="0033676C">
        <w:t>iOS</w:t>
      </w:r>
      <w:proofErr w:type="spellEnd"/>
      <w:r w:rsidR="0033676C">
        <w:t xml:space="preserve">, Android, Windows </w:t>
      </w:r>
      <w:proofErr w:type="spellStart"/>
      <w:r w:rsidR="0033676C">
        <w:t>Phone</w:t>
      </w:r>
      <w:proofErr w:type="spellEnd"/>
      <w:r w:rsidR="0033676C">
        <w:t>.</w:t>
      </w:r>
    </w:p>
    <w:p w:rsidR="00306F63" w:rsidRDefault="00306F63" w:rsidP="00DE6C09">
      <w:pPr>
        <w:pStyle w:val="Prrafodelista"/>
        <w:numPr>
          <w:ilvl w:val="0"/>
          <w:numId w:val="7"/>
        </w:numPr>
      </w:pPr>
      <w:r>
        <w:t xml:space="preserve">Acceso mediante </w:t>
      </w:r>
      <w:proofErr w:type="spellStart"/>
      <w:r>
        <w:t>Logueo</w:t>
      </w:r>
      <w:proofErr w:type="spellEnd"/>
      <w:r>
        <w:t xml:space="preserve"> (1.0 no controla </w:t>
      </w:r>
      <w:proofErr w:type="spellStart"/>
      <w:r>
        <w:t>logueo</w:t>
      </w:r>
      <w:proofErr w:type="spellEnd"/>
      <w:r>
        <w:t>)</w:t>
      </w:r>
    </w:p>
    <w:p w:rsidR="00306F63" w:rsidRDefault="00306F63" w:rsidP="00DE6C09">
      <w:pPr>
        <w:pStyle w:val="Prrafodelista"/>
        <w:numPr>
          <w:ilvl w:val="0"/>
          <w:numId w:val="7"/>
        </w:numPr>
      </w:pPr>
      <w:r>
        <w:t>Control por perfiles y por unidad de negocio (1.0 no discrimina ninguno de estos)</w:t>
      </w:r>
    </w:p>
    <w:p w:rsidR="00306F63" w:rsidRDefault="00306F63" w:rsidP="00DE6C09">
      <w:pPr>
        <w:pStyle w:val="Prrafodelista"/>
        <w:numPr>
          <w:ilvl w:val="0"/>
          <w:numId w:val="7"/>
        </w:numPr>
      </w:pPr>
      <w:r>
        <w:t xml:space="preserve">Soporte de archivos de video, audio, imágenes. (1.0 solo soporta </w:t>
      </w:r>
      <w:proofErr w:type="spellStart"/>
      <w:r>
        <w:t>PDFs</w:t>
      </w:r>
      <w:proofErr w:type="spellEnd"/>
      <w:r>
        <w:t>)</w:t>
      </w:r>
    </w:p>
    <w:p w:rsidR="00306F63" w:rsidRDefault="00306F63" w:rsidP="00DE6C09">
      <w:pPr>
        <w:pStyle w:val="Prrafodelista"/>
        <w:numPr>
          <w:ilvl w:val="0"/>
          <w:numId w:val="7"/>
        </w:numPr>
      </w:pPr>
      <w:r>
        <w:t xml:space="preserve">Uso de notificaciones </w:t>
      </w:r>
    </w:p>
    <w:p w:rsidR="00306F63" w:rsidRDefault="00306F63" w:rsidP="00DE6C09">
      <w:pPr>
        <w:pStyle w:val="Prrafodelista"/>
        <w:numPr>
          <w:ilvl w:val="0"/>
          <w:numId w:val="7"/>
        </w:numPr>
      </w:pPr>
      <w:r>
        <w:t>Soporte de Colecciones  (1.0 es plano, no agrupa el contenido)</w:t>
      </w:r>
    </w:p>
    <w:p w:rsidR="00A944ED" w:rsidRPr="0033667C" w:rsidRDefault="00A944ED"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11" w:name="_Toc419810908"/>
      <w:r w:rsidRPr="0033667C">
        <w:rPr>
          <w:rFonts w:eastAsiaTheme="majorEastAsia" w:cs="Arial"/>
          <w:bCs/>
          <w:snapToGrid/>
          <w:color w:val="F79646" w:themeColor="accent6"/>
          <w:lang w:val="es-PE" w:eastAsia="en-US"/>
        </w:rPr>
        <w:t>Alcance</w:t>
      </w:r>
      <w:bookmarkEnd w:id="11"/>
      <w:r w:rsidRPr="0033667C">
        <w:rPr>
          <w:rFonts w:eastAsiaTheme="majorEastAsia" w:cs="Arial"/>
          <w:bCs/>
          <w:snapToGrid/>
          <w:color w:val="F79646" w:themeColor="accent6"/>
          <w:lang w:val="es-PE" w:eastAsia="en-US"/>
        </w:rPr>
        <w:t xml:space="preserve"> </w:t>
      </w:r>
    </w:p>
    <w:p w:rsidR="00A944ED" w:rsidRPr="0033667C" w:rsidRDefault="00A944ED" w:rsidP="00654D88">
      <w:pPr>
        <w:rPr>
          <w:rFonts w:eastAsiaTheme="majorEastAsia"/>
        </w:rPr>
      </w:pPr>
    </w:p>
    <w:p w:rsidR="00A944ED" w:rsidRPr="0033667C" w:rsidRDefault="00A944ED" w:rsidP="00654D88">
      <w:r w:rsidRPr="0033667C">
        <w:t>El presente</w:t>
      </w:r>
      <w:r w:rsidR="00654D88">
        <w:t xml:space="preserve"> documento</w:t>
      </w:r>
      <w:r w:rsidRPr="0033667C">
        <w:t xml:space="preserve"> tiene como alcance definir </w:t>
      </w:r>
      <w:r w:rsidR="00654D88">
        <w:t xml:space="preserve">la arquitectura </w:t>
      </w:r>
      <w:r w:rsidR="00BD2EA9">
        <w:t xml:space="preserve">de la solución </w:t>
      </w:r>
      <w:proofErr w:type="spellStart"/>
      <w:r w:rsidR="00BD2EA9">
        <w:t>Kiosko</w:t>
      </w:r>
      <w:proofErr w:type="spellEnd"/>
      <w:r w:rsidR="00BD2EA9">
        <w:t xml:space="preserve"> 2.0 la que incluye la aplicación móvil, la aplicación web para la administración, la integración con los repositorios de </w:t>
      </w:r>
      <w:proofErr w:type="spellStart"/>
      <w:r w:rsidR="00BD2EA9">
        <w:t>Yanbal</w:t>
      </w:r>
      <w:proofErr w:type="spellEnd"/>
      <w:r w:rsidR="00BD2EA9">
        <w:t xml:space="preserve"> y el emplazamiento respectivo.</w:t>
      </w:r>
    </w:p>
    <w:p w:rsidR="002E211F" w:rsidRPr="0033667C" w:rsidRDefault="002E211F"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12" w:name="_Toc419810909"/>
      <w:r w:rsidRPr="0033667C">
        <w:rPr>
          <w:rFonts w:eastAsiaTheme="majorEastAsia" w:cs="Arial"/>
          <w:bCs/>
          <w:snapToGrid/>
          <w:color w:val="F79646" w:themeColor="accent6"/>
          <w:lang w:val="es-PE" w:eastAsia="en-US"/>
        </w:rPr>
        <w:t>Fuentes</w:t>
      </w:r>
      <w:bookmarkEnd w:id="12"/>
    </w:p>
    <w:p w:rsidR="00C813DB" w:rsidRPr="0033667C" w:rsidRDefault="00654D88" w:rsidP="00C813DB">
      <w:pPr>
        <w:shd w:val="clear" w:color="auto" w:fill="FFFFFF" w:themeFill="background1"/>
        <w:rPr>
          <w:rFonts w:cs="Arial"/>
        </w:rPr>
      </w:pPr>
      <w:r>
        <w:rPr>
          <w:rFonts w:cs="Arial"/>
        </w:rPr>
        <w:t>No aplica</w:t>
      </w:r>
    </w:p>
    <w:p w:rsidR="002E211F" w:rsidRPr="0033667C" w:rsidRDefault="002E211F" w:rsidP="00654D88">
      <w:pPr>
        <w:rPr>
          <w:rFonts w:eastAsiaTheme="majorEastAsia"/>
        </w:rPr>
      </w:pPr>
    </w:p>
    <w:p w:rsidR="002E211F" w:rsidRPr="0033667C" w:rsidRDefault="002E211F"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13" w:name="_Toc419810910"/>
      <w:r w:rsidRPr="0033667C">
        <w:rPr>
          <w:rFonts w:eastAsiaTheme="majorEastAsia" w:cs="Arial"/>
          <w:bCs/>
          <w:snapToGrid/>
          <w:color w:val="F79646" w:themeColor="accent6"/>
          <w:lang w:val="es-PE" w:eastAsia="en-US"/>
        </w:rPr>
        <w:t>Configuración del Proyecto</w:t>
      </w:r>
      <w:bookmarkEnd w:id="13"/>
    </w:p>
    <w:p w:rsidR="002E211F" w:rsidRDefault="002E211F" w:rsidP="002E211F">
      <w:pPr>
        <w:rPr>
          <w:rFonts w:cs="Arial"/>
        </w:rPr>
      </w:pPr>
      <w:r w:rsidRPr="0033667C">
        <w:rPr>
          <w:rFonts w:cs="Arial"/>
        </w:rPr>
        <w:t xml:space="preserve">El presente documento corresponde a los siguientes artefactos y entregables, por tanto son los insumos tomados por este para las decisiones y arquitectura definida en el </w:t>
      </w:r>
      <w:r w:rsidR="00C813DB" w:rsidRPr="0033667C">
        <w:rPr>
          <w:rFonts w:cs="Arial"/>
        </w:rPr>
        <w:t>presente:</w:t>
      </w:r>
    </w:p>
    <w:p w:rsidR="00571097" w:rsidRPr="0033667C" w:rsidRDefault="00571097" w:rsidP="002E211F">
      <w:pPr>
        <w:rPr>
          <w:rFonts w:cs="Arial"/>
        </w:rPr>
      </w:pPr>
    </w:p>
    <w:tbl>
      <w:tblPr>
        <w:tblStyle w:val="Tablaconcuadrcula"/>
        <w:tblW w:w="0" w:type="auto"/>
        <w:tblLook w:val="04A0" w:firstRow="1" w:lastRow="0" w:firstColumn="1" w:lastColumn="0" w:noHBand="0" w:noVBand="1"/>
      </w:tblPr>
      <w:tblGrid>
        <w:gridCol w:w="4861"/>
        <w:gridCol w:w="1758"/>
        <w:gridCol w:w="3292"/>
      </w:tblGrid>
      <w:tr w:rsidR="002E211F" w:rsidRPr="0033667C" w:rsidTr="006306A2">
        <w:tc>
          <w:tcPr>
            <w:tcW w:w="4861" w:type="dxa"/>
          </w:tcPr>
          <w:p w:rsidR="002E211F" w:rsidRPr="0033667C" w:rsidRDefault="002E211F" w:rsidP="002E211F">
            <w:pPr>
              <w:jc w:val="center"/>
              <w:rPr>
                <w:rFonts w:eastAsiaTheme="majorEastAsia" w:cs="Arial"/>
                <w:b/>
                <w:bCs/>
                <w:color w:val="000000" w:themeColor="text1"/>
              </w:rPr>
            </w:pPr>
            <w:r w:rsidRPr="0033667C">
              <w:rPr>
                <w:rFonts w:eastAsiaTheme="majorEastAsia" w:cs="Arial"/>
                <w:b/>
                <w:bCs/>
                <w:color w:val="000000" w:themeColor="text1"/>
              </w:rPr>
              <w:t>Artefacto</w:t>
            </w:r>
          </w:p>
        </w:tc>
        <w:tc>
          <w:tcPr>
            <w:tcW w:w="1758" w:type="dxa"/>
          </w:tcPr>
          <w:p w:rsidR="002E211F" w:rsidRPr="0033667C" w:rsidRDefault="002E211F" w:rsidP="002E211F">
            <w:pPr>
              <w:jc w:val="center"/>
              <w:rPr>
                <w:rFonts w:eastAsiaTheme="majorEastAsia" w:cs="Arial"/>
                <w:b/>
                <w:bCs/>
                <w:color w:val="000000" w:themeColor="text1"/>
              </w:rPr>
            </w:pPr>
            <w:r w:rsidRPr="0033667C">
              <w:rPr>
                <w:rFonts w:eastAsiaTheme="majorEastAsia" w:cs="Arial"/>
                <w:b/>
                <w:bCs/>
                <w:color w:val="000000" w:themeColor="text1"/>
              </w:rPr>
              <w:t>Versión</w:t>
            </w:r>
          </w:p>
        </w:tc>
        <w:tc>
          <w:tcPr>
            <w:tcW w:w="3292" w:type="dxa"/>
          </w:tcPr>
          <w:p w:rsidR="002E211F" w:rsidRPr="0033667C" w:rsidRDefault="002E211F" w:rsidP="002E211F">
            <w:pPr>
              <w:jc w:val="center"/>
              <w:rPr>
                <w:rFonts w:eastAsiaTheme="majorEastAsia" w:cs="Arial"/>
                <w:b/>
                <w:bCs/>
                <w:color w:val="000000" w:themeColor="text1"/>
              </w:rPr>
            </w:pPr>
            <w:r w:rsidRPr="0033667C">
              <w:rPr>
                <w:rFonts w:eastAsiaTheme="majorEastAsia" w:cs="Arial"/>
                <w:b/>
                <w:bCs/>
                <w:color w:val="000000" w:themeColor="text1"/>
              </w:rPr>
              <w:t>Anexo</w:t>
            </w:r>
          </w:p>
        </w:tc>
      </w:tr>
      <w:tr w:rsidR="002E211F" w:rsidRPr="00571097" w:rsidTr="006306A2">
        <w:tc>
          <w:tcPr>
            <w:tcW w:w="4861" w:type="dxa"/>
          </w:tcPr>
          <w:p w:rsidR="002E211F" w:rsidRPr="00571097" w:rsidRDefault="00793040" w:rsidP="0055759C">
            <w:pPr>
              <w:rPr>
                <w:rFonts w:eastAsiaTheme="majorEastAsia"/>
                <w:lang w:val="en-US"/>
              </w:rPr>
            </w:pPr>
            <w:r w:rsidRPr="00793040">
              <w:rPr>
                <w:rFonts w:eastAsiaTheme="majorEastAsia"/>
                <w:lang w:val="en-US"/>
              </w:rPr>
              <w:t xml:space="preserve">RFP - </w:t>
            </w:r>
            <w:proofErr w:type="spellStart"/>
            <w:r w:rsidRPr="00793040">
              <w:rPr>
                <w:rFonts w:eastAsiaTheme="majorEastAsia"/>
                <w:lang w:val="en-US"/>
              </w:rPr>
              <w:t>Kiosko</w:t>
            </w:r>
            <w:proofErr w:type="spellEnd"/>
            <w:r w:rsidRPr="00793040">
              <w:rPr>
                <w:rFonts w:eastAsiaTheme="majorEastAsia"/>
                <w:lang w:val="en-US"/>
              </w:rPr>
              <w:t xml:space="preserve"> 2.0 </w:t>
            </w:r>
            <w:proofErr w:type="spellStart"/>
            <w:r w:rsidRPr="00793040">
              <w:rPr>
                <w:rFonts w:eastAsiaTheme="majorEastAsia"/>
                <w:lang w:val="en-US"/>
              </w:rPr>
              <w:t>opcion</w:t>
            </w:r>
            <w:proofErr w:type="spellEnd"/>
            <w:r w:rsidRPr="00793040">
              <w:rPr>
                <w:rFonts w:eastAsiaTheme="majorEastAsia"/>
                <w:lang w:val="en-US"/>
              </w:rPr>
              <w:t xml:space="preserve"> 1.docx</w:t>
            </w:r>
          </w:p>
        </w:tc>
        <w:tc>
          <w:tcPr>
            <w:tcW w:w="1758" w:type="dxa"/>
          </w:tcPr>
          <w:p w:rsidR="002E211F" w:rsidRPr="00571097" w:rsidRDefault="00793040" w:rsidP="0055759C">
            <w:pPr>
              <w:rPr>
                <w:rFonts w:eastAsiaTheme="majorEastAsia"/>
                <w:lang w:val="en-US"/>
              </w:rPr>
            </w:pPr>
            <w:r>
              <w:rPr>
                <w:rFonts w:eastAsiaTheme="majorEastAsia"/>
                <w:lang w:val="en-US"/>
              </w:rPr>
              <w:t>-</w:t>
            </w:r>
          </w:p>
        </w:tc>
        <w:tc>
          <w:tcPr>
            <w:tcW w:w="3292" w:type="dxa"/>
          </w:tcPr>
          <w:p w:rsidR="002E211F" w:rsidRPr="00571097" w:rsidRDefault="00793040" w:rsidP="002E211F">
            <w:pPr>
              <w:rPr>
                <w:rFonts w:eastAsiaTheme="majorEastAsia" w:cs="Arial"/>
                <w:bCs/>
                <w:i/>
                <w:color w:val="000000" w:themeColor="text1"/>
                <w:lang w:val="en-US"/>
              </w:rPr>
            </w:pPr>
            <w:r>
              <w:rPr>
                <w:rFonts w:eastAsiaTheme="majorEastAsia" w:cs="Arial"/>
                <w:bCs/>
                <w:i/>
                <w:color w:val="000000" w:themeColor="text1"/>
                <w:lang w:val="en-US"/>
              </w:rPr>
              <w:t>-</w:t>
            </w:r>
          </w:p>
        </w:tc>
      </w:tr>
    </w:tbl>
    <w:p w:rsidR="002E211F" w:rsidRPr="00505D34" w:rsidRDefault="002E211F" w:rsidP="002E211F">
      <w:pPr>
        <w:rPr>
          <w:rFonts w:eastAsiaTheme="majorEastAsia" w:cs="Arial"/>
          <w:b/>
          <w:bCs/>
          <w:i/>
          <w:color w:val="FF0000"/>
          <w:lang w:val="es-PE"/>
        </w:rPr>
      </w:pPr>
      <w:r w:rsidRPr="00505D34">
        <w:rPr>
          <w:rFonts w:eastAsiaTheme="majorEastAsia" w:cs="Arial"/>
          <w:b/>
          <w:bCs/>
          <w:i/>
          <w:color w:val="FF0000"/>
          <w:lang w:val="es-PE"/>
        </w:rPr>
        <w:t xml:space="preserve"> </w:t>
      </w:r>
    </w:p>
    <w:p w:rsidR="00D44B58" w:rsidRPr="0033667C" w:rsidRDefault="00120EDB"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14" w:name="_Toc419810911"/>
      <w:r w:rsidRPr="0033667C">
        <w:rPr>
          <w:rFonts w:eastAsiaTheme="majorEastAsia" w:cs="Arial"/>
          <w:bCs/>
          <w:snapToGrid/>
          <w:color w:val="F79646" w:themeColor="accent6"/>
          <w:lang w:val="es-PE" w:eastAsia="en-US"/>
        </w:rPr>
        <w:t>Definiciones</w:t>
      </w:r>
      <w:bookmarkEnd w:id="9"/>
      <w:bookmarkEnd w:id="14"/>
      <w:r w:rsidRPr="0033667C">
        <w:rPr>
          <w:rFonts w:eastAsiaTheme="majorEastAsia" w:cs="Arial"/>
          <w:bCs/>
          <w:snapToGrid/>
          <w:color w:val="F79646" w:themeColor="accent6"/>
          <w:lang w:val="es-PE" w:eastAsia="en-US"/>
        </w:rPr>
        <w:t xml:space="preserve"> </w:t>
      </w:r>
    </w:p>
    <w:p w:rsidR="00B62CC3" w:rsidRPr="00BF4B02" w:rsidRDefault="00BF4B02" w:rsidP="00DE6C09">
      <w:pPr>
        <w:pStyle w:val="Prrafodelista"/>
        <w:numPr>
          <w:ilvl w:val="0"/>
          <w:numId w:val="5"/>
        </w:numPr>
        <w:rPr>
          <w:rFonts w:cs="Arial"/>
        </w:rPr>
      </w:pPr>
      <w:r>
        <w:rPr>
          <w:rFonts w:cs="Arial"/>
          <w:b/>
        </w:rPr>
        <w:t>IONIC:</w:t>
      </w:r>
      <w:r w:rsidR="008A5583">
        <w:rPr>
          <w:rFonts w:cs="Arial"/>
          <w:b/>
        </w:rPr>
        <w:t xml:space="preserve"> </w:t>
      </w:r>
      <w:r w:rsidR="008A5583">
        <w:rPr>
          <w:rFonts w:cs="Arial"/>
        </w:rPr>
        <w:t>E</w:t>
      </w:r>
      <w:r w:rsidR="008A5583" w:rsidRPr="008A5583">
        <w:rPr>
          <w:rFonts w:cs="Arial"/>
        </w:rPr>
        <w:t>s un SDK completo de código abierto para desarrollo de aplicaciones móviles hibridas</w:t>
      </w:r>
    </w:p>
    <w:p w:rsidR="00BF4B02" w:rsidRPr="008A5583" w:rsidRDefault="00BF4B02" w:rsidP="00DE6C09">
      <w:pPr>
        <w:pStyle w:val="Prrafodelista"/>
        <w:numPr>
          <w:ilvl w:val="0"/>
          <w:numId w:val="5"/>
        </w:numPr>
        <w:rPr>
          <w:rFonts w:cs="Arial"/>
        </w:rPr>
      </w:pPr>
      <w:r>
        <w:rPr>
          <w:rFonts w:cs="Arial"/>
          <w:b/>
        </w:rPr>
        <w:t>Angular</w:t>
      </w:r>
      <w:proofErr w:type="gramStart"/>
      <w:r>
        <w:rPr>
          <w:rFonts w:cs="Arial"/>
          <w:b/>
        </w:rPr>
        <w:t>:</w:t>
      </w:r>
      <w:r w:rsidR="008A5583">
        <w:rPr>
          <w:rFonts w:cs="Arial"/>
          <w:b/>
        </w:rPr>
        <w:t xml:space="preserve">  </w:t>
      </w:r>
      <w:proofErr w:type="spellStart"/>
      <w:r w:rsidR="008A5583" w:rsidRPr="008A5583">
        <w:rPr>
          <w:rFonts w:cs="Arial"/>
        </w:rPr>
        <w:t>AngularJS</w:t>
      </w:r>
      <w:proofErr w:type="spellEnd"/>
      <w:proofErr w:type="gramEnd"/>
      <w:r w:rsidR="008A5583" w:rsidRPr="008A5583">
        <w:rPr>
          <w:rFonts w:cs="Arial"/>
        </w:rPr>
        <w:t xml:space="preserve"> es un </w:t>
      </w:r>
      <w:proofErr w:type="spellStart"/>
      <w:r w:rsidR="008A5583" w:rsidRPr="008A5583">
        <w:rPr>
          <w:rFonts w:cs="Arial"/>
        </w:rPr>
        <w:t>framework</w:t>
      </w:r>
      <w:proofErr w:type="spellEnd"/>
      <w:r w:rsidR="008A5583" w:rsidRPr="008A5583">
        <w:rPr>
          <w:rFonts w:cs="Arial"/>
        </w:rPr>
        <w:t xml:space="preserve"> de JavaScript de código abierto, mantenido por Google, que ayuda con la gestión de lo que se conoce como aplicaciones de una sola página.</w:t>
      </w:r>
    </w:p>
    <w:p w:rsidR="00BF4B02" w:rsidRPr="008A5583" w:rsidRDefault="00BF4B02" w:rsidP="00DE6C09">
      <w:pPr>
        <w:pStyle w:val="Prrafodelista"/>
        <w:numPr>
          <w:ilvl w:val="0"/>
          <w:numId w:val="5"/>
        </w:numPr>
        <w:rPr>
          <w:rFonts w:cs="Arial"/>
        </w:rPr>
      </w:pPr>
      <w:r>
        <w:rPr>
          <w:rFonts w:cs="Arial"/>
          <w:b/>
        </w:rPr>
        <w:t>AD</w:t>
      </w:r>
      <w:r w:rsidRPr="008A5583">
        <w:rPr>
          <w:rFonts w:cs="Arial"/>
        </w:rPr>
        <w:t>:</w:t>
      </w:r>
      <w:r w:rsidR="008A5583" w:rsidRPr="008A5583">
        <w:rPr>
          <w:rFonts w:cs="Arial"/>
        </w:rPr>
        <w:t xml:space="preserve">  Directorio Activo (Active </w:t>
      </w:r>
      <w:proofErr w:type="spellStart"/>
      <w:r w:rsidR="008A5583" w:rsidRPr="008A5583">
        <w:rPr>
          <w:rFonts w:cs="Arial"/>
        </w:rPr>
        <w:t>Directory</w:t>
      </w:r>
      <w:proofErr w:type="spellEnd"/>
      <w:r w:rsidR="008A5583" w:rsidRPr="008A5583">
        <w:rPr>
          <w:rFonts w:cs="Arial"/>
        </w:rPr>
        <w:t>), es un servicio de Microsoft para gestionar el directorio en una red</w:t>
      </w:r>
    </w:p>
    <w:p w:rsidR="00BF4B02" w:rsidRPr="00730303" w:rsidRDefault="00730303" w:rsidP="00DE6C09">
      <w:pPr>
        <w:pStyle w:val="Prrafodelista"/>
        <w:numPr>
          <w:ilvl w:val="0"/>
          <w:numId w:val="5"/>
        </w:numPr>
        <w:rPr>
          <w:rFonts w:cs="Arial"/>
        </w:rPr>
      </w:pPr>
      <w:r>
        <w:rPr>
          <w:rFonts w:cs="Arial"/>
          <w:b/>
        </w:rPr>
        <w:t>FFVV:</w:t>
      </w:r>
      <w:r w:rsidR="008A5583">
        <w:rPr>
          <w:rFonts w:cs="Arial"/>
          <w:b/>
        </w:rPr>
        <w:t xml:space="preserve">  </w:t>
      </w:r>
      <w:r w:rsidR="008A5583" w:rsidRPr="008A5583">
        <w:rPr>
          <w:rFonts w:cs="Arial"/>
        </w:rPr>
        <w:t>Fuerza de Ventas</w:t>
      </w:r>
    </w:p>
    <w:p w:rsidR="00730303" w:rsidRPr="008A5583" w:rsidRDefault="00730303" w:rsidP="00DE6C09">
      <w:pPr>
        <w:pStyle w:val="Prrafodelista"/>
        <w:numPr>
          <w:ilvl w:val="0"/>
          <w:numId w:val="5"/>
        </w:numPr>
        <w:rPr>
          <w:rFonts w:cs="Arial"/>
        </w:rPr>
      </w:pPr>
      <w:proofErr w:type="spellStart"/>
      <w:r w:rsidRPr="008A5583">
        <w:rPr>
          <w:rFonts w:cs="Arial"/>
          <w:b/>
        </w:rPr>
        <w:t>SQLite</w:t>
      </w:r>
      <w:proofErr w:type="spellEnd"/>
      <w:r w:rsidRPr="008A5583">
        <w:rPr>
          <w:rFonts w:cs="Arial"/>
          <w:b/>
        </w:rPr>
        <w:t>:</w:t>
      </w:r>
      <w:r w:rsidR="008A5583" w:rsidRPr="008A5583">
        <w:rPr>
          <w:rFonts w:cs="Arial"/>
          <w:b/>
        </w:rPr>
        <w:t xml:space="preserve"> </w:t>
      </w:r>
      <w:r w:rsidR="008A5583">
        <w:rPr>
          <w:rFonts w:cs="Arial"/>
        </w:rPr>
        <w:t>E</w:t>
      </w:r>
      <w:r w:rsidR="008A5583" w:rsidRPr="008A5583">
        <w:rPr>
          <w:rFonts w:cs="Arial"/>
        </w:rPr>
        <w:t>s un sistema de gestión de bases de datos relacional</w:t>
      </w:r>
    </w:p>
    <w:p w:rsidR="00730303" w:rsidRPr="008A5583" w:rsidRDefault="00730303" w:rsidP="00DE6C09">
      <w:pPr>
        <w:pStyle w:val="Prrafodelista"/>
        <w:numPr>
          <w:ilvl w:val="0"/>
          <w:numId w:val="5"/>
        </w:numPr>
        <w:rPr>
          <w:rFonts w:cs="Arial"/>
        </w:rPr>
      </w:pPr>
      <w:r>
        <w:rPr>
          <w:rFonts w:cs="Arial"/>
          <w:b/>
        </w:rPr>
        <w:t>Spring:</w:t>
      </w:r>
      <w:r w:rsidR="008A5583">
        <w:rPr>
          <w:rFonts w:cs="Arial"/>
          <w:b/>
        </w:rPr>
        <w:t xml:space="preserve"> </w:t>
      </w:r>
      <w:r w:rsidR="008A5583" w:rsidRPr="008A5583">
        <w:rPr>
          <w:rFonts w:cs="Arial"/>
        </w:rPr>
        <w:t xml:space="preserve">Es un </w:t>
      </w:r>
      <w:proofErr w:type="spellStart"/>
      <w:r w:rsidR="008A5583" w:rsidRPr="008A5583">
        <w:rPr>
          <w:rFonts w:cs="Arial"/>
        </w:rPr>
        <w:t>framework</w:t>
      </w:r>
      <w:proofErr w:type="spellEnd"/>
      <w:r w:rsidR="008A5583" w:rsidRPr="008A5583">
        <w:rPr>
          <w:rFonts w:cs="Arial"/>
        </w:rPr>
        <w:t xml:space="preserve"> para el desarrollo de aplicaciones y contenedor de inversión de control, de código abierto para la plataforma Java.</w:t>
      </w:r>
    </w:p>
    <w:p w:rsidR="00730303" w:rsidRPr="00730303" w:rsidRDefault="00730303" w:rsidP="00DE6C09">
      <w:pPr>
        <w:pStyle w:val="Prrafodelista"/>
        <w:numPr>
          <w:ilvl w:val="0"/>
          <w:numId w:val="5"/>
        </w:numPr>
        <w:rPr>
          <w:rFonts w:cs="Arial"/>
        </w:rPr>
      </w:pPr>
      <w:r>
        <w:rPr>
          <w:rFonts w:cs="Arial"/>
          <w:b/>
        </w:rPr>
        <w:t>REST</w:t>
      </w:r>
      <w:r w:rsidRPr="008A5583">
        <w:rPr>
          <w:rFonts w:cs="Arial"/>
        </w:rPr>
        <w:t>:</w:t>
      </w:r>
      <w:r w:rsidR="008A5583" w:rsidRPr="008A5583">
        <w:rPr>
          <w:rFonts w:cs="Arial"/>
        </w:rPr>
        <w:t xml:space="preserve"> Estilo de arquitectura software para sistemas hipermedia distribuidos</w:t>
      </w:r>
    </w:p>
    <w:p w:rsidR="003C0002" w:rsidRPr="0033667C" w:rsidRDefault="003C0002"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15" w:name="_Toc419810912"/>
      <w:r w:rsidRPr="0033667C">
        <w:rPr>
          <w:rFonts w:eastAsiaTheme="majorEastAsia" w:cs="Arial"/>
          <w:bCs/>
          <w:snapToGrid/>
          <w:color w:val="F79646" w:themeColor="accent6"/>
          <w:lang w:val="es-PE" w:eastAsia="en-US"/>
        </w:rPr>
        <w:t>Premisas</w:t>
      </w:r>
      <w:bookmarkEnd w:id="15"/>
    </w:p>
    <w:p w:rsidR="00C813DB" w:rsidRPr="0033667C" w:rsidRDefault="003C0002">
      <w:pPr>
        <w:rPr>
          <w:rFonts w:cs="Arial"/>
        </w:rPr>
      </w:pPr>
      <w:r w:rsidRPr="0033667C">
        <w:rPr>
          <w:rFonts w:cs="Arial"/>
        </w:rPr>
        <w:t>Las siguientes premisas fueron tomadas para la elaboración del presente:</w:t>
      </w:r>
    </w:p>
    <w:p w:rsidR="0012365B" w:rsidRDefault="00BD2EA9" w:rsidP="00F94C1F">
      <w:pPr>
        <w:pStyle w:val="Prrafodelista"/>
        <w:numPr>
          <w:ilvl w:val="0"/>
          <w:numId w:val="2"/>
        </w:numPr>
        <w:rPr>
          <w:rFonts w:cs="Arial"/>
        </w:rPr>
      </w:pPr>
      <w:r>
        <w:rPr>
          <w:rFonts w:cs="Arial"/>
        </w:rPr>
        <w:t xml:space="preserve">La aplicación </w:t>
      </w:r>
      <w:proofErr w:type="spellStart"/>
      <w:r w:rsidR="003A5BAC">
        <w:rPr>
          <w:rFonts w:cs="Arial"/>
        </w:rPr>
        <w:t>Movil</w:t>
      </w:r>
      <w:proofErr w:type="spellEnd"/>
      <w:r>
        <w:rPr>
          <w:rFonts w:cs="Arial"/>
        </w:rPr>
        <w:t xml:space="preserve"> será una aplicación hibrida</w:t>
      </w:r>
    </w:p>
    <w:p w:rsidR="00BD2EA9" w:rsidRDefault="00B8416C" w:rsidP="00F94C1F">
      <w:pPr>
        <w:pStyle w:val="Prrafodelista"/>
        <w:numPr>
          <w:ilvl w:val="0"/>
          <w:numId w:val="2"/>
        </w:numPr>
        <w:rPr>
          <w:rFonts w:cs="Arial"/>
        </w:rPr>
      </w:pPr>
      <w:r>
        <w:rPr>
          <w:rFonts w:cs="Arial"/>
        </w:rPr>
        <w:t>La comunicación son sistemas y repositorio</w:t>
      </w:r>
      <w:r w:rsidR="00537120">
        <w:rPr>
          <w:rFonts w:cs="Arial"/>
        </w:rPr>
        <w:t>s</w:t>
      </w:r>
      <w:r>
        <w:rPr>
          <w:rFonts w:cs="Arial"/>
        </w:rPr>
        <w:t xml:space="preserve"> de datos será mediante servicios web</w:t>
      </w:r>
    </w:p>
    <w:p w:rsidR="00B8416C" w:rsidRDefault="00537120" w:rsidP="00F94C1F">
      <w:pPr>
        <w:pStyle w:val="Prrafodelista"/>
        <w:numPr>
          <w:ilvl w:val="0"/>
          <w:numId w:val="2"/>
        </w:numPr>
        <w:rPr>
          <w:rFonts w:cs="Arial"/>
        </w:rPr>
      </w:pPr>
      <w:r>
        <w:rPr>
          <w:rFonts w:cs="Arial"/>
        </w:rPr>
        <w:t xml:space="preserve">Los componentes deben ser desplegados sobre un servidor </w:t>
      </w:r>
      <w:proofErr w:type="spellStart"/>
      <w:r>
        <w:rPr>
          <w:rFonts w:cs="Arial"/>
        </w:rPr>
        <w:t>Websphere</w:t>
      </w:r>
      <w:proofErr w:type="spellEnd"/>
      <w:r>
        <w:rPr>
          <w:rFonts w:cs="Arial"/>
        </w:rPr>
        <w:t xml:space="preserve"> </w:t>
      </w:r>
      <w:proofErr w:type="spellStart"/>
      <w:r>
        <w:rPr>
          <w:rFonts w:cs="Arial"/>
        </w:rPr>
        <w:t>Aplication</w:t>
      </w:r>
      <w:proofErr w:type="spellEnd"/>
      <w:r>
        <w:rPr>
          <w:rFonts w:cs="Arial"/>
        </w:rPr>
        <w:t xml:space="preserve"> Server 8.X</w:t>
      </w:r>
    </w:p>
    <w:p w:rsidR="00537120" w:rsidRDefault="00537120" w:rsidP="00F94C1F">
      <w:pPr>
        <w:pStyle w:val="Prrafodelista"/>
        <w:numPr>
          <w:ilvl w:val="0"/>
          <w:numId w:val="2"/>
        </w:numPr>
        <w:rPr>
          <w:rFonts w:cs="Arial"/>
        </w:rPr>
      </w:pPr>
      <w:r>
        <w:rPr>
          <w:rFonts w:cs="Arial"/>
        </w:rPr>
        <w:t xml:space="preserve">El patrón arquitectural de la aplicación móvil </w:t>
      </w:r>
      <w:r w:rsidR="002B189D">
        <w:rPr>
          <w:rFonts w:cs="Arial"/>
        </w:rPr>
        <w:t>y web debe ser</w:t>
      </w:r>
      <w:r>
        <w:rPr>
          <w:rFonts w:cs="Arial"/>
        </w:rPr>
        <w:t xml:space="preserve"> Modelo-Vista-Controlador (MVC)</w:t>
      </w:r>
    </w:p>
    <w:p w:rsidR="009F4D18" w:rsidRDefault="009F4D18" w:rsidP="009F4D18">
      <w:pPr>
        <w:pStyle w:val="Prrafodelista"/>
        <w:ind w:left="644"/>
        <w:rPr>
          <w:rFonts w:cs="Arial"/>
        </w:rPr>
      </w:pPr>
    </w:p>
    <w:p w:rsidR="00556B1E" w:rsidRPr="00556B1E" w:rsidRDefault="00556B1E" w:rsidP="00556B1E">
      <w:pPr>
        <w:pStyle w:val="Prrafodelista"/>
        <w:ind w:left="644"/>
        <w:rPr>
          <w:rFonts w:cs="Arial"/>
        </w:rPr>
      </w:pPr>
    </w:p>
    <w:p w:rsidR="00B1270B" w:rsidRPr="0033667C" w:rsidRDefault="00B1270B"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16" w:name="_Toc419810913"/>
      <w:r w:rsidRPr="0033667C">
        <w:rPr>
          <w:rFonts w:eastAsiaTheme="majorEastAsia" w:cs="Arial"/>
          <w:bCs/>
          <w:snapToGrid/>
          <w:color w:val="F79646" w:themeColor="accent6"/>
          <w:lang w:val="es-PE" w:eastAsia="en-US"/>
        </w:rPr>
        <w:t>Requerimientos</w:t>
      </w:r>
      <w:bookmarkEnd w:id="16"/>
      <w:r w:rsidRPr="0033667C">
        <w:rPr>
          <w:rFonts w:eastAsiaTheme="majorEastAsia" w:cs="Arial"/>
          <w:bCs/>
          <w:snapToGrid/>
          <w:color w:val="F79646" w:themeColor="accent6"/>
          <w:lang w:val="es-PE" w:eastAsia="en-US"/>
        </w:rPr>
        <w:t xml:space="preserve"> </w:t>
      </w:r>
    </w:p>
    <w:p w:rsidR="003626C9" w:rsidRPr="003626C9" w:rsidRDefault="003626C9" w:rsidP="00F43151">
      <w:pPr>
        <w:jc w:val="both"/>
      </w:pPr>
      <w:r w:rsidRPr="003626C9">
        <w:t xml:space="preserve">A continuación se enumeran los requerimientos (funcionales y no funcionales) relevantes  para la arquitectura: </w:t>
      </w:r>
    </w:p>
    <w:p w:rsidR="003E0C1A" w:rsidRDefault="00B62CC3" w:rsidP="00DE6C09">
      <w:pPr>
        <w:pStyle w:val="Prrafodelista"/>
        <w:numPr>
          <w:ilvl w:val="0"/>
          <w:numId w:val="3"/>
        </w:numPr>
        <w:jc w:val="both"/>
        <w:rPr>
          <w:rFonts w:cs="Arial"/>
        </w:rPr>
      </w:pPr>
      <w:r>
        <w:rPr>
          <w:rFonts w:cs="Arial"/>
        </w:rPr>
        <w:t xml:space="preserve">RQARQ-001: </w:t>
      </w:r>
      <w:r w:rsidR="005C5E16">
        <w:rPr>
          <w:rFonts w:cs="Arial"/>
        </w:rPr>
        <w:t>La inter</w:t>
      </w:r>
      <w:r w:rsidR="0033676C">
        <w:rPr>
          <w:rFonts w:cs="Arial"/>
        </w:rPr>
        <w:t xml:space="preserve">faz gráfica para la aplicación </w:t>
      </w:r>
      <w:proofErr w:type="spellStart"/>
      <w:r w:rsidR="0033676C">
        <w:rPr>
          <w:rFonts w:cs="Arial"/>
        </w:rPr>
        <w:t>movil</w:t>
      </w:r>
      <w:proofErr w:type="spellEnd"/>
      <w:r w:rsidR="005C5E16">
        <w:rPr>
          <w:rFonts w:cs="Arial"/>
        </w:rPr>
        <w:t xml:space="preserve"> debe ser desarrollada usando IONIC como </w:t>
      </w:r>
      <w:proofErr w:type="spellStart"/>
      <w:r w:rsidR="005C5E16">
        <w:rPr>
          <w:rFonts w:cs="Arial"/>
        </w:rPr>
        <w:t>framework</w:t>
      </w:r>
      <w:proofErr w:type="spellEnd"/>
      <w:r w:rsidR="005C5E16">
        <w:rPr>
          <w:rFonts w:cs="Arial"/>
        </w:rPr>
        <w:t>.</w:t>
      </w:r>
    </w:p>
    <w:p w:rsidR="005C5E16" w:rsidRDefault="005C5E16" w:rsidP="00DE6C09">
      <w:pPr>
        <w:pStyle w:val="Prrafodelista"/>
        <w:numPr>
          <w:ilvl w:val="0"/>
          <w:numId w:val="3"/>
        </w:numPr>
        <w:jc w:val="both"/>
        <w:rPr>
          <w:rFonts w:cs="Arial"/>
        </w:rPr>
      </w:pPr>
      <w:r>
        <w:rPr>
          <w:rFonts w:cs="Arial"/>
        </w:rPr>
        <w:t xml:space="preserve">RQARQ-002: Se debe usar Angular como </w:t>
      </w:r>
      <w:proofErr w:type="spellStart"/>
      <w:r>
        <w:rPr>
          <w:rFonts w:cs="Arial"/>
        </w:rPr>
        <w:t>framework</w:t>
      </w:r>
      <w:proofErr w:type="spellEnd"/>
      <w:r>
        <w:rPr>
          <w:rFonts w:cs="Arial"/>
        </w:rPr>
        <w:t xml:space="preserve"> </w:t>
      </w:r>
      <w:r w:rsidR="003D0E56">
        <w:rPr>
          <w:rFonts w:cs="Arial"/>
        </w:rPr>
        <w:t>JavaScript.</w:t>
      </w:r>
    </w:p>
    <w:p w:rsidR="003D0E56" w:rsidRDefault="003D0E56" w:rsidP="00DE6C09">
      <w:pPr>
        <w:pStyle w:val="Prrafodelista"/>
        <w:numPr>
          <w:ilvl w:val="0"/>
          <w:numId w:val="3"/>
        </w:numPr>
        <w:jc w:val="both"/>
        <w:rPr>
          <w:rFonts w:cs="Arial"/>
        </w:rPr>
      </w:pPr>
      <w:r>
        <w:rPr>
          <w:rFonts w:cs="Arial"/>
        </w:rPr>
        <w:t>RQARQ-003: La persistencia de datos</w:t>
      </w:r>
      <w:r w:rsidR="00730303">
        <w:rPr>
          <w:rFonts w:cs="Arial"/>
        </w:rPr>
        <w:t xml:space="preserve"> en la aplicación </w:t>
      </w:r>
      <w:r w:rsidR="003702A2">
        <w:rPr>
          <w:rFonts w:cs="Arial"/>
        </w:rPr>
        <w:t>móvil</w:t>
      </w:r>
      <w:r>
        <w:rPr>
          <w:rFonts w:cs="Arial"/>
        </w:rPr>
        <w:t xml:space="preserve"> debe ser mediante </w:t>
      </w:r>
      <w:proofErr w:type="spellStart"/>
      <w:r>
        <w:rPr>
          <w:rFonts w:cs="Arial"/>
        </w:rPr>
        <w:t>SQLite</w:t>
      </w:r>
      <w:proofErr w:type="spellEnd"/>
      <w:r>
        <w:rPr>
          <w:rFonts w:cs="Arial"/>
        </w:rPr>
        <w:t>.</w:t>
      </w:r>
    </w:p>
    <w:p w:rsidR="003D0E56" w:rsidRDefault="003D0E56" w:rsidP="00DE6C09">
      <w:pPr>
        <w:pStyle w:val="Prrafodelista"/>
        <w:numPr>
          <w:ilvl w:val="0"/>
          <w:numId w:val="3"/>
        </w:numPr>
        <w:jc w:val="both"/>
        <w:rPr>
          <w:rFonts w:cs="Arial"/>
        </w:rPr>
      </w:pPr>
      <w:r>
        <w:rPr>
          <w:rFonts w:cs="Arial"/>
        </w:rPr>
        <w:t xml:space="preserve">RQARQ-004: La autenticación de usuarios de la FFVV será </w:t>
      </w:r>
      <w:r w:rsidR="003702A2">
        <w:rPr>
          <w:rFonts w:cs="Arial"/>
        </w:rPr>
        <w:t>desde</w:t>
      </w:r>
      <w:r>
        <w:rPr>
          <w:rFonts w:cs="Arial"/>
        </w:rPr>
        <w:t xml:space="preserve"> la Extranet por medio de un servicio web.</w:t>
      </w:r>
    </w:p>
    <w:p w:rsidR="003D0E56" w:rsidRDefault="003D0E56" w:rsidP="00DE6C09">
      <w:pPr>
        <w:pStyle w:val="Prrafodelista"/>
        <w:numPr>
          <w:ilvl w:val="0"/>
          <w:numId w:val="3"/>
        </w:numPr>
        <w:jc w:val="both"/>
        <w:rPr>
          <w:rFonts w:cs="Arial"/>
        </w:rPr>
      </w:pPr>
      <w:r>
        <w:rPr>
          <w:rFonts w:cs="Arial"/>
        </w:rPr>
        <w:t xml:space="preserve">RQARQ_005: La autenticación usuarios de staff será </w:t>
      </w:r>
      <w:r w:rsidR="003702A2">
        <w:rPr>
          <w:rFonts w:cs="Arial"/>
        </w:rPr>
        <w:t>desde</w:t>
      </w:r>
      <w:r>
        <w:rPr>
          <w:rFonts w:cs="Arial"/>
        </w:rPr>
        <w:t xml:space="preserve"> el AD por medio de un servicio web.</w:t>
      </w:r>
    </w:p>
    <w:p w:rsidR="00730303" w:rsidRDefault="00730303" w:rsidP="00DE6C09">
      <w:pPr>
        <w:pStyle w:val="Prrafodelista"/>
        <w:numPr>
          <w:ilvl w:val="0"/>
          <w:numId w:val="3"/>
        </w:numPr>
        <w:jc w:val="both"/>
        <w:rPr>
          <w:rFonts w:cs="Arial"/>
        </w:rPr>
      </w:pPr>
      <w:r>
        <w:rPr>
          <w:rFonts w:cs="Arial"/>
        </w:rPr>
        <w:t>RQARQ-006: Toda la comunicación será mediante protocolos seguros (HTTPS/FTPS)</w:t>
      </w:r>
      <w:r w:rsidR="002B189D">
        <w:rPr>
          <w:rFonts w:cs="Arial"/>
        </w:rPr>
        <w:t>.</w:t>
      </w:r>
    </w:p>
    <w:p w:rsidR="002B189D" w:rsidRDefault="002B189D" w:rsidP="00DE6C09">
      <w:pPr>
        <w:pStyle w:val="Prrafodelista"/>
        <w:numPr>
          <w:ilvl w:val="0"/>
          <w:numId w:val="3"/>
        </w:numPr>
        <w:jc w:val="both"/>
        <w:rPr>
          <w:rFonts w:cs="Arial"/>
        </w:rPr>
      </w:pPr>
      <w:r>
        <w:rPr>
          <w:rFonts w:cs="Arial"/>
        </w:rPr>
        <w:t xml:space="preserve">RQARQ-007: </w:t>
      </w:r>
      <w:r w:rsidR="005D31A9">
        <w:rPr>
          <w:rFonts w:cs="Arial"/>
        </w:rPr>
        <w:t xml:space="preserve">Se debe utilizar librería corporativa </w:t>
      </w:r>
      <w:proofErr w:type="spellStart"/>
      <w:r w:rsidR="005D31A9">
        <w:rPr>
          <w:rFonts w:cs="Arial"/>
        </w:rPr>
        <w:t>Yanbal</w:t>
      </w:r>
      <w:proofErr w:type="spellEnd"/>
      <w:r w:rsidR="005D31A9">
        <w:rPr>
          <w:rFonts w:cs="Arial"/>
        </w:rPr>
        <w:t xml:space="preserve"> (el uso implica la implementación de clases o métodos necesarios que no estén implementados).</w:t>
      </w:r>
    </w:p>
    <w:p w:rsidR="005D31A9" w:rsidRDefault="005D31A9" w:rsidP="00DE6C09">
      <w:pPr>
        <w:pStyle w:val="Prrafodelista"/>
        <w:numPr>
          <w:ilvl w:val="0"/>
          <w:numId w:val="3"/>
        </w:numPr>
        <w:jc w:val="both"/>
        <w:rPr>
          <w:rFonts w:cs="Arial"/>
        </w:rPr>
      </w:pPr>
      <w:r>
        <w:rPr>
          <w:rFonts w:cs="Arial"/>
        </w:rPr>
        <w:t xml:space="preserve">RQARQ-008: Se debe utilizar </w:t>
      </w:r>
      <w:proofErr w:type="spellStart"/>
      <w:r>
        <w:rPr>
          <w:rFonts w:cs="Arial"/>
        </w:rPr>
        <w:t>MyBatis</w:t>
      </w:r>
      <w:proofErr w:type="spellEnd"/>
      <w:r>
        <w:rPr>
          <w:rFonts w:cs="Arial"/>
        </w:rPr>
        <w:t xml:space="preserve"> como </w:t>
      </w:r>
      <w:proofErr w:type="spellStart"/>
      <w:r>
        <w:rPr>
          <w:rFonts w:cs="Arial"/>
        </w:rPr>
        <w:t>framework</w:t>
      </w:r>
      <w:proofErr w:type="spellEnd"/>
      <w:r>
        <w:rPr>
          <w:rFonts w:cs="Arial"/>
        </w:rPr>
        <w:t xml:space="preserve"> de acceso a datos</w:t>
      </w:r>
      <w:r w:rsidR="003D1944">
        <w:rPr>
          <w:rFonts w:cs="Arial"/>
        </w:rPr>
        <w:t>.</w:t>
      </w:r>
    </w:p>
    <w:p w:rsidR="003D1944" w:rsidRDefault="003D1944" w:rsidP="00DE6C09">
      <w:pPr>
        <w:pStyle w:val="Prrafodelista"/>
        <w:numPr>
          <w:ilvl w:val="0"/>
          <w:numId w:val="3"/>
        </w:numPr>
        <w:jc w:val="both"/>
        <w:rPr>
          <w:rFonts w:cs="Arial"/>
        </w:rPr>
      </w:pPr>
      <w:r>
        <w:rPr>
          <w:rFonts w:cs="Arial"/>
        </w:rPr>
        <w:t>RQARQ-009: Los métodos para la obtención de archivos deben ser genéricos y estar implementados en la Librería Corporativa.</w:t>
      </w:r>
    </w:p>
    <w:p w:rsidR="00A236B8" w:rsidRDefault="00A236B8" w:rsidP="00DE6C09">
      <w:pPr>
        <w:pStyle w:val="Prrafodelista"/>
        <w:numPr>
          <w:ilvl w:val="0"/>
          <w:numId w:val="3"/>
        </w:numPr>
        <w:jc w:val="both"/>
        <w:rPr>
          <w:rFonts w:cs="Arial"/>
        </w:rPr>
      </w:pPr>
      <w:r>
        <w:rPr>
          <w:rFonts w:cs="Arial"/>
        </w:rPr>
        <w:t>RQARQ-010</w:t>
      </w:r>
      <w:r w:rsidR="009C3151">
        <w:rPr>
          <w:rFonts w:cs="Arial"/>
        </w:rPr>
        <w:t>: El</w:t>
      </w:r>
      <w:r>
        <w:rPr>
          <w:rFonts w:cs="Arial"/>
        </w:rPr>
        <w:t xml:space="preserve"> desarrollo se debe regir por los documentos de estándares tanto de base de datos, </w:t>
      </w:r>
      <w:proofErr w:type="gramStart"/>
      <w:r w:rsidR="00A41FC2">
        <w:rPr>
          <w:rFonts w:cs="Arial"/>
        </w:rPr>
        <w:t>aplicaciones java</w:t>
      </w:r>
      <w:proofErr w:type="gramEnd"/>
      <w:r>
        <w:rPr>
          <w:rFonts w:cs="Arial"/>
        </w:rPr>
        <w:t xml:space="preserve"> y aplicaciones móviles vigentes al momento del inicio del proyecto.</w:t>
      </w:r>
    </w:p>
    <w:p w:rsidR="00AC27D6" w:rsidRPr="0033667C" w:rsidRDefault="00AC27D6"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17" w:name="_Toc419810914"/>
      <w:r w:rsidRPr="0033667C">
        <w:rPr>
          <w:rFonts w:eastAsiaTheme="majorEastAsia" w:cs="Arial"/>
          <w:bCs/>
          <w:snapToGrid/>
          <w:color w:val="F79646" w:themeColor="accent6"/>
          <w:lang w:val="es-PE" w:eastAsia="en-US"/>
        </w:rPr>
        <w:t>Principios</w:t>
      </w:r>
      <w:bookmarkEnd w:id="17"/>
    </w:p>
    <w:p w:rsidR="00561DDB" w:rsidRDefault="00561DDB" w:rsidP="00561DDB">
      <w:pPr>
        <w:pStyle w:val="TextoNormal"/>
        <w:ind w:firstLine="0"/>
        <w:rPr>
          <w:rFonts w:cs="Arial"/>
          <w:szCs w:val="20"/>
          <w:lang w:eastAsia="ar-SA" w:bidi="ar-SA"/>
        </w:rPr>
      </w:pPr>
      <w:r w:rsidRPr="0033667C">
        <w:rPr>
          <w:rFonts w:cs="Arial"/>
          <w:szCs w:val="20"/>
          <w:lang w:eastAsia="ar-SA" w:bidi="ar-SA"/>
        </w:rPr>
        <w:t>A continuación se detallan los principios considerados en la definición de la arquitectura</w:t>
      </w:r>
      <w:r w:rsidR="005E1B86" w:rsidRPr="0033667C">
        <w:rPr>
          <w:rFonts w:cs="Arial"/>
          <w:szCs w:val="20"/>
          <w:lang w:eastAsia="ar-SA" w:bidi="ar-SA"/>
        </w:rPr>
        <w:t xml:space="preserve">, estos principios están alineados y enmarcados </w:t>
      </w:r>
      <w:r w:rsidR="001C7EFE" w:rsidRPr="0033667C">
        <w:rPr>
          <w:rFonts w:cs="Arial"/>
          <w:szCs w:val="20"/>
          <w:lang w:eastAsia="ar-SA" w:bidi="ar-SA"/>
        </w:rPr>
        <w:t>dentro de</w:t>
      </w:r>
      <w:r w:rsidR="005E1B86" w:rsidRPr="0033667C">
        <w:rPr>
          <w:rFonts w:cs="Arial"/>
          <w:szCs w:val="20"/>
          <w:lang w:eastAsia="ar-SA" w:bidi="ar-SA"/>
        </w:rPr>
        <w:t xml:space="preserve"> los principios definidos por el Área de Arquitectura.</w:t>
      </w:r>
    </w:p>
    <w:p w:rsidR="00DA159E" w:rsidRDefault="007F3005" w:rsidP="00DE6C09">
      <w:pPr>
        <w:pStyle w:val="Ttulo1"/>
        <w:keepLines/>
        <w:numPr>
          <w:ilvl w:val="0"/>
          <w:numId w:val="4"/>
        </w:numPr>
        <w:spacing w:before="480" w:line="276" w:lineRule="auto"/>
        <w:jc w:val="left"/>
        <w:rPr>
          <w:rFonts w:eastAsiaTheme="majorEastAsia" w:cs="Arial"/>
          <w:bCs/>
          <w:snapToGrid/>
          <w:color w:val="F79646" w:themeColor="accent6"/>
          <w:lang w:val="es-PE" w:eastAsia="en-US"/>
        </w:rPr>
      </w:pPr>
      <w:bookmarkStart w:id="18" w:name="_Toc419810915"/>
      <w:r>
        <w:rPr>
          <w:rFonts w:eastAsiaTheme="majorEastAsia" w:cs="Arial"/>
          <w:bCs/>
          <w:snapToGrid/>
          <w:color w:val="F79646" w:themeColor="accent6"/>
          <w:lang w:val="es-PE" w:eastAsia="en-US"/>
        </w:rPr>
        <w:t>Seguridad de la Información</w:t>
      </w:r>
      <w:bookmarkEnd w:id="18"/>
    </w:p>
    <w:p w:rsidR="00DA159E" w:rsidRPr="00DA159E" w:rsidRDefault="00DA159E" w:rsidP="00DA159E">
      <w:pPr>
        <w:rPr>
          <w:lang w:val="es-PE" w:eastAsia="en-US"/>
        </w:rPr>
      </w:pPr>
    </w:p>
    <w:tbl>
      <w:tblPr>
        <w:tblW w:w="9434" w:type="dxa"/>
        <w:tblInd w:w="59" w:type="dxa"/>
        <w:tblLayout w:type="fixed"/>
        <w:tblLook w:val="04A0" w:firstRow="1" w:lastRow="0" w:firstColumn="1" w:lastColumn="0" w:noHBand="0" w:noVBand="1"/>
      </w:tblPr>
      <w:tblGrid>
        <w:gridCol w:w="2700"/>
        <w:gridCol w:w="3615"/>
        <w:gridCol w:w="1155"/>
        <w:gridCol w:w="1964"/>
      </w:tblGrid>
      <w:tr w:rsidR="00DA159E" w:rsidTr="00B65C29">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DA159E" w:rsidRPr="00DA159E" w:rsidRDefault="00DA159E" w:rsidP="00DA159E">
            <w:pPr>
              <w:pStyle w:val="TableHeader"/>
              <w:snapToGrid w:val="0"/>
              <w:spacing w:before="120"/>
              <w:jc w:val="left"/>
              <w:rPr>
                <w:rFonts w:cs="Arial"/>
                <w:sz w:val="20"/>
                <w:szCs w:val="20"/>
                <w:lang w:val="es-PE"/>
              </w:rPr>
            </w:pPr>
            <w:r w:rsidRPr="00DA159E">
              <w:rPr>
                <w:rFonts w:cs="Arial"/>
                <w:sz w:val="20"/>
                <w:szCs w:val="20"/>
                <w:lang w:val="es-PE"/>
              </w:rPr>
              <w:t>Área / categoría</w:t>
            </w:r>
          </w:p>
        </w:tc>
        <w:tc>
          <w:tcPr>
            <w:tcW w:w="3615" w:type="dxa"/>
            <w:tcBorders>
              <w:top w:val="single" w:sz="4" w:space="0" w:color="000000"/>
              <w:left w:val="single" w:sz="4" w:space="0" w:color="000000"/>
              <w:bottom w:val="single" w:sz="4" w:space="0" w:color="000000"/>
              <w:right w:val="nil"/>
            </w:tcBorders>
            <w:vAlign w:val="center"/>
          </w:tcPr>
          <w:p w:rsidR="00DA159E" w:rsidRPr="00DA159E" w:rsidRDefault="001A0578" w:rsidP="00DA159E">
            <w:pPr>
              <w:pStyle w:val="TableText"/>
              <w:snapToGrid w:val="0"/>
              <w:jc w:val="both"/>
              <w:rPr>
                <w:rFonts w:cs="Arial"/>
                <w:b w:val="0"/>
                <w:sz w:val="20"/>
                <w:szCs w:val="20"/>
                <w:lang w:val="es-PE"/>
              </w:rPr>
            </w:pPr>
            <w:r>
              <w:rPr>
                <w:rFonts w:cs="Arial"/>
                <w:b w:val="0"/>
                <w:sz w:val="20"/>
                <w:szCs w:val="20"/>
                <w:lang w:val="es-PE"/>
              </w:rPr>
              <w:t>Arquitectura General</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DA159E" w:rsidRDefault="00DA159E" w:rsidP="00DA159E">
            <w:pPr>
              <w:pStyle w:val="TableHeader"/>
              <w:snapToGrid w:val="0"/>
              <w:spacing w:before="120"/>
              <w:jc w:val="both"/>
              <w:rPr>
                <w:b/>
                <w:lang w:val="es-PE"/>
              </w:rPr>
            </w:pPr>
            <w:r>
              <w:rPr>
                <w:lang w:val="es-PE"/>
              </w:rPr>
              <w:t>Tópico</w:t>
            </w:r>
          </w:p>
        </w:tc>
        <w:tc>
          <w:tcPr>
            <w:tcW w:w="1964" w:type="dxa"/>
            <w:tcBorders>
              <w:top w:val="single" w:sz="4" w:space="0" w:color="000000"/>
              <w:left w:val="single" w:sz="4" w:space="0" w:color="000000"/>
              <w:bottom w:val="single" w:sz="4" w:space="0" w:color="000000"/>
              <w:right w:val="single" w:sz="4" w:space="0" w:color="000000"/>
            </w:tcBorders>
            <w:vAlign w:val="center"/>
          </w:tcPr>
          <w:p w:rsidR="00DA159E" w:rsidRPr="00DA159E" w:rsidRDefault="001A0578" w:rsidP="00DA159E">
            <w:pPr>
              <w:pStyle w:val="TableText"/>
              <w:snapToGrid w:val="0"/>
              <w:jc w:val="both"/>
              <w:rPr>
                <w:rFonts w:cs="Arial"/>
                <w:b w:val="0"/>
                <w:sz w:val="20"/>
                <w:szCs w:val="20"/>
                <w:lang w:val="es-PE"/>
              </w:rPr>
            </w:pPr>
            <w:r>
              <w:rPr>
                <w:rFonts w:cs="Arial"/>
                <w:b w:val="0"/>
                <w:sz w:val="20"/>
                <w:szCs w:val="20"/>
                <w:lang w:val="es-PE"/>
              </w:rPr>
              <w:t>Información</w:t>
            </w:r>
          </w:p>
        </w:tc>
      </w:tr>
      <w:tr w:rsidR="00DA159E" w:rsidTr="00B65C29">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DA159E" w:rsidRPr="00DA159E" w:rsidRDefault="00DA159E" w:rsidP="00DA159E">
            <w:pPr>
              <w:pStyle w:val="TableHeader"/>
              <w:snapToGrid w:val="0"/>
              <w:spacing w:before="120"/>
              <w:jc w:val="left"/>
              <w:rPr>
                <w:rFonts w:cs="Arial"/>
                <w:sz w:val="20"/>
                <w:szCs w:val="20"/>
                <w:lang w:val="es-PE"/>
              </w:rPr>
            </w:pPr>
            <w:r w:rsidRPr="00DA159E">
              <w:rPr>
                <w:rFonts w:cs="Arial"/>
                <w:sz w:val="20"/>
                <w:szCs w:val="20"/>
                <w:lang w:val="es-PE"/>
              </w:rPr>
              <w:t>Principio / lineamiento</w:t>
            </w:r>
          </w:p>
        </w:tc>
        <w:tc>
          <w:tcPr>
            <w:tcW w:w="3615" w:type="dxa"/>
            <w:tcBorders>
              <w:top w:val="single" w:sz="4" w:space="0" w:color="000000"/>
              <w:left w:val="single" w:sz="4" w:space="0" w:color="000000"/>
              <w:bottom w:val="single" w:sz="4" w:space="0" w:color="000000"/>
              <w:right w:val="nil"/>
            </w:tcBorders>
            <w:vAlign w:val="center"/>
          </w:tcPr>
          <w:p w:rsidR="00DA159E" w:rsidRPr="00DA159E" w:rsidRDefault="007F3005" w:rsidP="00DA159E">
            <w:pPr>
              <w:pStyle w:val="TableText"/>
              <w:snapToGrid w:val="0"/>
              <w:jc w:val="both"/>
              <w:rPr>
                <w:rFonts w:cs="Arial"/>
                <w:b w:val="0"/>
                <w:sz w:val="20"/>
                <w:szCs w:val="20"/>
                <w:lang w:val="es-PE"/>
              </w:rPr>
            </w:pPr>
            <w:r>
              <w:rPr>
                <w:rFonts w:cs="Arial"/>
                <w:b w:val="0"/>
                <w:sz w:val="20"/>
                <w:szCs w:val="20"/>
                <w:lang w:val="es-PE"/>
              </w:rPr>
              <w:t>Seguridad de la Información</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DA159E" w:rsidRDefault="00DA159E" w:rsidP="00DA159E">
            <w:pPr>
              <w:pStyle w:val="TableHeader"/>
              <w:snapToGrid w:val="0"/>
              <w:spacing w:before="120"/>
              <w:jc w:val="both"/>
              <w:rPr>
                <w:b/>
                <w:lang w:val="es-PE"/>
              </w:rPr>
            </w:pPr>
            <w:r>
              <w:rPr>
                <w:lang w:val="es-PE"/>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DA159E" w:rsidRPr="00DA159E" w:rsidRDefault="001F72F2" w:rsidP="00DA159E">
            <w:pPr>
              <w:pStyle w:val="TableText"/>
              <w:snapToGrid w:val="0"/>
              <w:jc w:val="both"/>
              <w:rPr>
                <w:rFonts w:cs="Arial"/>
                <w:b w:val="0"/>
                <w:sz w:val="20"/>
                <w:szCs w:val="20"/>
                <w:lang w:val="es-PE"/>
              </w:rPr>
            </w:pPr>
            <w:r>
              <w:rPr>
                <w:rFonts w:cs="Arial"/>
                <w:b w:val="0"/>
                <w:sz w:val="20"/>
                <w:szCs w:val="20"/>
                <w:lang w:val="es-PE"/>
              </w:rPr>
              <w:t>P-001</w:t>
            </w:r>
          </w:p>
        </w:tc>
      </w:tr>
      <w:tr w:rsidR="00DA159E" w:rsidTr="00B65C29">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DA159E" w:rsidRPr="00DA159E" w:rsidRDefault="00DA159E" w:rsidP="00DA159E">
            <w:pPr>
              <w:pStyle w:val="TableHeader"/>
              <w:snapToGrid w:val="0"/>
              <w:spacing w:before="120"/>
              <w:jc w:val="left"/>
              <w:rPr>
                <w:rFonts w:cs="Arial"/>
                <w:sz w:val="20"/>
                <w:szCs w:val="20"/>
                <w:lang w:val="es-PE"/>
              </w:rPr>
            </w:pPr>
            <w:r w:rsidRPr="00DA159E">
              <w:rPr>
                <w:rFonts w:cs="Arial"/>
                <w:sz w:val="20"/>
                <w:szCs w:val="20"/>
                <w:lang w:val="es-PE"/>
              </w:rPr>
              <w:t>Explicación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DA159E" w:rsidRPr="00DA159E" w:rsidRDefault="009228F4" w:rsidP="00DA159E">
            <w:pPr>
              <w:pStyle w:val="TableText"/>
              <w:snapToGrid w:val="0"/>
              <w:jc w:val="both"/>
              <w:rPr>
                <w:rFonts w:cs="Arial"/>
                <w:b w:val="0"/>
                <w:sz w:val="20"/>
                <w:szCs w:val="20"/>
                <w:lang w:val="es-PE"/>
              </w:rPr>
            </w:pPr>
            <w:r>
              <w:rPr>
                <w:rFonts w:cs="Arial"/>
                <w:b w:val="0"/>
                <w:sz w:val="20"/>
                <w:szCs w:val="20"/>
                <w:lang w:val="es-PE"/>
              </w:rPr>
              <w:t>Se debe asegurar que la transmisión de datos no pueda ser interceptada y leída, además se debe identificar si las aplicaciones manejan datos críticos, los cuales deben ser persistidos de manera encriptada en los distintos repositorios.</w:t>
            </w:r>
          </w:p>
        </w:tc>
      </w:tr>
      <w:tr w:rsidR="00DA159E" w:rsidTr="00B65C29">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DA159E" w:rsidRPr="00DA159E" w:rsidRDefault="00DA159E" w:rsidP="00DA159E">
            <w:pPr>
              <w:pStyle w:val="TableHeader"/>
              <w:snapToGrid w:val="0"/>
              <w:spacing w:before="120"/>
              <w:jc w:val="left"/>
              <w:rPr>
                <w:rFonts w:cs="Arial"/>
                <w:sz w:val="20"/>
                <w:szCs w:val="20"/>
                <w:lang w:val="es-PE"/>
              </w:rPr>
            </w:pPr>
            <w:r w:rsidRPr="00DA159E">
              <w:rPr>
                <w:rFonts w:cs="Arial"/>
                <w:sz w:val="20"/>
                <w:szCs w:val="20"/>
                <w:lang w:val="es-PE"/>
              </w:rPr>
              <w:t>Requerimientos relevantes</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DA159E" w:rsidRPr="00DA159E" w:rsidRDefault="007F3005" w:rsidP="00DA159E">
            <w:pPr>
              <w:pStyle w:val="TableText"/>
              <w:snapToGrid w:val="0"/>
              <w:jc w:val="both"/>
              <w:rPr>
                <w:rFonts w:cs="Arial"/>
                <w:b w:val="0"/>
                <w:sz w:val="20"/>
                <w:szCs w:val="20"/>
                <w:lang w:val="es-PE"/>
              </w:rPr>
            </w:pPr>
            <w:r>
              <w:rPr>
                <w:rFonts w:cs="Arial"/>
                <w:b w:val="0"/>
                <w:sz w:val="20"/>
                <w:szCs w:val="20"/>
                <w:lang w:val="es-PE"/>
              </w:rPr>
              <w:t>RQARQ-006</w:t>
            </w:r>
          </w:p>
        </w:tc>
      </w:tr>
      <w:tr w:rsidR="00DA159E" w:rsidTr="00B65C29">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DA159E" w:rsidRPr="00DA159E" w:rsidRDefault="00DA159E" w:rsidP="00DA159E">
            <w:pPr>
              <w:pStyle w:val="TableHeader"/>
              <w:snapToGrid w:val="0"/>
              <w:spacing w:before="120"/>
              <w:jc w:val="left"/>
              <w:rPr>
                <w:rFonts w:cs="Arial"/>
                <w:sz w:val="20"/>
                <w:szCs w:val="20"/>
                <w:lang w:val="es-PE"/>
              </w:rPr>
            </w:pPr>
            <w:r w:rsidRPr="00DA159E">
              <w:rPr>
                <w:rFonts w:cs="Arial"/>
                <w:sz w:val="20"/>
                <w:szCs w:val="20"/>
                <w:lang w:val="es-PE"/>
              </w:rPr>
              <w:t>Motivación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DA159E" w:rsidRPr="00DA159E" w:rsidRDefault="009228F4" w:rsidP="008D275F">
            <w:pPr>
              <w:pStyle w:val="TableText"/>
              <w:snapToGrid w:val="0"/>
              <w:jc w:val="both"/>
              <w:rPr>
                <w:rFonts w:cs="Arial"/>
                <w:b w:val="0"/>
                <w:sz w:val="20"/>
                <w:szCs w:val="20"/>
                <w:lang w:val="es-PE"/>
              </w:rPr>
            </w:pPr>
            <w:r>
              <w:rPr>
                <w:rFonts w:cs="Arial"/>
                <w:b w:val="0"/>
                <w:sz w:val="20"/>
                <w:szCs w:val="20"/>
                <w:lang w:val="es-PE"/>
              </w:rPr>
              <w:t>Cumplimiento de normativa legal y políticas de seguridad</w:t>
            </w:r>
          </w:p>
        </w:tc>
      </w:tr>
      <w:tr w:rsidR="00DA159E" w:rsidTr="00B65C29">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DA159E" w:rsidRPr="00DA159E" w:rsidRDefault="00DA159E" w:rsidP="00DA159E">
            <w:pPr>
              <w:pStyle w:val="TableHeader"/>
              <w:snapToGrid w:val="0"/>
              <w:spacing w:before="120"/>
              <w:jc w:val="left"/>
              <w:rPr>
                <w:rFonts w:cs="Arial"/>
                <w:sz w:val="20"/>
                <w:szCs w:val="20"/>
                <w:lang w:val="es-PE"/>
              </w:rPr>
            </w:pPr>
            <w:r w:rsidRPr="00DA159E">
              <w:rPr>
                <w:rFonts w:cs="Arial"/>
                <w:sz w:val="20"/>
                <w:szCs w:val="20"/>
                <w:lang w:val="es-PE"/>
              </w:rPr>
              <w:t>Implicaciones</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DA159E" w:rsidRPr="00DA159E" w:rsidRDefault="009228F4" w:rsidP="008D275F">
            <w:pPr>
              <w:pStyle w:val="TableText"/>
              <w:snapToGrid w:val="0"/>
              <w:jc w:val="both"/>
              <w:rPr>
                <w:rFonts w:cs="Arial"/>
                <w:b w:val="0"/>
                <w:sz w:val="20"/>
                <w:szCs w:val="20"/>
                <w:lang w:val="es-PE"/>
              </w:rPr>
            </w:pPr>
            <w:r>
              <w:rPr>
                <w:rFonts w:cs="Arial"/>
                <w:b w:val="0"/>
                <w:sz w:val="20"/>
                <w:szCs w:val="20"/>
                <w:lang w:val="es-PE"/>
              </w:rPr>
              <w:t>Utilización de protocolos de comunicación seguros y métodos de encriptación</w:t>
            </w:r>
          </w:p>
        </w:tc>
      </w:tr>
    </w:tbl>
    <w:p w:rsidR="007F3005" w:rsidRDefault="007F3005" w:rsidP="00DE6C09">
      <w:pPr>
        <w:pStyle w:val="Ttulo1"/>
        <w:keepLines/>
        <w:numPr>
          <w:ilvl w:val="0"/>
          <w:numId w:val="4"/>
        </w:numPr>
        <w:spacing w:before="480" w:line="276" w:lineRule="auto"/>
        <w:jc w:val="left"/>
        <w:rPr>
          <w:rFonts w:eastAsiaTheme="majorEastAsia" w:cs="Arial"/>
          <w:bCs/>
          <w:snapToGrid/>
          <w:color w:val="F79646" w:themeColor="accent6"/>
          <w:lang w:val="es-PE" w:eastAsia="en-US"/>
        </w:rPr>
      </w:pPr>
      <w:bookmarkStart w:id="19" w:name="_Toc419810916"/>
      <w:r w:rsidRPr="007F3005">
        <w:rPr>
          <w:rFonts w:eastAsiaTheme="majorEastAsia" w:cs="Arial"/>
          <w:bCs/>
          <w:snapToGrid/>
          <w:color w:val="F79646" w:themeColor="accent6"/>
          <w:lang w:val="es-PE" w:eastAsia="en-US"/>
        </w:rPr>
        <w:t>Simplicidad  y Re-uso de Componentes</w:t>
      </w:r>
      <w:bookmarkEnd w:id="19"/>
    </w:p>
    <w:p w:rsidR="007F3005" w:rsidRPr="00DA159E" w:rsidRDefault="007F3005" w:rsidP="007F3005">
      <w:pPr>
        <w:rPr>
          <w:lang w:val="es-PE" w:eastAsia="en-US"/>
        </w:rPr>
      </w:pPr>
    </w:p>
    <w:tbl>
      <w:tblPr>
        <w:tblW w:w="9434" w:type="dxa"/>
        <w:tblInd w:w="59" w:type="dxa"/>
        <w:tblLayout w:type="fixed"/>
        <w:tblLook w:val="04A0" w:firstRow="1" w:lastRow="0" w:firstColumn="1" w:lastColumn="0" w:noHBand="0" w:noVBand="1"/>
      </w:tblPr>
      <w:tblGrid>
        <w:gridCol w:w="2700"/>
        <w:gridCol w:w="3615"/>
        <w:gridCol w:w="1155"/>
        <w:gridCol w:w="1964"/>
      </w:tblGrid>
      <w:tr w:rsidR="007F3005" w:rsidTr="008C72D3">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Área / categoría</w:t>
            </w:r>
          </w:p>
        </w:tc>
        <w:tc>
          <w:tcPr>
            <w:tcW w:w="3615" w:type="dxa"/>
            <w:tcBorders>
              <w:top w:val="single" w:sz="4" w:space="0" w:color="000000"/>
              <w:left w:val="single" w:sz="4" w:space="0" w:color="000000"/>
              <w:bottom w:val="single" w:sz="4" w:space="0" w:color="000000"/>
              <w:right w:val="nil"/>
            </w:tcBorders>
            <w:vAlign w:val="center"/>
          </w:tcPr>
          <w:p w:rsidR="007F3005" w:rsidRPr="00DA159E" w:rsidRDefault="001A0578" w:rsidP="008C72D3">
            <w:pPr>
              <w:pStyle w:val="TableText"/>
              <w:snapToGrid w:val="0"/>
              <w:jc w:val="both"/>
              <w:rPr>
                <w:rFonts w:cs="Arial"/>
                <w:b w:val="0"/>
                <w:sz w:val="20"/>
                <w:szCs w:val="20"/>
                <w:lang w:val="es-PE"/>
              </w:rPr>
            </w:pPr>
            <w:r>
              <w:rPr>
                <w:rFonts w:cs="Arial"/>
                <w:b w:val="0"/>
                <w:sz w:val="20"/>
                <w:szCs w:val="20"/>
                <w:lang w:val="es-PE"/>
              </w:rPr>
              <w:t>Arquitectura General</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7F3005" w:rsidRDefault="007F3005" w:rsidP="008C72D3">
            <w:pPr>
              <w:pStyle w:val="TableHeader"/>
              <w:snapToGrid w:val="0"/>
              <w:spacing w:before="120"/>
              <w:jc w:val="both"/>
              <w:rPr>
                <w:b/>
                <w:lang w:val="es-PE"/>
              </w:rPr>
            </w:pPr>
            <w:r>
              <w:rPr>
                <w:lang w:val="es-PE"/>
              </w:rPr>
              <w:t>Tópico</w:t>
            </w:r>
          </w:p>
        </w:tc>
        <w:tc>
          <w:tcPr>
            <w:tcW w:w="1964" w:type="dxa"/>
            <w:tcBorders>
              <w:top w:val="single" w:sz="4" w:space="0" w:color="000000"/>
              <w:left w:val="single" w:sz="4" w:space="0" w:color="000000"/>
              <w:bottom w:val="single" w:sz="4" w:space="0" w:color="000000"/>
              <w:right w:val="single" w:sz="4" w:space="0" w:color="000000"/>
            </w:tcBorders>
            <w:vAlign w:val="center"/>
          </w:tcPr>
          <w:p w:rsidR="007F3005" w:rsidRPr="00DA159E" w:rsidRDefault="001A0578" w:rsidP="008C72D3">
            <w:pPr>
              <w:pStyle w:val="TableText"/>
              <w:snapToGrid w:val="0"/>
              <w:jc w:val="both"/>
              <w:rPr>
                <w:rFonts w:cs="Arial"/>
                <w:b w:val="0"/>
                <w:sz w:val="20"/>
                <w:szCs w:val="20"/>
                <w:lang w:val="es-PE"/>
              </w:rPr>
            </w:pPr>
            <w:r>
              <w:rPr>
                <w:rFonts w:cs="Arial"/>
                <w:b w:val="0"/>
                <w:sz w:val="20"/>
                <w:szCs w:val="20"/>
                <w:lang w:val="es-PE"/>
              </w:rPr>
              <w:t>Aplicación</w:t>
            </w:r>
          </w:p>
        </w:tc>
      </w:tr>
      <w:tr w:rsidR="007F3005" w:rsidTr="008C72D3">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Principio / lineamiento</w:t>
            </w:r>
          </w:p>
        </w:tc>
        <w:tc>
          <w:tcPr>
            <w:tcW w:w="3615" w:type="dxa"/>
            <w:tcBorders>
              <w:top w:val="single" w:sz="4" w:space="0" w:color="000000"/>
              <w:left w:val="single" w:sz="4" w:space="0" w:color="000000"/>
              <w:bottom w:val="single" w:sz="4" w:space="0" w:color="000000"/>
              <w:right w:val="nil"/>
            </w:tcBorders>
            <w:vAlign w:val="center"/>
          </w:tcPr>
          <w:p w:rsidR="007F3005" w:rsidRPr="00DA159E" w:rsidRDefault="007F3005" w:rsidP="008C72D3">
            <w:pPr>
              <w:pStyle w:val="TableText"/>
              <w:snapToGrid w:val="0"/>
              <w:jc w:val="both"/>
              <w:rPr>
                <w:rFonts w:cs="Arial"/>
                <w:b w:val="0"/>
                <w:sz w:val="20"/>
                <w:szCs w:val="20"/>
                <w:lang w:val="es-PE"/>
              </w:rPr>
            </w:pPr>
            <w:r w:rsidRPr="007F3005">
              <w:rPr>
                <w:rFonts w:cs="Arial"/>
                <w:b w:val="0"/>
                <w:sz w:val="20"/>
                <w:szCs w:val="20"/>
                <w:lang w:val="es-PE"/>
              </w:rPr>
              <w:t>Simplicidad  y Re-uso de Componentes</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7F3005" w:rsidRDefault="007F3005" w:rsidP="008C72D3">
            <w:pPr>
              <w:pStyle w:val="TableHeader"/>
              <w:snapToGrid w:val="0"/>
              <w:spacing w:before="120"/>
              <w:jc w:val="both"/>
              <w:rPr>
                <w:b/>
                <w:lang w:val="es-PE"/>
              </w:rPr>
            </w:pPr>
            <w:r>
              <w:rPr>
                <w:lang w:val="es-PE"/>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7F3005" w:rsidRPr="00DA159E" w:rsidRDefault="007F3005" w:rsidP="008C72D3">
            <w:pPr>
              <w:pStyle w:val="TableText"/>
              <w:snapToGrid w:val="0"/>
              <w:jc w:val="both"/>
              <w:rPr>
                <w:rFonts w:cs="Arial"/>
                <w:b w:val="0"/>
                <w:sz w:val="20"/>
                <w:szCs w:val="20"/>
                <w:lang w:val="es-PE"/>
              </w:rPr>
            </w:pPr>
            <w:r>
              <w:rPr>
                <w:rFonts w:cs="Arial"/>
                <w:b w:val="0"/>
                <w:sz w:val="20"/>
                <w:szCs w:val="20"/>
                <w:lang w:val="es-PE"/>
              </w:rPr>
              <w:t>P-002</w:t>
            </w:r>
          </w:p>
        </w:tc>
      </w:tr>
      <w:tr w:rsidR="007F3005" w:rsidTr="008C72D3">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Explicación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F3005" w:rsidRPr="00DA159E" w:rsidRDefault="009228F4" w:rsidP="008C72D3">
            <w:pPr>
              <w:pStyle w:val="TableText"/>
              <w:snapToGrid w:val="0"/>
              <w:jc w:val="both"/>
              <w:rPr>
                <w:rFonts w:cs="Arial"/>
                <w:b w:val="0"/>
                <w:sz w:val="20"/>
                <w:szCs w:val="20"/>
                <w:lang w:val="es-PE"/>
              </w:rPr>
            </w:pPr>
            <w:r>
              <w:rPr>
                <w:rFonts w:cs="Arial"/>
                <w:b w:val="0"/>
                <w:sz w:val="20"/>
                <w:szCs w:val="20"/>
                <w:lang w:val="es-PE"/>
              </w:rPr>
              <w:t>Se debe</w:t>
            </w:r>
            <w:r w:rsidR="00FD657E">
              <w:rPr>
                <w:rFonts w:cs="Arial"/>
                <w:b w:val="0"/>
                <w:sz w:val="20"/>
                <w:szCs w:val="20"/>
                <w:lang w:val="es-PE"/>
              </w:rPr>
              <w:t>n</w:t>
            </w:r>
            <w:r>
              <w:rPr>
                <w:rFonts w:cs="Arial"/>
                <w:b w:val="0"/>
                <w:sz w:val="20"/>
                <w:szCs w:val="20"/>
                <w:lang w:val="es-PE"/>
              </w:rPr>
              <w:t xml:space="preserve"> </w:t>
            </w:r>
            <w:r w:rsidR="00FD657E">
              <w:rPr>
                <w:rFonts w:cs="Arial"/>
                <w:b w:val="0"/>
                <w:sz w:val="20"/>
                <w:szCs w:val="20"/>
                <w:lang w:val="es-PE"/>
              </w:rPr>
              <w:t>reducir los puntos de implementación de una misma lógica de negocio.</w:t>
            </w:r>
          </w:p>
        </w:tc>
      </w:tr>
      <w:tr w:rsidR="007F3005" w:rsidTr="008C72D3">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lastRenderedPageBreak/>
              <w:t>Requerimientos relevantes</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F3005" w:rsidRPr="00DA159E" w:rsidRDefault="007F3005" w:rsidP="008C72D3">
            <w:pPr>
              <w:pStyle w:val="TableText"/>
              <w:snapToGrid w:val="0"/>
              <w:jc w:val="both"/>
              <w:rPr>
                <w:rFonts w:cs="Arial"/>
                <w:b w:val="0"/>
                <w:sz w:val="20"/>
                <w:szCs w:val="20"/>
                <w:lang w:val="es-PE"/>
              </w:rPr>
            </w:pPr>
            <w:r>
              <w:rPr>
                <w:rFonts w:cs="Arial"/>
                <w:b w:val="0"/>
                <w:sz w:val="20"/>
                <w:szCs w:val="20"/>
                <w:lang w:val="es-PE"/>
              </w:rPr>
              <w:t>RQARQ-005, RQARQ-004</w:t>
            </w:r>
          </w:p>
        </w:tc>
      </w:tr>
      <w:tr w:rsidR="007F3005" w:rsidTr="008C72D3">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Motivación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F3005" w:rsidRPr="00DA159E" w:rsidRDefault="00FD657E" w:rsidP="008C72D3">
            <w:pPr>
              <w:pStyle w:val="TableText"/>
              <w:snapToGrid w:val="0"/>
              <w:jc w:val="both"/>
              <w:rPr>
                <w:rFonts w:cs="Arial"/>
                <w:b w:val="0"/>
                <w:sz w:val="20"/>
                <w:szCs w:val="20"/>
                <w:lang w:val="es-PE"/>
              </w:rPr>
            </w:pPr>
            <w:r>
              <w:rPr>
                <w:rFonts w:cs="Arial"/>
                <w:b w:val="0"/>
                <w:sz w:val="20"/>
                <w:szCs w:val="20"/>
                <w:lang w:val="es-PE"/>
              </w:rPr>
              <w:t>Cumplimiento de estándares y buenas prácticas.</w:t>
            </w:r>
          </w:p>
        </w:tc>
      </w:tr>
      <w:tr w:rsidR="007F3005" w:rsidTr="008C72D3">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Implicaciones</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F3005" w:rsidRPr="00DA159E" w:rsidRDefault="003F47D5" w:rsidP="008C72D3">
            <w:pPr>
              <w:pStyle w:val="TableText"/>
              <w:snapToGrid w:val="0"/>
              <w:jc w:val="both"/>
              <w:rPr>
                <w:rFonts w:cs="Arial"/>
                <w:b w:val="0"/>
                <w:sz w:val="20"/>
                <w:szCs w:val="20"/>
                <w:lang w:val="es-PE"/>
              </w:rPr>
            </w:pPr>
            <w:r>
              <w:rPr>
                <w:rFonts w:cs="Arial"/>
                <w:b w:val="0"/>
                <w:sz w:val="20"/>
                <w:szCs w:val="20"/>
                <w:lang w:val="es-PE"/>
              </w:rPr>
              <w:t>Utilización de servicios existentes y librería corporativa.</w:t>
            </w:r>
          </w:p>
        </w:tc>
      </w:tr>
    </w:tbl>
    <w:p w:rsidR="007F3005" w:rsidRDefault="007F3005" w:rsidP="007F3005">
      <w:pPr>
        <w:rPr>
          <w:rFonts w:eastAsiaTheme="majorEastAsia"/>
          <w:lang w:eastAsia="en-US"/>
        </w:rPr>
      </w:pPr>
    </w:p>
    <w:p w:rsidR="007F3005" w:rsidRDefault="007F3005" w:rsidP="00DE6C09">
      <w:pPr>
        <w:pStyle w:val="Ttulo1"/>
        <w:keepLines/>
        <w:numPr>
          <w:ilvl w:val="0"/>
          <w:numId w:val="4"/>
        </w:numPr>
        <w:spacing w:before="480" w:line="276" w:lineRule="auto"/>
        <w:jc w:val="left"/>
        <w:rPr>
          <w:rFonts w:eastAsiaTheme="majorEastAsia" w:cs="Arial"/>
          <w:bCs/>
          <w:snapToGrid/>
          <w:color w:val="F79646" w:themeColor="accent6"/>
          <w:lang w:val="es-PE" w:eastAsia="en-US"/>
        </w:rPr>
      </w:pPr>
      <w:bookmarkStart w:id="20" w:name="_Toc419810917"/>
      <w:r w:rsidRPr="007F3005">
        <w:rPr>
          <w:rFonts w:eastAsiaTheme="majorEastAsia" w:cs="Arial"/>
          <w:bCs/>
          <w:snapToGrid/>
          <w:color w:val="F79646" w:themeColor="accent6"/>
          <w:lang w:val="es-PE" w:eastAsia="en-US"/>
        </w:rPr>
        <w:t>Gestión de la diversidad tecnológica y proveedores</w:t>
      </w:r>
      <w:bookmarkEnd w:id="20"/>
    </w:p>
    <w:p w:rsidR="007F3005" w:rsidRPr="00DA159E" w:rsidRDefault="007F3005" w:rsidP="007F3005">
      <w:pPr>
        <w:rPr>
          <w:lang w:val="es-PE" w:eastAsia="en-US"/>
        </w:rPr>
      </w:pPr>
    </w:p>
    <w:tbl>
      <w:tblPr>
        <w:tblW w:w="9434" w:type="dxa"/>
        <w:tblInd w:w="59" w:type="dxa"/>
        <w:tblLayout w:type="fixed"/>
        <w:tblLook w:val="04A0" w:firstRow="1" w:lastRow="0" w:firstColumn="1" w:lastColumn="0" w:noHBand="0" w:noVBand="1"/>
      </w:tblPr>
      <w:tblGrid>
        <w:gridCol w:w="2700"/>
        <w:gridCol w:w="3615"/>
        <w:gridCol w:w="1155"/>
        <w:gridCol w:w="1964"/>
      </w:tblGrid>
      <w:tr w:rsidR="007F3005" w:rsidTr="008C72D3">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Área / categoría</w:t>
            </w:r>
          </w:p>
        </w:tc>
        <w:tc>
          <w:tcPr>
            <w:tcW w:w="3615" w:type="dxa"/>
            <w:tcBorders>
              <w:top w:val="single" w:sz="4" w:space="0" w:color="000000"/>
              <w:left w:val="single" w:sz="4" w:space="0" w:color="000000"/>
              <w:bottom w:val="single" w:sz="4" w:space="0" w:color="000000"/>
              <w:right w:val="nil"/>
            </w:tcBorders>
            <w:vAlign w:val="center"/>
          </w:tcPr>
          <w:p w:rsidR="007F3005" w:rsidRPr="00DA159E" w:rsidRDefault="001A0578" w:rsidP="008C72D3">
            <w:pPr>
              <w:pStyle w:val="TableText"/>
              <w:snapToGrid w:val="0"/>
              <w:jc w:val="both"/>
              <w:rPr>
                <w:rFonts w:cs="Arial"/>
                <w:b w:val="0"/>
                <w:sz w:val="20"/>
                <w:szCs w:val="20"/>
                <w:lang w:val="es-PE"/>
              </w:rPr>
            </w:pPr>
            <w:r>
              <w:rPr>
                <w:rFonts w:cs="Arial"/>
                <w:b w:val="0"/>
                <w:sz w:val="20"/>
                <w:szCs w:val="20"/>
                <w:lang w:val="es-PE"/>
              </w:rPr>
              <w:t>Arquitectura General</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7F3005" w:rsidRDefault="007F3005" w:rsidP="008C72D3">
            <w:pPr>
              <w:pStyle w:val="TableHeader"/>
              <w:snapToGrid w:val="0"/>
              <w:spacing w:before="120"/>
              <w:jc w:val="both"/>
              <w:rPr>
                <w:b/>
                <w:lang w:val="es-PE"/>
              </w:rPr>
            </w:pPr>
            <w:r>
              <w:rPr>
                <w:lang w:val="es-PE"/>
              </w:rPr>
              <w:t>Tópico</w:t>
            </w:r>
          </w:p>
        </w:tc>
        <w:tc>
          <w:tcPr>
            <w:tcW w:w="1964" w:type="dxa"/>
            <w:tcBorders>
              <w:top w:val="single" w:sz="4" w:space="0" w:color="000000"/>
              <w:left w:val="single" w:sz="4" w:space="0" w:color="000000"/>
              <w:bottom w:val="single" w:sz="4" w:space="0" w:color="000000"/>
              <w:right w:val="single" w:sz="4" w:space="0" w:color="000000"/>
            </w:tcBorders>
            <w:vAlign w:val="center"/>
          </w:tcPr>
          <w:p w:rsidR="007F3005" w:rsidRPr="00DA159E" w:rsidRDefault="001A0578" w:rsidP="008C72D3">
            <w:pPr>
              <w:pStyle w:val="TableText"/>
              <w:snapToGrid w:val="0"/>
              <w:jc w:val="both"/>
              <w:rPr>
                <w:rFonts w:cs="Arial"/>
                <w:b w:val="0"/>
                <w:sz w:val="20"/>
                <w:szCs w:val="20"/>
                <w:lang w:val="es-PE"/>
              </w:rPr>
            </w:pPr>
            <w:r>
              <w:rPr>
                <w:rFonts w:cs="Arial"/>
                <w:b w:val="0"/>
                <w:sz w:val="20"/>
                <w:szCs w:val="20"/>
                <w:lang w:val="es-PE"/>
              </w:rPr>
              <w:t>Infraestructura</w:t>
            </w:r>
          </w:p>
        </w:tc>
      </w:tr>
      <w:tr w:rsidR="007F3005" w:rsidTr="008C72D3">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Principio / lineamiento</w:t>
            </w:r>
          </w:p>
        </w:tc>
        <w:tc>
          <w:tcPr>
            <w:tcW w:w="3615" w:type="dxa"/>
            <w:tcBorders>
              <w:top w:val="single" w:sz="4" w:space="0" w:color="000000"/>
              <w:left w:val="single" w:sz="4" w:space="0" w:color="000000"/>
              <w:bottom w:val="single" w:sz="4" w:space="0" w:color="000000"/>
              <w:right w:val="nil"/>
            </w:tcBorders>
            <w:vAlign w:val="center"/>
          </w:tcPr>
          <w:p w:rsidR="007F3005" w:rsidRPr="00DA159E" w:rsidRDefault="007F3005" w:rsidP="008C72D3">
            <w:pPr>
              <w:pStyle w:val="TableText"/>
              <w:snapToGrid w:val="0"/>
              <w:jc w:val="both"/>
              <w:rPr>
                <w:rFonts w:cs="Arial"/>
                <w:b w:val="0"/>
                <w:sz w:val="20"/>
                <w:szCs w:val="20"/>
                <w:lang w:val="es-PE"/>
              </w:rPr>
            </w:pPr>
            <w:r w:rsidRPr="007F3005">
              <w:rPr>
                <w:rFonts w:cs="Arial"/>
                <w:b w:val="0"/>
                <w:sz w:val="20"/>
                <w:szCs w:val="20"/>
                <w:lang w:val="es-PE"/>
              </w:rPr>
              <w:t>Gestión de la diversidad tecnológica y proveedores</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7F3005" w:rsidRDefault="007F3005" w:rsidP="008C72D3">
            <w:pPr>
              <w:pStyle w:val="TableHeader"/>
              <w:snapToGrid w:val="0"/>
              <w:spacing w:before="120"/>
              <w:jc w:val="both"/>
              <w:rPr>
                <w:b/>
                <w:lang w:val="es-PE"/>
              </w:rPr>
            </w:pPr>
            <w:r>
              <w:rPr>
                <w:lang w:val="es-PE"/>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7F3005" w:rsidRPr="00DA159E" w:rsidRDefault="007F3005" w:rsidP="008C72D3">
            <w:pPr>
              <w:pStyle w:val="TableText"/>
              <w:snapToGrid w:val="0"/>
              <w:jc w:val="both"/>
              <w:rPr>
                <w:rFonts w:cs="Arial"/>
                <w:b w:val="0"/>
                <w:sz w:val="20"/>
                <w:szCs w:val="20"/>
                <w:lang w:val="es-PE"/>
              </w:rPr>
            </w:pPr>
            <w:r>
              <w:rPr>
                <w:rFonts w:cs="Arial"/>
                <w:b w:val="0"/>
                <w:sz w:val="20"/>
                <w:szCs w:val="20"/>
                <w:lang w:val="es-PE"/>
              </w:rPr>
              <w:t>P-003</w:t>
            </w:r>
          </w:p>
        </w:tc>
      </w:tr>
      <w:tr w:rsidR="007F3005" w:rsidTr="008C72D3">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Explicación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F3005" w:rsidRPr="00DA159E" w:rsidRDefault="003F47D5" w:rsidP="008C72D3">
            <w:pPr>
              <w:pStyle w:val="TableText"/>
              <w:snapToGrid w:val="0"/>
              <w:jc w:val="both"/>
              <w:rPr>
                <w:rFonts w:cs="Arial"/>
                <w:b w:val="0"/>
                <w:sz w:val="20"/>
                <w:szCs w:val="20"/>
                <w:lang w:val="es-PE"/>
              </w:rPr>
            </w:pPr>
            <w:r>
              <w:rPr>
                <w:rFonts w:cs="Arial"/>
                <w:b w:val="0"/>
                <w:sz w:val="20"/>
                <w:szCs w:val="20"/>
                <w:lang w:val="es-PE"/>
              </w:rPr>
              <w:t>Se debe procurar el uso de tecnologías y herramientas conocidas para la organización y que de preferencia ya hayan sido usadas en otras aplicaciones y proyectos, para el caso particular del presente proyecto, se ha tomado como base el conocimiento adquirido durante el proyecto de Pedidos Smartphone.</w:t>
            </w:r>
          </w:p>
        </w:tc>
      </w:tr>
      <w:tr w:rsidR="007F3005" w:rsidTr="008C72D3">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Requerimientos relevantes</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F3005" w:rsidRPr="00DA159E" w:rsidRDefault="007F3005" w:rsidP="008C72D3">
            <w:pPr>
              <w:pStyle w:val="TableText"/>
              <w:snapToGrid w:val="0"/>
              <w:jc w:val="both"/>
              <w:rPr>
                <w:rFonts w:cs="Arial"/>
                <w:b w:val="0"/>
                <w:sz w:val="20"/>
                <w:szCs w:val="20"/>
                <w:lang w:val="es-PE"/>
              </w:rPr>
            </w:pPr>
            <w:r>
              <w:rPr>
                <w:rFonts w:cs="Arial"/>
                <w:b w:val="0"/>
                <w:sz w:val="20"/>
                <w:szCs w:val="20"/>
                <w:lang w:val="es-PE"/>
              </w:rPr>
              <w:t>RQARQ-001, RQARQ-002</w:t>
            </w:r>
          </w:p>
        </w:tc>
      </w:tr>
      <w:tr w:rsidR="007F3005" w:rsidTr="008C72D3">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Motivación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F3005" w:rsidRPr="00DA159E" w:rsidRDefault="003F47D5" w:rsidP="008C72D3">
            <w:pPr>
              <w:pStyle w:val="TableText"/>
              <w:snapToGrid w:val="0"/>
              <w:jc w:val="both"/>
              <w:rPr>
                <w:rFonts w:cs="Arial"/>
                <w:b w:val="0"/>
                <w:sz w:val="20"/>
                <w:szCs w:val="20"/>
                <w:lang w:val="es-PE"/>
              </w:rPr>
            </w:pPr>
            <w:r>
              <w:rPr>
                <w:rFonts w:cs="Arial"/>
                <w:b w:val="0"/>
                <w:sz w:val="20"/>
                <w:szCs w:val="20"/>
                <w:lang w:val="es-PE"/>
              </w:rPr>
              <w:t>Reducir el espectro de conocimientos técnicos necesarios para mantener aplicaciones existentes</w:t>
            </w:r>
          </w:p>
        </w:tc>
      </w:tr>
      <w:tr w:rsidR="007F3005" w:rsidTr="008C72D3">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F3005" w:rsidRPr="00DA159E" w:rsidRDefault="007F3005" w:rsidP="008C72D3">
            <w:pPr>
              <w:pStyle w:val="TableHeader"/>
              <w:snapToGrid w:val="0"/>
              <w:spacing w:before="120"/>
              <w:jc w:val="left"/>
              <w:rPr>
                <w:rFonts w:cs="Arial"/>
                <w:sz w:val="20"/>
                <w:szCs w:val="20"/>
                <w:lang w:val="es-PE"/>
              </w:rPr>
            </w:pPr>
            <w:r w:rsidRPr="00DA159E">
              <w:rPr>
                <w:rFonts w:cs="Arial"/>
                <w:sz w:val="20"/>
                <w:szCs w:val="20"/>
                <w:lang w:val="es-PE"/>
              </w:rPr>
              <w:t>Implicaciones</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F3005" w:rsidRPr="00DA159E" w:rsidRDefault="009228F4" w:rsidP="008C72D3">
            <w:pPr>
              <w:pStyle w:val="TableText"/>
              <w:snapToGrid w:val="0"/>
              <w:jc w:val="both"/>
              <w:rPr>
                <w:rFonts w:cs="Arial"/>
                <w:b w:val="0"/>
                <w:sz w:val="20"/>
                <w:szCs w:val="20"/>
                <w:lang w:val="es-PE"/>
              </w:rPr>
            </w:pPr>
            <w:r>
              <w:rPr>
                <w:rFonts w:cs="Arial"/>
                <w:b w:val="0"/>
                <w:sz w:val="20"/>
                <w:szCs w:val="20"/>
                <w:lang w:val="es-PE"/>
              </w:rPr>
              <w:t xml:space="preserve">Utilización de </w:t>
            </w:r>
            <w:proofErr w:type="spellStart"/>
            <w:r>
              <w:rPr>
                <w:rFonts w:cs="Arial"/>
                <w:b w:val="0"/>
                <w:sz w:val="20"/>
                <w:szCs w:val="20"/>
                <w:lang w:val="es-PE"/>
              </w:rPr>
              <w:t>frameworks</w:t>
            </w:r>
            <w:proofErr w:type="spellEnd"/>
            <w:r>
              <w:rPr>
                <w:rFonts w:cs="Arial"/>
                <w:b w:val="0"/>
                <w:sz w:val="20"/>
                <w:szCs w:val="20"/>
                <w:lang w:val="es-PE"/>
              </w:rPr>
              <w:t xml:space="preserve"> utilizados con anterioridad.</w:t>
            </w:r>
          </w:p>
        </w:tc>
      </w:tr>
    </w:tbl>
    <w:p w:rsidR="007F3005" w:rsidRDefault="007F3005" w:rsidP="007F3005">
      <w:pPr>
        <w:rPr>
          <w:rFonts w:eastAsiaTheme="majorEastAsia"/>
          <w:lang w:eastAsia="en-US"/>
        </w:rPr>
      </w:pPr>
    </w:p>
    <w:p w:rsidR="00077CF6" w:rsidRPr="00077CF6" w:rsidRDefault="00077CF6" w:rsidP="00077CF6">
      <w:pPr>
        <w:pStyle w:val="Ttulo1"/>
        <w:keepLines/>
        <w:numPr>
          <w:ilvl w:val="0"/>
          <w:numId w:val="4"/>
        </w:numPr>
        <w:spacing w:before="480" w:line="276" w:lineRule="auto"/>
        <w:jc w:val="left"/>
        <w:rPr>
          <w:rFonts w:eastAsiaTheme="majorEastAsia" w:cs="Arial"/>
          <w:bCs/>
          <w:snapToGrid/>
          <w:color w:val="F79646" w:themeColor="accent6"/>
          <w:lang w:val="es-PE" w:eastAsia="en-US"/>
        </w:rPr>
      </w:pPr>
      <w:bookmarkStart w:id="21" w:name="_Toc404602611"/>
      <w:bookmarkStart w:id="22" w:name="_Toc404603451"/>
      <w:bookmarkStart w:id="23" w:name="_Toc419810918"/>
      <w:r w:rsidRPr="00077CF6">
        <w:rPr>
          <w:rFonts w:eastAsiaTheme="majorEastAsia" w:cs="Arial"/>
          <w:bCs/>
          <w:snapToGrid/>
          <w:color w:val="F79646" w:themeColor="accent6"/>
          <w:lang w:val="es-PE" w:eastAsia="en-US"/>
        </w:rPr>
        <w:t>Estándares</w:t>
      </w:r>
      <w:bookmarkEnd w:id="21"/>
      <w:bookmarkEnd w:id="22"/>
      <w:bookmarkEnd w:id="23"/>
    </w:p>
    <w:tbl>
      <w:tblPr>
        <w:tblW w:w="0" w:type="auto"/>
        <w:tblInd w:w="59" w:type="dxa"/>
        <w:tblLayout w:type="fixed"/>
        <w:tblLook w:val="04A0" w:firstRow="1" w:lastRow="0" w:firstColumn="1" w:lastColumn="0" w:noHBand="0" w:noVBand="1"/>
      </w:tblPr>
      <w:tblGrid>
        <w:gridCol w:w="2700"/>
        <w:gridCol w:w="3615"/>
        <w:gridCol w:w="1155"/>
        <w:gridCol w:w="1964"/>
      </w:tblGrid>
      <w:tr w:rsidR="00077CF6" w:rsidTr="00077CF6">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Área / categoría</w:t>
            </w:r>
          </w:p>
        </w:tc>
        <w:tc>
          <w:tcPr>
            <w:tcW w:w="3615" w:type="dxa"/>
            <w:tcBorders>
              <w:top w:val="single" w:sz="4" w:space="0" w:color="000000"/>
              <w:left w:val="single" w:sz="4" w:space="0" w:color="000000"/>
              <w:bottom w:val="single" w:sz="4" w:space="0" w:color="000000"/>
              <w:right w:val="nil"/>
            </w:tcBorders>
            <w:vAlign w:val="center"/>
            <w:hideMark/>
          </w:tcPr>
          <w:p w:rsidR="00077CF6" w:rsidRDefault="00077CF6" w:rsidP="00077CF6">
            <w:pPr>
              <w:pStyle w:val="TableHeader"/>
              <w:snapToGrid w:val="0"/>
              <w:spacing w:before="120"/>
              <w:jc w:val="left"/>
              <w:rPr>
                <w:lang w:val="es-PE"/>
              </w:rPr>
            </w:pPr>
            <w:r>
              <w:rPr>
                <w:lang w:val="es-PE"/>
              </w:rPr>
              <w:t>Arquitectura de aplicación</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077CF6" w:rsidRPr="00077CF6" w:rsidRDefault="00077CF6" w:rsidP="00077CF6">
            <w:pPr>
              <w:pStyle w:val="TableHeader"/>
              <w:snapToGrid w:val="0"/>
              <w:spacing w:before="120"/>
              <w:jc w:val="left"/>
              <w:rPr>
                <w:lang w:val="es-PE"/>
              </w:rPr>
            </w:pPr>
            <w:r>
              <w:rPr>
                <w:lang w:val="es-PE"/>
              </w:rPr>
              <w:t>Tópico</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Arquitectura de aplicación</w:t>
            </w:r>
          </w:p>
        </w:tc>
      </w:tr>
      <w:tr w:rsidR="00077CF6" w:rsidTr="00077CF6">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Principio / lineamiento</w:t>
            </w:r>
          </w:p>
        </w:tc>
        <w:tc>
          <w:tcPr>
            <w:tcW w:w="3615" w:type="dxa"/>
            <w:tcBorders>
              <w:top w:val="single" w:sz="4" w:space="0" w:color="000000"/>
              <w:left w:val="single" w:sz="4" w:space="0" w:color="000000"/>
              <w:bottom w:val="single" w:sz="4" w:space="0" w:color="000000"/>
              <w:right w:val="nil"/>
            </w:tcBorders>
            <w:vAlign w:val="center"/>
            <w:hideMark/>
          </w:tcPr>
          <w:p w:rsidR="00077CF6" w:rsidRDefault="00077CF6" w:rsidP="00077CF6">
            <w:pPr>
              <w:pStyle w:val="TableHeader"/>
              <w:snapToGrid w:val="0"/>
              <w:spacing w:before="120"/>
              <w:jc w:val="left"/>
              <w:rPr>
                <w:lang w:val="es-PE"/>
              </w:rPr>
            </w:pPr>
            <w:r>
              <w:rPr>
                <w:lang w:val="es-PE"/>
              </w:rPr>
              <w:t xml:space="preserve">La aplicación adoptará y utilizará los estándares propios convenientes de acuerdo a sus componentes y en acuerdo a los estándares corporativos. </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077CF6" w:rsidRPr="00077CF6" w:rsidRDefault="00077CF6" w:rsidP="00077CF6">
            <w:pPr>
              <w:pStyle w:val="TableHeader"/>
              <w:snapToGrid w:val="0"/>
              <w:spacing w:before="120"/>
              <w:jc w:val="left"/>
              <w:rPr>
                <w:lang w:val="es-PE"/>
              </w:rPr>
            </w:pPr>
            <w:r>
              <w:rPr>
                <w:lang w:val="es-PE"/>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P-004</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Explicación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La adopción de estándares protege la inversión realizada aumentando las probabilidades de reutilización y portabilidad (entre plataformas).</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ind w:left="0"/>
              <w:jc w:val="left"/>
              <w:rPr>
                <w:b/>
                <w:lang w:val="es-PE"/>
              </w:rPr>
            </w:pPr>
            <w:r>
              <w:rPr>
                <w:lang w:val="es-PE"/>
              </w:rPr>
              <w:t>Requerimientos relevantes</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RQARQ-010</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Motivación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Crear estándares para las tecnologías móviles planteadas para el desarrollo.</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lastRenderedPageBreak/>
              <w:t>Implicaciones</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La arquitectura deberá considerar componentes que permitan un rápido desarrollo y alta reutilización.</w:t>
            </w:r>
          </w:p>
          <w:p w:rsidR="00077CF6" w:rsidRDefault="00077CF6" w:rsidP="00077CF6">
            <w:pPr>
              <w:pStyle w:val="TableHeader"/>
              <w:snapToGrid w:val="0"/>
              <w:spacing w:before="120"/>
              <w:jc w:val="left"/>
              <w:rPr>
                <w:lang w:val="es-PE"/>
              </w:rPr>
            </w:pPr>
            <w:r>
              <w:rPr>
                <w:lang w:val="es-PE"/>
              </w:rPr>
              <w:t>Se procurará que los componentes tengan baja cohesión y alto acoplamiento.</w:t>
            </w:r>
          </w:p>
        </w:tc>
      </w:tr>
    </w:tbl>
    <w:p w:rsidR="00A41FC2" w:rsidRDefault="00A41FC2" w:rsidP="00DA159E">
      <w:pPr>
        <w:rPr>
          <w:rFonts w:eastAsiaTheme="majorEastAsia"/>
          <w:lang w:eastAsia="en-US"/>
        </w:rPr>
      </w:pPr>
    </w:p>
    <w:p w:rsidR="00077CF6" w:rsidRDefault="00077CF6" w:rsidP="00DA159E">
      <w:pPr>
        <w:rPr>
          <w:rFonts w:eastAsiaTheme="majorEastAsia"/>
          <w:lang w:eastAsia="en-US"/>
        </w:rPr>
      </w:pPr>
    </w:p>
    <w:p w:rsidR="00077CF6" w:rsidRPr="00077CF6" w:rsidRDefault="00077CF6" w:rsidP="00077CF6">
      <w:pPr>
        <w:pStyle w:val="Ttulo1"/>
        <w:keepLines/>
        <w:numPr>
          <w:ilvl w:val="0"/>
          <w:numId w:val="4"/>
        </w:numPr>
        <w:spacing w:before="480" w:line="276" w:lineRule="auto"/>
        <w:jc w:val="left"/>
        <w:rPr>
          <w:rFonts w:eastAsiaTheme="majorEastAsia" w:cs="Arial"/>
          <w:bCs/>
          <w:snapToGrid/>
          <w:color w:val="F79646" w:themeColor="accent6"/>
          <w:lang w:val="es-PE" w:eastAsia="en-US"/>
        </w:rPr>
      </w:pPr>
      <w:bookmarkStart w:id="24" w:name="_Toc404602609"/>
      <w:bookmarkStart w:id="25" w:name="_Toc404603449"/>
      <w:bookmarkStart w:id="26" w:name="_Toc419810919"/>
      <w:r w:rsidRPr="00077CF6">
        <w:rPr>
          <w:rFonts w:eastAsiaTheme="majorEastAsia" w:cs="Arial"/>
          <w:bCs/>
          <w:snapToGrid/>
          <w:color w:val="F79646" w:themeColor="accent6"/>
          <w:lang w:val="es-PE" w:eastAsia="en-US"/>
        </w:rPr>
        <w:t>Presupuesto</w:t>
      </w:r>
      <w:bookmarkEnd w:id="24"/>
      <w:bookmarkEnd w:id="25"/>
      <w:bookmarkEnd w:id="26"/>
    </w:p>
    <w:tbl>
      <w:tblPr>
        <w:tblW w:w="9434" w:type="dxa"/>
        <w:tblInd w:w="59" w:type="dxa"/>
        <w:tblLayout w:type="fixed"/>
        <w:tblLook w:val="04A0" w:firstRow="1" w:lastRow="0" w:firstColumn="1" w:lastColumn="0" w:noHBand="0" w:noVBand="1"/>
      </w:tblPr>
      <w:tblGrid>
        <w:gridCol w:w="2700"/>
        <w:gridCol w:w="3615"/>
        <w:gridCol w:w="1155"/>
        <w:gridCol w:w="1964"/>
      </w:tblGrid>
      <w:tr w:rsidR="00077CF6" w:rsidTr="00077CF6">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Área / categoría</w:t>
            </w:r>
          </w:p>
        </w:tc>
        <w:tc>
          <w:tcPr>
            <w:tcW w:w="3615" w:type="dxa"/>
            <w:tcBorders>
              <w:top w:val="single" w:sz="4" w:space="0" w:color="000000"/>
              <w:left w:val="single" w:sz="4" w:space="0" w:color="000000"/>
              <w:bottom w:val="single" w:sz="4" w:space="0" w:color="000000"/>
              <w:right w:val="nil"/>
            </w:tcBorders>
            <w:vAlign w:val="center"/>
            <w:hideMark/>
          </w:tcPr>
          <w:p w:rsidR="00077CF6" w:rsidRDefault="00077CF6" w:rsidP="00077CF6">
            <w:pPr>
              <w:pStyle w:val="TableHeader"/>
              <w:snapToGrid w:val="0"/>
              <w:spacing w:before="120"/>
              <w:jc w:val="left"/>
              <w:rPr>
                <w:lang w:val="es-PE"/>
              </w:rPr>
            </w:pPr>
            <w:r>
              <w:rPr>
                <w:lang w:val="es-PE"/>
              </w:rPr>
              <w:t>Presupuesto</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077CF6" w:rsidRPr="00077CF6" w:rsidRDefault="00077CF6" w:rsidP="00077CF6">
            <w:pPr>
              <w:pStyle w:val="TableHeader"/>
              <w:snapToGrid w:val="0"/>
              <w:spacing w:before="120"/>
              <w:jc w:val="left"/>
              <w:rPr>
                <w:lang w:val="es-PE"/>
              </w:rPr>
            </w:pPr>
            <w:r>
              <w:rPr>
                <w:lang w:val="es-PE"/>
              </w:rPr>
              <w:t>Tópico</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Arquitectura de aplicación</w:t>
            </w:r>
          </w:p>
        </w:tc>
      </w:tr>
      <w:tr w:rsidR="00077CF6" w:rsidTr="00077CF6">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Principio / lineamiento</w:t>
            </w:r>
          </w:p>
        </w:tc>
        <w:tc>
          <w:tcPr>
            <w:tcW w:w="3615" w:type="dxa"/>
            <w:tcBorders>
              <w:top w:val="single" w:sz="4" w:space="0" w:color="000000"/>
              <w:left w:val="single" w:sz="4" w:space="0" w:color="000000"/>
              <w:bottom w:val="single" w:sz="4" w:space="0" w:color="000000"/>
              <w:right w:val="nil"/>
            </w:tcBorders>
            <w:vAlign w:val="center"/>
            <w:hideMark/>
          </w:tcPr>
          <w:p w:rsidR="00077CF6" w:rsidRDefault="00077CF6" w:rsidP="00077CF6">
            <w:pPr>
              <w:pStyle w:val="TableHeader"/>
              <w:snapToGrid w:val="0"/>
              <w:spacing w:before="120"/>
              <w:jc w:val="left"/>
              <w:rPr>
                <w:lang w:val="es-PE"/>
              </w:rPr>
            </w:pPr>
            <w:r>
              <w:rPr>
                <w:lang w:val="es-PE"/>
              </w:rPr>
              <w:t>Presupuesto</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077CF6" w:rsidRPr="00077CF6" w:rsidRDefault="00077CF6" w:rsidP="00077CF6">
            <w:pPr>
              <w:pStyle w:val="TableHeader"/>
              <w:snapToGrid w:val="0"/>
              <w:spacing w:before="120"/>
              <w:jc w:val="left"/>
              <w:rPr>
                <w:lang w:val="es-PE"/>
              </w:rPr>
            </w:pPr>
            <w:r>
              <w:rPr>
                <w:lang w:val="es-PE"/>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P-005</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Explicación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Para que el proyecto sea viable deben de mantenerse los costos dentro de lo esperado.</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ind w:left="0"/>
              <w:jc w:val="left"/>
              <w:rPr>
                <w:b/>
                <w:lang w:val="es-PE"/>
              </w:rPr>
            </w:pPr>
            <w:r>
              <w:rPr>
                <w:lang w:val="es-PE"/>
              </w:rPr>
              <w:t>Requerimientos relevantes</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Ninguno</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Motivación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 xml:space="preserve">Llevar a cabo el proyecto. </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ind w:left="0"/>
              <w:jc w:val="left"/>
              <w:rPr>
                <w:b/>
                <w:lang w:val="es-PE"/>
              </w:rPr>
            </w:pPr>
            <w:r>
              <w:rPr>
                <w:lang w:val="es-PE"/>
              </w:rPr>
              <w:t>Implicaciones</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077CF6" w:rsidRDefault="00077CF6" w:rsidP="00077CF6">
            <w:pPr>
              <w:pStyle w:val="TableHeader"/>
              <w:snapToGrid w:val="0"/>
              <w:spacing w:before="120"/>
              <w:jc w:val="left"/>
              <w:rPr>
                <w:lang w:val="es-PE"/>
              </w:rPr>
            </w:pPr>
            <w:r>
              <w:rPr>
                <w:lang w:val="es-PE"/>
              </w:rPr>
              <w:t>La aplicación deberá reutilizar en la medida de lo posible los componentes ya desarrollados</w:t>
            </w:r>
          </w:p>
        </w:tc>
      </w:tr>
    </w:tbl>
    <w:p w:rsidR="00077CF6" w:rsidRDefault="00077CF6" w:rsidP="00DA159E">
      <w:pPr>
        <w:rPr>
          <w:rFonts w:eastAsiaTheme="majorEastAsia"/>
          <w:lang w:eastAsia="en-US"/>
        </w:rPr>
      </w:pPr>
    </w:p>
    <w:p w:rsidR="00077CF6" w:rsidRPr="00077CF6" w:rsidRDefault="00077CF6" w:rsidP="00077CF6">
      <w:pPr>
        <w:pStyle w:val="Ttulo1"/>
        <w:keepLines/>
        <w:numPr>
          <w:ilvl w:val="0"/>
          <w:numId w:val="4"/>
        </w:numPr>
        <w:spacing w:before="480" w:line="276" w:lineRule="auto"/>
        <w:jc w:val="left"/>
        <w:rPr>
          <w:rFonts w:eastAsiaTheme="majorEastAsia" w:cs="Arial"/>
          <w:bCs/>
          <w:snapToGrid/>
          <w:color w:val="F79646" w:themeColor="accent6"/>
          <w:lang w:val="es-PE" w:eastAsia="en-US"/>
        </w:rPr>
      </w:pPr>
      <w:bookmarkStart w:id="27" w:name="_Toc404602608"/>
      <w:bookmarkStart w:id="28" w:name="_Toc404603448"/>
      <w:bookmarkStart w:id="29" w:name="_Toc419810920"/>
      <w:r w:rsidRPr="00077CF6">
        <w:rPr>
          <w:rFonts w:eastAsiaTheme="majorEastAsia" w:cs="Arial"/>
          <w:bCs/>
          <w:snapToGrid/>
          <w:color w:val="F79646" w:themeColor="accent6"/>
          <w:lang w:val="es-PE" w:eastAsia="en-US"/>
        </w:rPr>
        <w:t>Tiempo al mercado</w:t>
      </w:r>
      <w:bookmarkEnd w:id="27"/>
      <w:bookmarkEnd w:id="28"/>
      <w:bookmarkEnd w:id="29"/>
    </w:p>
    <w:tbl>
      <w:tblPr>
        <w:tblW w:w="9493" w:type="dxa"/>
        <w:tblLayout w:type="fixed"/>
        <w:tblLook w:val="04A0" w:firstRow="1" w:lastRow="0" w:firstColumn="1" w:lastColumn="0" w:noHBand="0" w:noVBand="1"/>
      </w:tblPr>
      <w:tblGrid>
        <w:gridCol w:w="2700"/>
        <w:gridCol w:w="3615"/>
        <w:gridCol w:w="1155"/>
        <w:gridCol w:w="2023"/>
      </w:tblGrid>
      <w:tr w:rsidR="00077CF6" w:rsidTr="00077CF6">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Área / categoría</w:t>
            </w:r>
          </w:p>
        </w:tc>
        <w:tc>
          <w:tcPr>
            <w:tcW w:w="3615" w:type="dxa"/>
            <w:tcBorders>
              <w:top w:val="single" w:sz="4" w:space="0" w:color="000000"/>
              <w:left w:val="single" w:sz="4" w:space="0" w:color="000000"/>
              <w:bottom w:val="single" w:sz="4" w:space="0" w:color="000000"/>
              <w:right w:val="nil"/>
            </w:tcBorders>
            <w:vAlign w:val="center"/>
            <w:hideMark/>
          </w:tcPr>
          <w:p w:rsidR="00077CF6" w:rsidRDefault="00077CF6" w:rsidP="00077CF6">
            <w:pPr>
              <w:pStyle w:val="TableHeader"/>
              <w:snapToGrid w:val="0"/>
              <w:spacing w:before="120"/>
              <w:jc w:val="left"/>
              <w:rPr>
                <w:lang w:val="es-PE"/>
              </w:rPr>
            </w:pPr>
            <w:r>
              <w:rPr>
                <w:lang w:val="es-PE"/>
              </w:rPr>
              <w:t>Arquitectura de aplicación</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077CF6" w:rsidRPr="00077CF6" w:rsidRDefault="00077CF6" w:rsidP="00077CF6">
            <w:pPr>
              <w:pStyle w:val="TableHeader"/>
              <w:snapToGrid w:val="0"/>
              <w:spacing w:before="120"/>
              <w:jc w:val="left"/>
              <w:rPr>
                <w:lang w:val="es-PE"/>
              </w:rPr>
            </w:pPr>
            <w:r>
              <w:rPr>
                <w:lang w:val="es-PE"/>
              </w:rPr>
              <w:t>Tópico</w:t>
            </w:r>
          </w:p>
        </w:tc>
        <w:tc>
          <w:tcPr>
            <w:tcW w:w="2023" w:type="dxa"/>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Arquitectura de aplicación</w:t>
            </w:r>
          </w:p>
        </w:tc>
      </w:tr>
      <w:tr w:rsidR="00077CF6" w:rsidTr="00077CF6">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Principio / lineamiento</w:t>
            </w:r>
          </w:p>
        </w:tc>
        <w:tc>
          <w:tcPr>
            <w:tcW w:w="3615" w:type="dxa"/>
            <w:tcBorders>
              <w:top w:val="single" w:sz="4" w:space="0" w:color="000000"/>
              <w:left w:val="single" w:sz="4" w:space="0" w:color="000000"/>
              <w:bottom w:val="single" w:sz="4" w:space="0" w:color="000000"/>
              <w:right w:val="nil"/>
            </w:tcBorders>
            <w:vAlign w:val="center"/>
            <w:hideMark/>
          </w:tcPr>
          <w:p w:rsidR="00077CF6" w:rsidRDefault="00077CF6" w:rsidP="00077CF6">
            <w:pPr>
              <w:pStyle w:val="TableHeader"/>
              <w:snapToGrid w:val="0"/>
              <w:spacing w:before="120"/>
              <w:jc w:val="left"/>
              <w:rPr>
                <w:lang w:val="es-PE"/>
              </w:rPr>
            </w:pPr>
            <w:r>
              <w:rPr>
                <w:lang w:val="es-PE"/>
              </w:rPr>
              <w:t xml:space="preserve">La aplicación deberá ponerse en marcha de acuerdo los tiempos que el proyecto define. </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077CF6" w:rsidRPr="00077CF6" w:rsidRDefault="00077CF6" w:rsidP="00077CF6">
            <w:pPr>
              <w:pStyle w:val="TableHeader"/>
              <w:snapToGrid w:val="0"/>
              <w:spacing w:before="120"/>
              <w:jc w:val="left"/>
              <w:rPr>
                <w:lang w:val="es-PE"/>
              </w:rPr>
            </w:pPr>
            <w:r>
              <w:rPr>
                <w:lang w:val="es-PE"/>
              </w:rPr>
              <w:t>ID</w:t>
            </w:r>
          </w:p>
        </w:tc>
        <w:tc>
          <w:tcPr>
            <w:tcW w:w="2023" w:type="dxa"/>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P-006</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Explicación</w:t>
            </w:r>
          </w:p>
        </w:tc>
        <w:tc>
          <w:tcPr>
            <w:tcW w:w="6793"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33676C">
            <w:pPr>
              <w:pStyle w:val="TableHeader"/>
              <w:snapToGrid w:val="0"/>
              <w:spacing w:before="120"/>
              <w:jc w:val="left"/>
              <w:rPr>
                <w:lang w:val="es-PE"/>
              </w:rPr>
            </w:pPr>
            <w:r>
              <w:rPr>
                <w:lang w:val="es-PE"/>
              </w:rPr>
              <w:t>Es crítico para la Corporación que la aplicación se ponga en marcha según lo propuesto</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ind w:left="0"/>
              <w:jc w:val="left"/>
              <w:rPr>
                <w:b/>
                <w:lang w:val="es-PE"/>
              </w:rPr>
            </w:pPr>
            <w:r>
              <w:rPr>
                <w:lang w:val="es-PE"/>
              </w:rPr>
              <w:t>Requerimientos relevantes</w:t>
            </w:r>
          </w:p>
        </w:tc>
        <w:tc>
          <w:tcPr>
            <w:tcW w:w="6793"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Ninguno</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t>Motivación</w:t>
            </w:r>
          </w:p>
        </w:tc>
        <w:tc>
          <w:tcPr>
            <w:tcW w:w="6793"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33676C">
            <w:pPr>
              <w:pStyle w:val="TableHeader"/>
              <w:snapToGrid w:val="0"/>
              <w:spacing w:before="120"/>
              <w:jc w:val="left"/>
              <w:rPr>
                <w:lang w:val="es-PE"/>
              </w:rPr>
            </w:pPr>
            <w:r>
              <w:rPr>
                <w:lang w:val="es-PE"/>
              </w:rPr>
              <w:t>La implementación de la aplicación</w:t>
            </w:r>
            <w:r w:rsidR="0033676C">
              <w:rPr>
                <w:lang w:val="es-PE"/>
              </w:rPr>
              <w:t xml:space="preserve"> es importante pues se conoce que la aplicación </w:t>
            </w:r>
            <w:proofErr w:type="spellStart"/>
            <w:r w:rsidR="0033676C">
              <w:rPr>
                <w:lang w:val="es-PE"/>
              </w:rPr>
              <w:t>Kiosko</w:t>
            </w:r>
            <w:proofErr w:type="spellEnd"/>
            <w:r w:rsidR="0033676C">
              <w:rPr>
                <w:lang w:val="es-PE"/>
              </w:rPr>
              <w:t xml:space="preserve"> 1.0 es una de las más usadas</w:t>
            </w:r>
          </w:p>
        </w:tc>
      </w:tr>
      <w:tr w:rsidR="00077CF6"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077CF6" w:rsidRDefault="00077CF6" w:rsidP="00177406">
            <w:pPr>
              <w:pStyle w:val="TableHeader"/>
              <w:snapToGrid w:val="0"/>
              <w:spacing w:before="120"/>
              <w:jc w:val="left"/>
              <w:rPr>
                <w:b/>
                <w:lang w:val="es-PE"/>
              </w:rPr>
            </w:pPr>
            <w:r>
              <w:rPr>
                <w:lang w:val="es-PE"/>
              </w:rPr>
              <w:lastRenderedPageBreak/>
              <w:t>Implicaciones</w:t>
            </w:r>
          </w:p>
        </w:tc>
        <w:tc>
          <w:tcPr>
            <w:tcW w:w="6793" w:type="dxa"/>
            <w:gridSpan w:val="3"/>
            <w:tcBorders>
              <w:top w:val="single" w:sz="4" w:space="0" w:color="000000"/>
              <w:left w:val="single" w:sz="4" w:space="0" w:color="000000"/>
              <w:bottom w:val="single" w:sz="4" w:space="0" w:color="000000"/>
              <w:right w:val="single" w:sz="4" w:space="0" w:color="000000"/>
            </w:tcBorders>
            <w:vAlign w:val="center"/>
            <w:hideMark/>
          </w:tcPr>
          <w:p w:rsidR="00077CF6" w:rsidRDefault="00077CF6" w:rsidP="00077CF6">
            <w:pPr>
              <w:pStyle w:val="TableHeader"/>
              <w:snapToGrid w:val="0"/>
              <w:spacing w:before="120"/>
              <w:jc w:val="left"/>
              <w:rPr>
                <w:lang w:val="es-PE"/>
              </w:rPr>
            </w:pPr>
            <w:r>
              <w:rPr>
                <w:lang w:val="es-PE"/>
              </w:rPr>
              <w:t>La arquitectura deberá de considerar componentes que permitan un rápido desarrollo.</w:t>
            </w:r>
          </w:p>
          <w:p w:rsidR="00077CF6" w:rsidRDefault="00077CF6" w:rsidP="00077CF6">
            <w:pPr>
              <w:pStyle w:val="TableHeader"/>
              <w:snapToGrid w:val="0"/>
              <w:spacing w:before="120"/>
              <w:jc w:val="left"/>
              <w:rPr>
                <w:lang w:val="es-PE"/>
              </w:rPr>
            </w:pPr>
            <w:r>
              <w:rPr>
                <w:lang w:val="es-PE"/>
              </w:rPr>
              <w:t>Se procurará que los componentes  tengan baja cohesión y alto acoplamiento para maximizar su reutilización.</w:t>
            </w:r>
          </w:p>
          <w:p w:rsidR="00077CF6" w:rsidRPr="00DC4508" w:rsidRDefault="00077CF6" w:rsidP="00077CF6">
            <w:pPr>
              <w:pStyle w:val="TableHeader"/>
              <w:snapToGrid w:val="0"/>
              <w:spacing w:before="120"/>
              <w:jc w:val="left"/>
              <w:rPr>
                <w:lang w:val="es-PE"/>
              </w:rPr>
            </w:pPr>
            <w:r>
              <w:rPr>
                <w:lang w:val="es-PE"/>
              </w:rPr>
              <w:t>Se procurará reutilizar los servicios y componentes ya desarrollados.</w:t>
            </w:r>
          </w:p>
        </w:tc>
      </w:tr>
    </w:tbl>
    <w:p w:rsidR="00710227" w:rsidRPr="005C4FD3" w:rsidRDefault="00710227" w:rsidP="005C4FD3">
      <w:pPr>
        <w:pStyle w:val="Ttulo1"/>
        <w:keepLines/>
        <w:numPr>
          <w:ilvl w:val="0"/>
          <w:numId w:val="4"/>
        </w:numPr>
        <w:spacing w:before="480" w:line="276" w:lineRule="auto"/>
        <w:jc w:val="left"/>
        <w:rPr>
          <w:rFonts w:eastAsiaTheme="majorEastAsia" w:cs="Arial"/>
          <w:bCs/>
          <w:snapToGrid/>
          <w:color w:val="F79646" w:themeColor="accent6"/>
          <w:lang w:val="es-PE" w:eastAsia="en-US"/>
        </w:rPr>
      </w:pPr>
      <w:bookmarkStart w:id="30" w:name="_Toc404602610"/>
      <w:bookmarkStart w:id="31" w:name="_Toc404603450"/>
      <w:bookmarkStart w:id="32" w:name="_Toc419810921"/>
      <w:r w:rsidRPr="005C4FD3">
        <w:rPr>
          <w:rFonts w:eastAsiaTheme="majorEastAsia" w:cs="Arial"/>
          <w:bCs/>
          <w:snapToGrid/>
          <w:color w:val="F79646" w:themeColor="accent6"/>
          <w:lang w:val="es-PE" w:eastAsia="en-US"/>
        </w:rPr>
        <w:t>Portabilidad</w:t>
      </w:r>
      <w:bookmarkEnd w:id="30"/>
      <w:bookmarkEnd w:id="31"/>
      <w:bookmarkEnd w:id="32"/>
    </w:p>
    <w:tbl>
      <w:tblPr>
        <w:tblW w:w="9434" w:type="dxa"/>
        <w:tblInd w:w="59" w:type="dxa"/>
        <w:tblLayout w:type="fixed"/>
        <w:tblLook w:val="04A0" w:firstRow="1" w:lastRow="0" w:firstColumn="1" w:lastColumn="0" w:noHBand="0" w:noVBand="1"/>
      </w:tblPr>
      <w:tblGrid>
        <w:gridCol w:w="2700"/>
        <w:gridCol w:w="3615"/>
        <w:gridCol w:w="1155"/>
        <w:gridCol w:w="1964"/>
      </w:tblGrid>
      <w:tr w:rsidR="00710227" w:rsidTr="00710227">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10227" w:rsidRDefault="00710227" w:rsidP="00177406">
            <w:pPr>
              <w:pStyle w:val="TableHeader"/>
              <w:snapToGrid w:val="0"/>
              <w:spacing w:before="120"/>
              <w:jc w:val="left"/>
              <w:rPr>
                <w:b/>
                <w:lang w:val="es-PE"/>
              </w:rPr>
            </w:pPr>
            <w:r>
              <w:rPr>
                <w:lang w:val="es-PE"/>
              </w:rPr>
              <w:t>Área / categoría</w:t>
            </w:r>
          </w:p>
        </w:tc>
        <w:tc>
          <w:tcPr>
            <w:tcW w:w="3615" w:type="dxa"/>
            <w:tcBorders>
              <w:top w:val="single" w:sz="4" w:space="0" w:color="000000"/>
              <w:left w:val="single" w:sz="4" w:space="0" w:color="000000"/>
              <w:bottom w:val="single" w:sz="4" w:space="0" w:color="000000"/>
              <w:right w:val="nil"/>
            </w:tcBorders>
            <w:vAlign w:val="center"/>
            <w:hideMark/>
          </w:tcPr>
          <w:p w:rsidR="00710227" w:rsidRDefault="00710227" w:rsidP="00710227">
            <w:pPr>
              <w:pStyle w:val="TableHeader"/>
              <w:snapToGrid w:val="0"/>
              <w:spacing w:before="120"/>
              <w:jc w:val="left"/>
              <w:rPr>
                <w:lang w:val="es-PE"/>
              </w:rPr>
            </w:pPr>
            <w:r>
              <w:rPr>
                <w:lang w:val="es-PE"/>
              </w:rPr>
              <w:t>Portabilidad</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710227" w:rsidRPr="00710227" w:rsidRDefault="00710227" w:rsidP="00710227">
            <w:pPr>
              <w:pStyle w:val="TableHeader"/>
              <w:snapToGrid w:val="0"/>
              <w:spacing w:before="120"/>
              <w:jc w:val="left"/>
              <w:rPr>
                <w:lang w:val="es-PE"/>
              </w:rPr>
            </w:pPr>
            <w:r>
              <w:rPr>
                <w:lang w:val="es-PE"/>
              </w:rPr>
              <w:t>Tópico</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710227" w:rsidRDefault="00710227" w:rsidP="00710227">
            <w:pPr>
              <w:pStyle w:val="TableHeader"/>
              <w:snapToGrid w:val="0"/>
              <w:spacing w:before="120"/>
              <w:jc w:val="left"/>
              <w:rPr>
                <w:lang w:val="es-PE"/>
              </w:rPr>
            </w:pPr>
            <w:r>
              <w:rPr>
                <w:lang w:val="es-PE"/>
              </w:rPr>
              <w:t>Arquitectura de aplicación</w:t>
            </w:r>
          </w:p>
        </w:tc>
      </w:tr>
      <w:tr w:rsidR="00710227" w:rsidTr="00710227">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10227" w:rsidRDefault="00710227" w:rsidP="00177406">
            <w:pPr>
              <w:pStyle w:val="TableHeader"/>
              <w:snapToGrid w:val="0"/>
              <w:spacing w:before="120"/>
              <w:jc w:val="left"/>
              <w:rPr>
                <w:b/>
                <w:lang w:val="es-PE"/>
              </w:rPr>
            </w:pPr>
            <w:r>
              <w:rPr>
                <w:lang w:val="es-PE"/>
              </w:rPr>
              <w:t>Principio / lineamiento</w:t>
            </w:r>
          </w:p>
        </w:tc>
        <w:tc>
          <w:tcPr>
            <w:tcW w:w="3615" w:type="dxa"/>
            <w:tcBorders>
              <w:top w:val="single" w:sz="4" w:space="0" w:color="000000"/>
              <w:left w:val="single" w:sz="4" w:space="0" w:color="000000"/>
              <w:bottom w:val="single" w:sz="4" w:space="0" w:color="000000"/>
              <w:right w:val="nil"/>
            </w:tcBorders>
            <w:vAlign w:val="center"/>
            <w:hideMark/>
          </w:tcPr>
          <w:p w:rsidR="00710227" w:rsidRDefault="00710227" w:rsidP="00710227">
            <w:pPr>
              <w:pStyle w:val="TableHeader"/>
              <w:snapToGrid w:val="0"/>
              <w:spacing w:before="120"/>
              <w:jc w:val="left"/>
              <w:rPr>
                <w:lang w:val="es-PE"/>
              </w:rPr>
            </w:pPr>
            <w:r>
              <w:rPr>
                <w:lang w:val="es-PE"/>
              </w:rPr>
              <w:t>Portabilidad</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710227" w:rsidRPr="00710227" w:rsidRDefault="00710227" w:rsidP="00710227">
            <w:pPr>
              <w:pStyle w:val="TableHeader"/>
              <w:snapToGrid w:val="0"/>
              <w:spacing w:before="120"/>
              <w:jc w:val="left"/>
              <w:rPr>
                <w:lang w:val="es-PE"/>
              </w:rPr>
            </w:pPr>
            <w:r>
              <w:rPr>
                <w:lang w:val="es-PE"/>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710227" w:rsidRDefault="00710227" w:rsidP="00710227">
            <w:pPr>
              <w:pStyle w:val="TableHeader"/>
              <w:snapToGrid w:val="0"/>
              <w:spacing w:before="120"/>
              <w:jc w:val="left"/>
              <w:rPr>
                <w:lang w:val="es-PE"/>
              </w:rPr>
            </w:pPr>
            <w:r>
              <w:rPr>
                <w:lang w:val="es-PE"/>
              </w:rPr>
              <w:t>P-007</w:t>
            </w:r>
          </w:p>
        </w:tc>
      </w:tr>
      <w:tr w:rsidR="00710227" w:rsidTr="00710227">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10227" w:rsidRDefault="00710227" w:rsidP="00177406">
            <w:pPr>
              <w:pStyle w:val="TableHeader"/>
              <w:snapToGrid w:val="0"/>
              <w:spacing w:before="120"/>
              <w:jc w:val="left"/>
              <w:rPr>
                <w:b/>
                <w:lang w:val="es-PE"/>
              </w:rPr>
            </w:pPr>
            <w:r>
              <w:rPr>
                <w:lang w:val="es-PE"/>
              </w:rPr>
              <w:t>Explicación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710227" w:rsidRDefault="00710227" w:rsidP="00710227">
            <w:pPr>
              <w:pStyle w:val="TableHeader"/>
              <w:snapToGrid w:val="0"/>
              <w:spacing w:before="120"/>
              <w:jc w:val="left"/>
              <w:rPr>
                <w:lang w:val="es-PE"/>
              </w:rPr>
            </w:pPr>
            <w:r>
              <w:rPr>
                <w:lang w:val="es-PE"/>
              </w:rPr>
              <w:t>Para que el proyecto sea viable, la aplicación debe ser portable y adaptarse con el menor impacto posible y en la medida de lo posible a los cambios en el mundo móvil y comportamiento de adopción de la fuerza de ventas.</w:t>
            </w:r>
          </w:p>
        </w:tc>
      </w:tr>
      <w:tr w:rsidR="00710227" w:rsidTr="00710227">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10227" w:rsidRDefault="00710227" w:rsidP="00177406">
            <w:pPr>
              <w:pStyle w:val="TableHeader"/>
              <w:snapToGrid w:val="0"/>
              <w:spacing w:before="120"/>
              <w:ind w:left="0"/>
              <w:jc w:val="left"/>
              <w:rPr>
                <w:b/>
                <w:lang w:val="es-PE"/>
              </w:rPr>
            </w:pPr>
            <w:r>
              <w:rPr>
                <w:lang w:val="es-PE"/>
              </w:rPr>
              <w:t>Requerimientos relevantes</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710227" w:rsidRDefault="00710227" w:rsidP="00710227">
            <w:pPr>
              <w:pStyle w:val="TableHeader"/>
              <w:snapToGrid w:val="0"/>
              <w:spacing w:before="120"/>
              <w:jc w:val="left"/>
              <w:rPr>
                <w:lang w:val="es-PE"/>
              </w:rPr>
            </w:pPr>
          </w:p>
        </w:tc>
      </w:tr>
      <w:tr w:rsidR="00710227" w:rsidTr="00710227">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10227" w:rsidRDefault="00710227" w:rsidP="00177406">
            <w:pPr>
              <w:pStyle w:val="TableHeader"/>
              <w:snapToGrid w:val="0"/>
              <w:spacing w:before="120"/>
              <w:jc w:val="left"/>
              <w:rPr>
                <w:b/>
                <w:lang w:val="es-PE"/>
              </w:rPr>
            </w:pPr>
            <w:r>
              <w:rPr>
                <w:lang w:val="es-PE"/>
              </w:rPr>
              <w:t>Motivación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710227" w:rsidRDefault="00710227" w:rsidP="00710227">
            <w:pPr>
              <w:pStyle w:val="TableHeader"/>
              <w:snapToGrid w:val="0"/>
              <w:spacing w:before="120"/>
              <w:jc w:val="left"/>
              <w:rPr>
                <w:lang w:val="es-PE"/>
              </w:rPr>
            </w:pPr>
            <w:r>
              <w:rPr>
                <w:lang w:val="es-PE"/>
              </w:rPr>
              <w:t>Llevar a cabo el proyecto; proteger la inversión.</w:t>
            </w:r>
          </w:p>
        </w:tc>
      </w:tr>
      <w:tr w:rsidR="00710227" w:rsidTr="00710227">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710227" w:rsidRDefault="00710227" w:rsidP="00177406">
            <w:pPr>
              <w:pStyle w:val="TableHeader"/>
              <w:snapToGrid w:val="0"/>
              <w:spacing w:before="120"/>
              <w:ind w:left="0"/>
              <w:jc w:val="left"/>
              <w:rPr>
                <w:b/>
                <w:lang w:val="es-PE"/>
              </w:rPr>
            </w:pPr>
            <w:r>
              <w:rPr>
                <w:lang w:val="es-PE"/>
              </w:rPr>
              <w:t>Implicaciones</w:t>
            </w:r>
          </w:p>
        </w:tc>
        <w:tc>
          <w:tcPr>
            <w:tcW w:w="6734" w:type="dxa"/>
            <w:gridSpan w:val="3"/>
            <w:tcBorders>
              <w:top w:val="single" w:sz="4" w:space="0" w:color="000000"/>
              <w:left w:val="single" w:sz="4" w:space="0" w:color="000000"/>
              <w:bottom w:val="single" w:sz="4" w:space="0" w:color="000000"/>
              <w:right w:val="single" w:sz="4" w:space="0" w:color="000000"/>
            </w:tcBorders>
            <w:vAlign w:val="center"/>
          </w:tcPr>
          <w:p w:rsidR="00710227" w:rsidRDefault="00710227" w:rsidP="00710227">
            <w:pPr>
              <w:pStyle w:val="TableHeader"/>
              <w:snapToGrid w:val="0"/>
              <w:spacing w:before="120"/>
              <w:jc w:val="left"/>
              <w:rPr>
                <w:lang w:val="es-PE"/>
              </w:rPr>
            </w:pPr>
            <w:r>
              <w:rPr>
                <w:lang w:val="es-PE"/>
              </w:rPr>
              <w:t>La aplicación deberá utilizar componentes portables entre un amplio espectro de sistemas operativos móviles.</w:t>
            </w:r>
          </w:p>
          <w:p w:rsidR="00710227" w:rsidRDefault="00710227" w:rsidP="00710227">
            <w:pPr>
              <w:pStyle w:val="TableHeader"/>
              <w:snapToGrid w:val="0"/>
              <w:spacing w:before="120"/>
              <w:jc w:val="left"/>
              <w:rPr>
                <w:lang w:val="es-PE"/>
              </w:rPr>
            </w:pPr>
            <w:r>
              <w:rPr>
                <w:lang w:val="es-PE"/>
              </w:rPr>
              <w:t>La aplicación deberá minimizar el uso de componentes propietarios a una plataforma determinada.</w:t>
            </w:r>
          </w:p>
        </w:tc>
      </w:tr>
    </w:tbl>
    <w:p w:rsidR="00710227" w:rsidRPr="00862079" w:rsidRDefault="00710227" w:rsidP="00710227"/>
    <w:p w:rsidR="00AC27D6" w:rsidRDefault="00AC27D6" w:rsidP="0043638A">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33" w:name="_Toc419810922"/>
      <w:r w:rsidRPr="0043638A">
        <w:rPr>
          <w:rFonts w:eastAsiaTheme="majorEastAsia" w:cs="Arial"/>
          <w:bCs/>
          <w:snapToGrid/>
          <w:color w:val="F79646" w:themeColor="accent6"/>
          <w:lang w:val="es-PE" w:eastAsia="en-US"/>
        </w:rPr>
        <w:t>Decisiones de Arquitectura</w:t>
      </w:r>
      <w:bookmarkEnd w:id="33"/>
      <w:r w:rsidRPr="0043638A">
        <w:rPr>
          <w:rFonts w:eastAsiaTheme="majorEastAsia" w:cs="Arial"/>
          <w:bCs/>
          <w:snapToGrid/>
          <w:color w:val="F79646" w:themeColor="accent6"/>
          <w:lang w:val="es-PE" w:eastAsia="en-US"/>
        </w:rPr>
        <w:t xml:space="preserve"> </w:t>
      </w:r>
    </w:p>
    <w:p w:rsidR="00A41FC2" w:rsidRDefault="00A41FC2" w:rsidP="00A41FC2">
      <w:pPr>
        <w:rPr>
          <w:rFonts w:eastAsiaTheme="majorEastAsia"/>
          <w:lang w:val="es-PE" w:eastAsia="en-US"/>
        </w:rPr>
      </w:pPr>
    </w:p>
    <w:p w:rsidR="00A41FC2" w:rsidRPr="0033667C" w:rsidRDefault="00D30E6C" w:rsidP="00A41FC2">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4" w:name="_Toc419810923"/>
      <w:r>
        <w:rPr>
          <w:rFonts w:eastAsiaTheme="majorEastAsia" w:cs="Arial"/>
          <w:bCs/>
          <w:snapToGrid/>
          <w:color w:val="F79646" w:themeColor="accent6"/>
          <w:lang w:val="es-PE" w:eastAsia="en-US"/>
        </w:rPr>
        <w:t>Exponer servicios de aplicación directamente en el WAS</w:t>
      </w:r>
      <w:bookmarkEnd w:id="34"/>
    </w:p>
    <w:p w:rsidR="00A41FC2" w:rsidRPr="0033667C" w:rsidRDefault="00A41FC2" w:rsidP="00A41FC2">
      <w:pPr>
        <w:rPr>
          <w:rFonts w:cs="Arial"/>
          <w:lang w:eastAsia="hi-IN" w:bidi="hi-IN"/>
        </w:rPr>
      </w:pPr>
    </w:p>
    <w:tbl>
      <w:tblPr>
        <w:tblW w:w="0" w:type="auto"/>
        <w:tblInd w:w="59" w:type="dxa"/>
        <w:tblLayout w:type="fixed"/>
        <w:tblLook w:val="04A0" w:firstRow="1" w:lastRow="0" w:firstColumn="1" w:lastColumn="0" w:noHBand="0" w:noVBand="1"/>
      </w:tblPr>
      <w:tblGrid>
        <w:gridCol w:w="2700"/>
        <w:gridCol w:w="3615"/>
        <w:gridCol w:w="1155"/>
        <w:gridCol w:w="1964"/>
      </w:tblGrid>
      <w:tr w:rsidR="00A41FC2" w:rsidTr="00077CF6">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A41FC2" w:rsidRDefault="00A41FC2" w:rsidP="00177406">
            <w:pPr>
              <w:pStyle w:val="TableHeader"/>
              <w:snapToGrid w:val="0"/>
              <w:spacing w:before="120"/>
              <w:jc w:val="left"/>
              <w:rPr>
                <w:b/>
                <w:lang w:val="es-PE"/>
              </w:rPr>
            </w:pPr>
            <w:r>
              <w:rPr>
                <w:lang w:val="es-PE"/>
              </w:rPr>
              <w:t>Área/Categoría</w:t>
            </w:r>
          </w:p>
        </w:tc>
        <w:tc>
          <w:tcPr>
            <w:tcW w:w="3615" w:type="dxa"/>
            <w:tcBorders>
              <w:top w:val="single" w:sz="4" w:space="0" w:color="000000"/>
              <w:left w:val="single" w:sz="4" w:space="0" w:color="000000"/>
              <w:bottom w:val="single" w:sz="4" w:space="0" w:color="000000"/>
              <w:right w:val="nil"/>
            </w:tcBorders>
            <w:vAlign w:val="center"/>
            <w:hideMark/>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Arquitectura de aplicaciones</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Tópico</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Arquitectura de aplicación</w:t>
            </w:r>
          </w:p>
        </w:tc>
      </w:tr>
      <w:tr w:rsidR="00A41FC2" w:rsidTr="00077CF6">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A41FC2" w:rsidRDefault="00A41FC2" w:rsidP="00177406">
            <w:pPr>
              <w:pStyle w:val="TableHeader"/>
              <w:snapToGrid w:val="0"/>
              <w:spacing w:before="120"/>
              <w:jc w:val="left"/>
              <w:rPr>
                <w:b/>
                <w:lang w:val="es-PE"/>
              </w:rPr>
            </w:pPr>
            <w:r>
              <w:rPr>
                <w:lang w:val="es-PE"/>
              </w:rPr>
              <w:t>Decisión</w:t>
            </w:r>
          </w:p>
        </w:tc>
        <w:tc>
          <w:tcPr>
            <w:tcW w:w="3615" w:type="dxa"/>
            <w:tcBorders>
              <w:top w:val="single" w:sz="4" w:space="0" w:color="000000"/>
              <w:left w:val="single" w:sz="4" w:space="0" w:color="000000"/>
              <w:bottom w:val="single" w:sz="4" w:space="0" w:color="000000"/>
              <w:right w:val="nil"/>
            </w:tcBorders>
            <w:vAlign w:val="center"/>
            <w:hideMark/>
          </w:tcPr>
          <w:p w:rsidR="00A41FC2" w:rsidRPr="00A41FC2" w:rsidRDefault="00A41FC2" w:rsidP="00D30E6C">
            <w:pPr>
              <w:pStyle w:val="TextoNormal"/>
              <w:snapToGrid w:val="0"/>
              <w:ind w:firstLine="0"/>
              <w:rPr>
                <w:sz w:val="24"/>
                <w:lang w:val="es-PE" w:eastAsia="ar-SA" w:bidi="ar-SA"/>
              </w:rPr>
            </w:pPr>
            <w:r w:rsidRPr="00A41FC2">
              <w:rPr>
                <w:sz w:val="24"/>
                <w:lang w:val="es-PE" w:eastAsia="ar-SA" w:bidi="ar-SA"/>
              </w:rPr>
              <w:t xml:space="preserve">Servicios </w:t>
            </w:r>
            <w:proofErr w:type="spellStart"/>
            <w:r w:rsidR="00D30E6C">
              <w:rPr>
                <w:sz w:val="24"/>
                <w:lang w:val="es-PE" w:eastAsia="ar-SA" w:bidi="ar-SA"/>
              </w:rPr>
              <w:t>Kiosko</w:t>
            </w:r>
            <w:proofErr w:type="spellEnd"/>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AD-001</w:t>
            </w:r>
          </w:p>
        </w:tc>
      </w:tr>
      <w:tr w:rsidR="00A41FC2"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A41FC2" w:rsidRDefault="00A41FC2" w:rsidP="00177406">
            <w:pPr>
              <w:pStyle w:val="TableHeader"/>
              <w:snapToGrid w:val="0"/>
              <w:spacing w:before="120"/>
              <w:jc w:val="left"/>
              <w:rPr>
                <w:b/>
                <w:lang w:val="es-PE"/>
              </w:rPr>
            </w:pPr>
            <w:r>
              <w:rPr>
                <w:lang w:val="es-PE"/>
              </w:rPr>
              <w:t>Problema/Principio</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A41FC2" w:rsidRDefault="00A41FC2" w:rsidP="00A41FC2">
            <w:pPr>
              <w:pStyle w:val="TextoNormal"/>
              <w:snapToGrid w:val="0"/>
              <w:ind w:firstLine="0"/>
              <w:rPr>
                <w:sz w:val="24"/>
                <w:lang w:val="es-PE" w:eastAsia="ar-SA" w:bidi="ar-SA"/>
              </w:rPr>
            </w:pPr>
            <w:r>
              <w:rPr>
                <w:sz w:val="24"/>
                <w:lang w:val="es-PE" w:eastAsia="ar-SA" w:bidi="ar-SA"/>
              </w:rPr>
              <w:t>Exposición de servicios</w:t>
            </w:r>
          </w:p>
        </w:tc>
      </w:tr>
      <w:tr w:rsidR="00A41FC2"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A41FC2" w:rsidRDefault="00A41FC2" w:rsidP="00177406">
            <w:pPr>
              <w:pStyle w:val="TableHeader"/>
              <w:snapToGrid w:val="0"/>
              <w:spacing w:before="120"/>
              <w:jc w:val="left"/>
              <w:rPr>
                <w:b/>
                <w:lang w:val="es-PE"/>
              </w:rPr>
            </w:pPr>
            <w:r>
              <w:rPr>
                <w:lang w:val="es-PE"/>
              </w:rPr>
              <w:t>Supuestos</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Ninguno</w:t>
            </w:r>
          </w:p>
        </w:tc>
      </w:tr>
      <w:tr w:rsidR="00A41FC2"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A41FC2" w:rsidRDefault="00A41FC2" w:rsidP="00177406">
            <w:pPr>
              <w:pStyle w:val="TableHeader"/>
              <w:snapToGrid w:val="0"/>
              <w:spacing w:before="120"/>
              <w:jc w:val="left"/>
              <w:rPr>
                <w:b/>
                <w:lang w:val="es-PE"/>
              </w:rPr>
            </w:pPr>
            <w:r>
              <w:rPr>
                <w:lang w:val="es-PE"/>
              </w:rPr>
              <w:lastRenderedPageBreak/>
              <w:t>Motivación</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A41FC2" w:rsidRDefault="00A41FC2" w:rsidP="00177406">
            <w:pPr>
              <w:pStyle w:val="TextoNormal"/>
              <w:snapToGrid w:val="0"/>
              <w:ind w:firstLine="0"/>
              <w:rPr>
                <w:sz w:val="24"/>
                <w:lang w:val="es-PE" w:eastAsia="ar-SA" w:bidi="ar-SA"/>
              </w:rPr>
            </w:pPr>
            <w:r>
              <w:rPr>
                <w:sz w:val="24"/>
                <w:lang w:val="es-PE" w:eastAsia="ar-SA" w:bidi="ar-SA"/>
              </w:rPr>
              <w:t xml:space="preserve">El bus de integración no aportaría valor dado que las relaciones son directas con el repositorio de base de datos de la </w:t>
            </w:r>
            <w:r w:rsidR="00D30E6C">
              <w:rPr>
                <w:sz w:val="24"/>
                <w:lang w:val="es-PE" w:eastAsia="ar-SA" w:bidi="ar-SA"/>
              </w:rPr>
              <w:t>aplicación</w:t>
            </w:r>
          </w:p>
        </w:tc>
      </w:tr>
      <w:tr w:rsidR="00A41FC2" w:rsidTr="00077CF6">
        <w:trPr>
          <w:cantSplit/>
        </w:trPr>
        <w:tc>
          <w:tcPr>
            <w:tcW w:w="2700" w:type="dxa"/>
            <w:tcBorders>
              <w:top w:val="single" w:sz="4" w:space="0" w:color="000000"/>
              <w:left w:val="single" w:sz="4" w:space="0" w:color="000000"/>
              <w:bottom w:val="single" w:sz="4" w:space="0" w:color="000000"/>
              <w:right w:val="nil"/>
            </w:tcBorders>
            <w:shd w:val="clear" w:color="auto" w:fill="E6E6E6"/>
            <w:vAlign w:val="center"/>
            <w:hideMark/>
          </w:tcPr>
          <w:p w:rsidR="00A41FC2" w:rsidRDefault="00A41FC2" w:rsidP="00177406">
            <w:pPr>
              <w:pStyle w:val="TableHeader"/>
              <w:snapToGrid w:val="0"/>
              <w:spacing w:before="120"/>
              <w:jc w:val="left"/>
              <w:rPr>
                <w:b/>
                <w:lang w:val="es-PE"/>
              </w:rPr>
            </w:pPr>
            <w:r>
              <w:rPr>
                <w:lang w:val="es-PE"/>
              </w:rPr>
              <w:t>Alternativas</w:t>
            </w:r>
          </w:p>
        </w:tc>
        <w:tc>
          <w:tcPr>
            <w:tcW w:w="6734" w:type="dxa"/>
            <w:gridSpan w:val="3"/>
            <w:tcBorders>
              <w:top w:val="single" w:sz="4" w:space="0" w:color="000000"/>
              <w:left w:val="single" w:sz="4" w:space="0" w:color="000000"/>
              <w:bottom w:val="single" w:sz="4" w:space="0" w:color="000000"/>
              <w:right w:val="single" w:sz="4" w:space="0" w:color="000000"/>
            </w:tcBorders>
            <w:vAlign w:val="center"/>
            <w:hideMark/>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Utilizar el bus de integración.</w:t>
            </w:r>
          </w:p>
        </w:tc>
      </w:tr>
      <w:tr w:rsidR="00A41FC2" w:rsidTr="00077CF6">
        <w:trPr>
          <w:cantSplit/>
        </w:trPr>
        <w:tc>
          <w:tcPr>
            <w:tcW w:w="2700" w:type="dxa"/>
            <w:tcBorders>
              <w:top w:val="nil"/>
              <w:left w:val="single" w:sz="4" w:space="0" w:color="000000"/>
              <w:bottom w:val="single" w:sz="4" w:space="0" w:color="000000"/>
              <w:right w:val="nil"/>
            </w:tcBorders>
            <w:shd w:val="clear" w:color="auto" w:fill="E6E6E6"/>
            <w:vAlign w:val="center"/>
            <w:hideMark/>
          </w:tcPr>
          <w:p w:rsidR="00A41FC2" w:rsidRDefault="00A41FC2" w:rsidP="00A41FC2">
            <w:pPr>
              <w:pStyle w:val="TableHeader"/>
              <w:snapToGrid w:val="0"/>
              <w:spacing w:before="120"/>
              <w:jc w:val="left"/>
              <w:rPr>
                <w:lang w:val="es-PE"/>
              </w:rPr>
            </w:pPr>
            <w:r>
              <w:rPr>
                <w:lang w:val="es-PE"/>
              </w:rPr>
              <w:t>Decisión</w:t>
            </w:r>
          </w:p>
        </w:tc>
        <w:tc>
          <w:tcPr>
            <w:tcW w:w="6734" w:type="dxa"/>
            <w:gridSpan w:val="3"/>
            <w:tcBorders>
              <w:top w:val="nil"/>
              <w:left w:val="single" w:sz="4" w:space="0" w:color="000000"/>
              <w:bottom w:val="single" w:sz="4" w:space="0" w:color="000000"/>
              <w:right w:val="single" w:sz="4" w:space="0" w:color="000000"/>
            </w:tcBorders>
            <w:vAlign w:val="center"/>
            <w:hideMark/>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No utilizar el bus.</w:t>
            </w:r>
          </w:p>
        </w:tc>
      </w:tr>
      <w:tr w:rsidR="00A41FC2" w:rsidTr="00077CF6">
        <w:trPr>
          <w:cantSplit/>
        </w:trPr>
        <w:tc>
          <w:tcPr>
            <w:tcW w:w="2700" w:type="dxa"/>
            <w:tcBorders>
              <w:top w:val="nil"/>
              <w:left w:val="single" w:sz="4" w:space="0" w:color="000000"/>
              <w:bottom w:val="single" w:sz="4" w:space="0" w:color="000000"/>
              <w:right w:val="nil"/>
            </w:tcBorders>
            <w:shd w:val="clear" w:color="auto" w:fill="E6E6E6"/>
            <w:vAlign w:val="center"/>
            <w:hideMark/>
          </w:tcPr>
          <w:p w:rsidR="00A41FC2" w:rsidRDefault="00A41FC2" w:rsidP="00A41FC2">
            <w:pPr>
              <w:pStyle w:val="TableHeader"/>
              <w:snapToGrid w:val="0"/>
              <w:spacing w:before="120"/>
              <w:jc w:val="left"/>
              <w:rPr>
                <w:lang w:val="es-PE"/>
              </w:rPr>
            </w:pPr>
            <w:r>
              <w:rPr>
                <w:lang w:val="es-PE"/>
              </w:rPr>
              <w:t>Justificación</w:t>
            </w:r>
          </w:p>
        </w:tc>
        <w:tc>
          <w:tcPr>
            <w:tcW w:w="6734" w:type="dxa"/>
            <w:gridSpan w:val="3"/>
            <w:tcBorders>
              <w:top w:val="nil"/>
              <w:left w:val="single" w:sz="4" w:space="0" w:color="000000"/>
              <w:bottom w:val="single" w:sz="4" w:space="0" w:color="000000"/>
              <w:right w:val="single" w:sz="4" w:space="0" w:color="000000"/>
            </w:tcBorders>
            <w:vAlign w:val="center"/>
            <w:hideMark/>
          </w:tcPr>
          <w:p w:rsidR="00A41FC2" w:rsidRPr="00A41FC2" w:rsidRDefault="00A41FC2" w:rsidP="00D30E6C">
            <w:pPr>
              <w:pStyle w:val="TextoNormal"/>
              <w:snapToGrid w:val="0"/>
              <w:ind w:firstLine="0"/>
              <w:rPr>
                <w:sz w:val="24"/>
                <w:lang w:val="es-PE" w:eastAsia="ar-SA" w:bidi="ar-SA"/>
              </w:rPr>
            </w:pPr>
            <w:r w:rsidRPr="00A41FC2">
              <w:rPr>
                <w:sz w:val="24"/>
                <w:lang w:val="es-PE" w:eastAsia="ar-SA" w:bidi="ar-SA"/>
              </w:rPr>
              <w:t xml:space="preserve">Exponer los </w:t>
            </w:r>
            <w:r w:rsidR="00D30E6C">
              <w:rPr>
                <w:sz w:val="24"/>
                <w:lang w:val="es-PE" w:eastAsia="ar-SA" w:bidi="ar-SA"/>
              </w:rPr>
              <w:t xml:space="preserve">servicios directamente en el WAS </w:t>
            </w:r>
            <w:r w:rsidRPr="00A41FC2">
              <w:rPr>
                <w:sz w:val="24"/>
                <w:lang w:val="es-PE" w:eastAsia="ar-SA" w:bidi="ar-SA"/>
              </w:rPr>
              <w:t>sin pasar por el Bus de Integración evitará un riesgo al proyecto (en cuanto a performance y tiempo de respuestas</w:t>
            </w:r>
            <w:r w:rsidR="00D30E6C" w:rsidRPr="00A41FC2">
              <w:rPr>
                <w:sz w:val="24"/>
                <w:lang w:val="es-PE" w:eastAsia="ar-SA" w:bidi="ar-SA"/>
              </w:rPr>
              <w:t>),</w:t>
            </w:r>
            <w:r w:rsidRPr="00A41FC2">
              <w:rPr>
                <w:sz w:val="24"/>
                <w:lang w:val="es-PE" w:eastAsia="ar-SA" w:bidi="ar-SA"/>
              </w:rPr>
              <w:t xml:space="preserve"> así como a  los sistemas que utilizan el bus, considerando que este es un componente interno de la arquitectura corporativa.</w:t>
            </w:r>
          </w:p>
        </w:tc>
      </w:tr>
      <w:tr w:rsidR="00A41FC2" w:rsidTr="00077CF6">
        <w:trPr>
          <w:cantSplit/>
        </w:trPr>
        <w:tc>
          <w:tcPr>
            <w:tcW w:w="2700" w:type="dxa"/>
            <w:tcBorders>
              <w:top w:val="nil"/>
              <w:left w:val="single" w:sz="4" w:space="0" w:color="000000"/>
              <w:bottom w:val="single" w:sz="4" w:space="0" w:color="000000"/>
              <w:right w:val="nil"/>
            </w:tcBorders>
            <w:shd w:val="clear" w:color="auto" w:fill="E6E6E6"/>
            <w:vAlign w:val="center"/>
            <w:hideMark/>
          </w:tcPr>
          <w:p w:rsidR="00A41FC2" w:rsidRDefault="00A41FC2" w:rsidP="00A41FC2">
            <w:pPr>
              <w:pStyle w:val="TableHeader"/>
              <w:snapToGrid w:val="0"/>
              <w:spacing w:before="120"/>
              <w:jc w:val="left"/>
              <w:rPr>
                <w:lang w:val="es-PE"/>
              </w:rPr>
            </w:pPr>
            <w:r>
              <w:rPr>
                <w:lang w:val="es-PE"/>
              </w:rPr>
              <w:t>Implicaciones</w:t>
            </w:r>
          </w:p>
        </w:tc>
        <w:tc>
          <w:tcPr>
            <w:tcW w:w="6734" w:type="dxa"/>
            <w:gridSpan w:val="3"/>
            <w:tcBorders>
              <w:top w:val="nil"/>
              <w:left w:val="single" w:sz="4" w:space="0" w:color="000000"/>
              <w:bottom w:val="single" w:sz="4" w:space="0" w:color="000000"/>
              <w:right w:val="single" w:sz="4" w:space="0" w:color="000000"/>
            </w:tcBorders>
            <w:vAlign w:val="center"/>
            <w:hideMark/>
          </w:tcPr>
          <w:p w:rsidR="00A41FC2" w:rsidRPr="00A41FC2" w:rsidRDefault="00A41FC2" w:rsidP="00D30E6C">
            <w:pPr>
              <w:pStyle w:val="TextoNormal"/>
              <w:snapToGrid w:val="0"/>
              <w:ind w:firstLine="0"/>
              <w:rPr>
                <w:sz w:val="24"/>
                <w:lang w:val="es-PE" w:eastAsia="ar-SA" w:bidi="ar-SA"/>
              </w:rPr>
            </w:pPr>
            <w:r w:rsidRPr="00A41FC2">
              <w:rPr>
                <w:sz w:val="24"/>
                <w:lang w:val="es-PE" w:eastAsia="ar-SA" w:bidi="ar-SA"/>
              </w:rPr>
              <w:t>Los servicios se generarán a partir de un proyecto Java (</w:t>
            </w:r>
            <w:proofErr w:type="spellStart"/>
            <w:r w:rsidRPr="00A41FC2">
              <w:rPr>
                <w:sz w:val="24"/>
                <w:lang w:val="es-PE" w:eastAsia="ar-SA" w:bidi="ar-SA"/>
              </w:rPr>
              <w:t>ear</w:t>
            </w:r>
            <w:proofErr w:type="spellEnd"/>
            <w:r w:rsidRPr="00A41FC2">
              <w:rPr>
                <w:sz w:val="24"/>
                <w:lang w:val="es-PE" w:eastAsia="ar-SA" w:bidi="ar-SA"/>
              </w:rPr>
              <w:t xml:space="preserve"> / </w:t>
            </w:r>
            <w:proofErr w:type="spellStart"/>
            <w:r w:rsidRPr="00A41FC2">
              <w:rPr>
                <w:sz w:val="24"/>
                <w:lang w:val="es-PE" w:eastAsia="ar-SA" w:bidi="ar-SA"/>
              </w:rPr>
              <w:t>war</w:t>
            </w:r>
            <w:proofErr w:type="spellEnd"/>
            <w:r w:rsidRPr="00A41FC2">
              <w:rPr>
                <w:sz w:val="24"/>
                <w:lang w:val="es-PE" w:eastAsia="ar-SA" w:bidi="ar-SA"/>
              </w:rPr>
              <w:t xml:space="preserve">) </w:t>
            </w:r>
          </w:p>
        </w:tc>
      </w:tr>
      <w:tr w:rsidR="00A41FC2" w:rsidTr="00077CF6">
        <w:trPr>
          <w:cantSplit/>
        </w:trPr>
        <w:tc>
          <w:tcPr>
            <w:tcW w:w="2700" w:type="dxa"/>
            <w:tcBorders>
              <w:top w:val="nil"/>
              <w:left w:val="single" w:sz="4" w:space="0" w:color="000000"/>
              <w:bottom w:val="single" w:sz="4" w:space="0" w:color="000000"/>
              <w:right w:val="nil"/>
            </w:tcBorders>
            <w:shd w:val="clear" w:color="auto" w:fill="E6E6E6"/>
            <w:vAlign w:val="center"/>
            <w:hideMark/>
          </w:tcPr>
          <w:p w:rsidR="00A41FC2" w:rsidRDefault="00A41FC2" w:rsidP="00A41FC2">
            <w:pPr>
              <w:pStyle w:val="TableHeader"/>
              <w:snapToGrid w:val="0"/>
              <w:spacing w:before="120"/>
              <w:jc w:val="left"/>
              <w:rPr>
                <w:lang w:val="es-PE"/>
              </w:rPr>
            </w:pPr>
            <w:r>
              <w:rPr>
                <w:lang w:val="es-PE"/>
              </w:rPr>
              <w:t>Requerimientos derivados</w:t>
            </w:r>
          </w:p>
        </w:tc>
        <w:tc>
          <w:tcPr>
            <w:tcW w:w="6734" w:type="dxa"/>
            <w:gridSpan w:val="3"/>
            <w:tcBorders>
              <w:top w:val="nil"/>
              <w:left w:val="single" w:sz="4" w:space="0" w:color="000000"/>
              <w:bottom w:val="single" w:sz="4" w:space="0" w:color="000000"/>
              <w:right w:val="single" w:sz="4" w:space="0" w:color="000000"/>
            </w:tcBorders>
            <w:vAlign w:val="center"/>
            <w:hideMark/>
          </w:tcPr>
          <w:p w:rsidR="00A41FC2" w:rsidRPr="00A41FC2" w:rsidRDefault="00D30E6C" w:rsidP="00A41FC2">
            <w:pPr>
              <w:pStyle w:val="TextoNormal"/>
              <w:snapToGrid w:val="0"/>
              <w:ind w:firstLine="0"/>
              <w:rPr>
                <w:sz w:val="24"/>
                <w:lang w:val="es-PE" w:eastAsia="ar-SA" w:bidi="ar-SA"/>
              </w:rPr>
            </w:pPr>
            <w:r>
              <w:rPr>
                <w:sz w:val="24"/>
                <w:lang w:val="es-PE" w:eastAsia="ar-SA" w:bidi="ar-SA"/>
              </w:rPr>
              <w:t>Ninguno</w:t>
            </w:r>
          </w:p>
        </w:tc>
      </w:tr>
      <w:tr w:rsidR="00A41FC2" w:rsidTr="00077CF6">
        <w:trPr>
          <w:cantSplit/>
        </w:trPr>
        <w:tc>
          <w:tcPr>
            <w:tcW w:w="2700" w:type="dxa"/>
            <w:tcBorders>
              <w:top w:val="nil"/>
              <w:left w:val="single" w:sz="4" w:space="0" w:color="000000"/>
              <w:bottom w:val="single" w:sz="4" w:space="0" w:color="000000"/>
              <w:right w:val="nil"/>
            </w:tcBorders>
            <w:shd w:val="clear" w:color="auto" w:fill="E6E6E6"/>
            <w:vAlign w:val="center"/>
            <w:hideMark/>
          </w:tcPr>
          <w:p w:rsidR="00A41FC2" w:rsidRDefault="00A41FC2" w:rsidP="00A41FC2">
            <w:pPr>
              <w:pStyle w:val="TableHeader"/>
              <w:snapToGrid w:val="0"/>
              <w:spacing w:before="120"/>
              <w:jc w:val="left"/>
              <w:rPr>
                <w:lang w:val="es-PE"/>
              </w:rPr>
            </w:pPr>
            <w:r>
              <w:rPr>
                <w:lang w:val="es-PE"/>
              </w:rPr>
              <w:t>Decisiones relacionadas</w:t>
            </w:r>
          </w:p>
        </w:tc>
        <w:tc>
          <w:tcPr>
            <w:tcW w:w="6734" w:type="dxa"/>
            <w:gridSpan w:val="3"/>
            <w:tcBorders>
              <w:top w:val="nil"/>
              <w:left w:val="single" w:sz="4" w:space="0" w:color="000000"/>
              <w:bottom w:val="single" w:sz="4" w:space="0" w:color="000000"/>
              <w:right w:val="single" w:sz="4" w:space="0" w:color="000000"/>
            </w:tcBorders>
            <w:vAlign w:val="center"/>
          </w:tcPr>
          <w:p w:rsidR="00A41FC2" w:rsidRPr="00A41FC2" w:rsidRDefault="00A41FC2" w:rsidP="00A41FC2">
            <w:pPr>
              <w:pStyle w:val="TextoNormal"/>
              <w:snapToGrid w:val="0"/>
              <w:ind w:firstLine="0"/>
              <w:rPr>
                <w:sz w:val="24"/>
                <w:lang w:val="es-PE" w:eastAsia="ar-SA" w:bidi="ar-SA"/>
              </w:rPr>
            </w:pPr>
            <w:r w:rsidRPr="00A41FC2">
              <w:rPr>
                <w:sz w:val="24"/>
                <w:lang w:val="es-PE" w:eastAsia="ar-SA" w:bidi="ar-SA"/>
              </w:rPr>
              <w:t>Ninguna</w:t>
            </w:r>
          </w:p>
        </w:tc>
      </w:tr>
    </w:tbl>
    <w:p w:rsidR="00A41FC2" w:rsidRPr="00A41FC2" w:rsidRDefault="00A41FC2" w:rsidP="00A41FC2">
      <w:pPr>
        <w:rPr>
          <w:rFonts w:eastAsiaTheme="majorEastAsia"/>
          <w:lang w:val="es-PE" w:eastAsia="en-US"/>
        </w:rPr>
      </w:pPr>
    </w:p>
    <w:p w:rsidR="00AC27D6" w:rsidRPr="0033667C" w:rsidRDefault="00736B13" w:rsidP="0033667C">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5" w:name="_Toc419810924"/>
      <w:r>
        <w:rPr>
          <w:rFonts w:eastAsiaTheme="majorEastAsia" w:cs="Arial"/>
          <w:bCs/>
          <w:snapToGrid/>
          <w:color w:val="F79646" w:themeColor="accent6"/>
          <w:lang w:val="es-PE" w:eastAsia="en-US"/>
        </w:rPr>
        <w:t>Utilización de IONIC</w:t>
      </w:r>
      <w:bookmarkEnd w:id="35"/>
    </w:p>
    <w:p w:rsidR="00AC27D6" w:rsidRPr="0033667C" w:rsidRDefault="00AC27D6" w:rsidP="00AC27D6">
      <w:pPr>
        <w:rPr>
          <w:rFonts w:cs="Arial"/>
          <w:lang w:eastAsia="hi-IN" w:bidi="hi-IN"/>
        </w:rPr>
      </w:pPr>
    </w:p>
    <w:tbl>
      <w:tblPr>
        <w:tblW w:w="0" w:type="auto"/>
        <w:tblInd w:w="59" w:type="dxa"/>
        <w:tblLayout w:type="fixed"/>
        <w:tblLook w:val="04A0" w:firstRow="1" w:lastRow="0" w:firstColumn="1" w:lastColumn="0" w:noHBand="0" w:noVBand="1"/>
      </w:tblPr>
      <w:tblGrid>
        <w:gridCol w:w="2700"/>
        <w:gridCol w:w="3615"/>
        <w:gridCol w:w="1155"/>
        <w:gridCol w:w="1964"/>
      </w:tblGrid>
      <w:tr w:rsidR="00AC27D6" w:rsidRPr="0033667C" w:rsidTr="00B65C29">
        <w:tc>
          <w:tcPr>
            <w:tcW w:w="2700" w:type="dxa"/>
            <w:tcBorders>
              <w:top w:val="single" w:sz="4" w:space="0" w:color="000000"/>
              <w:left w:val="single" w:sz="4" w:space="0" w:color="000000"/>
              <w:bottom w:val="single" w:sz="4" w:space="0" w:color="000000"/>
              <w:right w:val="nil"/>
            </w:tcBorders>
            <w:shd w:val="clear" w:color="auto" w:fill="E6E6E6"/>
            <w:hideMark/>
          </w:tcPr>
          <w:p w:rsidR="00AC27D6" w:rsidRPr="0033667C" w:rsidRDefault="00AC27D6" w:rsidP="0033667C">
            <w:pPr>
              <w:pStyle w:val="TableHeader"/>
              <w:snapToGrid w:val="0"/>
              <w:spacing w:before="120"/>
              <w:jc w:val="both"/>
              <w:rPr>
                <w:rFonts w:cs="Arial"/>
                <w:sz w:val="20"/>
                <w:szCs w:val="20"/>
                <w:lang w:val="es-PE"/>
              </w:rPr>
            </w:pPr>
            <w:r w:rsidRPr="0033667C">
              <w:rPr>
                <w:rFonts w:cs="Arial"/>
                <w:sz w:val="20"/>
                <w:szCs w:val="20"/>
                <w:lang w:val="es-PE"/>
              </w:rPr>
              <w:t>Área/Categoría</w:t>
            </w:r>
          </w:p>
        </w:tc>
        <w:tc>
          <w:tcPr>
            <w:tcW w:w="3615" w:type="dxa"/>
            <w:tcBorders>
              <w:top w:val="single" w:sz="4" w:space="0" w:color="000000"/>
              <w:left w:val="single" w:sz="4" w:space="0" w:color="000000"/>
              <w:bottom w:val="single" w:sz="4" w:space="0" w:color="000000"/>
              <w:right w:val="nil"/>
            </w:tcBorders>
          </w:tcPr>
          <w:p w:rsidR="00AC27D6" w:rsidRPr="0033667C" w:rsidRDefault="00736B13" w:rsidP="0033667C">
            <w:pPr>
              <w:pStyle w:val="TableText"/>
              <w:snapToGrid w:val="0"/>
              <w:jc w:val="both"/>
              <w:rPr>
                <w:rFonts w:cs="Arial"/>
                <w:b w:val="0"/>
                <w:sz w:val="20"/>
                <w:szCs w:val="20"/>
                <w:lang w:val="es-PE"/>
              </w:rPr>
            </w:pPr>
            <w:r>
              <w:rPr>
                <w:rFonts w:cs="Arial"/>
                <w:b w:val="0"/>
                <w:sz w:val="20"/>
                <w:szCs w:val="20"/>
                <w:lang w:val="es-PE"/>
              </w:rPr>
              <w:t>Arquitectura General</w:t>
            </w:r>
          </w:p>
        </w:tc>
        <w:tc>
          <w:tcPr>
            <w:tcW w:w="1155" w:type="dxa"/>
            <w:tcBorders>
              <w:top w:val="single" w:sz="4" w:space="0" w:color="000000"/>
              <w:left w:val="single" w:sz="4" w:space="0" w:color="000000"/>
              <w:bottom w:val="single" w:sz="4" w:space="0" w:color="000000"/>
              <w:right w:val="nil"/>
            </w:tcBorders>
            <w:shd w:val="clear" w:color="auto" w:fill="E6E6E6"/>
            <w:hideMark/>
          </w:tcPr>
          <w:p w:rsidR="00AC27D6" w:rsidRPr="0033667C" w:rsidRDefault="00AC27D6" w:rsidP="0033667C">
            <w:pPr>
              <w:pStyle w:val="TableHeader"/>
              <w:snapToGrid w:val="0"/>
              <w:spacing w:before="120"/>
              <w:jc w:val="both"/>
              <w:rPr>
                <w:rFonts w:cs="Arial"/>
                <w:sz w:val="20"/>
                <w:szCs w:val="20"/>
                <w:lang w:val="es-PE"/>
              </w:rPr>
            </w:pPr>
            <w:r w:rsidRPr="0033667C">
              <w:rPr>
                <w:rFonts w:cs="Arial"/>
                <w:sz w:val="20"/>
                <w:szCs w:val="20"/>
                <w:lang w:val="es-PE"/>
              </w:rPr>
              <w:t>Tópico</w:t>
            </w:r>
          </w:p>
        </w:tc>
        <w:tc>
          <w:tcPr>
            <w:tcW w:w="1964" w:type="dxa"/>
            <w:tcBorders>
              <w:top w:val="single" w:sz="4" w:space="0" w:color="000000"/>
              <w:left w:val="single" w:sz="4" w:space="0" w:color="000000"/>
              <w:bottom w:val="single" w:sz="4" w:space="0" w:color="000000"/>
              <w:right w:val="single" w:sz="4" w:space="0" w:color="000000"/>
            </w:tcBorders>
            <w:hideMark/>
          </w:tcPr>
          <w:p w:rsidR="00AC27D6" w:rsidRPr="0033667C" w:rsidRDefault="00736B13" w:rsidP="0033667C">
            <w:pPr>
              <w:pStyle w:val="TableText"/>
              <w:snapToGrid w:val="0"/>
              <w:jc w:val="both"/>
              <w:rPr>
                <w:rFonts w:cs="Arial"/>
                <w:b w:val="0"/>
                <w:sz w:val="20"/>
                <w:szCs w:val="20"/>
                <w:lang w:val="es-PE"/>
              </w:rPr>
            </w:pPr>
            <w:r>
              <w:rPr>
                <w:rFonts w:cs="Arial"/>
                <w:b w:val="0"/>
                <w:sz w:val="20"/>
                <w:szCs w:val="20"/>
                <w:lang w:val="es-PE"/>
              </w:rPr>
              <w:t>Arquitectura de Aplicaciones</w:t>
            </w:r>
          </w:p>
        </w:tc>
      </w:tr>
      <w:tr w:rsidR="00AC27D6" w:rsidRPr="0033667C" w:rsidTr="00B65C29">
        <w:tc>
          <w:tcPr>
            <w:tcW w:w="2700" w:type="dxa"/>
            <w:tcBorders>
              <w:top w:val="single" w:sz="4" w:space="0" w:color="000000"/>
              <w:left w:val="single" w:sz="4" w:space="0" w:color="000000"/>
              <w:bottom w:val="single" w:sz="4" w:space="0" w:color="000000"/>
              <w:right w:val="nil"/>
            </w:tcBorders>
            <w:shd w:val="clear" w:color="auto" w:fill="E6E6E6"/>
            <w:hideMark/>
          </w:tcPr>
          <w:p w:rsidR="00AC27D6" w:rsidRPr="0033667C" w:rsidRDefault="00AC27D6" w:rsidP="0033667C">
            <w:pPr>
              <w:pStyle w:val="TableHeader"/>
              <w:snapToGrid w:val="0"/>
              <w:spacing w:before="120"/>
              <w:jc w:val="both"/>
              <w:rPr>
                <w:rFonts w:cs="Arial"/>
                <w:sz w:val="20"/>
                <w:szCs w:val="20"/>
                <w:lang w:val="es-PE"/>
              </w:rPr>
            </w:pPr>
            <w:r w:rsidRPr="0033667C">
              <w:rPr>
                <w:rFonts w:cs="Arial"/>
                <w:sz w:val="20"/>
                <w:szCs w:val="20"/>
                <w:lang w:val="es-PE"/>
              </w:rPr>
              <w:t>Decisión</w:t>
            </w:r>
          </w:p>
        </w:tc>
        <w:tc>
          <w:tcPr>
            <w:tcW w:w="3615" w:type="dxa"/>
            <w:tcBorders>
              <w:top w:val="single" w:sz="4" w:space="0" w:color="000000"/>
              <w:left w:val="single" w:sz="4" w:space="0" w:color="000000"/>
              <w:bottom w:val="single" w:sz="4" w:space="0" w:color="000000"/>
              <w:right w:val="nil"/>
            </w:tcBorders>
          </w:tcPr>
          <w:p w:rsidR="00AC27D6" w:rsidRPr="00EF59CD" w:rsidRDefault="00736B13" w:rsidP="005C2E04">
            <w:pPr>
              <w:pStyle w:val="TableText"/>
              <w:snapToGrid w:val="0"/>
              <w:jc w:val="both"/>
              <w:rPr>
                <w:rFonts w:cs="Arial"/>
                <w:b w:val="0"/>
                <w:sz w:val="20"/>
                <w:szCs w:val="20"/>
                <w:lang w:val="es-PE"/>
              </w:rPr>
            </w:pPr>
            <w:r>
              <w:rPr>
                <w:rFonts w:cs="Arial"/>
                <w:b w:val="0"/>
                <w:sz w:val="20"/>
                <w:szCs w:val="20"/>
                <w:lang w:val="es-PE"/>
              </w:rPr>
              <w:t>Utilización de IONIC para el desarrollo de la interfaz de usuario de la aplicación móvil</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AC27D6" w:rsidRPr="0033667C" w:rsidRDefault="00AC27D6" w:rsidP="0033667C">
            <w:pPr>
              <w:pStyle w:val="TableHeader"/>
              <w:snapToGrid w:val="0"/>
              <w:spacing w:before="120"/>
              <w:jc w:val="both"/>
              <w:rPr>
                <w:rFonts w:cs="Arial"/>
                <w:sz w:val="20"/>
                <w:szCs w:val="20"/>
                <w:lang w:val="es-PE"/>
              </w:rPr>
            </w:pPr>
            <w:r w:rsidRPr="0033667C">
              <w:rPr>
                <w:rFonts w:cs="Arial"/>
                <w:sz w:val="20"/>
                <w:szCs w:val="20"/>
                <w:lang w:val="es-PE"/>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AC27D6" w:rsidRPr="0033667C" w:rsidRDefault="00A41FC2" w:rsidP="0033667C">
            <w:pPr>
              <w:pStyle w:val="TableText"/>
              <w:snapToGrid w:val="0"/>
              <w:jc w:val="both"/>
              <w:rPr>
                <w:rFonts w:cs="Arial"/>
                <w:b w:val="0"/>
                <w:sz w:val="20"/>
                <w:szCs w:val="20"/>
                <w:lang w:val="es-PE"/>
              </w:rPr>
            </w:pPr>
            <w:r>
              <w:rPr>
                <w:rFonts w:cs="Arial"/>
                <w:b w:val="0"/>
                <w:sz w:val="20"/>
                <w:szCs w:val="20"/>
                <w:lang w:val="es-PE"/>
              </w:rPr>
              <w:t>AD-002</w:t>
            </w:r>
          </w:p>
        </w:tc>
      </w:tr>
      <w:tr w:rsidR="00AC27D6" w:rsidRPr="0033667C" w:rsidTr="00B65C29">
        <w:trPr>
          <w:cantSplit/>
        </w:trPr>
        <w:tc>
          <w:tcPr>
            <w:tcW w:w="2700" w:type="dxa"/>
            <w:tcBorders>
              <w:top w:val="single" w:sz="4" w:space="0" w:color="000000"/>
              <w:left w:val="single" w:sz="4" w:space="0" w:color="000000"/>
              <w:bottom w:val="single" w:sz="4" w:space="0" w:color="000000"/>
              <w:right w:val="nil"/>
            </w:tcBorders>
            <w:shd w:val="clear" w:color="auto" w:fill="E6E6E6"/>
            <w:hideMark/>
          </w:tcPr>
          <w:p w:rsidR="00AC27D6" w:rsidRPr="0033667C" w:rsidRDefault="00AC27D6" w:rsidP="0033667C">
            <w:pPr>
              <w:pStyle w:val="TableHeader"/>
              <w:snapToGrid w:val="0"/>
              <w:spacing w:before="120"/>
              <w:jc w:val="both"/>
              <w:rPr>
                <w:rFonts w:cs="Arial"/>
                <w:sz w:val="20"/>
                <w:szCs w:val="20"/>
                <w:lang w:val="es-PE"/>
              </w:rPr>
            </w:pPr>
            <w:r w:rsidRPr="0033667C">
              <w:rPr>
                <w:rFonts w:cs="Arial"/>
                <w:sz w:val="20"/>
                <w:szCs w:val="20"/>
                <w:lang w:val="es-PE"/>
              </w:rPr>
              <w:t>Problema/Principio</w:t>
            </w:r>
          </w:p>
        </w:tc>
        <w:tc>
          <w:tcPr>
            <w:tcW w:w="6734" w:type="dxa"/>
            <w:gridSpan w:val="3"/>
            <w:tcBorders>
              <w:top w:val="single" w:sz="4" w:space="0" w:color="000000"/>
              <w:left w:val="single" w:sz="4" w:space="0" w:color="000000"/>
              <w:bottom w:val="single" w:sz="4" w:space="0" w:color="000000"/>
              <w:right w:val="single" w:sz="4" w:space="0" w:color="000000"/>
            </w:tcBorders>
          </w:tcPr>
          <w:p w:rsidR="00AC27D6" w:rsidRPr="00EF59CD" w:rsidRDefault="005D31A9" w:rsidP="00EF59CD">
            <w:pPr>
              <w:pStyle w:val="TableText"/>
              <w:snapToGrid w:val="0"/>
              <w:jc w:val="both"/>
              <w:rPr>
                <w:rFonts w:cs="Arial"/>
                <w:b w:val="0"/>
                <w:sz w:val="20"/>
                <w:szCs w:val="20"/>
                <w:lang w:val="es-PE"/>
              </w:rPr>
            </w:pPr>
            <w:r>
              <w:rPr>
                <w:rFonts w:cs="Arial"/>
                <w:b w:val="0"/>
                <w:sz w:val="20"/>
                <w:szCs w:val="20"/>
                <w:lang w:val="es-PE"/>
              </w:rPr>
              <w:t>Complejidad Tecnológica</w:t>
            </w:r>
          </w:p>
        </w:tc>
      </w:tr>
      <w:tr w:rsidR="00AC27D6" w:rsidRPr="0033667C" w:rsidTr="00197DD9">
        <w:trPr>
          <w:cantSplit/>
        </w:trPr>
        <w:tc>
          <w:tcPr>
            <w:tcW w:w="2700" w:type="dxa"/>
            <w:tcBorders>
              <w:top w:val="single" w:sz="4" w:space="0" w:color="000000"/>
              <w:left w:val="single" w:sz="4" w:space="0" w:color="000000"/>
              <w:bottom w:val="single" w:sz="4" w:space="0" w:color="000000"/>
              <w:right w:val="nil"/>
            </w:tcBorders>
            <w:shd w:val="clear" w:color="auto" w:fill="E6E6E6"/>
            <w:hideMark/>
          </w:tcPr>
          <w:p w:rsidR="00AC27D6" w:rsidRPr="0033667C" w:rsidRDefault="00AC27D6" w:rsidP="0033667C">
            <w:pPr>
              <w:pStyle w:val="TableHeader"/>
              <w:snapToGrid w:val="0"/>
              <w:spacing w:before="120"/>
              <w:jc w:val="both"/>
              <w:rPr>
                <w:rFonts w:cs="Arial"/>
                <w:sz w:val="20"/>
                <w:szCs w:val="20"/>
                <w:lang w:val="es-PE"/>
              </w:rPr>
            </w:pPr>
            <w:r w:rsidRPr="0033667C">
              <w:rPr>
                <w:rFonts w:cs="Arial"/>
                <w:sz w:val="20"/>
                <w:szCs w:val="20"/>
                <w:lang w:val="es-PE"/>
              </w:rPr>
              <w:t>Supuestos</w:t>
            </w:r>
          </w:p>
        </w:tc>
        <w:tc>
          <w:tcPr>
            <w:tcW w:w="6734" w:type="dxa"/>
            <w:gridSpan w:val="3"/>
            <w:tcBorders>
              <w:top w:val="single" w:sz="4" w:space="0" w:color="000000"/>
              <w:left w:val="single" w:sz="4" w:space="0" w:color="000000"/>
              <w:bottom w:val="single" w:sz="4" w:space="0" w:color="000000"/>
              <w:right w:val="single" w:sz="4" w:space="0" w:color="000000"/>
            </w:tcBorders>
          </w:tcPr>
          <w:p w:rsidR="00AC27D6" w:rsidRPr="0033667C" w:rsidRDefault="006C5EF9" w:rsidP="0033667C">
            <w:pPr>
              <w:pStyle w:val="TableText"/>
              <w:snapToGrid w:val="0"/>
              <w:jc w:val="both"/>
              <w:rPr>
                <w:rFonts w:cs="Arial"/>
                <w:b w:val="0"/>
                <w:sz w:val="20"/>
                <w:szCs w:val="20"/>
                <w:lang w:val="es-PE"/>
              </w:rPr>
            </w:pPr>
            <w:r>
              <w:rPr>
                <w:rFonts w:cs="Arial"/>
                <w:b w:val="0"/>
                <w:sz w:val="20"/>
                <w:szCs w:val="20"/>
                <w:lang w:val="es-PE"/>
              </w:rPr>
              <w:t>Ninguno</w:t>
            </w:r>
          </w:p>
        </w:tc>
      </w:tr>
      <w:tr w:rsidR="00AC27D6" w:rsidRPr="0033667C" w:rsidTr="00B65C29">
        <w:trPr>
          <w:cantSplit/>
        </w:trPr>
        <w:tc>
          <w:tcPr>
            <w:tcW w:w="2700" w:type="dxa"/>
            <w:tcBorders>
              <w:top w:val="single" w:sz="4" w:space="0" w:color="000000"/>
              <w:left w:val="single" w:sz="4" w:space="0" w:color="000000"/>
              <w:bottom w:val="single" w:sz="4" w:space="0" w:color="000000"/>
              <w:right w:val="nil"/>
            </w:tcBorders>
            <w:shd w:val="clear" w:color="auto" w:fill="E6E6E6"/>
            <w:hideMark/>
          </w:tcPr>
          <w:p w:rsidR="00AC27D6" w:rsidRPr="0033667C" w:rsidRDefault="00AC27D6" w:rsidP="0033667C">
            <w:pPr>
              <w:pStyle w:val="TableHeader"/>
              <w:snapToGrid w:val="0"/>
              <w:spacing w:before="120"/>
              <w:jc w:val="both"/>
              <w:rPr>
                <w:rFonts w:cs="Arial"/>
                <w:sz w:val="20"/>
                <w:szCs w:val="20"/>
                <w:lang w:val="es-PE"/>
              </w:rPr>
            </w:pPr>
            <w:r w:rsidRPr="0033667C">
              <w:rPr>
                <w:rFonts w:cs="Arial"/>
                <w:sz w:val="20"/>
                <w:szCs w:val="20"/>
                <w:lang w:val="es-PE"/>
              </w:rPr>
              <w:t>Motivación</w:t>
            </w:r>
          </w:p>
        </w:tc>
        <w:tc>
          <w:tcPr>
            <w:tcW w:w="6734" w:type="dxa"/>
            <w:gridSpan w:val="3"/>
            <w:tcBorders>
              <w:top w:val="single" w:sz="4" w:space="0" w:color="000000"/>
              <w:left w:val="single" w:sz="4" w:space="0" w:color="000000"/>
              <w:bottom w:val="single" w:sz="4" w:space="0" w:color="000000"/>
              <w:right w:val="single" w:sz="4" w:space="0" w:color="000000"/>
            </w:tcBorders>
          </w:tcPr>
          <w:p w:rsidR="00AC27D6" w:rsidRPr="00EF59CD" w:rsidRDefault="005D31A9" w:rsidP="00EF59CD">
            <w:pPr>
              <w:pStyle w:val="TableText"/>
              <w:snapToGrid w:val="0"/>
              <w:jc w:val="both"/>
              <w:rPr>
                <w:rFonts w:cs="Arial"/>
                <w:b w:val="0"/>
                <w:sz w:val="20"/>
                <w:szCs w:val="20"/>
                <w:lang w:val="es-PE"/>
              </w:rPr>
            </w:pPr>
            <w:r>
              <w:rPr>
                <w:rFonts w:cs="Arial"/>
                <w:b w:val="0"/>
                <w:sz w:val="20"/>
                <w:szCs w:val="20"/>
                <w:lang w:val="es-PE"/>
              </w:rPr>
              <w:t>Reducir complejidad tecnológica.</w:t>
            </w:r>
          </w:p>
        </w:tc>
      </w:tr>
      <w:tr w:rsidR="00AC27D6" w:rsidRPr="0033667C" w:rsidTr="00B65C29">
        <w:trPr>
          <w:cantSplit/>
        </w:trPr>
        <w:tc>
          <w:tcPr>
            <w:tcW w:w="2700" w:type="dxa"/>
            <w:tcBorders>
              <w:top w:val="single" w:sz="4" w:space="0" w:color="000000"/>
              <w:left w:val="single" w:sz="4" w:space="0" w:color="000000"/>
              <w:bottom w:val="single" w:sz="4" w:space="0" w:color="000000"/>
              <w:right w:val="nil"/>
            </w:tcBorders>
            <w:shd w:val="clear" w:color="auto" w:fill="E6E6E6"/>
            <w:hideMark/>
          </w:tcPr>
          <w:p w:rsidR="00AC27D6" w:rsidRPr="0033667C" w:rsidRDefault="00AC27D6" w:rsidP="0033667C">
            <w:pPr>
              <w:pStyle w:val="TableHeader"/>
              <w:snapToGrid w:val="0"/>
              <w:spacing w:before="120"/>
              <w:jc w:val="both"/>
              <w:rPr>
                <w:rFonts w:cs="Arial"/>
                <w:sz w:val="20"/>
                <w:szCs w:val="20"/>
                <w:lang w:val="es-PE"/>
              </w:rPr>
            </w:pPr>
            <w:r w:rsidRPr="0033667C">
              <w:rPr>
                <w:rFonts w:cs="Arial"/>
                <w:sz w:val="20"/>
                <w:szCs w:val="20"/>
                <w:lang w:val="es-PE"/>
              </w:rPr>
              <w:t>Alternativas</w:t>
            </w:r>
          </w:p>
        </w:tc>
        <w:tc>
          <w:tcPr>
            <w:tcW w:w="6734" w:type="dxa"/>
            <w:gridSpan w:val="3"/>
            <w:tcBorders>
              <w:top w:val="single" w:sz="4" w:space="0" w:color="000000"/>
              <w:left w:val="single" w:sz="4" w:space="0" w:color="000000"/>
              <w:bottom w:val="single" w:sz="4" w:space="0" w:color="000000"/>
              <w:right w:val="single" w:sz="4" w:space="0" w:color="000000"/>
            </w:tcBorders>
          </w:tcPr>
          <w:p w:rsidR="005C2E04" w:rsidRPr="0033667C" w:rsidRDefault="006C5EF9" w:rsidP="006C5EF9">
            <w:pPr>
              <w:pStyle w:val="TableText"/>
              <w:snapToGrid w:val="0"/>
              <w:ind w:left="0"/>
              <w:jc w:val="both"/>
              <w:rPr>
                <w:rFonts w:cs="Arial"/>
                <w:b w:val="0"/>
                <w:sz w:val="20"/>
                <w:szCs w:val="20"/>
                <w:lang w:val="es-PE"/>
              </w:rPr>
            </w:pPr>
            <w:r>
              <w:rPr>
                <w:rFonts w:cs="Arial"/>
                <w:b w:val="0"/>
                <w:sz w:val="20"/>
                <w:szCs w:val="20"/>
                <w:lang w:val="es-PE"/>
              </w:rPr>
              <w:t>Utilización de Angular UI</w:t>
            </w:r>
          </w:p>
        </w:tc>
      </w:tr>
      <w:tr w:rsidR="00AC27D6" w:rsidRPr="0033667C" w:rsidTr="00197DD9">
        <w:trPr>
          <w:cantSplit/>
          <w:trHeight w:val="993"/>
        </w:trPr>
        <w:tc>
          <w:tcPr>
            <w:tcW w:w="2700" w:type="dxa"/>
            <w:tcBorders>
              <w:top w:val="nil"/>
              <w:left w:val="single" w:sz="4" w:space="0" w:color="000000"/>
              <w:bottom w:val="single" w:sz="4" w:space="0" w:color="000000"/>
              <w:right w:val="nil"/>
            </w:tcBorders>
            <w:shd w:val="clear" w:color="auto" w:fill="E6E6E6"/>
            <w:hideMark/>
          </w:tcPr>
          <w:p w:rsidR="00AC27D6" w:rsidRPr="0033667C" w:rsidRDefault="00AC27D6" w:rsidP="0033667C">
            <w:pPr>
              <w:pStyle w:val="TableText"/>
              <w:snapToGrid w:val="0"/>
              <w:jc w:val="both"/>
              <w:rPr>
                <w:rFonts w:cs="Arial"/>
                <w:b w:val="0"/>
                <w:sz w:val="20"/>
                <w:szCs w:val="20"/>
                <w:lang w:val="es-PE"/>
              </w:rPr>
            </w:pPr>
            <w:r w:rsidRPr="0033667C">
              <w:rPr>
                <w:rFonts w:cs="Arial"/>
                <w:b w:val="0"/>
                <w:sz w:val="20"/>
                <w:szCs w:val="20"/>
                <w:lang w:val="es-PE"/>
              </w:rPr>
              <w:t>Justificación</w:t>
            </w:r>
          </w:p>
        </w:tc>
        <w:tc>
          <w:tcPr>
            <w:tcW w:w="6734" w:type="dxa"/>
            <w:gridSpan w:val="3"/>
            <w:tcBorders>
              <w:top w:val="nil"/>
              <w:left w:val="single" w:sz="4" w:space="0" w:color="000000"/>
              <w:bottom w:val="single" w:sz="4" w:space="0" w:color="000000"/>
              <w:right w:val="single" w:sz="4" w:space="0" w:color="000000"/>
            </w:tcBorders>
          </w:tcPr>
          <w:p w:rsidR="00F47954" w:rsidRDefault="006C5EF9" w:rsidP="00E75D85">
            <w:pPr>
              <w:pStyle w:val="TableText"/>
              <w:snapToGrid w:val="0"/>
              <w:jc w:val="both"/>
              <w:rPr>
                <w:rFonts w:cs="Arial"/>
                <w:b w:val="0"/>
                <w:sz w:val="20"/>
                <w:szCs w:val="20"/>
                <w:lang w:val="es-PE"/>
              </w:rPr>
            </w:pPr>
            <w:r>
              <w:rPr>
                <w:rFonts w:cs="Arial"/>
                <w:b w:val="0"/>
                <w:sz w:val="20"/>
                <w:szCs w:val="20"/>
                <w:lang w:val="es-PE"/>
              </w:rPr>
              <w:t xml:space="preserve">No existen diferencias técnicas entre ambas alternativas y no se tiene ningún requerimiento particular que pueda ser cubierta con cualquiera de los dos </w:t>
            </w:r>
            <w:proofErr w:type="spellStart"/>
            <w:r>
              <w:rPr>
                <w:rFonts w:cs="Arial"/>
                <w:b w:val="0"/>
                <w:sz w:val="20"/>
                <w:szCs w:val="20"/>
                <w:lang w:val="es-PE"/>
              </w:rPr>
              <w:t>frameworks</w:t>
            </w:r>
            <w:proofErr w:type="spellEnd"/>
            <w:r>
              <w:rPr>
                <w:rFonts w:cs="Arial"/>
                <w:b w:val="0"/>
                <w:sz w:val="20"/>
                <w:szCs w:val="20"/>
                <w:lang w:val="es-PE"/>
              </w:rPr>
              <w:t>.</w:t>
            </w:r>
          </w:p>
          <w:p w:rsidR="006C5EF9" w:rsidRPr="00E75D85" w:rsidRDefault="006C5EF9" w:rsidP="00E75D85">
            <w:pPr>
              <w:pStyle w:val="TableText"/>
              <w:snapToGrid w:val="0"/>
              <w:jc w:val="both"/>
              <w:rPr>
                <w:rFonts w:cs="Arial"/>
                <w:b w:val="0"/>
                <w:sz w:val="20"/>
                <w:szCs w:val="20"/>
                <w:lang w:val="es-PE"/>
              </w:rPr>
            </w:pPr>
            <w:r>
              <w:rPr>
                <w:rFonts w:cs="Arial"/>
                <w:b w:val="0"/>
                <w:sz w:val="20"/>
                <w:szCs w:val="20"/>
                <w:lang w:val="es-PE"/>
              </w:rPr>
              <w:t>La decisión está basada en la utilización de IONIC en el último proyecto que implicaba una aplicación móvil desarrollado en Unique, esto nos asegura reducir la complejidad tecnológica expresado en el Principio P-003</w:t>
            </w:r>
          </w:p>
        </w:tc>
      </w:tr>
      <w:tr w:rsidR="00AC27D6" w:rsidRPr="0033667C" w:rsidTr="00197DD9">
        <w:trPr>
          <w:cantSplit/>
        </w:trPr>
        <w:tc>
          <w:tcPr>
            <w:tcW w:w="2700" w:type="dxa"/>
            <w:tcBorders>
              <w:top w:val="nil"/>
              <w:left w:val="single" w:sz="4" w:space="0" w:color="000000"/>
              <w:bottom w:val="single" w:sz="4" w:space="0" w:color="000000"/>
              <w:right w:val="nil"/>
            </w:tcBorders>
            <w:shd w:val="clear" w:color="auto" w:fill="E6E6E6"/>
            <w:hideMark/>
          </w:tcPr>
          <w:p w:rsidR="00AC27D6" w:rsidRPr="0033667C" w:rsidRDefault="00AC27D6" w:rsidP="0033667C">
            <w:pPr>
              <w:pStyle w:val="TableText"/>
              <w:snapToGrid w:val="0"/>
              <w:spacing w:line="100" w:lineRule="atLeast"/>
              <w:jc w:val="both"/>
              <w:rPr>
                <w:rFonts w:cs="Arial"/>
                <w:b w:val="0"/>
                <w:sz w:val="20"/>
                <w:szCs w:val="20"/>
                <w:lang w:val="es-PE"/>
              </w:rPr>
            </w:pPr>
            <w:r w:rsidRPr="0033667C">
              <w:rPr>
                <w:rFonts w:cs="Arial"/>
                <w:b w:val="0"/>
                <w:sz w:val="20"/>
                <w:szCs w:val="20"/>
                <w:lang w:val="es-PE"/>
              </w:rPr>
              <w:t>Implicaciones</w:t>
            </w:r>
          </w:p>
        </w:tc>
        <w:tc>
          <w:tcPr>
            <w:tcW w:w="6734" w:type="dxa"/>
            <w:gridSpan w:val="3"/>
            <w:tcBorders>
              <w:top w:val="nil"/>
              <w:left w:val="single" w:sz="4" w:space="0" w:color="000000"/>
              <w:bottom w:val="single" w:sz="4" w:space="0" w:color="000000"/>
              <w:right w:val="single" w:sz="4" w:space="0" w:color="000000"/>
            </w:tcBorders>
          </w:tcPr>
          <w:p w:rsidR="00AC27D6" w:rsidRPr="0033667C" w:rsidRDefault="006C5EF9" w:rsidP="0033667C">
            <w:pPr>
              <w:pStyle w:val="TableText"/>
              <w:snapToGrid w:val="0"/>
              <w:jc w:val="both"/>
              <w:rPr>
                <w:rFonts w:cs="Arial"/>
                <w:b w:val="0"/>
                <w:sz w:val="20"/>
                <w:szCs w:val="20"/>
              </w:rPr>
            </w:pPr>
            <w:r>
              <w:rPr>
                <w:rFonts w:cs="Arial"/>
                <w:b w:val="0"/>
                <w:sz w:val="20"/>
                <w:szCs w:val="20"/>
              </w:rPr>
              <w:t>Ninguna</w:t>
            </w:r>
          </w:p>
        </w:tc>
      </w:tr>
      <w:tr w:rsidR="00AC27D6" w:rsidRPr="0033667C" w:rsidTr="00B65C29">
        <w:trPr>
          <w:cantSplit/>
        </w:trPr>
        <w:tc>
          <w:tcPr>
            <w:tcW w:w="2700" w:type="dxa"/>
            <w:tcBorders>
              <w:top w:val="nil"/>
              <w:left w:val="single" w:sz="4" w:space="0" w:color="000000"/>
              <w:bottom w:val="single" w:sz="4" w:space="0" w:color="000000"/>
              <w:right w:val="nil"/>
            </w:tcBorders>
            <w:shd w:val="clear" w:color="auto" w:fill="E6E6E6"/>
            <w:hideMark/>
          </w:tcPr>
          <w:p w:rsidR="00AC27D6" w:rsidRPr="0033667C" w:rsidRDefault="00AC27D6" w:rsidP="0033667C">
            <w:pPr>
              <w:pStyle w:val="TableText"/>
              <w:snapToGrid w:val="0"/>
              <w:spacing w:line="100" w:lineRule="atLeast"/>
              <w:jc w:val="both"/>
              <w:rPr>
                <w:rFonts w:cs="Arial"/>
                <w:b w:val="0"/>
                <w:sz w:val="20"/>
                <w:szCs w:val="20"/>
                <w:lang w:val="es-PE"/>
              </w:rPr>
            </w:pPr>
            <w:r w:rsidRPr="0033667C">
              <w:rPr>
                <w:rFonts w:cs="Arial"/>
                <w:b w:val="0"/>
                <w:sz w:val="20"/>
                <w:szCs w:val="20"/>
                <w:lang w:val="es-PE"/>
              </w:rPr>
              <w:t>Requerimientos Derivados</w:t>
            </w:r>
          </w:p>
        </w:tc>
        <w:tc>
          <w:tcPr>
            <w:tcW w:w="6734" w:type="dxa"/>
            <w:gridSpan w:val="3"/>
            <w:tcBorders>
              <w:top w:val="nil"/>
              <w:left w:val="single" w:sz="4" w:space="0" w:color="000000"/>
              <w:bottom w:val="single" w:sz="4" w:space="0" w:color="000000"/>
              <w:right w:val="single" w:sz="4" w:space="0" w:color="000000"/>
            </w:tcBorders>
          </w:tcPr>
          <w:p w:rsidR="00AC27D6" w:rsidRPr="0033667C" w:rsidRDefault="006C5EF9" w:rsidP="0033667C">
            <w:pPr>
              <w:pStyle w:val="TableText"/>
              <w:snapToGrid w:val="0"/>
              <w:jc w:val="both"/>
              <w:rPr>
                <w:rFonts w:cs="Arial"/>
                <w:b w:val="0"/>
                <w:sz w:val="20"/>
                <w:szCs w:val="20"/>
                <w:lang w:val="es-PE"/>
              </w:rPr>
            </w:pPr>
            <w:r>
              <w:rPr>
                <w:rFonts w:cs="Arial"/>
                <w:b w:val="0"/>
                <w:sz w:val="20"/>
                <w:szCs w:val="20"/>
                <w:lang w:val="es-PE"/>
              </w:rPr>
              <w:t>Ninguna</w:t>
            </w:r>
          </w:p>
        </w:tc>
      </w:tr>
      <w:tr w:rsidR="00AC27D6" w:rsidRPr="0033667C" w:rsidTr="00197DD9">
        <w:trPr>
          <w:cantSplit/>
        </w:trPr>
        <w:tc>
          <w:tcPr>
            <w:tcW w:w="2700" w:type="dxa"/>
            <w:tcBorders>
              <w:top w:val="nil"/>
              <w:left w:val="single" w:sz="4" w:space="0" w:color="000000"/>
              <w:bottom w:val="single" w:sz="4" w:space="0" w:color="000000"/>
              <w:right w:val="nil"/>
            </w:tcBorders>
            <w:shd w:val="clear" w:color="auto" w:fill="E6E6E6"/>
            <w:hideMark/>
          </w:tcPr>
          <w:p w:rsidR="00AC27D6" w:rsidRPr="0033667C" w:rsidRDefault="00AC27D6" w:rsidP="0033667C">
            <w:pPr>
              <w:pStyle w:val="TableText"/>
              <w:snapToGrid w:val="0"/>
              <w:spacing w:line="100" w:lineRule="atLeast"/>
              <w:jc w:val="both"/>
              <w:rPr>
                <w:rFonts w:cs="Arial"/>
                <w:b w:val="0"/>
                <w:sz w:val="20"/>
                <w:szCs w:val="20"/>
                <w:lang w:val="es-PE"/>
              </w:rPr>
            </w:pPr>
            <w:r w:rsidRPr="0033667C">
              <w:rPr>
                <w:rFonts w:cs="Arial"/>
                <w:b w:val="0"/>
                <w:sz w:val="20"/>
                <w:szCs w:val="20"/>
                <w:lang w:val="es-PE"/>
              </w:rPr>
              <w:t>Decisiones Relacionadas</w:t>
            </w:r>
          </w:p>
        </w:tc>
        <w:tc>
          <w:tcPr>
            <w:tcW w:w="6734" w:type="dxa"/>
            <w:gridSpan w:val="3"/>
            <w:tcBorders>
              <w:top w:val="nil"/>
              <w:left w:val="single" w:sz="4" w:space="0" w:color="000000"/>
              <w:bottom w:val="single" w:sz="4" w:space="0" w:color="000000"/>
              <w:right w:val="single" w:sz="4" w:space="0" w:color="000000"/>
            </w:tcBorders>
          </w:tcPr>
          <w:p w:rsidR="00AC27D6" w:rsidRPr="0033667C" w:rsidRDefault="006C5EF9" w:rsidP="0033667C">
            <w:pPr>
              <w:pStyle w:val="TableText"/>
              <w:snapToGrid w:val="0"/>
              <w:jc w:val="both"/>
              <w:rPr>
                <w:rFonts w:cs="Arial"/>
                <w:b w:val="0"/>
                <w:sz w:val="20"/>
                <w:szCs w:val="20"/>
                <w:lang w:val="es-PE"/>
              </w:rPr>
            </w:pPr>
            <w:r>
              <w:rPr>
                <w:rFonts w:cs="Arial"/>
                <w:b w:val="0"/>
                <w:sz w:val="20"/>
                <w:szCs w:val="20"/>
                <w:lang w:val="es-PE"/>
              </w:rPr>
              <w:t>Ninguna</w:t>
            </w:r>
          </w:p>
        </w:tc>
      </w:tr>
    </w:tbl>
    <w:p w:rsidR="00AC27D6" w:rsidRDefault="00AC27D6" w:rsidP="00AC27D6">
      <w:pPr>
        <w:rPr>
          <w:rFonts w:cs="Arial"/>
        </w:rPr>
      </w:pPr>
    </w:p>
    <w:p w:rsidR="00337F44" w:rsidRPr="0033667C" w:rsidRDefault="00337F44" w:rsidP="00337F44">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6" w:name="_Toc419810925"/>
      <w:r>
        <w:rPr>
          <w:rFonts w:eastAsiaTheme="majorEastAsia" w:cs="Arial"/>
          <w:bCs/>
          <w:snapToGrid/>
          <w:color w:val="F79646" w:themeColor="accent6"/>
          <w:lang w:val="es-PE" w:eastAsia="en-US"/>
        </w:rPr>
        <w:lastRenderedPageBreak/>
        <w:t>Creación del servicio de autorización</w:t>
      </w:r>
      <w:bookmarkEnd w:id="36"/>
    </w:p>
    <w:p w:rsidR="00337F44" w:rsidRPr="0033667C" w:rsidRDefault="00337F44" w:rsidP="00337F44">
      <w:pPr>
        <w:rPr>
          <w:rFonts w:cs="Arial"/>
          <w:lang w:eastAsia="hi-IN" w:bidi="hi-IN"/>
        </w:rPr>
      </w:pPr>
    </w:p>
    <w:tbl>
      <w:tblPr>
        <w:tblW w:w="0" w:type="auto"/>
        <w:tblInd w:w="59" w:type="dxa"/>
        <w:tblLayout w:type="fixed"/>
        <w:tblLook w:val="04A0" w:firstRow="1" w:lastRow="0" w:firstColumn="1" w:lastColumn="0" w:noHBand="0" w:noVBand="1"/>
      </w:tblPr>
      <w:tblGrid>
        <w:gridCol w:w="2700"/>
        <w:gridCol w:w="3615"/>
        <w:gridCol w:w="1155"/>
        <w:gridCol w:w="1964"/>
      </w:tblGrid>
      <w:tr w:rsidR="00337F44" w:rsidRPr="0033667C" w:rsidTr="00177406">
        <w:tc>
          <w:tcPr>
            <w:tcW w:w="2700" w:type="dxa"/>
            <w:tcBorders>
              <w:top w:val="single" w:sz="4" w:space="0" w:color="000000"/>
              <w:left w:val="single" w:sz="4" w:space="0" w:color="000000"/>
              <w:bottom w:val="single" w:sz="4" w:space="0" w:color="000000"/>
              <w:right w:val="nil"/>
            </w:tcBorders>
            <w:shd w:val="clear" w:color="auto" w:fill="E6E6E6"/>
            <w:hideMark/>
          </w:tcPr>
          <w:p w:rsidR="00337F44" w:rsidRPr="0033667C" w:rsidRDefault="00337F44" w:rsidP="00177406">
            <w:pPr>
              <w:pStyle w:val="TableHeader"/>
              <w:snapToGrid w:val="0"/>
              <w:spacing w:before="120"/>
              <w:jc w:val="both"/>
              <w:rPr>
                <w:rFonts w:cs="Arial"/>
                <w:sz w:val="20"/>
                <w:szCs w:val="20"/>
                <w:lang w:val="es-PE"/>
              </w:rPr>
            </w:pPr>
            <w:r w:rsidRPr="0033667C">
              <w:rPr>
                <w:rFonts w:cs="Arial"/>
                <w:sz w:val="20"/>
                <w:szCs w:val="20"/>
                <w:lang w:val="es-PE"/>
              </w:rPr>
              <w:t>Área/Categoría</w:t>
            </w:r>
          </w:p>
        </w:tc>
        <w:tc>
          <w:tcPr>
            <w:tcW w:w="3615" w:type="dxa"/>
            <w:tcBorders>
              <w:top w:val="single" w:sz="4" w:space="0" w:color="000000"/>
              <w:left w:val="single" w:sz="4" w:space="0" w:color="000000"/>
              <w:bottom w:val="single" w:sz="4" w:space="0" w:color="000000"/>
              <w:right w:val="nil"/>
            </w:tcBorders>
          </w:tcPr>
          <w:p w:rsidR="00337F44" w:rsidRPr="0033667C" w:rsidRDefault="00337F44" w:rsidP="00177406">
            <w:pPr>
              <w:pStyle w:val="TableText"/>
              <w:snapToGrid w:val="0"/>
              <w:jc w:val="both"/>
              <w:rPr>
                <w:rFonts w:cs="Arial"/>
                <w:b w:val="0"/>
                <w:sz w:val="20"/>
                <w:szCs w:val="20"/>
                <w:lang w:val="es-PE"/>
              </w:rPr>
            </w:pPr>
            <w:r>
              <w:rPr>
                <w:rFonts w:cs="Arial"/>
                <w:b w:val="0"/>
                <w:sz w:val="20"/>
                <w:szCs w:val="20"/>
                <w:lang w:val="es-PE"/>
              </w:rPr>
              <w:t>Arquitectura General</w:t>
            </w:r>
          </w:p>
        </w:tc>
        <w:tc>
          <w:tcPr>
            <w:tcW w:w="1155" w:type="dxa"/>
            <w:tcBorders>
              <w:top w:val="single" w:sz="4" w:space="0" w:color="000000"/>
              <w:left w:val="single" w:sz="4" w:space="0" w:color="000000"/>
              <w:bottom w:val="single" w:sz="4" w:space="0" w:color="000000"/>
              <w:right w:val="nil"/>
            </w:tcBorders>
            <w:shd w:val="clear" w:color="auto" w:fill="E6E6E6"/>
            <w:hideMark/>
          </w:tcPr>
          <w:p w:rsidR="00337F44" w:rsidRPr="0033667C" w:rsidRDefault="00337F44" w:rsidP="00177406">
            <w:pPr>
              <w:pStyle w:val="TableHeader"/>
              <w:snapToGrid w:val="0"/>
              <w:spacing w:before="120"/>
              <w:jc w:val="both"/>
              <w:rPr>
                <w:rFonts w:cs="Arial"/>
                <w:sz w:val="20"/>
                <w:szCs w:val="20"/>
                <w:lang w:val="es-PE"/>
              </w:rPr>
            </w:pPr>
            <w:r w:rsidRPr="0033667C">
              <w:rPr>
                <w:rFonts w:cs="Arial"/>
                <w:sz w:val="20"/>
                <w:szCs w:val="20"/>
                <w:lang w:val="es-PE"/>
              </w:rPr>
              <w:t>Tópico</w:t>
            </w:r>
          </w:p>
        </w:tc>
        <w:tc>
          <w:tcPr>
            <w:tcW w:w="1964" w:type="dxa"/>
            <w:tcBorders>
              <w:top w:val="single" w:sz="4" w:space="0" w:color="000000"/>
              <w:left w:val="single" w:sz="4" w:space="0" w:color="000000"/>
              <w:bottom w:val="single" w:sz="4" w:space="0" w:color="000000"/>
              <w:right w:val="single" w:sz="4" w:space="0" w:color="000000"/>
            </w:tcBorders>
            <w:hideMark/>
          </w:tcPr>
          <w:p w:rsidR="00337F44" w:rsidRPr="0033667C" w:rsidRDefault="00337F44" w:rsidP="00177406">
            <w:pPr>
              <w:pStyle w:val="TableText"/>
              <w:snapToGrid w:val="0"/>
              <w:jc w:val="both"/>
              <w:rPr>
                <w:rFonts w:cs="Arial"/>
                <w:b w:val="0"/>
                <w:sz w:val="20"/>
                <w:szCs w:val="20"/>
                <w:lang w:val="es-PE"/>
              </w:rPr>
            </w:pPr>
            <w:r>
              <w:rPr>
                <w:rFonts w:cs="Arial"/>
                <w:b w:val="0"/>
                <w:sz w:val="20"/>
                <w:szCs w:val="20"/>
                <w:lang w:val="es-PE"/>
              </w:rPr>
              <w:t>Arquitectura de Aplicaciones</w:t>
            </w:r>
          </w:p>
        </w:tc>
      </w:tr>
      <w:tr w:rsidR="00337F44" w:rsidRPr="0033667C" w:rsidTr="00177406">
        <w:tc>
          <w:tcPr>
            <w:tcW w:w="2700" w:type="dxa"/>
            <w:tcBorders>
              <w:top w:val="single" w:sz="4" w:space="0" w:color="000000"/>
              <w:left w:val="single" w:sz="4" w:space="0" w:color="000000"/>
              <w:bottom w:val="single" w:sz="4" w:space="0" w:color="000000"/>
              <w:right w:val="nil"/>
            </w:tcBorders>
            <w:shd w:val="clear" w:color="auto" w:fill="E6E6E6"/>
            <w:hideMark/>
          </w:tcPr>
          <w:p w:rsidR="00337F44" w:rsidRPr="0033667C" w:rsidRDefault="00337F44" w:rsidP="00177406">
            <w:pPr>
              <w:pStyle w:val="TableHeader"/>
              <w:snapToGrid w:val="0"/>
              <w:spacing w:before="120"/>
              <w:jc w:val="both"/>
              <w:rPr>
                <w:rFonts w:cs="Arial"/>
                <w:sz w:val="20"/>
                <w:szCs w:val="20"/>
                <w:lang w:val="es-PE"/>
              </w:rPr>
            </w:pPr>
            <w:r w:rsidRPr="0033667C">
              <w:rPr>
                <w:rFonts w:cs="Arial"/>
                <w:sz w:val="20"/>
                <w:szCs w:val="20"/>
                <w:lang w:val="es-PE"/>
              </w:rPr>
              <w:t>Decisión</w:t>
            </w:r>
          </w:p>
        </w:tc>
        <w:tc>
          <w:tcPr>
            <w:tcW w:w="3615" w:type="dxa"/>
            <w:tcBorders>
              <w:top w:val="single" w:sz="4" w:space="0" w:color="000000"/>
              <w:left w:val="single" w:sz="4" w:space="0" w:color="000000"/>
              <w:bottom w:val="single" w:sz="4" w:space="0" w:color="000000"/>
              <w:right w:val="nil"/>
            </w:tcBorders>
          </w:tcPr>
          <w:p w:rsidR="00337F44" w:rsidRPr="00EF59CD" w:rsidRDefault="00337F44" w:rsidP="00177406">
            <w:pPr>
              <w:pStyle w:val="TableText"/>
              <w:snapToGrid w:val="0"/>
              <w:jc w:val="both"/>
              <w:rPr>
                <w:rFonts w:cs="Arial"/>
                <w:b w:val="0"/>
                <w:sz w:val="20"/>
                <w:szCs w:val="20"/>
                <w:lang w:val="es-PE"/>
              </w:rPr>
            </w:pPr>
            <w:r>
              <w:rPr>
                <w:rFonts w:cs="Arial"/>
                <w:b w:val="0"/>
                <w:sz w:val="20"/>
                <w:szCs w:val="20"/>
                <w:lang w:val="es-PE"/>
              </w:rPr>
              <w:t>Creación y utilización de un servicio de autorización de aplicaciones</w:t>
            </w:r>
          </w:p>
        </w:tc>
        <w:tc>
          <w:tcPr>
            <w:tcW w:w="1155" w:type="dxa"/>
            <w:tcBorders>
              <w:top w:val="single" w:sz="4" w:space="0" w:color="000000"/>
              <w:left w:val="single" w:sz="4" w:space="0" w:color="000000"/>
              <w:bottom w:val="single" w:sz="4" w:space="0" w:color="000000"/>
              <w:right w:val="nil"/>
            </w:tcBorders>
            <w:shd w:val="clear" w:color="auto" w:fill="E6E6E6"/>
            <w:vAlign w:val="center"/>
            <w:hideMark/>
          </w:tcPr>
          <w:p w:rsidR="00337F44" w:rsidRPr="0033667C" w:rsidRDefault="00337F44" w:rsidP="00177406">
            <w:pPr>
              <w:pStyle w:val="TableHeader"/>
              <w:snapToGrid w:val="0"/>
              <w:spacing w:before="120"/>
              <w:jc w:val="both"/>
              <w:rPr>
                <w:rFonts w:cs="Arial"/>
                <w:sz w:val="20"/>
                <w:szCs w:val="20"/>
                <w:lang w:val="es-PE"/>
              </w:rPr>
            </w:pPr>
            <w:r w:rsidRPr="0033667C">
              <w:rPr>
                <w:rFonts w:cs="Arial"/>
                <w:sz w:val="20"/>
                <w:szCs w:val="20"/>
                <w:lang w:val="es-PE"/>
              </w:rPr>
              <w:t>ID</w:t>
            </w:r>
          </w:p>
        </w:tc>
        <w:tc>
          <w:tcPr>
            <w:tcW w:w="1964" w:type="dxa"/>
            <w:tcBorders>
              <w:top w:val="single" w:sz="4" w:space="0" w:color="000000"/>
              <w:left w:val="single" w:sz="4" w:space="0" w:color="000000"/>
              <w:bottom w:val="single" w:sz="4" w:space="0" w:color="000000"/>
              <w:right w:val="single" w:sz="4" w:space="0" w:color="000000"/>
            </w:tcBorders>
            <w:vAlign w:val="center"/>
            <w:hideMark/>
          </w:tcPr>
          <w:p w:rsidR="00337F44" w:rsidRPr="0033667C" w:rsidRDefault="00A41FC2" w:rsidP="00177406">
            <w:pPr>
              <w:pStyle w:val="TableText"/>
              <w:snapToGrid w:val="0"/>
              <w:jc w:val="both"/>
              <w:rPr>
                <w:rFonts w:cs="Arial"/>
                <w:b w:val="0"/>
                <w:sz w:val="20"/>
                <w:szCs w:val="20"/>
                <w:lang w:val="es-PE"/>
              </w:rPr>
            </w:pPr>
            <w:r>
              <w:rPr>
                <w:rFonts w:cs="Arial"/>
                <w:b w:val="0"/>
                <w:sz w:val="20"/>
                <w:szCs w:val="20"/>
                <w:lang w:val="es-PE"/>
              </w:rPr>
              <w:t>AD-003</w:t>
            </w:r>
          </w:p>
        </w:tc>
      </w:tr>
      <w:tr w:rsidR="00337F44" w:rsidRPr="0033667C" w:rsidTr="00177406">
        <w:trPr>
          <w:cantSplit/>
        </w:trPr>
        <w:tc>
          <w:tcPr>
            <w:tcW w:w="2700" w:type="dxa"/>
            <w:tcBorders>
              <w:top w:val="single" w:sz="4" w:space="0" w:color="000000"/>
              <w:left w:val="single" w:sz="4" w:space="0" w:color="000000"/>
              <w:bottom w:val="single" w:sz="4" w:space="0" w:color="000000"/>
              <w:right w:val="nil"/>
            </w:tcBorders>
            <w:shd w:val="clear" w:color="auto" w:fill="E6E6E6"/>
            <w:hideMark/>
          </w:tcPr>
          <w:p w:rsidR="00337F44" w:rsidRPr="0033667C" w:rsidRDefault="00337F44" w:rsidP="00177406">
            <w:pPr>
              <w:pStyle w:val="TableHeader"/>
              <w:snapToGrid w:val="0"/>
              <w:spacing w:before="120"/>
              <w:jc w:val="both"/>
              <w:rPr>
                <w:rFonts w:cs="Arial"/>
                <w:sz w:val="20"/>
                <w:szCs w:val="20"/>
                <w:lang w:val="es-PE"/>
              </w:rPr>
            </w:pPr>
            <w:r w:rsidRPr="0033667C">
              <w:rPr>
                <w:rFonts w:cs="Arial"/>
                <w:sz w:val="20"/>
                <w:szCs w:val="20"/>
                <w:lang w:val="es-PE"/>
              </w:rPr>
              <w:t>Problema/Principio</w:t>
            </w:r>
          </w:p>
        </w:tc>
        <w:tc>
          <w:tcPr>
            <w:tcW w:w="6734" w:type="dxa"/>
            <w:gridSpan w:val="3"/>
            <w:tcBorders>
              <w:top w:val="single" w:sz="4" w:space="0" w:color="000000"/>
              <w:left w:val="single" w:sz="4" w:space="0" w:color="000000"/>
              <w:bottom w:val="single" w:sz="4" w:space="0" w:color="000000"/>
              <w:right w:val="single" w:sz="4" w:space="0" w:color="000000"/>
            </w:tcBorders>
          </w:tcPr>
          <w:p w:rsidR="00337F44" w:rsidRPr="00EF59CD" w:rsidRDefault="00A41FC2" w:rsidP="00177406">
            <w:pPr>
              <w:pStyle w:val="TableText"/>
              <w:snapToGrid w:val="0"/>
              <w:jc w:val="both"/>
              <w:rPr>
                <w:rFonts w:cs="Arial"/>
                <w:b w:val="0"/>
                <w:sz w:val="20"/>
                <w:szCs w:val="20"/>
                <w:lang w:val="es-PE"/>
              </w:rPr>
            </w:pPr>
            <w:r>
              <w:rPr>
                <w:rFonts w:cs="Arial"/>
                <w:b w:val="0"/>
                <w:sz w:val="20"/>
                <w:szCs w:val="20"/>
                <w:lang w:val="es-PE"/>
              </w:rPr>
              <w:t>Centralizar autorización</w:t>
            </w:r>
          </w:p>
        </w:tc>
      </w:tr>
      <w:tr w:rsidR="00337F44" w:rsidRPr="0033667C" w:rsidTr="00177406">
        <w:trPr>
          <w:cantSplit/>
        </w:trPr>
        <w:tc>
          <w:tcPr>
            <w:tcW w:w="2700" w:type="dxa"/>
            <w:tcBorders>
              <w:top w:val="single" w:sz="4" w:space="0" w:color="000000"/>
              <w:left w:val="single" w:sz="4" w:space="0" w:color="000000"/>
              <w:bottom w:val="single" w:sz="4" w:space="0" w:color="000000"/>
              <w:right w:val="nil"/>
            </w:tcBorders>
            <w:shd w:val="clear" w:color="auto" w:fill="E6E6E6"/>
            <w:hideMark/>
          </w:tcPr>
          <w:p w:rsidR="00337F44" w:rsidRPr="0033667C" w:rsidRDefault="00337F44" w:rsidP="00177406">
            <w:pPr>
              <w:pStyle w:val="TableHeader"/>
              <w:snapToGrid w:val="0"/>
              <w:spacing w:before="120"/>
              <w:jc w:val="both"/>
              <w:rPr>
                <w:rFonts w:cs="Arial"/>
                <w:sz w:val="20"/>
                <w:szCs w:val="20"/>
                <w:lang w:val="es-PE"/>
              </w:rPr>
            </w:pPr>
            <w:r w:rsidRPr="0033667C">
              <w:rPr>
                <w:rFonts w:cs="Arial"/>
                <w:sz w:val="20"/>
                <w:szCs w:val="20"/>
                <w:lang w:val="es-PE"/>
              </w:rPr>
              <w:t>Supuestos</w:t>
            </w:r>
          </w:p>
        </w:tc>
        <w:tc>
          <w:tcPr>
            <w:tcW w:w="6734" w:type="dxa"/>
            <w:gridSpan w:val="3"/>
            <w:tcBorders>
              <w:top w:val="single" w:sz="4" w:space="0" w:color="000000"/>
              <w:left w:val="single" w:sz="4" w:space="0" w:color="000000"/>
              <w:bottom w:val="single" w:sz="4" w:space="0" w:color="000000"/>
              <w:right w:val="single" w:sz="4" w:space="0" w:color="000000"/>
            </w:tcBorders>
          </w:tcPr>
          <w:p w:rsidR="00337F44" w:rsidRPr="0033667C" w:rsidRDefault="00337F44" w:rsidP="00177406">
            <w:pPr>
              <w:pStyle w:val="TableText"/>
              <w:snapToGrid w:val="0"/>
              <w:jc w:val="both"/>
              <w:rPr>
                <w:rFonts w:cs="Arial"/>
                <w:b w:val="0"/>
                <w:sz w:val="20"/>
                <w:szCs w:val="20"/>
                <w:lang w:val="es-PE"/>
              </w:rPr>
            </w:pPr>
            <w:r>
              <w:rPr>
                <w:rFonts w:cs="Arial"/>
                <w:b w:val="0"/>
                <w:sz w:val="20"/>
                <w:szCs w:val="20"/>
                <w:lang w:val="es-PE"/>
              </w:rPr>
              <w:t>Ninguno</w:t>
            </w:r>
          </w:p>
        </w:tc>
      </w:tr>
      <w:tr w:rsidR="00337F44" w:rsidRPr="0033667C" w:rsidTr="00177406">
        <w:trPr>
          <w:cantSplit/>
        </w:trPr>
        <w:tc>
          <w:tcPr>
            <w:tcW w:w="2700" w:type="dxa"/>
            <w:tcBorders>
              <w:top w:val="single" w:sz="4" w:space="0" w:color="000000"/>
              <w:left w:val="single" w:sz="4" w:space="0" w:color="000000"/>
              <w:bottom w:val="single" w:sz="4" w:space="0" w:color="000000"/>
              <w:right w:val="nil"/>
            </w:tcBorders>
            <w:shd w:val="clear" w:color="auto" w:fill="E6E6E6"/>
            <w:hideMark/>
          </w:tcPr>
          <w:p w:rsidR="00337F44" w:rsidRPr="0033667C" w:rsidRDefault="00337F44" w:rsidP="00177406">
            <w:pPr>
              <w:pStyle w:val="TableHeader"/>
              <w:snapToGrid w:val="0"/>
              <w:spacing w:before="120"/>
              <w:jc w:val="both"/>
              <w:rPr>
                <w:rFonts w:cs="Arial"/>
                <w:sz w:val="20"/>
                <w:szCs w:val="20"/>
                <w:lang w:val="es-PE"/>
              </w:rPr>
            </w:pPr>
            <w:r w:rsidRPr="0033667C">
              <w:rPr>
                <w:rFonts w:cs="Arial"/>
                <w:sz w:val="20"/>
                <w:szCs w:val="20"/>
                <w:lang w:val="es-PE"/>
              </w:rPr>
              <w:t>Motivación</w:t>
            </w:r>
          </w:p>
        </w:tc>
        <w:tc>
          <w:tcPr>
            <w:tcW w:w="6734" w:type="dxa"/>
            <w:gridSpan w:val="3"/>
            <w:tcBorders>
              <w:top w:val="single" w:sz="4" w:space="0" w:color="000000"/>
              <w:left w:val="single" w:sz="4" w:space="0" w:color="000000"/>
              <w:bottom w:val="single" w:sz="4" w:space="0" w:color="000000"/>
              <w:right w:val="single" w:sz="4" w:space="0" w:color="000000"/>
            </w:tcBorders>
          </w:tcPr>
          <w:p w:rsidR="00337F44" w:rsidRPr="00EF59CD" w:rsidRDefault="00337F44" w:rsidP="00177406">
            <w:pPr>
              <w:pStyle w:val="TableText"/>
              <w:snapToGrid w:val="0"/>
              <w:jc w:val="both"/>
              <w:rPr>
                <w:rFonts w:cs="Arial"/>
                <w:b w:val="0"/>
                <w:sz w:val="20"/>
                <w:szCs w:val="20"/>
                <w:lang w:val="es-PE"/>
              </w:rPr>
            </w:pPr>
            <w:r>
              <w:rPr>
                <w:rFonts w:cs="Arial"/>
                <w:b w:val="0"/>
                <w:sz w:val="20"/>
                <w:szCs w:val="20"/>
                <w:lang w:val="es-PE"/>
              </w:rPr>
              <w:t>Centralizar funcionalidad para ser reutilizada en el futuro</w:t>
            </w:r>
          </w:p>
        </w:tc>
      </w:tr>
      <w:tr w:rsidR="00337F44" w:rsidRPr="0033667C" w:rsidTr="00177406">
        <w:trPr>
          <w:cantSplit/>
        </w:trPr>
        <w:tc>
          <w:tcPr>
            <w:tcW w:w="2700" w:type="dxa"/>
            <w:tcBorders>
              <w:top w:val="single" w:sz="4" w:space="0" w:color="000000"/>
              <w:left w:val="single" w:sz="4" w:space="0" w:color="000000"/>
              <w:bottom w:val="single" w:sz="4" w:space="0" w:color="000000"/>
              <w:right w:val="nil"/>
            </w:tcBorders>
            <w:shd w:val="clear" w:color="auto" w:fill="E6E6E6"/>
            <w:hideMark/>
          </w:tcPr>
          <w:p w:rsidR="00337F44" w:rsidRPr="0033667C" w:rsidRDefault="00337F44" w:rsidP="00177406">
            <w:pPr>
              <w:pStyle w:val="TableHeader"/>
              <w:snapToGrid w:val="0"/>
              <w:spacing w:before="120"/>
              <w:jc w:val="both"/>
              <w:rPr>
                <w:rFonts w:cs="Arial"/>
                <w:sz w:val="20"/>
                <w:szCs w:val="20"/>
                <w:lang w:val="es-PE"/>
              </w:rPr>
            </w:pPr>
            <w:r w:rsidRPr="0033667C">
              <w:rPr>
                <w:rFonts w:cs="Arial"/>
                <w:sz w:val="20"/>
                <w:szCs w:val="20"/>
                <w:lang w:val="es-PE"/>
              </w:rPr>
              <w:t>Alternativas</w:t>
            </w:r>
          </w:p>
        </w:tc>
        <w:tc>
          <w:tcPr>
            <w:tcW w:w="6734" w:type="dxa"/>
            <w:gridSpan w:val="3"/>
            <w:tcBorders>
              <w:top w:val="single" w:sz="4" w:space="0" w:color="000000"/>
              <w:left w:val="single" w:sz="4" w:space="0" w:color="000000"/>
              <w:bottom w:val="single" w:sz="4" w:space="0" w:color="000000"/>
              <w:right w:val="single" w:sz="4" w:space="0" w:color="000000"/>
            </w:tcBorders>
          </w:tcPr>
          <w:p w:rsidR="00337F44" w:rsidRPr="0033667C" w:rsidRDefault="00337F44" w:rsidP="00177406">
            <w:pPr>
              <w:pStyle w:val="TableText"/>
              <w:snapToGrid w:val="0"/>
              <w:ind w:left="0"/>
              <w:jc w:val="both"/>
              <w:rPr>
                <w:rFonts w:cs="Arial"/>
                <w:b w:val="0"/>
                <w:sz w:val="20"/>
                <w:szCs w:val="20"/>
                <w:lang w:val="es-PE"/>
              </w:rPr>
            </w:pPr>
            <w:r>
              <w:rPr>
                <w:rFonts w:cs="Arial"/>
                <w:b w:val="0"/>
                <w:sz w:val="20"/>
                <w:szCs w:val="20"/>
                <w:lang w:val="es-PE"/>
              </w:rPr>
              <w:t xml:space="preserve">Incorporar funcionalidad de autorización en la aplicación de </w:t>
            </w:r>
            <w:proofErr w:type="spellStart"/>
            <w:r>
              <w:rPr>
                <w:rFonts w:cs="Arial"/>
                <w:b w:val="0"/>
                <w:sz w:val="20"/>
                <w:szCs w:val="20"/>
                <w:lang w:val="es-PE"/>
              </w:rPr>
              <w:t>Kiosko</w:t>
            </w:r>
            <w:proofErr w:type="spellEnd"/>
          </w:p>
        </w:tc>
      </w:tr>
      <w:tr w:rsidR="00337F44" w:rsidRPr="0033667C" w:rsidTr="00177406">
        <w:trPr>
          <w:cantSplit/>
          <w:trHeight w:val="993"/>
        </w:trPr>
        <w:tc>
          <w:tcPr>
            <w:tcW w:w="2700" w:type="dxa"/>
            <w:tcBorders>
              <w:top w:val="nil"/>
              <w:left w:val="single" w:sz="4" w:space="0" w:color="000000"/>
              <w:bottom w:val="single" w:sz="4" w:space="0" w:color="000000"/>
              <w:right w:val="nil"/>
            </w:tcBorders>
            <w:shd w:val="clear" w:color="auto" w:fill="E6E6E6"/>
            <w:hideMark/>
          </w:tcPr>
          <w:p w:rsidR="00337F44" w:rsidRPr="0033667C" w:rsidRDefault="00337F44" w:rsidP="00177406">
            <w:pPr>
              <w:pStyle w:val="TableText"/>
              <w:snapToGrid w:val="0"/>
              <w:jc w:val="both"/>
              <w:rPr>
                <w:rFonts w:cs="Arial"/>
                <w:b w:val="0"/>
                <w:sz w:val="20"/>
                <w:szCs w:val="20"/>
                <w:lang w:val="es-PE"/>
              </w:rPr>
            </w:pPr>
            <w:r w:rsidRPr="0033667C">
              <w:rPr>
                <w:rFonts w:cs="Arial"/>
                <w:b w:val="0"/>
                <w:sz w:val="20"/>
                <w:szCs w:val="20"/>
                <w:lang w:val="es-PE"/>
              </w:rPr>
              <w:t>Justificación</w:t>
            </w:r>
          </w:p>
        </w:tc>
        <w:tc>
          <w:tcPr>
            <w:tcW w:w="6734" w:type="dxa"/>
            <w:gridSpan w:val="3"/>
            <w:tcBorders>
              <w:top w:val="nil"/>
              <w:left w:val="single" w:sz="4" w:space="0" w:color="000000"/>
              <w:bottom w:val="single" w:sz="4" w:space="0" w:color="000000"/>
              <w:right w:val="single" w:sz="4" w:space="0" w:color="000000"/>
            </w:tcBorders>
          </w:tcPr>
          <w:p w:rsidR="00337F44" w:rsidRPr="00E75D85" w:rsidRDefault="00337F44" w:rsidP="00177406">
            <w:pPr>
              <w:pStyle w:val="TableText"/>
              <w:snapToGrid w:val="0"/>
              <w:jc w:val="both"/>
              <w:rPr>
                <w:rFonts w:cs="Arial"/>
                <w:b w:val="0"/>
                <w:sz w:val="20"/>
                <w:szCs w:val="20"/>
                <w:lang w:val="es-PE"/>
              </w:rPr>
            </w:pPr>
            <w:r>
              <w:rPr>
                <w:rFonts w:cs="Arial"/>
                <w:b w:val="0"/>
                <w:sz w:val="20"/>
                <w:szCs w:val="20"/>
                <w:lang w:val="es-PE"/>
              </w:rPr>
              <w:t xml:space="preserve">A modo de fomentar la reutilización y sabiendo que </w:t>
            </w:r>
            <w:proofErr w:type="spellStart"/>
            <w:r>
              <w:rPr>
                <w:rFonts w:cs="Arial"/>
                <w:b w:val="0"/>
                <w:sz w:val="20"/>
                <w:szCs w:val="20"/>
                <w:lang w:val="es-PE"/>
              </w:rPr>
              <w:t>Yanbal</w:t>
            </w:r>
            <w:proofErr w:type="spellEnd"/>
            <w:r>
              <w:rPr>
                <w:rFonts w:cs="Arial"/>
                <w:b w:val="0"/>
                <w:sz w:val="20"/>
                <w:szCs w:val="20"/>
                <w:lang w:val="es-PE"/>
              </w:rPr>
              <w:t xml:space="preserve"> no cuenta con un sistema integrado de seguridad, se ve por conveniente crear un repositorio centralizado que soporte a un servicio expuesto en el Bus de Integración que maneja la autorización de sistema </w:t>
            </w:r>
            <w:proofErr w:type="spellStart"/>
            <w:r>
              <w:rPr>
                <w:rFonts w:cs="Arial"/>
                <w:b w:val="0"/>
                <w:sz w:val="20"/>
                <w:szCs w:val="20"/>
                <w:lang w:val="es-PE"/>
              </w:rPr>
              <w:t>Kiosko</w:t>
            </w:r>
            <w:proofErr w:type="spellEnd"/>
            <w:r>
              <w:rPr>
                <w:rFonts w:cs="Arial"/>
                <w:b w:val="0"/>
                <w:sz w:val="20"/>
                <w:szCs w:val="20"/>
                <w:lang w:val="es-PE"/>
              </w:rPr>
              <w:t xml:space="preserve"> y los demás sistemas futuros.</w:t>
            </w:r>
          </w:p>
        </w:tc>
      </w:tr>
      <w:tr w:rsidR="00337F44" w:rsidRPr="0033667C" w:rsidTr="00177406">
        <w:trPr>
          <w:cantSplit/>
        </w:trPr>
        <w:tc>
          <w:tcPr>
            <w:tcW w:w="2700" w:type="dxa"/>
            <w:tcBorders>
              <w:top w:val="nil"/>
              <w:left w:val="single" w:sz="4" w:space="0" w:color="000000"/>
              <w:bottom w:val="single" w:sz="4" w:space="0" w:color="000000"/>
              <w:right w:val="nil"/>
            </w:tcBorders>
            <w:shd w:val="clear" w:color="auto" w:fill="E6E6E6"/>
            <w:hideMark/>
          </w:tcPr>
          <w:p w:rsidR="00337F44" w:rsidRPr="0033667C" w:rsidRDefault="00337F44" w:rsidP="00177406">
            <w:pPr>
              <w:pStyle w:val="TableText"/>
              <w:snapToGrid w:val="0"/>
              <w:spacing w:line="100" w:lineRule="atLeast"/>
              <w:jc w:val="both"/>
              <w:rPr>
                <w:rFonts w:cs="Arial"/>
                <w:b w:val="0"/>
                <w:sz w:val="20"/>
                <w:szCs w:val="20"/>
                <w:lang w:val="es-PE"/>
              </w:rPr>
            </w:pPr>
            <w:r w:rsidRPr="0033667C">
              <w:rPr>
                <w:rFonts w:cs="Arial"/>
                <w:b w:val="0"/>
                <w:sz w:val="20"/>
                <w:szCs w:val="20"/>
                <w:lang w:val="es-PE"/>
              </w:rPr>
              <w:t>Implicaciones</w:t>
            </w:r>
          </w:p>
        </w:tc>
        <w:tc>
          <w:tcPr>
            <w:tcW w:w="6734" w:type="dxa"/>
            <w:gridSpan w:val="3"/>
            <w:tcBorders>
              <w:top w:val="nil"/>
              <w:left w:val="single" w:sz="4" w:space="0" w:color="000000"/>
              <w:bottom w:val="single" w:sz="4" w:space="0" w:color="000000"/>
              <w:right w:val="single" w:sz="4" w:space="0" w:color="000000"/>
            </w:tcBorders>
          </w:tcPr>
          <w:p w:rsidR="00337F44" w:rsidRPr="0033667C" w:rsidRDefault="00337F44" w:rsidP="00177406">
            <w:pPr>
              <w:pStyle w:val="TableText"/>
              <w:snapToGrid w:val="0"/>
              <w:jc w:val="both"/>
              <w:rPr>
                <w:rFonts w:cs="Arial"/>
                <w:b w:val="0"/>
                <w:sz w:val="20"/>
                <w:szCs w:val="20"/>
              </w:rPr>
            </w:pPr>
            <w:r>
              <w:rPr>
                <w:rFonts w:cs="Arial"/>
                <w:b w:val="0"/>
                <w:sz w:val="20"/>
                <w:szCs w:val="20"/>
              </w:rPr>
              <w:t>Desarrollo de un componente nuevo</w:t>
            </w:r>
          </w:p>
        </w:tc>
      </w:tr>
      <w:tr w:rsidR="00337F44" w:rsidRPr="0033667C" w:rsidTr="00177406">
        <w:trPr>
          <w:cantSplit/>
        </w:trPr>
        <w:tc>
          <w:tcPr>
            <w:tcW w:w="2700" w:type="dxa"/>
            <w:tcBorders>
              <w:top w:val="nil"/>
              <w:left w:val="single" w:sz="4" w:space="0" w:color="000000"/>
              <w:bottom w:val="single" w:sz="4" w:space="0" w:color="000000"/>
              <w:right w:val="nil"/>
            </w:tcBorders>
            <w:shd w:val="clear" w:color="auto" w:fill="E6E6E6"/>
            <w:hideMark/>
          </w:tcPr>
          <w:p w:rsidR="00337F44" w:rsidRPr="0033667C" w:rsidRDefault="00337F44" w:rsidP="00177406">
            <w:pPr>
              <w:pStyle w:val="TableText"/>
              <w:snapToGrid w:val="0"/>
              <w:spacing w:line="100" w:lineRule="atLeast"/>
              <w:jc w:val="both"/>
              <w:rPr>
                <w:rFonts w:cs="Arial"/>
                <w:b w:val="0"/>
                <w:sz w:val="20"/>
                <w:szCs w:val="20"/>
                <w:lang w:val="es-PE"/>
              </w:rPr>
            </w:pPr>
            <w:r w:rsidRPr="0033667C">
              <w:rPr>
                <w:rFonts w:cs="Arial"/>
                <w:b w:val="0"/>
                <w:sz w:val="20"/>
                <w:szCs w:val="20"/>
                <w:lang w:val="es-PE"/>
              </w:rPr>
              <w:t>Requerimientos Derivados</w:t>
            </w:r>
          </w:p>
        </w:tc>
        <w:tc>
          <w:tcPr>
            <w:tcW w:w="6734" w:type="dxa"/>
            <w:gridSpan w:val="3"/>
            <w:tcBorders>
              <w:top w:val="nil"/>
              <w:left w:val="single" w:sz="4" w:space="0" w:color="000000"/>
              <w:bottom w:val="single" w:sz="4" w:space="0" w:color="000000"/>
              <w:right w:val="single" w:sz="4" w:space="0" w:color="000000"/>
            </w:tcBorders>
          </w:tcPr>
          <w:p w:rsidR="00337F44" w:rsidRPr="0033667C" w:rsidRDefault="00337F44" w:rsidP="00337F44">
            <w:pPr>
              <w:pStyle w:val="TableText"/>
              <w:snapToGrid w:val="0"/>
              <w:jc w:val="both"/>
              <w:rPr>
                <w:rFonts w:cs="Arial"/>
                <w:b w:val="0"/>
                <w:sz w:val="20"/>
                <w:szCs w:val="20"/>
                <w:lang w:val="es-PE"/>
              </w:rPr>
            </w:pPr>
            <w:r>
              <w:rPr>
                <w:rFonts w:cs="Arial"/>
                <w:b w:val="0"/>
                <w:sz w:val="20"/>
                <w:szCs w:val="20"/>
                <w:lang w:val="es-PE"/>
              </w:rPr>
              <w:t>Creación deservicio y estructura de datos</w:t>
            </w:r>
          </w:p>
        </w:tc>
      </w:tr>
      <w:tr w:rsidR="00337F44" w:rsidRPr="0033667C" w:rsidTr="00177406">
        <w:trPr>
          <w:cantSplit/>
        </w:trPr>
        <w:tc>
          <w:tcPr>
            <w:tcW w:w="2700" w:type="dxa"/>
            <w:tcBorders>
              <w:top w:val="nil"/>
              <w:left w:val="single" w:sz="4" w:space="0" w:color="000000"/>
              <w:bottom w:val="single" w:sz="4" w:space="0" w:color="000000"/>
              <w:right w:val="nil"/>
            </w:tcBorders>
            <w:shd w:val="clear" w:color="auto" w:fill="E6E6E6"/>
            <w:hideMark/>
          </w:tcPr>
          <w:p w:rsidR="00337F44" w:rsidRPr="0033667C" w:rsidRDefault="00337F44" w:rsidP="00177406">
            <w:pPr>
              <w:pStyle w:val="TableText"/>
              <w:snapToGrid w:val="0"/>
              <w:spacing w:line="100" w:lineRule="atLeast"/>
              <w:jc w:val="both"/>
              <w:rPr>
                <w:rFonts w:cs="Arial"/>
                <w:b w:val="0"/>
                <w:sz w:val="20"/>
                <w:szCs w:val="20"/>
                <w:lang w:val="es-PE"/>
              </w:rPr>
            </w:pPr>
            <w:r w:rsidRPr="0033667C">
              <w:rPr>
                <w:rFonts w:cs="Arial"/>
                <w:b w:val="0"/>
                <w:sz w:val="20"/>
                <w:szCs w:val="20"/>
                <w:lang w:val="es-PE"/>
              </w:rPr>
              <w:t>Decisiones Relacionadas</w:t>
            </w:r>
          </w:p>
        </w:tc>
        <w:tc>
          <w:tcPr>
            <w:tcW w:w="6734" w:type="dxa"/>
            <w:gridSpan w:val="3"/>
            <w:tcBorders>
              <w:top w:val="nil"/>
              <w:left w:val="single" w:sz="4" w:space="0" w:color="000000"/>
              <w:bottom w:val="single" w:sz="4" w:space="0" w:color="000000"/>
              <w:right w:val="single" w:sz="4" w:space="0" w:color="000000"/>
            </w:tcBorders>
          </w:tcPr>
          <w:p w:rsidR="00337F44" w:rsidRPr="0033667C" w:rsidRDefault="00337F44" w:rsidP="00177406">
            <w:pPr>
              <w:pStyle w:val="TableText"/>
              <w:snapToGrid w:val="0"/>
              <w:jc w:val="both"/>
              <w:rPr>
                <w:rFonts w:cs="Arial"/>
                <w:b w:val="0"/>
                <w:sz w:val="20"/>
                <w:szCs w:val="20"/>
                <w:lang w:val="es-PE"/>
              </w:rPr>
            </w:pPr>
            <w:r>
              <w:rPr>
                <w:rFonts w:cs="Arial"/>
                <w:b w:val="0"/>
                <w:sz w:val="20"/>
                <w:szCs w:val="20"/>
                <w:lang w:val="es-PE"/>
              </w:rPr>
              <w:t>Ninguna</w:t>
            </w:r>
          </w:p>
        </w:tc>
      </w:tr>
    </w:tbl>
    <w:p w:rsidR="00337F44" w:rsidRPr="0033667C" w:rsidRDefault="00337F44" w:rsidP="00337F44">
      <w:pPr>
        <w:rPr>
          <w:rFonts w:cs="Arial"/>
        </w:rPr>
      </w:pPr>
    </w:p>
    <w:p w:rsidR="00337F44" w:rsidRPr="0033667C" w:rsidRDefault="00337F44" w:rsidP="00AC27D6">
      <w:pPr>
        <w:rPr>
          <w:rFonts w:cs="Arial"/>
        </w:rPr>
      </w:pPr>
    </w:p>
    <w:p w:rsidR="00B1270B" w:rsidRPr="0033667C" w:rsidRDefault="00B1270B" w:rsidP="0033667C">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37" w:name="_Toc419810926"/>
      <w:r w:rsidRPr="0033667C">
        <w:rPr>
          <w:rFonts w:eastAsiaTheme="majorEastAsia" w:cs="Arial"/>
          <w:bCs/>
          <w:snapToGrid/>
          <w:color w:val="F79646" w:themeColor="accent6"/>
          <w:lang w:val="es-PE" w:eastAsia="en-US"/>
        </w:rPr>
        <w:t>Definición de Arquitectura</w:t>
      </w:r>
      <w:bookmarkEnd w:id="37"/>
      <w:r w:rsidRPr="0033667C">
        <w:rPr>
          <w:rFonts w:eastAsiaTheme="majorEastAsia" w:cs="Arial"/>
          <w:bCs/>
          <w:snapToGrid/>
          <w:color w:val="F79646" w:themeColor="accent6"/>
          <w:lang w:val="es-PE" w:eastAsia="en-US"/>
        </w:rPr>
        <w:t xml:space="preserve"> </w:t>
      </w:r>
    </w:p>
    <w:p w:rsidR="004B4E26" w:rsidRPr="0033667C" w:rsidRDefault="004B4E26" w:rsidP="004B4E26">
      <w:pPr>
        <w:rPr>
          <w:rFonts w:cs="Arial"/>
        </w:rPr>
      </w:pPr>
      <w:r w:rsidRPr="0033667C">
        <w:rPr>
          <w:rFonts w:cs="Arial"/>
        </w:rPr>
        <w:t xml:space="preserve">A continuación se muestran las vistas de la arquitectura </w:t>
      </w:r>
      <w:r w:rsidR="002B4704" w:rsidRPr="0033667C">
        <w:rPr>
          <w:rFonts w:cs="Arial"/>
        </w:rPr>
        <w:t>definida:</w:t>
      </w:r>
      <w:r w:rsidRPr="0033667C">
        <w:rPr>
          <w:rFonts w:cs="Arial"/>
        </w:rPr>
        <w:t xml:space="preserve"> </w:t>
      </w:r>
    </w:p>
    <w:p w:rsidR="00C15D0A" w:rsidRDefault="00C15D0A" w:rsidP="0033667C">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8" w:name="_Toc419810927"/>
      <w:r>
        <w:rPr>
          <w:rFonts w:eastAsiaTheme="majorEastAsia" w:cs="Arial"/>
          <w:bCs/>
          <w:snapToGrid/>
          <w:color w:val="F79646" w:themeColor="accent6"/>
          <w:lang w:val="es-PE" w:eastAsia="en-US"/>
        </w:rPr>
        <w:t>Diagrama de Contexto</w:t>
      </w:r>
      <w:bookmarkEnd w:id="38"/>
    </w:p>
    <w:p w:rsidR="00C15D0A" w:rsidRDefault="00C15D0A" w:rsidP="00C15D0A">
      <w:pPr>
        <w:rPr>
          <w:rFonts w:eastAsiaTheme="majorEastAsia"/>
          <w:lang w:val="es-PE" w:eastAsia="en-US"/>
        </w:rPr>
      </w:pPr>
      <w:r>
        <w:rPr>
          <w:rFonts w:eastAsiaTheme="majorEastAsia"/>
          <w:lang w:val="es-PE" w:eastAsia="en-US"/>
        </w:rPr>
        <w:t>Se muestra a continuación del diagrama de contexto de la solución:</w:t>
      </w:r>
    </w:p>
    <w:p w:rsidR="00C15D0A" w:rsidRDefault="00C15D0A" w:rsidP="00C15D0A">
      <w:pPr>
        <w:rPr>
          <w:rFonts w:eastAsiaTheme="majorEastAsia"/>
          <w:lang w:val="es-PE" w:eastAsia="en-US"/>
        </w:rPr>
      </w:pPr>
    </w:p>
    <w:p w:rsidR="00C15D0A" w:rsidRDefault="00C15D0A" w:rsidP="00C15D0A">
      <w:pPr>
        <w:jc w:val="center"/>
        <w:rPr>
          <w:rFonts w:eastAsiaTheme="majorEastAsia"/>
          <w:lang w:val="es-PE" w:eastAsia="en-US"/>
        </w:rPr>
      </w:pPr>
      <w:r>
        <w:rPr>
          <w:rFonts w:eastAsiaTheme="majorEastAsia"/>
          <w:noProof/>
          <w:lang w:val="es-PE" w:eastAsia="es-PE"/>
        </w:rPr>
        <w:drawing>
          <wp:inline distT="0" distB="0" distL="0" distR="0">
            <wp:extent cx="5077968" cy="2546409"/>
            <wp:effectExtent l="19050" t="19050" r="27940" b="254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3669" cy="2559297"/>
                    </a:xfrm>
                    <a:prstGeom prst="rect">
                      <a:avLst/>
                    </a:prstGeom>
                    <a:noFill/>
                    <a:ln>
                      <a:solidFill>
                        <a:schemeClr val="tx1"/>
                      </a:solidFill>
                    </a:ln>
                  </pic:spPr>
                </pic:pic>
              </a:graphicData>
            </a:graphic>
          </wp:inline>
        </w:drawing>
      </w:r>
    </w:p>
    <w:p w:rsidR="00C15D0A" w:rsidRDefault="00C15D0A" w:rsidP="00C15D0A">
      <w:pPr>
        <w:rPr>
          <w:rFonts w:eastAsiaTheme="majorEastAsia"/>
          <w:lang w:val="es-PE" w:eastAsia="en-US"/>
        </w:rPr>
      </w:pPr>
    </w:p>
    <w:p w:rsidR="00C15D0A" w:rsidRDefault="00C15D0A" w:rsidP="00C15D0A">
      <w:pPr>
        <w:rPr>
          <w:rFonts w:eastAsiaTheme="majorEastAsia"/>
          <w:lang w:val="es-PE" w:eastAsia="en-US"/>
        </w:rPr>
      </w:pPr>
      <w:r>
        <w:rPr>
          <w:rFonts w:eastAsiaTheme="majorEastAsia"/>
          <w:lang w:val="es-PE" w:eastAsia="en-US"/>
        </w:rPr>
        <w:lastRenderedPageBreak/>
        <w:t>En</w:t>
      </w:r>
      <w:r w:rsidR="00C506FC">
        <w:rPr>
          <w:rFonts w:eastAsiaTheme="majorEastAsia"/>
          <w:lang w:val="es-PE" w:eastAsia="en-US"/>
        </w:rPr>
        <w:t xml:space="preserve"> el diagrama distinguimos</w:t>
      </w:r>
      <w:r>
        <w:rPr>
          <w:rFonts w:eastAsiaTheme="majorEastAsia"/>
          <w:lang w:val="es-PE" w:eastAsia="en-US"/>
        </w:rPr>
        <w:t>:</w:t>
      </w:r>
    </w:p>
    <w:p w:rsidR="00C506FC" w:rsidRDefault="00C506FC" w:rsidP="00C15D0A">
      <w:pPr>
        <w:rPr>
          <w:rFonts w:eastAsiaTheme="majorEastAsia"/>
          <w:lang w:val="es-PE" w:eastAsia="en-US"/>
        </w:rPr>
      </w:pPr>
    </w:p>
    <w:p w:rsidR="00C506FC" w:rsidRDefault="00C506FC" w:rsidP="00C15D0A">
      <w:pPr>
        <w:rPr>
          <w:rFonts w:eastAsiaTheme="majorEastAsia"/>
          <w:lang w:val="es-PE" w:eastAsia="en-US"/>
        </w:rPr>
      </w:pPr>
      <w:r w:rsidRPr="00C506FC">
        <w:rPr>
          <w:rFonts w:eastAsiaTheme="majorEastAsia"/>
          <w:b/>
          <w:lang w:val="es-PE" w:eastAsia="en-US"/>
        </w:rPr>
        <w:t>Consultoras / Staff:</w:t>
      </w:r>
      <w:r>
        <w:rPr>
          <w:rFonts w:eastAsiaTheme="majorEastAsia"/>
          <w:lang w:val="es-PE" w:eastAsia="en-US"/>
        </w:rPr>
        <w:t xml:space="preserve"> Usuario de la aplicación móvil</w:t>
      </w:r>
    </w:p>
    <w:p w:rsidR="00C506FC" w:rsidRDefault="00C506FC" w:rsidP="00C15D0A">
      <w:pPr>
        <w:rPr>
          <w:rFonts w:eastAsiaTheme="majorEastAsia"/>
          <w:lang w:val="es-PE" w:eastAsia="en-US"/>
        </w:rPr>
      </w:pPr>
      <w:r w:rsidRPr="00C506FC">
        <w:rPr>
          <w:rFonts w:eastAsiaTheme="majorEastAsia"/>
          <w:b/>
          <w:lang w:val="es-PE" w:eastAsia="en-US"/>
        </w:rPr>
        <w:t>Administradores:</w:t>
      </w:r>
      <w:r>
        <w:rPr>
          <w:rFonts w:eastAsiaTheme="majorEastAsia"/>
          <w:lang w:val="es-PE" w:eastAsia="en-US"/>
        </w:rPr>
        <w:t xml:space="preserve"> Encargados de configurar la aplicación y administrar los contenidos</w:t>
      </w:r>
    </w:p>
    <w:p w:rsidR="00C506FC" w:rsidRDefault="00C506FC" w:rsidP="00C15D0A">
      <w:pPr>
        <w:rPr>
          <w:rFonts w:eastAsiaTheme="majorEastAsia"/>
          <w:lang w:val="es-PE" w:eastAsia="en-US"/>
        </w:rPr>
      </w:pPr>
      <w:r w:rsidRPr="00C506FC">
        <w:rPr>
          <w:rFonts w:eastAsiaTheme="majorEastAsia"/>
          <w:b/>
          <w:lang w:val="es-PE" w:eastAsia="en-US"/>
        </w:rPr>
        <w:t>Aplicación Web:</w:t>
      </w:r>
      <w:r>
        <w:rPr>
          <w:rFonts w:eastAsiaTheme="majorEastAsia"/>
          <w:lang w:val="es-PE" w:eastAsia="en-US"/>
        </w:rPr>
        <w:t xml:space="preserve"> Aplicación para la administración de parámetros y contenidos de la aplicación móvil</w:t>
      </w:r>
    </w:p>
    <w:p w:rsidR="00C506FC" w:rsidRDefault="00C506FC" w:rsidP="00C15D0A">
      <w:pPr>
        <w:rPr>
          <w:rFonts w:eastAsiaTheme="majorEastAsia"/>
          <w:lang w:val="es-PE" w:eastAsia="en-US"/>
        </w:rPr>
      </w:pPr>
      <w:r w:rsidRPr="00C506FC">
        <w:rPr>
          <w:rFonts w:eastAsiaTheme="majorEastAsia"/>
          <w:b/>
          <w:lang w:val="es-PE" w:eastAsia="en-US"/>
        </w:rPr>
        <w:t>Aplicación Móvil:</w:t>
      </w:r>
      <w:r>
        <w:rPr>
          <w:rFonts w:eastAsiaTheme="majorEastAsia"/>
          <w:lang w:val="es-PE" w:eastAsia="en-US"/>
        </w:rPr>
        <w:t xml:space="preserve"> Aplicación por la cual se navega por el contenido publicado para leer o añadir atributos a los archivos disponibles.</w:t>
      </w:r>
    </w:p>
    <w:p w:rsidR="00C506FC" w:rsidRDefault="00C506FC" w:rsidP="00C15D0A">
      <w:pPr>
        <w:rPr>
          <w:rFonts w:eastAsiaTheme="majorEastAsia"/>
          <w:lang w:val="es-PE" w:eastAsia="en-US"/>
        </w:rPr>
      </w:pPr>
      <w:proofErr w:type="spellStart"/>
      <w:r w:rsidRPr="00C506FC">
        <w:rPr>
          <w:rFonts w:eastAsiaTheme="majorEastAsia"/>
          <w:b/>
          <w:lang w:val="es-PE" w:eastAsia="en-US"/>
        </w:rPr>
        <w:t>Yanbal</w:t>
      </w:r>
      <w:proofErr w:type="spellEnd"/>
      <w:r w:rsidRPr="00C506FC">
        <w:rPr>
          <w:rFonts w:eastAsiaTheme="majorEastAsia"/>
          <w:b/>
          <w:lang w:val="es-PE" w:eastAsia="en-US"/>
        </w:rPr>
        <w:t xml:space="preserve"> Store:</w:t>
      </w:r>
      <w:r>
        <w:rPr>
          <w:rFonts w:eastAsiaTheme="majorEastAsia"/>
          <w:lang w:val="es-PE" w:eastAsia="en-US"/>
        </w:rPr>
        <w:t xml:space="preserve"> T</w:t>
      </w:r>
      <w:r w:rsidRPr="00C506FC">
        <w:rPr>
          <w:rFonts w:eastAsiaTheme="majorEastAsia"/>
          <w:lang w:val="es-PE" w:eastAsia="en-US"/>
        </w:rPr>
        <w:t>ienda de aplicaciones de la marca para la fuerza de venta.</w:t>
      </w:r>
    </w:p>
    <w:p w:rsidR="00C506FC" w:rsidRDefault="00C506FC" w:rsidP="00C15D0A">
      <w:pPr>
        <w:rPr>
          <w:rFonts w:eastAsiaTheme="majorEastAsia"/>
          <w:lang w:val="es-PE" w:eastAsia="en-US"/>
        </w:rPr>
      </w:pPr>
      <w:r w:rsidRPr="00C506FC">
        <w:rPr>
          <w:rFonts w:eastAsiaTheme="majorEastAsia"/>
          <w:b/>
          <w:lang w:val="es-PE" w:eastAsia="en-US"/>
        </w:rPr>
        <w:t>Extranet:</w:t>
      </w:r>
      <w:r>
        <w:rPr>
          <w:rFonts w:eastAsiaTheme="majorEastAsia"/>
          <w:lang w:val="es-PE" w:eastAsia="en-US"/>
        </w:rPr>
        <w:t xml:space="preserve"> Repositorio de los usuario de la FFVV</w:t>
      </w:r>
    </w:p>
    <w:p w:rsidR="00C506FC" w:rsidRPr="00C506FC" w:rsidRDefault="00C506FC" w:rsidP="00C15D0A">
      <w:pPr>
        <w:rPr>
          <w:rFonts w:eastAsiaTheme="majorEastAsia"/>
          <w:lang w:eastAsia="en-US"/>
        </w:rPr>
      </w:pPr>
      <w:r w:rsidRPr="00C506FC">
        <w:rPr>
          <w:rFonts w:eastAsiaTheme="majorEastAsia"/>
          <w:b/>
          <w:lang w:val="es-PE" w:eastAsia="en-US"/>
        </w:rPr>
        <w:t>Directorio Activo:</w:t>
      </w:r>
      <w:r>
        <w:rPr>
          <w:rFonts w:eastAsiaTheme="majorEastAsia"/>
          <w:lang w:val="es-PE" w:eastAsia="en-US"/>
        </w:rPr>
        <w:t xml:space="preserve"> Repositorio de los usuario del Staff</w:t>
      </w:r>
    </w:p>
    <w:p w:rsidR="00C15D0A" w:rsidRPr="00C15D0A" w:rsidRDefault="00C15D0A" w:rsidP="00C15D0A">
      <w:pPr>
        <w:rPr>
          <w:rFonts w:eastAsiaTheme="majorEastAsia"/>
          <w:lang w:val="es-PE" w:eastAsia="en-US"/>
        </w:rPr>
      </w:pPr>
    </w:p>
    <w:p w:rsidR="00A944ED" w:rsidRDefault="00A944ED" w:rsidP="0033667C">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9" w:name="_Toc419810928"/>
      <w:r w:rsidRPr="0033667C">
        <w:rPr>
          <w:rFonts w:eastAsiaTheme="majorEastAsia" w:cs="Arial"/>
          <w:bCs/>
          <w:snapToGrid/>
          <w:color w:val="F79646" w:themeColor="accent6"/>
          <w:lang w:val="es-PE" w:eastAsia="en-US"/>
        </w:rPr>
        <w:t>Vista de Negocio</w:t>
      </w:r>
      <w:bookmarkEnd w:id="39"/>
      <w:r w:rsidR="00B1270B" w:rsidRPr="0033667C">
        <w:rPr>
          <w:rFonts w:eastAsiaTheme="majorEastAsia" w:cs="Arial"/>
          <w:bCs/>
          <w:snapToGrid/>
          <w:color w:val="F79646" w:themeColor="accent6"/>
          <w:lang w:val="es-PE" w:eastAsia="en-US"/>
        </w:rPr>
        <w:t xml:space="preserve"> </w:t>
      </w:r>
    </w:p>
    <w:p w:rsidR="00135B8F" w:rsidRDefault="002230E4" w:rsidP="00135B8F">
      <w:pPr>
        <w:rPr>
          <w:rFonts w:eastAsiaTheme="majorEastAsia"/>
          <w:lang w:val="es-PE" w:eastAsia="en-US"/>
        </w:rPr>
      </w:pPr>
      <w:r>
        <w:rPr>
          <w:rFonts w:eastAsiaTheme="majorEastAsia"/>
          <w:lang w:val="es-PE" w:eastAsia="en-US"/>
        </w:rPr>
        <w:t>Se muestra la vista de negoci</w:t>
      </w:r>
      <w:r w:rsidR="001F16A1">
        <w:rPr>
          <w:rFonts w:eastAsiaTheme="majorEastAsia"/>
          <w:lang w:val="es-PE" w:eastAsia="en-US"/>
        </w:rPr>
        <w:t xml:space="preserve">o en un diagrama con los casos de uso </w:t>
      </w:r>
      <w:proofErr w:type="spellStart"/>
      <w:proofErr w:type="gramStart"/>
      <w:r w:rsidR="001F16A1">
        <w:rPr>
          <w:rFonts w:eastAsiaTheme="majorEastAsia"/>
          <w:lang w:val="es-PE" w:eastAsia="en-US"/>
        </w:rPr>
        <w:t>mas</w:t>
      </w:r>
      <w:proofErr w:type="spellEnd"/>
      <w:proofErr w:type="gramEnd"/>
      <w:r w:rsidR="001F16A1">
        <w:rPr>
          <w:rFonts w:eastAsiaTheme="majorEastAsia"/>
          <w:lang w:val="es-PE" w:eastAsia="en-US"/>
        </w:rPr>
        <w:t xml:space="preserve"> significativos</w:t>
      </w:r>
    </w:p>
    <w:p w:rsidR="002230E4" w:rsidRDefault="002230E4" w:rsidP="00135B8F">
      <w:pPr>
        <w:rPr>
          <w:rFonts w:eastAsiaTheme="majorEastAsia"/>
          <w:lang w:val="es-PE" w:eastAsia="en-US"/>
        </w:rPr>
      </w:pPr>
    </w:p>
    <w:p w:rsidR="002230E4" w:rsidRDefault="00721EF6" w:rsidP="002230E4">
      <w:pPr>
        <w:jc w:val="center"/>
        <w:rPr>
          <w:rFonts w:eastAsiaTheme="majorEastAsia"/>
          <w:lang w:val="es-PE" w:eastAsia="en-US"/>
        </w:rPr>
      </w:pPr>
      <w:r w:rsidRPr="00721EF6">
        <w:rPr>
          <w:rFonts w:eastAsiaTheme="majorEastAsia"/>
          <w:noProof/>
          <w:lang w:val="es-PE" w:eastAsia="es-PE"/>
        </w:rPr>
        <w:drawing>
          <wp:inline distT="0" distB="0" distL="0" distR="0">
            <wp:extent cx="4657725" cy="4538295"/>
            <wp:effectExtent l="19050" t="19050" r="9525" b="15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130" cy="4546484"/>
                    </a:xfrm>
                    <a:prstGeom prst="rect">
                      <a:avLst/>
                    </a:prstGeom>
                    <a:noFill/>
                    <a:ln>
                      <a:solidFill>
                        <a:schemeClr val="tx1"/>
                      </a:solidFill>
                    </a:ln>
                  </pic:spPr>
                </pic:pic>
              </a:graphicData>
            </a:graphic>
          </wp:inline>
        </w:drawing>
      </w:r>
    </w:p>
    <w:p w:rsidR="00C56479" w:rsidRDefault="00C56479" w:rsidP="002230E4">
      <w:pPr>
        <w:jc w:val="center"/>
        <w:rPr>
          <w:rFonts w:eastAsiaTheme="majorEastAsia"/>
          <w:lang w:val="es-PE" w:eastAsia="en-US"/>
        </w:rPr>
      </w:pPr>
    </w:p>
    <w:p w:rsidR="00C56479" w:rsidRDefault="00C56479" w:rsidP="00C56479">
      <w:pPr>
        <w:rPr>
          <w:rFonts w:eastAsiaTheme="majorEastAsia"/>
          <w:lang w:val="es-PE" w:eastAsia="en-US"/>
        </w:rPr>
      </w:pPr>
      <w:r w:rsidRPr="00C506FC">
        <w:rPr>
          <w:rFonts w:eastAsiaTheme="majorEastAsia"/>
          <w:b/>
          <w:lang w:val="es-PE" w:eastAsia="en-US"/>
        </w:rPr>
        <w:t>Autenticarse Móvil:</w:t>
      </w:r>
      <w:r>
        <w:rPr>
          <w:rFonts w:eastAsiaTheme="majorEastAsia"/>
          <w:lang w:val="es-PE" w:eastAsia="en-US"/>
        </w:rPr>
        <w:t xml:space="preserve"> Permite al usuario móvil iniciar una sesión en la aplicación móvil con su usuario y contraseña.</w:t>
      </w:r>
    </w:p>
    <w:p w:rsidR="00C56479" w:rsidRDefault="00C56479" w:rsidP="00C56479">
      <w:pPr>
        <w:rPr>
          <w:rFonts w:eastAsiaTheme="majorEastAsia"/>
          <w:lang w:val="es-PE" w:eastAsia="en-US"/>
        </w:rPr>
      </w:pPr>
      <w:r w:rsidRPr="00C506FC">
        <w:rPr>
          <w:rFonts w:eastAsiaTheme="majorEastAsia"/>
          <w:b/>
          <w:lang w:val="es-PE" w:eastAsia="en-US"/>
        </w:rPr>
        <w:t>Navegar por Contenido:</w:t>
      </w:r>
      <w:r>
        <w:rPr>
          <w:rFonts w:eastAsiaTheme="majorEastAsia"/>
          <w:lang w:val="es-PE" w:eastAsia="en-US"/>
        </w:rPr>
        <w:t xml:space="preserve"> Permite al usuario leer el contenido cargada en la aplicación móvil.</w:t>
      </w:r>
    </w:p>
    <w:p w:rsidR="00C56479" w:rsidRDefault="001F16A1" w:rsidP="00C56479">
      <w:pPr>
        <w:rPr>
          <w:rFonts w:eastAsiaTheme="majorEastAsia"/>
          <w:lang w:val="es-PE" w:eastAsia="en-US"/>
        </w:rPr>
      </w:pPr>
      <w:r>
        <w:rPr>
          <w:rFonts w:eastAsiaTheme="majorEastAsia"/>
          <w:b/>
          <w:lang w:val="es-PE" w:eastAsia="en-US"/>
        </w:rPr>
        <w:lastRenderedPageBreak/>
        <w:t>Sincronizar Contenido</w:t>
      </w:r>
      <w:r w:rsidR="00C56479" w:rsidRPr="00C506FC">
        <w:rPr>
          <w:rFonts w:eastAsiaTheme="majorEastAsia"/>
          <w:b/>
          <w:lang w:val="es-PE" w:eastAsia="en-US"/>
        </w:rPr>
        <w:t>:</w:t>
      </w:r>
      <w:r w:rsidR="00C56479">
        <w:rPr>
          <w:rFonts w:eastAsiaTheme="majorEastAsia"/>
          <w:lang w:val="es-PE" w:eastAsia="en-US"/>
        </w:rPr>
        <w:t xml:space="preserve"> </w:t>
      </w:r>
      <w:r>
        <w:rPr>
          <w:rFonts w:eastAsiaTheme="majorEastAsia"/>
          <w:lang w:val="es-PE" w:eastAsia="en-US"/>
        </w:rPr>
        <w:t>Permite sincronizar nuevo contenido al dispositivo móvil</w:t>
      </w:r>
    </w:p>
    <w:p w:rsidR="001F16A1" w:rsidRPr="001F16A1" w:rsidRDefault="001F16A1" w:rsidP="00C56479">
      <w:pPr>
        <w:rPr>
          <w:rFonts w:eastAsiaTheme="majorEastAsia"/>
          <w:lang w:val="es-PE" w:eastAsia="en-US"/>
        </w:rPr>
      </w:pPr>
      <w:r w:rsidRPr="001F16A1">
        <w:rPr>
          <w:rFonts w:eastAsiaTheme="majorEastAsia"/>
          <w:b/>
          <w:lang w:val="es-PE" w:eastAsia="en-US"/>
        </w:rPr>
        <w:t>Enviar log y Estadísticas:</w:t>
      </w:r>
      <w:r>
        <w:rPr>
          <w:rFonts w:eastAsiaTheme="majorEastAsia"/>
          <w:b/>
          <w:lang w:val="es-PE" w:eastAsia="en-US"/>
        </w:rPr>
        <w:t xml:space="preserve"> </w:t>
      </w:r>
      <w:r w:rsidR="00842E08" w:rsidRPr="001F16A1">
        <w:rPr>
          <w:rFonts w:eastAsiaTheme="majorEastAsia"/>
          <w:lang w:val="es-PE" w:eastAsia="en-US"/>
        </w:rPr>
        <w:t>Envía</w:t>
      </w:r>
      <w:r w:rsidRPr="001F16A1">
        <w:rPr>
          <w:rFonts w:eastAsiaTheme="majorEastAsia"/>
          <w:lang w:val="es-PE" w:eastAsia="en-US"/>
        </w:rPr>
        <w:t xml:space="preserve"> los eventos ocurridos en la aplica </w:t>
      </w:r>
      <w:proofErr w:type="spellStart"/>
      <w:r w:rsidRPr="001F16A1">
        <w:rPr>
          <w:rFonts w:eastAsiaTheme="majorEastAsia"/>
          <w:lang w:val="es-PE" w:eastAsia="en-US"/>
        </w:rPr>
        <w:t>cion</w:t>
      </w:r>
      <w:proofErr w:type="spellEnd"/>
      <w:r w:rsidRPr="001F16A1">
        <w:rPr>
          <w:rFonts w:eastAsiaTheme="majorEastAsia"/>
          <w:lang w:val="es-PE" w:eastAsia="en-US"/>
        </w:rPr>
        <w:t xml:space="preserve"> móvil y las estadísticas de usos</w:t>
      </w:r>
    </w:p>
    <w:p w:rsidR="00C56479" w:rsidRDefault="00C56479" w:rsidP="00C56479">
      <w:pPr>
        <w:rPr>
          <w:rFonts w:eastAsiaTheme="majorEastAsia"/>
          <w:lang w:val="es-PE" w:eastAsia="en-US"/>
        </w:rPr>
      </w:pPr>
      <w:r w:rsidRPr="00C506FC">
        <w:rPr>
          <w:rFonts w:eastAsiaTheme="majorEastAsia"/>
          <w:b/>
          <w:lang w:val="es-PE" w:eastAsia="en-US"/>
        </w:rPr>
        <w:t>Autenticarse Web:</w:t>
      </w:r>
      <w:r>
        <w:rPr>
          <w:rFonts w:eastAsiaTheme="majorEastAsia"/>
          <w:lang w:val="es-PE" w:eastAsia="en-US"/>
        </w:rPr>
        <w:t xml:space="preserve"> Permite al usuario iniciar sesión en la aplicación web con su usuario y contraseña</w:t>
      </w:r>
    </w:p>
    <w:p w:rsidR="00C56479" w:rsidRDefault="00C56479" w:rsidP="00C56479">
      <w:pPr>
        <w:rPr>
          <w:rFonts w:eastAsiaTheme="majorEastAsia"/>
          <w:lang w:val="es-PE" w:eastAsia="en-US"/>
        </w:rPr>
      </w:pPr>
      <w:r w:rsidRPr="00C506FC">
        <w:rPr>
          <w:rFonts w:eastAsiaTheme="majorEastAsia"/>
          <w:b/>
          <w:lang w:val="es-PE" w:eastAsia="en-US"/>
        </w:rPr>
        <w:t xml:space="preserve">Gestionar </w:t>
      </w:r>
      <w:r w:rsidR="00812C72">
        <w:rPr>
          <w:rFonts w:eastAsiaTheme="majorEastAsia"/>
          <w:b/>
          <w:lang w:val="es-PE" w:eastAsia="en-US"/>
        </w:rPr>
        <w:t>Perfil</w:t>
      </w:r>
      <w:r w:rsidRPr="00C506FC">
        <w:rPr>
          <w:rFonts w:eastAsiaTheme="majorEastAsia"/>
          <w:b/>
          <w:lang w:val="es-PE" w:eastAsia="en-US"/>
        </w:rPr>
        <w:t>:</w:t>
      </w:r>
      <w:r w:rsidR="00812C72">
        <w:rPr>
          <w:rFonts w:eastAsiaTheme="majorEastAsia"/>
          <w:lang w:val="es-PE" w:eastAsia="en-US"/>
        </w:rPr>
        <w:t xml:space="preserve"> Da permisos a los contenidos registrados por perfil y país</w:t>
      </w:r>
    </w:p>
    <w:p w:rsidR="00C56479" w:rsidRDefault="00C56479" w:rsidP="00C56479">
      <w:pPr>
        <w:rPr>
          <w:rFonts w:eastAsiaTheme="majorEastAsia"/>
          <w:lang w:val="es-PE" w:eastAsia="en-US"/>
        </w:rPr>
      </w:pPr>
      <w:r w:rsidRPr="00C506FC">
        <w:rPr>
          <w:rFonts w:eastAsiaTheme="majorEastAsia"/>
          <w:b/>
          <w:lang w:val="es-PE" w:eastAsia="en-US"/>
        </w:rPr>
        <w:t>Gestionar Contenido:</w:t>
      </w:r>
      <w:r>
        <w:rPr>
          <w:rFonts w:eastAsiaTheme="majorEastAsia"/>
          <w:lang w:val="es-PE" w:eastAsia="en-US"/>
        </w:rPr>
        <w:t xml:space="preserve"> Permite cargar, modificar o eliminar contenido.</w:t>
      </w:r>
    </w:p>
    <w:p w:rsidR="00C56479" w:rsidRDefault="00C56479" w:rsidP="00C56479">
      <w:pPr>
        <w:rPr>
          <w:rFonts w:eastAsiaTheme="majorEastAsia"/>
          <w:lang w:val="es-PE" w:eastAsia="en-US"/>
        </w:rPr>
      </w:pPr>
      <w:r w:rsidRPr="00C506FC">
        <w:rPr>
          <w:rFonts w:eastAsiaTheme="majorEastAsia"/>
          <w:b/>
          <w:lang w:val="es-PE" w:eastAsia="en-US"/>
        </w:rPr>
        <w:t>Gestionar Agrupaciones:</w:t>
      </w:r>
      <w:r>
        <w:rPr>
          <w:rFonts w:eastAsiaTheme="majorEastAsia"/>
          <w:lang w:val="es-PE" w:eastAsia="en-US"/>
        </w:rPr>
        <w:t xml:space="preserve"> Permite crear grupos de documentos y crear arboles hasta con 3 niveles de profundidad.</w:t>
      </w:r>
    </w:p>
    <w:p w:rsidR="00C56479" w:rsidRPr="00135B8F" w:rsidRDefault="00C56479" w:rsidP="00C56479">
      <w:pPr>
        <w:rPr>
          <w:rFonts w:eastAsiaTheme="majorEastAsia"/>
          <w:lang w:val="es-PE" w:eastAsia="en-US"/>
        </w:rPr>
      </w:pPr>
      <w:r w:rsidRPr="00C506FC">
        <w:rPr>
          <w:rFonts w:eastAsiaTheme="majorEastAsia"/>
          <w:b/>
          <w:lang w:val="es-PE" w:eastAsia="en-US"/>
        </w:rPr>
        <w:t>Gestionar Parámetros:</w:t>
      </w:r>
      <w:r>
        <w:rPr>
          <w:rFonts w:eastAsiaTheme="majorEastAsia"/>
          <w:lang w:val="es-PE" w:eastAsia="en-US"/>
        </w:rPr>
        <w:t xml:space="preserve"> Permite agregar, modificar o eliminar parámetros de la aplicación (.</w:t>
      </w:r>
    </w:p>
    <w:p w:rsidR="00892D73" w:rsidRPr="0033667C" w:rsidRDefault="00A944ED" w:rsidP="0033667C">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40" w:name="_Toc419810929"/>
      <w:bookmarkStart w:id="41" w:name="_Toc402951917"/>
      <w:r w:rsidRPr="0033667C">
        <w:rPr>
          <w:rFonts w:eastAsiaTheme="majorEastAsia" w:cs="Arial"/>
          <w:bCs/>
          <w:snapToGrid/>
          <w:color w:val="F79646" w:themeColor="accent6"/>
          <w:lang w:val="es-PE" w:eastAsia="en-US"/>
        </w:rPr>
        <w:t xml:space="preserve">Vista de </w:t>
      </w:r>
      <w:r w:rsidR="009B3EBC" w:rsidRPr="0033667C">
        <w:rPr>
          <w:rFonts w:eastAsiaTheme="majorEastAsia" w:cs="Arial"/>
          <w:bCs/>
          <w:snapToGrid/>
          <w:color w:val="F79646" w:themeColor="accent6"/>
          <w:lang w:val="es-PE" w:eastAsia="en-US"/>
        </w:rPr>
        <w:t>Aplicación:</w:t>
      </w:r>
      <w:bookmarkEnd w:id="40"/>
    </w:p>
    <w:p w:rsidR="00022DEB" w:rsidRPr="0033667C" w:rsidRDefault="00022DEB" w:rsidP="00B24AAB">
      <w:pPr>
        <w:pStyle w:val="Ttulo1"/>
        <w:keepLines/>
        <w:numPr>
          <w:ilvl w:val="2"/>
          <w:numId w:val="1"/>
        </w:numPr>
        <w:spacing w:before="480" w:line="276" w:lineRule="auto"/>
        <w:jc w:val="left"/>
        <w:rPr>
          <w:rFonts w:cs="Arial"/>
        </w:rPr>
      </w:pPr>
      <w:bookmarkStart w:id="42" w:name="_Toc419810930"/>
      <w:bookmarkStart w:id="43" w:name="_Toc403370647"/>
      <w:bookmarkStart w:id="44" w:name="_Toc403371952"/>
      <w:r w:rsidRPr="00B24AAB">
        <w:rPr>
          <w:rFonts w:eastAsiaTheme="majorEastAsia" w:cs="Arial"/>
          <w:bCs/>
          <w:snapToGrid/>
          <w:color w:val="F79646" w:themeColor="accent6"/>
          <w:lang w:val="es-PE" w:eastAsia="en-US"/>
        </w:rPr>
        <w:t>Diagrama de Componentes</w:t>
      </w:r>
      <w:bookmarkEnd w:id="42"/>
    </w:p>
    <w:bookmarkEnd w:id="43"/>
    <w:bookmarkEnd w:id="44"/>
    <w:p w:rsidR="00135B8F" w:rsidRPr="00135B8F" w:rsidRDefault="00135B8F" w:rsidP="00135B8F">
      <w:r>
        <w:t>Se presenta a continuación el diagrama de componentes en el cual se muestran los principales componentes, interfaces y artefactos de la solución.</w:t>
      </w:r>
    </w:p>
    <w:p w:rsidR="00B24AAB" w:rsidRPr="006E02F0" w:rsidRDefault="00B24AAB" w:rsidP="00C03ADB"/>
    <w:p w:rsidR="00E1524D" w:rsidRDefault="00E1524D" w:rsidP="006E02F0"/>
    <w:p w:rsidR="00514716" w:rsidRDefault="00337F44" w:rsidP="009049F4">
      <w:pPr>
        <w:jc w:val="center"/>
      </w:pPr>
      <w:r>
        <w:rPr>
          <w:noProof/>
          <w:lang w:val="es-PE" w:eastAsia="es-PE"/>
        </w:rPr>
        <w:drawing>
          <wp:inline distT="0" distB="0" distL="0" distR="0" wp14:anchorId="6A276CCF" wp14:editId="1718D470">
            <wp:extent cx="4616447" cy="4724400"/>
            <wp:effectExtent l="19050" t="19050" r="1333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2025" cy="4740342"/>
                    </a:xfrm>
                    <a:prstGeom prst="rect">
                      <a:avLst/>
                    </a:prstGeom>
                    <a:ln>
                      <a:solidFill>
                        <a:schemeClr val="tx1"/>
                      </a:solidFill>
                    </a:ln>
                  </pic:spPr>
                </pic:pic>
              </a:graphicData>
            </a:graphic>
          </wp:inline>
        </w:drawing>
      </w:r>
    </w:p>
    <w:p w:rsidR="008C72D3" w:rsidRDefault="008C72D3" w:rsidP="009049F4">
      <w:pPr>
        <w:jc w:val="center"/>
      </w:pPr>
    </w:p>
    <w:p w:rsidR="008C72D3" w:rsidRPr="008C72D3" w:rsidRDefault="008C72D3" w:rsidP="008C72D3">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45" w:name="_Toc404602629"/>
      <w:bookmarkStart w:id="46" w:name="_Toc404603469"/>
      <w:bookmarkStart w:id="47" w:name="_Toc419810931"/>
      <w:r w:rsidRPr="008C72D3">
        <w:rPr>
          <w:rFonts w:eastAsiaTheme="majorEastAsia" w:cs="Arial"/>
          <w:bCs/>
          <w:snapToGrid/>
          <w:color w:val="F79646" w:themeColor="accent6"/>
          <w:lang w:val="es-PE" w:eastAsia="en-US"/>
        </w:rPr>
        <w:lastRenderedPageBreak/>
        <w:t>Vista de datos:</w:t>
      </w:r>
      <w:bookmarkEnd w:id="45"/>
      <w:bookmarkEnd w:id="46"/>
      <w:bookmarkEnd w:id="47"/>
    </w:p>
    <w:p w:rsidR="008C72D3" w:rsidRPr="005C4FD3" w:rsidRDefault="008C72D3" w:rsidP="008C72D3">
      <w:r w:rsidRPr="005C4FD3">
        <w:t>Se distinguen las siguientes bases de datos:</w:t>
      </w:r>
    </w:p>
    <w:p w:rsidR="008C72D3" w:rsidRPr="005C4FD3" w:rsidRDefault="008C72D3" w:rsidP="00854D30">
      <w:pPr>
        <w:pStyle w:val="Prrafodelista"/>
        <w:numPr>
          <w:ilvl w:val="0"/>
          <w:numId w:val="8"/>
        </w:numPr>
        <w:spacing w:after="200" w:line="276" w:lineRule="auto"/>
        <w:ind w:left="1068"/>
        <w:jc w:val="both"/>
      </w:pPr>
      <w:r w:rsidRPr="005C4FD3">
        <w:t>Base de datos móvil: base de datos local en cada dispositivo donde la aplicación esté instalada; contiene las siguientes entidades:</w:t>
      </w:r>
    </w:p>
    <w:p w:rsidR="008C72D3" w:rsidRPr="005C4FD3" w:rsidRDefault="008C72D3" w:rsidP="00854D30">
      <w:pPr>
        <w:pStyle w:val="Prrafodelista"/>
        <w:numPr>
          <w:ilvl w:val="1"/>
          <w:numId w:val="10"/>
        </w:numPr>
        <w:spacing w:after="200" w:line="276" w:lineRule="auto"/>
        <w:ind w:left="1788"/>
        <w:jc w:val="both"/>
      </w:pPr>
      <w:r w:rsidRPr="005C4FD3">
        <w:t>Archivo</w:t>
      </w:r>
    </w:p>
    <w:p w:rsidR="008C72D3" w:rsidRPr="005C4FD3" w:rsidRDefault="008C72D3" w:rsidP="00854D30">
      <w:pPr>
        <w:pStyle w:val="Prrafodelista"/>
        <w:numPr>
          <w:ilvl w:val="1"/>
          <w:numId w:val="10"/>
        </w:numPr>
        <w:spacing w:after="200" w:line="276" w:lineRule="auto"/>
        <w:ind w:left="1788"/>
        <w:jc w:val="both"/>
      </w:pPr>
      <w:r w:rsidRPr="005C4FD3">
        <w:t xml:space="preserve">Colección </w:t>
      </w:r>
    </w:p>
    <w:p w:rsidR="008C72D3" w:rsidRPr="005C4FD3" w:rsidRDefault="008C72D3" w:rsidP="00854D30">
      <w:pPr>
        <w:pStyle w:val="Prrafodelista"/>
        <w:numPr>
          <w:ilvl w:val="1"/>
          <w:numId w:val="10"/>
        </w:numPr>
        <w:spacing w:after="200" w:line="276" w:lineRule="auto"/>
        <w:ind w:left="1788"/>
        <w:jc w:val="both"/>
      </w:pPr>
      <w:r w:rsidRPr="005C4FD3">
        <w:t>Atributo</w:t>
      </w:r>
    </w:p>
    <w:p w:rsidR="008C72D3" w:rsidRPr="005C4FD3" w:rsidRDefault="008C72D3" w:rsidP="00C506FC">
      <w:pPr>
        <w:pStyle w:val="Prrafodelista"/>
        <w:ind w:left="1788"/>
        <w:jc w:val="both"/>
      </w:pPr>
    </w:p>
    <w:p w:rsidR="008C72D3" w:rsidRPr="005C4FD3" w:rsidRDefault="008C72D3" w:rsidP="00854D30">
      <w:pPr>
        <w:pStyle w:val="Prrafodelista"/>
        <w:numPr>
          <w:ilvl w:val="0"/>
          <w:numId w:val="8"/>
        </w:numPr>
        <w:spacing w:after="200" w:line="276" w:lineRule="auto"/>
        <w:ind w:left="1068"/>
        <w:jc w:val="both"/>
      </w:pPr>
      <w:r w:rsidRPr="005C4FD3">
        <w:t>Base de datos Aplicación Web: base de datos propia de la aplicación la cual cuenta con las siguientes entidades:</w:t>
      </w:r>
    </w:p>
    <w:p w:rsidR="008C72D3" w:rsidRPr="005C4FD3" w:rsidRDefault="008C72D3" w:rsidP="00854D30">
      <w:pPr>
        <w:pStyle w:val="Prrafodelista"/>
        <w:numPr>
          <w:ilvl w:val="1"/>
          <w:numId w:val="8"/>
        </w:numPr>
        <w:spacing w:after="200" w:line="276" w:lineRule="auto"/>
        <w:ind w:left="1788"/>
        <w:jc w:val="both"/>
      </w:pPr>
      <w:r w:rsidRPr="005C4FD3">
        <w:t>Archivo</w:t>
      </w:r>
    </w:p>
    <w:p w:rsidR="008C72D3" w:rsidRPr="005C4FD3" w:rsidRDefault="008C72D3" w:rsidP="00C7076D">
      <w:pPr>
        <w:pStyle w:val="Prrafodelista"/>
        <w:numPr>
          <w:ilvl w:val="1"/>
          <w:numId w:val="8"/>
        </w:numPr>
        <w:spacing w:after="200" w:line="276" w:lineRule="auto"/>
        <w:ind w:left="1788"/>
        <w:jc w:val="both"/>
      </w:pPr>
      <w:r w:rsidRPr="005C4FD3">
        <w:t>Colección</w:t>
      </w:r>
    </w:p>
    <w:p w:rsidR="008C72D3" w:rsidRPr="005C4FD3" w:rsidRDefault="008C72D3" w:rsidP="00854D30">
      <w:pPr>
        <w:pStyle w:val="Prrafodelista"/>
        <w:numPr>
          <w:ilvl w:val="1"/>
          <w:numId w:val="8"/>
        </w:numPr>
        <w:spacing w:after="200" w:line="276" w:lineRule="auto"/>
        <w:ind w:left="1788"/>
        <w:jc w:val="both"/>
      </w:pPr>
      <w:r w:rsidRPr="005C4FD3">
        <w:t>Perfil</w:t>
      </w:r>
    </w:p>
    <w:p w:rsidR="00337F44" w:rsidRPr="005C4FD3" w:rsidRDefault="00C506FC" w:rsidP="00854D30">
      <w:pPr>
        <w:pStyle w:val="Prrafodelista"/>
        <w:numPr>
          <w:ilvl w:val="1"/>
          <w:numId w:val="8"/>
        </w:numPr>
        <w:spacing w:after="200" w:line="276" w:lineRule="auto"/>
        <w:ind w:left="1788"/>
        <w:jc w:val="both"/>
      </w:pPr>
      <w:r w:rsidRPr="005C4FD3">
        <w:t>Parámetro</w:t>
      </w:r>
    </w:p>
    <w:p w:rsidR="00337F44" w:rsidRPr="005C4FD3" w:rsidRDefault="00337F44" w:rsidP="00854D30">
      <w:pPr>
        <w:pStyle w:val="Prrafodelista"/>
        <w:numPr>
          <w:ilvl w:val="0"/>
          <w:numId w:val="8"/>
        </w:numPr>
        <w:spacing w:after="200" w:line="276" w:lineRule="auto"/>
        <w:ind w:left="1068"/>
        <w:jc w:val="both"/>
      </w:pPr>
      <w:r w:rsidRPr="005C4FD3">
        <w:t>Base de datos de autorización de aplicaciones la cual cuenta con las siguientes entidades</w:t>
      </w:r>
    </w:p>
    <w:p w:rsidR="00337F44" w:rsidRPr="005C4FD3" w:rsidRDefault="00337F44" w:rsidP="00854D30">
      <w:pPr>
        <w:pStyle w:val="Prrafodelista"/>
        <w:numPr>
          <w:ilvl w:val="0"/>
          <w:numId w:val="11"/>
        </w:numPr>
        <w:spacing w:after="200" w:line="276" w:lineRule="auto"/>
        <w:jc w:val="both"/>
      </w:pPr>
      <w:r w:rsidRPr="005C4FD3">
        <w:t>Rol</w:t>
      </w:r>
    </w:p>
    <w:p w:rsidR="00337F44" w:rsidRPr="005C4FD3" w:rsidRDefault="00337F44" w:rsidP="00854D30">
      <w:pPr>
        <w:pStyle w:val="Prrafodelista"/>
        <w:numPr>
          <w:ilvl w:val="0"/>
          <w:numId w:val="11"/>
        </w:numPr>
        <w:spacing w:after="200" w:line="276" w:lineRule="auto"/>
        <w:jc w:val="both"/>
      </w:pPr>
      <w:r w:rsidRPr="005C4FD3">
        <w:t>Aplicación</w:t>
      </w:r>
    </w:p>
    <w:p w:rsidR="00337F44" w:rsidRDefault="00721EF6" w:rsidP="00854D30">
      <w:pPr>
        <w:pStyle w:val="Prrafodelista"/>
        <w:numPr>
          <w:ilvl w:val="0"/>
          <w:numId w:val="11"/>
        </w:numPr>
        <w:spacing w:after="200" w:line="276" w:lineRule="auto"/>
        <w:jc w:val="both"/>
      </w:pPr>
      <w:r>
        <w:t>Objeto</w:t>
      </w:r>
    </w:p>
    <w:p w:rsidR="00C7076D" w:rsidRDefault="00C7076D" w:rsidP="00854D30">
      <w:pPr>
        <w:pStyle w:val="Prrafodelista"/>
        <w:numPr>
          <w:ilvl w:val="0"/>
          <w:numId w:val="11"/>
        </w:numPr>
        <w:spacing w:after="200" w:line="276" w:lineRule="auto"/>
        <w:jc w:val="both"/>
      </w:pPr>
      <w:r>
        <w:t>Usuario</w:t>
      </w:r>
    </w:p>
    <w:p w:rsidR="00C7076D" w:rsidRDefault="00C7076D" w:rsidP="00854D30">
      <w:pPr>
        <w:pStyle w:val="Prrafodelista"/>
        <w:numPr>
          <w:ilvl w:val="0"/>
          <w:numId w:val="11"/>
        </w:numPr>
        <w:spacing w:after="200" w:line="276" w:lineRule="auto"/>
        <w:jc w:val="both"/>
      </w:pPr>
      <w:r>
        <w:t>País</w:t>
      </w:r>
    </w:p>
    <w:p w:rsidR="00C7076D" w:rsidRPr="005C4FD3" w:rsidRDefault="00C7076D" w:rsidP="00C7076D">
      <w:pPr>
        <w:spacing w:after="200" w:line="276" w:lineRule="auto"/>
        <w:jc w:val="both"/>
      </w:pPr>
    </w:p>
    <w:p w:rsidR="008C72D3" w:rsidRPr="008C72D3" w:rsidRDefault="008C72D3" w:rsidP="008C72D3">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48" w:name="_Toc404602630"/>
      <w:bookmarkStart w:id="49" w:name="_Toc404603470"/>
      <w:bookmarkStart w:id="50" w:name="_Toc419810932"/>
      <w:r w:rsidRPr="008C72D3">
        <w:rPr>
          <w:rFonts w:eastAsiaTheme="majorEastAsia" w:cs="Arial"/>
          <w:bCs/>
          <w:snapToGrid/>
          <w:color w:val="F79646" w:themeColor="accent6"/>
          <w:lang w:val="es-PE" w:eastAsia="en-US"/>
        </w:rPr>
        <w:t>Vista de aplicación:</w:t>
      </w:r>
      <w:bookmarkEnd w:id="48"/>
      <w:bookmarkEnd w:id="49"/>
      <w:bookmarkEnd w:id="50"/>
    </w:p>
    <w:p w:rsidR="008C72D3" w:rsidRPr="005C4FD3" w:rsidRDefault="008C72D3" w:rsidP="008C72D3">
      <w:r w:rsidRPr="005C4FD3">
        <w:t>Se distinguen los siguientes subsistemas que conforman al sistema:</w:t>
      </w:r>
    </w:p>
    <w:p w:rsidR="008C72D3" w:rsidRPr="005C4FD3" w:rsidRDefault="008C72D3" w:rsidP="00854D30">
      <w:pPr>
        <w:pStyle w:val="Ttulo1"/>
        <w:keepLines/>
        <w:numPr>
          <w:ilvl w:val="2"/>
          <w:numId w:val="9"/>
        </w:numPr>
        <w:spacing w:before="480" w:line="276" w:lineRule="auto"/>
        <w:ind w:left="888"/>
        <w:jc w:val="both"/>
        <w:rPr>
          <w:rFonts w:ascii="Times New Roman" w:hAnsi="Times New Roman"/>
          <w:b w:val="0"/>
          <w:snapToGrid/>
          <w:color w:val="auto"/>
        </w:rPr>
      </w:pPr>
      <w:bookmarkStart w:id="51" w:name="_Toc404179592"/>
      <w:bookmarkStart w:id="52" w:name="_Toc404337192"/>
      <w:bookmarkStart w:id="53" w:name="_Toc404602631"/>
      <w:bookmarkStart w:id="54" w:name="_Toc404603471"/>
      <w:bookmarkStart w:id="55" w:name="_Toc419810933"/>
      <w:r w:rsidRPr="005C4FD3">
        <w:rPr>
          <w:rFonts w:ascii="Times New Roman" w:hAnsi="Times New Roman"/>
          <w:b w:val="0"/>
          <w:snapToGrid/>
          <w:color w:val="auto"/>
        </w:rPr>
        <w:t>Subsistema (aplicación) móvil: aplicación que residirá en los dispositivos móviles de la fuerza de venta.</w:t>
      </w:r>
      <w:bookmarkEnd w:id="51"/>
      <w:bookmarkEnd w:id="52"/>
      <w:bookmarkEnd w:id="53"/>
      <w:bookmarkEnd w:id="54"/>
      <w:bookmarkEnd w:id="55"/>
    </w:p>
    <w:p w:rsidR="008C72D3" w:rsidRPr="005C4FD3" w:rsidRDefault="008C72D3" w:rsidP="00854D30">
      <w:pPr>
        <w:pStyle w:val="Ttulo1"/>
        <w:keepLines/>
        <w:numPr>
          <w:ilvl w:val="2"/>
          <w:numId w:val="9"/>
        </w:numPr>
        <w:spacing w:before="480" w:line="276" w:lineRule="auto"/>
        <w:ind w:left="888"/>
        <w:jc w:val="both"/>
        <w:rPr>
          <w:rFonts w:ascii="Times New Roman" w:hAnsi="Times New Roman"/>
          <w:b w:val="0"/>
          <w:snapToGrid/>
          <w:color w:val="auto"/>
        </w:rPr>
      </w:pPr>
      <w:bookmarkStart w:id="56" w:name="_Toc404179593"/>
      <w:bookmarkStart w:id="57" w:name="_Toc404337193"/>
      <w:bookmarkStart w:id="58" w:name="_Toc404602632"/>
      <w:bookmarkStart w:id="59" w:name="_Toc404603472"/>
      <w:bookmarkStart w:id="60" w:name="_Toc419810934"/>
      <w:r w:rsidRPr="005C4FD3">
        <w:rPr>
          <w:rFonts w:ascii="Times New Roman" w:hAnsi="Times New Roman"/>
          <w:b w:val="0"/>
          <w:snapToGrid/>
          <w:color w:val="auto"/>
        </w:rPr>
        <w:t xml:space="preserve">Subsistema (aplicación) de servicios: aplicación que expondrá los servicios necesarios </w:t>
      </w:r>
      <w:bookmarkEnd w:id="56"/>
      <w:bookmarkEnd w:id="57"/>
      <w:r w:rsidRPr="005C4FD3">
        <w:rPr>
          <w:rFonts w:ascii="Times New Roman" w:hAnsi="Times New Roman"/>
          <w:b w:val="0"/>
          <w:snapToGrid/>
          <w:color w:val="auto"/>
        </w:rPr>
        <w:t xml:space="preserve">para la comunicación con la aplicación web y la aplicación móvil así con otras aplicaciones y repositorios de </w:t>
      </w:r>
      <w:proofErr w:type="spellStart"/>
      <w:r w:rsidRPr="005C4FD3">
        <w:rPr>
          <w:rFonts w:ascii="Times New Roman" w:hAnsi="Times New Roman"/>
          <w:b w:val="0"/>
          <w:snapToGrid/>
          <w:color w:val="auto"/>
        </w:rPr>
        <w:t>Yanbal</w:t>
      </w:r>
      <w:proofErr w:type="spellEnd"/>
      <w:r w:rsidRPr="005C4FD3">
        <w:rPr>
          <w:rFonts w:ascii="Times New Roman" w:hAnsi="Times New Roman"/>
          <w:b w:val="0"/>
          <w:snapToGrid/>
          <w:color w:val="auto"/>
        </w:rPr>
        <w:t xml:space="preserve"> (Extranet y AD).</w:t>
      </w:r>
      <w:bookmarkEnd w:id="58"/>
      <w:bookmarkEnd w:id="59"/>
      <w:bookmarkEnd w:id="60"/>
    </w:p>
    <w:p w:rsidR="008C72D3" w:rsidRPr="005C4FD3" w:rsidRDefault="008C72D3" w:rsidP="005C4FD3">
      <w:pPr>
        <w:jc w:val="both"/>
      </w:pPr>
    </w:p>
    <w:p w:rsidR="008C72D3" w:rsidRPr="005C4FD3" w:rsidRDefault="008C72D3" w:rsidP="00854D30">
      <w:pPr>
        <w:pStyle w:val="Prrafodelista"/>
        <w:numPr>
          <w:ilvl w:val="2"/>
          <w:numId w:val="9"/>
        </w:numPr>
        <w:spacing w:after="200" w:line="276" w:lineRule="auto"/>
        <w:ind w:left="888"/>
        <w:jc w:val="both"/>
      </w:pPr>
      <w:r w:rsidRPr="005C4FD3">
        <w:t xml:space="preserve">Subsistema Administrador: aplicación que almacena y gestiona la información </w:t>
      </w:r>
      <w:r w:rsidR="0056410C" w:rsidRPr="005C4FD3">
        <w:t>de contenidos, los parámetros,</w:t>
      </w:r>
      <w:r w:rsidRPr="005C4FD3">
        <w:t xml:space="preserve"> los usuarios y perfiles.</w:t>
      </w:r>
    </w:p>
    <w:p w:rsidR="008C72D3" w:rsidRPr="006E02F0" w:rsidRDefault="008C72D3" w:rsidP="008C72D3"/>
    <w:p w:rsidR="009B3EBC" w:rsidRDefault="00A944ED" w:rsidP="00B24AAB">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61" w:name="_Toc419810935"/>
      <w:r w:rsidRPr="00B24AAB">
        <w:rPr>
          <w:rFonts w:eastAsiaTheme="majorEastAsia" w:cs="Arial"/>
          <w:bCs/>
          <w:snapToGrid/>
          <w:color w:val="F79646" w:themeColor="accent6"/>
          <w:lang w:val="es-PE" w:eastAsia="en-US"/>
        </w:rPr>
        <w:t xml:space="preserve">Vista de </w:t>
      </w:r>
      <w:r w:rsidR="00CB5906" w:rsidRPr="00B24AAB">
        <w:rPr>
          <w:rFonts w:eastAsiaTheme="majorEastAsia" w:cs="Arial"/>
          <w:bCs/>
          <w:snapToGrid/>
          <w:color w:val="F79646" w:themeColor="accent6"/>
          <w:lang w:val="es-PE" w:eastAsia="en-US"/>
        </w:rPr>
        <w:t>Infraestructura</w:t>
      </w:r>
      <w:r w:rsidR="009B3EBC" w:rsidRPr="00B24AAB">
        <w:rPr>
          <w:rFonts w:eastAsiaTheme="majorEastAsia" w:cs="Arial"/>
          <w:bCs/>
          <w:snapToGrid/>
          <w:color w:val="F79646" w:themeColor="accent6"/>
          <w:lang w:val="es-PE" w:eastAsia="en-US"/>
        </w:rPr>
        <w:t>:</w:t>
      </w:r>
      <w:bookmarkEnd w:id="61"/>
      <w:r w:rsidR="009B3EBC" w:rsidRPr="00B24AAB">
        <w:rPr>
          <w:rFonts w:eastAsiaTheme="majorEastAsia" w:cs="Arial"/>
          <w:bCs/>
          <w:snapToGrid/>
          <w:color w:val="F79646" w:themeColor="accent6"/>
          <w:lang w:val="es-PE" w:eastAsia="en-US"/>
        </w:rPr>
        <w:t xml:space="preserve"> </w:t>
      </w:r>
    </w:p>
    <w:p w:rsidR="00D85FEC" w:rsidRPr="00F43151" w:rsidRDefault="00D85FEC" w:rsidP="00F43151">
      <w:pPr>
        <w:rPr>
          <w:rFonts w:eastAsiaTheme="majorEastAsia"/>
          <w:lang w:val="es-PE" w:eastAsia="en-US"/>
        </w:rPr>
      </w:pPr>
      <w:r>
        <w:t xml:space="preserve">No </w:t>
      </w:r>
      <w:r w:rsidRPr="00F43151">
        <w:rPr>
          <w:rFonts w:cs="Arial"/>
        </w:rPr>
        <w:t>aplica</w:t>
      </w:r>
    </w:p>
    <w:p w:rsidR="00C03ADB" w:rsidRPr="00B24AAB" w:rsidRDefault="00C03ADB" w:rsidP="00B24AAB">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62" w:name="_Toc419810936"/>
      <w:r w:rsidRPr="00B24AAB">
        <w:rPr>
          <w:rFonts w:eastAsiaTheme="majorEastAsia" w:cs="Arial"/>
          <w:bCs/>
          <w:snapToGrid/>
          <w:color w:val="F79646" w:themeColor="accent6"/>
          <w:lang w:val="es-PE" w:eastAsia="en-US"/>
        </w:rPr>
        <w:t>Diagrama de Despliegue:</w:t>
      </w:r>
      <w:bookmarkEnd w:id="62"/>
    </w:p>
    <w:p w:rsidR="00C03ADB" w:rsidRDefault="00C03ADB" w:rsidP="00F43151">
      <w:pPr>
        <w:jc w:val="both"/>
        <w:rPr>
          <w:rFonts w:cs="Arial"/>
          <w:lang w:eastAsia="es-PE"/>
        </w:rPr>
      </w:pPr>
      <w:r w:rsidRPr="0033667C">
        <w:rPr>
          <w:rFonts w:cs="Arial"/>
          <w:lang w:eastAsia="es-PE"/>
        </w:rPr>
        <w:t xml:space="preserve">El siguiente diagrama muestra la infraestructura </w:t>
      </w:r>
      <w:r w:rsidR="00AC3C58" w:rsidRPr="0033667C">
        <w:rPr>
          <w:rFonts w:cs="Arial"/>
          <w:lang w:eastAsia="es-PE"/>
        </w:rPr>
        <w:t xml:space="preserve"> base (S.O.  MDW)  y </w:t>
      </w:r>
      <w:r w:rsidRPr="0033667C">
        <w:rPr>
          <w:rFonts w:cs="Arial"/>
          <w:lang w:eastAsia="es-PE"/>
        </w:rPr>
        <w:t xml:space="preserve">física donde se despliega el sistema, las características de la infraestructura y los componentes instalados en cada uno de los </w:t>
      </w:r>
      <w:r w:rsidR="00153AA7">
        <w:rPr>
          <w:rFonts w:cs="Arial"/>
          <w:lang w:eastAsia="es-PE"/>
        </w:rPr>
        <w:t>nodos</w:t>
      </w:r>
      <w:r w:rsidRPr="0033667C">
        <w:rPr>
          <w:rFonts w:cs="Arial"/>
          <w:lang w:eastAsia="es-PE"/>
        </w:rPr>
        <w:t>.</w:t>
      </w:r>
    </w:p>
    <w:p w:rsidR="00EB7B4C" w:rsidRDefault="00EB7B4C" w:rsidP="00C03ADB">
      <w:pPr>
        <w:ind w:left="1980"/>
        <w:rPr>
          <w:rFonts w:cs="Arial"/>
          <w:lang w:eastAsia="es-PE"/>
        </w:rPr>
      </w:pPr>
    </w:p>
    <w:p w:rsidR="00EB7B4C" w:rsidRPr="000F4055" w:rsidRDefault="00830D60" w:rsidP="00514716">
      <w:pPr>
        <w:jc w:val="center"/>
        <w:rPr>
          <w:lang w:eastAsia="es-PE"/>
        </w:rPr>
      </w:pPr>
      <w:r>
        <w:rPr>
          <w:noProof/>
          <w:lang w:val="es-PE" w:eastAsia="es-PE"/>
        </w:rPr>
        <w:lastRenderedPageBreak/>
        <w:drawing>
          <wp:inline distT="0" distB="0" distL="0" distR="0" wp14:anchorId="12DA9984" wp14:editId="12B4A570">
            <wp:extent cx="5325035" cy="3683673"/>
            <wp:effectExtent l="19050" t="19050" r="2857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9957" cy="3687078"/>
                    </a:xfrm>
                    <a:prstGeom prst="rect">
                      <a:avLst/>
                    </a:prstGeom>
                    <a:ln>
                      <a:solidFill>
                        <a:schemeClr val="tx1"/>
                      </a:solidFill>
                    </a:ln>
                  </pic:spPr>
                </pic:pic>
              </a:graphicData>
            </a:graphic>
          </wp:inline>
        </w:drawing>
      </w:r>
    </w:p>
    <w:p w:rsidR="0047646D" w:rsidRDefault="0047646D" w:rsidP="0047646D">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63" w:name="_Toc403642735"/>
      <w:bookmarkStart w:id="64" w:name="_Toc419810937"/>
      <w:r w:rsidRPr="00B24AAB">
        <w:rPr>
          <w:rFonts w:eastAsiaTheme="majorEastAsia" w:cs="Arial"/>
          <w:bCs/>
          <w:snapToGrid/>
          <w:color w:val="F79646" w:themeColor="accent6"/>
          <w:lang w:val="es-PE" w:eastAsia="en-US"/>
        </w:rPr>
        <w:t>Interfaces</w:t>
      </w:r>
      <w:bookmarkEnd w:id="63"/>
      <w:bookmarkEnd w:id="64"/>
    </w:p>
    <w:p w:rsidR="006330E3" w:rsidRPr="006330E3" w:rsidRDefault="006330E3" w:rsidP="006330E3">
      <w:pPr>
        <w:rPr>
          <w:rFonts w:eastAsiaTheme="majorEastAsia"/>
          <w:lang w:val="es-PE" w:eastAsia="en-US"/>
        </w:rPr>
      </w:pPr>
      <w:r w:rsidRPr="006330E3">
        <w:rPr>
          <w:rFonts w:eastAsiaTheme="majorEastAsia"/>
          <w:lang w:val="es-PE" w:eastAsia="en-US"/>
        </w:rPr>
        <w:t xml:space="preserve">Las interfaces identificadas son: </w:t>
      </w:r>
    </w:p>
    <w:tbl>
      <w:tblPr>
        <w:tblW w:w="46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0"/>
        <w:gridCol w:w="2567"/>
        <w:gridCol w:w="3419"/>
        <w:gridCol w:w="2779"/>
      </w:tblGrid>
      <w:tr w:rsidR="006330E3" w:rsidRPr="00BC0092" w:rsidTr="006330E3">
        <w:trPr>
          <w:trHeight w:val="300"/>
          <w:tblHeader/>
        </w:trPr>
        <w:tc>
          <w:tcPr>
            <w:tcW w:w="259" w:type="pct"/>
            <w:vAlign w:val="center"/>
          </w:tcPr>
          <w:p w:rsidR="006330E3" w:rsidRPr="00BC0092" w:rsidRDefault="006330E3" w:rsidP="0056410C">
            <w:pPr>
              <w:jc w:val="center"/>
              <w:rPr>
                <w:rFonts w:ascii="Arial" w:hAnsi="Arial" w:cs="Arial"/>
                <w:color w:val="000000"/>
                <w:lang w:eastAsia="es-PE"/>
              </w:rPr>
            </w:pPr>
            <w:r>
              <w:rPr>
                <w:rFonts w:ascii="Arial" w:hAnsi="Arial" w:cs="Arial"/>
                <w:color w:val="000000"/>
                <w:lang w:eastAsia="es-PE"/>
              </w:rPr>
              <w:t>Nro.</w:t>
            </w:r>
          </w:p>
        </w:tc>
        <w:tc>
          <w:tcPr>
            <w:tcW w:w="1388" w:type="pct"/>
            <w:shd w:val="clear" w:color="auto" w:fill="auto"/>
            <w:vAlign w:val="center"/>
          </w:tcPr>
          <w:p w:rsidR="006330E3" w:rsidRPr="00BC0092" w:rsidRDefault="006330E3" w:rsidP="0056410C">
            <w:pPr>
              <w:jc w:val="center"/>
              <w:rPr>
                <w:rFonts w:ascii="Arial" w:hAnsi="Arial" w:cs="Arial"/>
                <w:color w:val="000000"/>
                <w:lang w:eastAsia="es-PE"/>
              </w:rPr>
            </w:pPr>
            <w:r>
              <w:rPr>
                <w:rFonts w:ascii="Arial" w:hAnsi="Arial" w:cs="Arial"/>
                <w:color w:val="000000"/>
                <w:lang w:eastAsia="es-PE"/>
              </w:rPr>
              <w:t>Nombre</w:t>
            </w:r>
          </w:p>
        </w:tc>
        <w:tc>
          <w:tcPr>
            <w:tcW w:w="1849" w:type="pct"/>
            <w:shd w:val="clear" w:color="auto" w:fill="auto"/>
            <w:vAlign w:val="center"/>
          </w:tcPr>
          <w:p w:rsidR="006330E3" w:rsidRPr="00BC0092" w:rsidRDefault="006330E3" w:rsidP="0056410C">
            <w:pPr>
              <w:jc w:val="center"/>
              <w:rPr>
                <w:rFonts w:ascii="Arial" w:hAnsi="Arial" w:cs="Arial"/>
                <w:color w:val="000000"/>
                <w:lang w:eastAsia="es-PE"/>
              </w:rPr>
            </w:pPr>
            <w:r>
              <w:rPr>
                <w:rFonts w:ascii="Arial" w:hAnsi="Arial" w:cs="Arial"/>
                <w:color w:val="000000"/>
                <w:lang w:eastAsia="es-PE"/>
              </w:rPr>
              <w:t>Código de interfaz</w:t>
            </w:r>
          </w:p>
        </w:tc>
        <w:tc>
          <w:tcPr>
            <w:tcW w:w="1503" w:type="pct"/>
            <w:shd w:val="clear" w:color="auto" w:fill="auto"/>
            <w:vAlign w:val="center"/>
          </w:tcPr>
          <w:p w:rsidR="006330E3" w:rsidRPr="00BC0092" w:rsidRDefault="006330E3" w:rsidP="0056410C">
            <w:pPr>
              <w:jc w:val="center"/>
              <w:rPr>
                <w:rFonts w:ascii="Arial" w:hAnsi="Arial" w:cs="Arial"/>
                <w:color w:val="000000"/>
                <w:lang w:eastAsia="es-PE"/>
              </w:rPr>
            </w:pPr>
            <w:r>
              <w:rPr>
                <w:rFonts w:ascii="Arial" w:hAnsi="Arial" w:cs="Arial"/>
                <w:color w:val="000000"/>
                <w:lang w:eastAsia="es-PE"/>
              </w:rPr>
              <w:t>Explicación</w:t>
            </w:r>
          </w:p>
        </w:tc>
      </w:tr>
      <w:tr w:rsidR="006330E3" w:rsidRPr="00BC0092" w:rsidTr="006330E3">
        <w:trPr>
          <w:trHeight w:val="300"/>
        </w:trPr>
        <w:tc>
          <w:tcPr>
            <w:tcW w:w="259" w:type="pct"/>
            <w:vAlign w:val="center"/>
          </w:tcPr>
          <w:p w:rsidR="006330E3" w:rsidRPr="00BC0092" w:rsidRDefault="006330E3" w:rsidP="006330E3">
            <w:pPr>
              <w:jc w:val="center"/>
              <w:rPr>
                <w:rFonts w:ascii="Arial" w:hAnsi="Arial" w:cs="Arial"/>
                <w:color w:val="000000"/>
                <w:lang w:eastAsia="es-PE"/>
              </w:rPr>
            </w:pPr>
            <w:r>
              <w:rPr>
                <w:rFonts w:ascii="Arial" w:hAnsi="Arial" w:cs="Arial"/>
                <w:color w:val="000000"/>
                <w:lang w:eastAsia="es-PE"/>
              </w:rPr>
              <w:t>1</w:t>
            </w:r>
          </w:p>
        </w:tc>
        <w:tc>
          <w:tcPr>
            <w:tcW w:w="1388" w:type="pct"/>
            <w:shd w:val="clear" w:color="auto" w:fill="auto"/>
            <w:vAlign w:val="center"/>
            <w:hideMark/>
          </w:tcPr>
          <w:p w:rsidR="006330E3" w:rsidRPr="00BC0092" w:rsidRDefault="006330E3" w:rsidP="0056410C">
            <w:pPr>
              <w:rPr>
                <w:rFonts w:ascii="Arial" w:hAnsi="Arial" w:cs="Arial"/>
                <w:color w:val="000000"/>
                <w:lang w:eastAsia="es-PE"/>
              </w:rPr>
            </w:pPr>
            <w:r w:rsidRPr="00BC0092">
              <w:rPr>
                <w:rFonts w:ascii="Arial" w:hAnsi="Arial" w:cs="Arial"/>
                <w:color w:val="000000"/>
                <w:lang w:eastAsia="es-PE"/>
              </w:rPr>
              <w:t xml:space="preserve">Listado de </w:t>
            </w:r>
            <w:r>
              <w:rPr>
                <w:rFonts w:ascii="Arial" w:hAnsi="Arial" w:cs="Arial"/>
                <w:color w:val="000000"/>
                <w:lang w:eastAsia="es-PE"/>
              </w:rPr>
              <w:t>p</w:t>
            </w:r>
            <w:r w:rsidRPr="00BC0092">
              <w:rPr>
                <w:rFonts w:ascii="Arial" w:hAnsi="Arial" w:cs="Arial"/>
                <w:color w:val="000000"/>
                <w:lang w:eastAsia="es-PE"/>
              </w:rPr>
              <w:t>aíses</w:t>
            </w:r>
          </w:p>
        </w:tc>
        <w:tc>
          <w:tcPr>
            <w:tcW w:w="1849" w:type="pct"/>
            <w:shd w:val="clear" w:color="auto" w:fill="auto"/>
            <w:vAlign w:val="center"/>
            <w:hideMark/>
          </w:tcPr>
          <w:p w:rsidR="006330E3" w:rsidRPr="00BC0092" w:rsidRDefault="006330E3" w:rsidP="0056410C">
            <w:pPr>
              <w:rPr>
                <w:rFonts w:ascii="Arial" w:hAnsi="Arial" w:cs="Arial"/>
                <w:color w:val="000000"/>
                <w:lang w:eastAsia="es-PE"/>
              </w:rPr>
            </w:pPr>
            <w:r w:rsidRPr="00BC0092">
              <w:rPr>
                <w:rFonts w:ascii="Arial" w:hAnsi="Arial" w:cs="Arial"/>
                <w:color w:val="000000"/>
                <w:lang w:eastAsia="es-PE"/>
              </w:rPr>
              <w:t>LISTADO DE PAÍSES</w:t>
            </w:r>
          </w:p>
        </w:tc>
        <w:tc>
          <w:tcPr>
            <w:tcW w:w="1503" w:type="pct"/>
            <w:shd w:val="clear" w:color="auto" w:fill="auto"/>
            <w:vAlign w:val="center"/>
            <w:hideMark/>
          </w:tcPr>
          <w:p w:rsidR="006330E3" w:rsidRPr="00BC0092" w:rsidRDefault="006330E3" w:rsidP="0056410C">
            <w:pPr>
              <w:rPr>
                <w:rFonts w:ascii="Arial" w:hAnsi="Arial" w:cs="Arial"/>
                <w:color w:val="000000"/>
                <w:lang w:eastAsia="es-PE"/>
              </w:rPr>
            </w:pPr>
            <w:r w:rsidRPr="00BC0092">
              <w:rPr>
                <w:rFonts w:ascii="Arial" w:hAnsi="Arial" w:cs="Arial"/>
                <w:color w:val="000000"/>
                <w:lang w:eastAsia="es-PE"/>
              </w:rPr>
              <w:t xml:space="preserve">Devuelve la lista de </w:t>
            </w:r>
            <w:r>
              <w:rPr>
                <w:rFonts w:ascii="Arial" w:hAnsi="Arial" w:cs="Arial"/>
                <w:color w:val="000000"/>
                <w:lang w:eastAsia="es-PE"/>
              </w:rPr>
              <w:t>u</w:t>
            </w:r>
            <w:r w:rsidRPr="00BC0092">
              <w:rPr>
                <w:rFonts w:ascii="Arial" w:hAnsi="Arial" w:cs="Arial"/>
                <w:color w:val="000000"/>
                <w:lang w:eastAsia="es-PE"/>
              </w:rPr>
              <w:t>nidad</w:t>
            </w:r>
            <w:r>
              <w:rPr>
                <w:rFonts w:ascii="Arial" w:hAnsi="Arial" w:cs="Arial"/>
                <w:color w:val="000000"/>
                <w:lang w:eastAsia="es-PE"/>
              </w:rPr>
              <w:t>es</w:t>
            </w:r>
            <w:r w:rsidRPr="00BC0092">
              <w:rPr>
                <w:rFonts w:ascii="Arial" w:hAnsi="Arial" w:cs="Arial"/>
                <w:color w:val="000000"/>
                <w:lang w:eastAsia="es-PE"/>
              </w:rPr>
              <w:t xml:space="preserve"> de </w:t>
            </w:r>
            <w:r>
              <w:rPr>
                <w:rFonts w:ascii="Arial" w:hAnsi="Arial" w:cs="Arial"/>
                <w:color w:val="000000"/>
                <w:lang w:eastAsia="es-PE"/>
              </w:rPr>
              <w:t>n</w:t>
            </w:r>
            <w:r w:rsidRPr="00BC0092">
              <w:rPr>
                <w:rFonts w:ascii="Arial" w:hAnsi="Arial" w:cs="Arial"/>
                <w:color w:val="000000"/>
                <w:lang w:eastAsia="es-PE"/>
              </w:rPr>
              <w:t xml:space="preserve">egocio </w:t>
            </w:r>
            <w:r>
              <w:rPr>
                <w:rFonts w:ascii="Arial" w:hAnsi="Arial" w:cs="Arial"/>
                <w:color w:val="000000"/>
                <w:lang w:eastAsia="es-PE"/>
              </w:rPr>
              <w:t xml:space="preserve">de </w:t>
            </w:r>
            <w:proofErr w:type="spellStart"/>
            <w:r w:rsidRPr="00BC0092">
              <w:rPr>
                <w:rFonts w:ascii="Arial" w:hAnsi="Arial" w:cs="Arial"/>
                <w:color w:val="000000"/>
                <w:lang w:eastAsia="es-PE"/>
              </w:rPr>
              <w:t>Yanbal</w:t>
            </w:r>
            <w:proofErr w:type="spellEnd"/>
            <w:r>
              <w:rPr>
                <w:rFonts w:ascii="Arial" w:hAnsi="Arial" w:cs="Arial"/>
                <w:color w:val="000000"/>
                <w:lang w:eastAsia="es-PE"/>
              </w:rPr>
              <w:t>.</w:t>
            </w:r>
          </w:p>
        </w:tc>
      </w:tr>
      <w:tr w:rsidR="006330E3" w:rsidRPr="00BC0092" w:rsidTr="006330E3">
        <w:trPr>
          <w:trHeight w:val="300"/>
        </w:trPr>
        <w:tc>
          <w:tcPr>
            <w:tcW w:w="259" w:type="pct"/>
            <w:vAlign w:val="center"/>
          </w:tcPr>
          <w:p w:rsidR="006330E3" w:rsidRPr="00BC0092" w:rsidRDefault="006330E3" w:rsidP="006330E3">
            <w:pPr>
              <w:jc w:val="center"/>
              <w:rPr>
                <w:rFonts w:ascii="Arial" w:hAnsi="Arial" w:cs="Arial"/>
                <w:color w:val="000000"/>
                <w:lang w:eastAsia="es-PE"/>
              </w:rPr>
            </w:pPr>
            <w:r>
              <w:rPr>
                <w:rFonts w:ascii="Arial" w:hAnsi="Arial" w:cs="Arial"/>
                <w:color w:val="000000"/>
                <w:lang w:eastAsia="es-PE"/>
              </w:rPr>
              <w:t>2</w:t>
            </w:r>
          </w:p>
        </w:tc>
        <w:tc>
          <w:tcPr>
            <w:tcW w:w="1388" w:type="pct"/>
            <w:shd w:val="clear" w:color="auto" w:fill="auto"/>
            <w:vAlign w:val="center"/>
            <w:hideMark/>
          </w:tcPr>
          <w:p w:rsidR="006330E3" w:rsidRPr="00BC0092" w:rsidRDefault="006330E3" w:rsidP="0056410C">
            <w:pPr>
              <w:rPr>
                <w:rFonts w:ascii="Arial" w:hAnsi="Arial" w:cs="Arial"/>
                <w:color w:val="000000"/>
                <w:lang w:eastAsia="es-PE"/>
              </w:rPr>
            </w:pPr>
            <w:r w:rsidRPr="00BC0092">
              <w:rPr>
                <w:rFonts w:ascii="Arial" w:hAnsi="Arial" w:cs="Arial"/>
                <w:color w:val="000000"/>
                <w:lang w:eastAsia="es-PE"/>
              </w:rPr>
              <w:t xml:space="preserve">Validar las credenciales </w:t>
            </w:r>
            <w:r>
              <w:rPr>
                <w:rFonts w:ascii="Arial" w:hAnsi="Arial" w:cs="Arial"/>
                <w:color w:val="000000"/>
                <w:lang w:eastAsia="es-PE"/>
              </w:rPr>
              <w:t xml:space="preserve">de </w:t>
            </w:r>
            <w:r w:rsidRPr="00BC0092">
              <w:rPr>
                <w:rFonts w:ascii="Arial" w:hAnsi="Arial" w:cs="Arial"/>
                <w:color w:val="000000"/>
                <w:lang w:eastAsia="es-PE"/>
              </w:rPr>
              <w:t>E</w:t>
            </w:r>
            <w:r>
              <w:rPr>
                <w:rFonts w:ascii="Arial" w:hAnsi="Arial" w:cs="Arial"/>
                <w:color w:val="000000"/>
                <w:lang w:eastAsia="es-PE"/>
              </w:rPr>
              <w:t>xtranet</w:t>
            </w:r>
          </w:p>
        </w:tc>
        <w:tc>
          <w:tcPr>
            <w:tcW w:w="1849" w:type="pct"/>
            <w:shd w:val="clear" w:color="auto" w:fill="auto"/>
            <w:vAlign w:val="center"/>
            <w:hideMark/>
          </w:tcPr>
          <w:p w:rsidR="006330E3" w:rsidRPr="00BC0092" w:rsidRDefault="006330E3" w:rsidP="0056410C">
            <w:pPr>
              <w:rPr>
                <w:rFonts w:ascii="Arial" w:hAnsi="Arial" w:cs="Arial"/>
                <w:color w:val="000000"/>
                <w:lang w:eastAsia="es-PE"/>
              </w:rPr>
            </w:pPr>
            <w:r w:rsidRPr="00BC0092">
              <w:rPr>
                <w:rFonts w:ascii="Arial" w:hAnsi="Arial" w:cs="Arial"/>
                <w:color w:val="000000"/>
                <w:lang w:eastAsia="es-PE"/>
              </w:rPr>
              <w:t>VALIDAR CREDENCIALES USUARIO EXTRANET</w:t>
            </w:r>
          </w:p>
        </w:tc>
        <w:tc>
          <w:tcPr>
            <w:tcW w:w="1503" w:type="pct"/>
            <w:shd w:val="clear" w:color="auto" w:fill="auto"/>
            <w:vAlign w:val="center"/>
            <w:hideMark/>
          </w:tcPr>
          <w:p w:rsidR="006330E3" w:rsidRPr="00BC0092" w:rsidRDefault="006330E3" w:rsidP="0056410C">
            <w:pPr>
              <w:rPr>
                <w:rFonts w:ascii="Arial" w:hAnsi="Arial" w:cs="Arial"/>
                <w:color w:val="000000"/>
                <w:lang w:eastAsia="es-PE"/>
              </w:rPr>
            </w:pPr>
            <w:r w:rsidRPr="00BC0092">
              <w:rPr>
                <w:rFonts w:ascii="Arial" w:hAnsi="Arial" w:cs="Arial"/>
                <w:color w:val="000000"/>
                <w:lang w:eastAsia="es-PE"/>
              </w:rPr>
              <w:t xml:space="preserve">Valida las credenciales de </w:t>
            </w:r>
            <w:r>
              <w:rPr>
                <w:rFonts w:ascii="Arial" w:hAnsi="Arial" w:cs="Arial"/>
                <w:color w:val="000000"/>
                <w:lang w:eastAsia="es-PE"/>
              </w:rPr>
              <w:t>la C</w:t>
            </w:r>
            <w:r w:rsidRPr="00BC0092">
              <w:rPr>
                <w:rFonts w:ascii="Arial" w:hAnsi="Arial" w:cs="Arial"/>
                <w:color w:val="000000"/>
                <w:lang w:eastAsia="es-PE"/>
              </w:rPr>
              <w:t>onsultora (país, código y clave).</w:t>
            </w:r>
          </w:p>
        </w:tc>
      </w:tr>
      <w:tr w:rsidR="006330E3" w:rsidRPr="00BC0092" w:rsidTr="006330E3">
        <w:trPr>
          <w:trHeight w:val="300"/>
        </w:trPr>
        <w:tc>
          <w:tcPr>
            <w:tcW w:w="259" w:type="pct"/>
            <w:vAlign w:val="center"/>
          </w:tcPr>
          <w:p w:rsidR="006330E3" w:rsidRDefault="006330E3" w:rsidP="006330E3">
            <w:pPr>
              <w:jc w:val="center"/>
              <w:rPr>
                <w:rFonts w:ascii="Arial" w:hAnsi="Arial" w:cs="Arial"/>
                <w:color w:val="000000"/>
                <w:lang w:eastAsia="es-PE"/>
              </w:rPr>
            </w:pPr>
            <w:r>
              <w:rPr>
                <w:rFonts w:ascii="Arial" w:hAnsi="Arial" w:cs="Arial"/>
                <w:color w:val="000000"/>
                <w:lang w:eastAsia="es-PE"/>
              </w:rPr>
              <w:t>3</w:t>
            </w:r>
          </w:p>
        </w:tc>
        <w:tc>
          <w:tcPr>
            <w:tcW w:w="1388" w:type="pct"/>
            <w:shd w:val="clear" w:color="auto" w:fill="auto"/>
            <w:vAlign w:val="center"/>
          </w:tcPr>
          <w:p w:rsidR="006330E3" w:rsidRPr="00BC0092" w:rsidRDefault="006330E3" w:rsidP="0056410C">
            <w:pPr>
              <w:rPr>
                <w:rFonts w:ascii="Arial" w:hAnsi="Arial" w:cs="Arial"/>
                <w:color w:val="000000"/>
                <w:lang w:eastAsia="es-PE"/>
              </w:rPr>
            </w:pPr>
            <w:r>
              <w:rPr>
                <w:rFonts w:ascii="Arial" w:hAnsi="Arial" w:cs="Arial"/>
                <w:color w:val="000000"/>
                <w:lang w:eastAsia="es-PE"/>
              </w:rPr>
              <w:t>Validar Credenciales en el Directorio activo</w:t>
            </w:r>
          </w:p>
        </w:tc>
        <w:tc>
          <w:tcPr>
            <w:tcW w:w="1849" w:type="pct"/>
            <w:shd w:val="clear" w:color="auto" w:fill="auto"/>
            <w:vAlign w:val="center"/>
          </w:tcPr>
          <w:p w:rsidR="006330E3" w:rsidRPr="00BC0092" w:rsidRDefault="006330E3" w:rsidP="006330E3">
            <w:pPr>
              <w:rPr>
                <w:rFonts w:ascii="Arial" w:hAnsi="Arial" w:cs="Arial"/>
                <w:color w:val="000000"/>
                <w:lang w:eastAsia="es-PE"/>
              </w:rPr>
            </w:pPr>
            <w:r w:rsidRPr="00BC0092">
              <w:rPr>
                <w:rFonts w:ascii="Arial" w:hAnsi="Arial" w:cs="Arial"/>
                <w:color w:val="000000"/>
                <w:lang w:eastAsia="es-PE"/>
              </w:rPr>
              <w:t xml:space="preserve">VALIDAR CREDENCIALES USUARIO </w:t>
            </w:r>
            <w:r>
              <w:rPr>
                <w:rFonts w:ascii="Arial" w:hAnsi="Arial" w:cs="Arial"/>
                <w:color w:val="000000"/>
                <w:lang w:eastAsia="es-PE"/>
              </w:rPr>
              <w:t>DIRECTORIO ACTIVO</w:t>
            </w:r>
          </w:p>
        </w:tc>
        <w:tc>
          <w:tcPr>
            <w:tcW w:w="1503" w:type="pct"/>
            <w:shd w:val="clear" w:color="auto" w:fill="auto"/>
            <w:vAlign w:val="center"/>
          </w:tcPr>
          <w:p w:rsidR="006330E3" w:rsidRPr="00BC0092" w:rsidRDefault="006330E3" w:rsidP="006330E3">
            <w:pPr>
              <w:rPr>
                <w:rFonts w:ascii="Arial" w:hAnsi="Arial" w:cs="Arial"/>
                <w:color w:val="000000"/>
                <w:lang w:eastAsia="es-PE"/>
              </w:rPr>
            </w:pPr>
            <w:r>
              <w:rPr>
                <w:rFonts w:ascii="Arial" w:hAnsi="Arial" w:cs="Arial"/>
                <w:color w:val="000000"/>
                <w:lang w:eastAsia="es-PE"/>
              </w:rPr>
              <w:t>Valida las credenciales del personal de staff</w:t>
            </w:r>
          </w:p>
        </w:tc>
      </w:tr>
      <w:tr w:rsidR="006330E3" w:rsidRPr="00BC0092" w:rsidTr="006330E3">
        <w:trPr>
          <w:trHeight w:val="300"/>
        </w:trPr>
        <w:tc>
          <w:tcPr>
            <w:tcW w:w="259" w:type="pct"/>
            <w:vAlign w:val="center"/>
          </w:tcPr>
          <w:p w:rsidR="006330E3" w:rsidRDefault="006330E3" w:rsidP="006330E3">
            <w:pPr>
              <w:jc w:val="center"/>
              <w:rPr>
                <w:rFonts w:ascii="Arial" w:hAnsi="Arial" w:cs="Arial"/>
                <w:color w:val="000000"/>
                <w:lang w:eastAsia="es-PE"/>
              </w:rPr>
            </w:pPr>
            <w:r>
              <w:rPr>
                <w:rFonts w:ascii="Arial" w:hAnsi="Arial" w:cs="Arial"/>
                <w:color w:val="000000"/>
                <w:lang w:eastAsia="es-PE"/>
              </w:rPr>
              <w:t>4</w:t>
            </w:r>
          </w:p>
        </w:tc>
        <w:tc>
          <w:tcPr>
            <w:tcW w:w="1388" w:type="pct"/>
            <w:shd w:val="clear" w:color="auto" w:fill="auto"/>
            <w:vAlign w:val="center"/>
          </w:tcPr>
          <w:p w:rsidR="006330E3" w:rsidRDefault="00830D60" w:rsidP="0056410C">
            <w:pPr>
              <w:rPr>
                <w:rFonts w:ascii="Arial" w:hAnsi="Arial" w:cs="Arial"/>
                <w:color w:val="000000"/>
                <w:lang w:eastAsia="es-PE"/>
              </w:rPr>
            </w:pPr>
            <w:r>
              <w:rPr>
                <w:rFonts w:ascii="Arial" w:hAnsi="Arial" w:cs="Arial"/>
                <w:color w:val="000000"/>
                <w:lang w:eastAsia="es-PE"/>
              </w:rPr>
              <w:t>Autorización</w:t>
            </w:r>
          </w:p>
        </w:tc>
        <w:tc>
          <w:tcPr>
            <w:tcW w:w="1849" w:type="pct"/>
            <w:shd w:val="clear" w:color="auto" w:fill="auto"/>
            <w:vAlign w:val="center"/>
          </w:tcPr>
          <w:p w:rsidR="006330E3" w:rsidRPr="00BC0092" w:rsidRDefault="00830D60" w:rsidP="006330E3">
            <w:pPr>
              <w:rPr>
                <w:rFonts w:ascii="Arial" w:hAnsi="Arial" w:cs="Arial"/>
                <w:color w:val="000000"/>
                <w:lang w:eastAsia="es-PE"/>
              </w:rPr>
            </w:pPr>
            <w:r>
              <w:rPr>
                <w:rFonts w:ascii="Arial" w:hAnsi="Arial" w:cs="Arial"/>
                <w:color w:val="000000"/>
                <w:lang w:eastAsia="es-PE"/>
              </w:rPr>
              <w:t>AUTORIZAR OPCIONES Y CONTENIDO</w:t>
            </w:r>
          </w:p>
        </w:tc>
        <w:tc>
          <w:tcPr>
            <w:tcW w:w="1503" w:type="pct"/>
            <w:shd w:val="clear" w:color="auto" w:fill="auto"/>
            <w:vAlign w:val="center"/>
          </w:tcPr>
          <w:p w:rsidR="006330E3" w:rsidRDefault="00830D60" w:rsidP="006330E3">
            <w:pPr>
              <w:rPr>
                <w:rFonts w:ascii="Arial" w:hAnsi="Arial" w:cs="Arial"/>
                <w:color w:val="000000"/>
                <w:lang w:eastAsia="es-PE"/>
              </w:rPr>
            </w:pPr>
            <w:r>
              <w:rPr>
                <w:rFonts w:ascii="Arial" w:hAnsi="Arial" w:cs="Arial"/>
                <w:color w:val="000000"/>
                <w:lang w:eastAsia="es-PE"/>
              </w:rPr>
              <w:t>Dar acceso a las opciones y contenido según perfil</w:t>
            </w:r>
          </w:p>
        </w:tc>
      </w:tr>
    </w:tbl>
    <w:p w:rsidR="009B3EBC" w:rsidRPr="00B24AAB" w:rsidRDefault="009B3EBC" w:rsidP="00B24AAB">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65" w:name="_Toc419810938"/>
      <w:r w:rsidRPr="00B24AAB">
        <w:rPr>
          <w:rFonts w:eastAsiaTheme="majorEastAsia" w:cs="Arial"/>
          <w:bCs/>
          <w:snapToGrid/>
          <w:color w:val="F79646" w:themeColor="accent6"/>
          <w:lang w:val="es-PE" w:eastAsia="en-US"/>
        </w:rPr>
        <w:t>Volumetría (</w:t>
      </w:r>
      <w:proofErr w:type="spellStart"/>
      <w:r w:rsidRPr="00B24AAB">
        <w:rPr>
          <w:rFonts w:eastAsiaTheme="majorEastAsia" w:cs="Arial"/>
          <w:bCs/>
          <w:snapToGrid/>
          <w:color w:val="F79646" w:themeColor="accent6"/>
          <w:lang w:val="es-PE" w:eastAsia="en-US"/>
        </w:rPr>
        <w:t>Sizing</w:t>
      </w:r>
      <w:proofErr w:type="spellEnd"/>
      <w:r w:rsidRPr="00B24AAB">
        <w:rPr>
          <w:rFonts w:eastAsiaTheme="majorEastAsia" w:cs="Arial"/>
          <w:bCs/>
          <w:snapToGrid/>
          <w:color w:val="F79646" w:themeColor="accent6"/>
          <w:lang w:val="es-PE" w:eastAsia="en-US"/>
        </w:rPr>
        <w:t>)</w:t>
      </w:r>
      <w:bookmarkEnd w:id="65"/>
    </w:p>
    <w:p w:rsidR="00892D73" w:rsidRPr="006C4410" w:rsidRDefault="00EA5AFE" w:rsidP="006C4410">
      <w:pPr>
        <w:rPr>
          <w:rFonts w:eastAsiaTheme="majorEastAsia"/>
          <w:lang w:val="es-PE" w:eastAsia="en-US"/>
        </w:rPr>
      </w:pPr>
      <w:r>
        <w:rPr>
          <w:rFonts w:eastAsiaTheme="majorEastAsia"/>
          <w:lang w:val="es-PE" w:eastAsia="en-US"/>
        </w:rPr>
        <w:t xml:space="preserve">A la culminación de este documento </w:t>
      </w:r>
      <w:r w:rsidR="009E72A0">
        <w:rPr>
          <w:rFonts w:eastAsiaTheme="majorEastAsia"/>
          <w:lang w:val="es-PE" w:eastAsia="en-US"/>
        </w:rPr>
        <w:t>no se cuenta con información</w:t>
      </w:r>
      <w:r w:rsidR="005C4FD3">
        <w:rPr>
          <w:rFonts w:eastAsiaTheme="majorEastAsia"/>
          <w:lang w:val="es-PE" w:eastAsia="en-US"/>
        </w:rPr>
        <w:t xml:space="preserve"> suficiente para calcular la </w:t>
      </w:r>
      <w:r w:rsidR="002037BB">
        <w:rPr>
          <w:rFonts w:eastAsiaTheme="majorEastAsia"/>
          <w:lang w:val="es-PE" w:eastAsia="en-US"/>
        </w:rPr>
        <w:t>volumetría</w:t>
      </w:r>
      <w:r w:rsidR="009E72A0">
        <w:rPr>
          <w:rFonts w:eastAsiaTheme="majorEastAsia"/>
          <w:lang w:val="es-PE" w:eastAsia="en-US"/>
        </w:rPr>
        <w:t>.</w:t>
      </w:r>
    </w:p>
    <w:p w:rsidR="00815E8B" w:rsidRPr="00B24AAB" w:rsidRDefault="00815E8B" w:rsidP="00B24AAB">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66" w:name="_Toc419810939"/>
      <w:r w:rsidRPr="00B24AAB">
        <w:rPr>
          <w:rFonts w:eastAsiaTheme="majorEastAsia" w:cs="Arial"/>
          <w:bCs/>
          <w:snapToGrid/>
          <w:color w:val="F79646" w:themeColor="accent6"/>
          <w:lang w:val="es-PE" w:eastAsia="en-US"/>
        </w:rPr>
        <w:t>Excepciones</w:t>
      </w:r>
      <w:bookmarkEnd w:id="66"/>
    </w:p>
    <w:p w:rsidR="00E91F45" w:rsidRDefault="00E14F58" w:rsidP="00E91F45">
      <w:pPr>
        <w:rPr>
          <w:rFonts w:eastAsiaTheme="majorEastAsia"/>
        </w:rPr>
      </w:pPr>
      <w:r>
        <w:rPr>
          <w:rFonts w:eastAsiaTheme="majorEastAsia"/>
        </w:rPr>
        <w:t>A la culminación de este documento no se han identificado excepciones</w:t>
      </w:r>
    </w:p>
    <w:p w:rsidR="008C72D3" w:rsidRDefault="008C72D3" w:rsidP="00E91F45">
      <w:pPr>
        <w:rPr>
          <w:rFonts w:eastAsiaTheme="majorEastAsia"/>
        </w:rPr>
      </w:pPr>
    </w:p>
    <w:p w:rsidR="008C72D3" w:rsidRPr="008C72D3" w:rsidRDefault="008C72D3" w:rsidP="008C72D3">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67" w:name="_Toc404602638"/>
      <w:bookmarkStart w:id="68" w:name="_Toc404603478"/>
      <w:bookmarkStart w:id="69" w:name="_Toc419810940"/>
      <w:r w:rsidRPr="008C72D3">
        <w:rPr>
          <w:rFonts w:eastAsiaTheme="majorEastAsia" w:cs="Arial"/>
          <w:bCs/>
          <w:snapToGrid/>
          <w:color w:val="F79646" w:themeColor="accent6"/>
          <w:lang w:val="es-PE" w:eastAsia="en-US"/>
        </w:rPr>
        <w:lastRenderedPageBreak/>
        <w:t>Riesgos</w:t>
      </w:r>
      <w:bookmarkEnd w:id="67"/>
      <w:bookmarkEnd w:id="68"/>
      <w:bookmarkEnd w:id="69"/>
      <w:r w:rsidRPr="008C72D3">
        <w:rPr>
          <w:rFonts w:eastAsiaTheme="majorEastAsia" w:cs="Arial"/>
          <w:bCs/>
          <w:snapToGrid/>
          <w:color w:val="F79646" w:themeColor="accent6"/>
          <w:lang w:val="es-PE" w:eastAsia="en-US"/>
        </w:rPr>
        <w:t xml:space="preserve"> </w:t>
      </w:r>
    </w:p>
    <w:p w:rsidR="008C72D3" w:rsidRPr="00177406" w:rsidRDefault="008C72D3" w:rsidP="00177406">
      <w:pPr>
        <w:rPr>
          <w:rFonts w:eastAsiaTheme="majorEastAsia"/>
        </w:rPr>
      </w:pPr>
      <w:r w:rsidRPr="00177406">
        <w:rPr>
          <w:rFonts w:eastAsiaTheme="majorEastAsia"/>
        </w:rPr>
        <w:t xml:space="preserve">Los siguientes son los riesgos identificados, los mismos que deberán ser gestionados mediante los mecanismos del proyecto: </w:t>
      </w:r>
    </w:p>
    <w:tbl>
      <w:tblPr>
        <w:tblStyle w:val="Tablaconcuadrcula"/>
        <w:tblW w:w="0" w:type="auto"/>
        <w:tblLook w:val="04A0" w:firstRow="1" w:lastRow="0" w:firstColumn="1" w:lastColumn="0" w:noHBand="0" w:noVBand="1"/>
      </w:tblPr>
      <w:tblGrid>
        <w:gridCol w:w="4956"/>
        <w:gridCol w:w="4955"/>
      </w:tblGrid>
      <w:tr w:rsidR="008C72D3" w:rsidRPr="00177406" w:rsidTr="007514D5">
        <w:trPr>
          <w:tblHeader/>
        </w:trPr>
        <w:tc>
          <w:tcPr>
            <w:tcW w:w="4956" w:type="dxa"/>
          </w:tcPr>
          <w:p w:rsidR="008C72D3" w:rsidRPr="00177406" w:rsidRDefault="008C72D3" w:rsidP="00177406">
            <w:pPr>
              <w:rPr>
                <w:rFonts w:eastAsiaTheme="majorEastAsia"/>
              </w:rPr>
            </w:pPr>
            <w:r w:rsidRPr="00177406">
              <w:rPr>
                <w:rFonts w:eastAsiaTheme="majorEastAsia"/>
              </w:rPr>
              <w:t>Riesgo</w:t>
            </w:r>
          </w:p>
        </w:tc>
        <w:tc>
          <w:tcPr>
            <w:tcW w:w="4955" w:type="dxa"/>
          </w:tcPr>
          <w:p w:rsidR="008C72D3" w:rsidRPr="00177406" w:rsidRDefault="008C72D3" w:rsidP="00177406">
            <w:pPr>
              <w:rPr>
                <w:rFonts w:eastAsiaTheme="majorEastAsia"/>
              </w:rPr>
            </w:pPr>
            <w:r w:rsidRPr="00177406">
              <w:rPr>
                <w:rFonts w:eastAsiaTheme="majorEastAsia"/>
              </w:rPr>
              <w:t>Mitigación</w:t>
            </w:r>
          </w:p>
        </w:tc>
      </w:tr>
      <w:tr w:rsidR="008C72D3" w:rsidRPr="00177406" w:rsidTr="007514D5">
        <w:trPr>
          <w:trHeight w:val="1493"/>
        </w:trPr>
        <w:tc>
          <w:tcPr>
            <w:tcW w:w="4956" w:type="dxa"/>
            <w:vAlign w:val="center"/>
          </w:tcPr>
          <w:p w:rsidR="008C72D3" w:rsidRPr="00177406" w:rsidRDefault="008C72D3" w:rsidP="00177406">
            <w:pPr>
              <w:rPr>
                <w:rFonts w:eastAsiaTheme="majorEastAsia"/>
              </w:rPr>
            </w:pPr>
            <w:r w:rsidRPr="00177406">
              <w:rPr>
                <w:rFonts w:eastAsiaTheme="majorEastAsia"/>
              </w:rPr>
              <w:t>R1.- Cambios tecnológicos externos: se refiere a los cambios en las tecnologías móviles sobre los cuales no se tiene control.</w:t>
            </w:r>
          </w:p>
        </w:tc>
        <w:tc>
          <w:tcPr>
            <w:tcW w:w="4955" w:type="dxa"/>
            <w:vAlign w:val="center"/>
          </w:tcPr>
          <w:p w:rsidR="008C72D3" w:rsidRPr="00177406" w:rsidRDefault="008C72D3" w:rsidP="00177406">
            <w:pPr>
              <w:rPr>
                <w:rFonts w:eastAsiaTheme="majorEastAsia"/>
              </w:rPr>
            </w:pPr>
            <w:r w:rsidRPr="00177406">
              <w:rPr>
                <w:rFonts w:eastAsiaTheme="majorEastAsia"/>
              </w:rPr>
              <w:t>Realizar pruebas sobre las versiones beta y productivas de los sistemas operativos elegidos, la lista debe ser evaluada antes de la etapa de pruebas.</w:t>
            </w:r>
          </w:p>
        </w:tc>
      </w:tr>
      <w:tr w:rsidR="008C72D3" w:rsidRPr="00177406" w:rsidTr="007514D5">
        <w:tc>
          <w:tcPr>
            <w:tcW w:w="4956" w:type="dxa"/>
            <w:vAlign w:val="center"/>
          </w:tcPr>
          <w:p w:rsidR="008C72D3" w:rsidRPr="00177406" w:rsidRDefault="002037BB" w:rsidP="00177406">
            <w:pPr>
              <w:rPr>
                <w:rFonts w:eastAsiaTheme="majorEastAsia"/>
              </w:rPr>
            </w:pPr>
            <w:r>
              <w:rPr>
                <w:rFonts w:eastAsiaTheme="majorEastAsia"/>
              </w:rPr>
              <w:t>R2.- Rendimiento (</w:t>
            </w:r>
            <w:proofErr w:type="spellStart"/>
            <w:r>
              <w:rPr>
                <w:rFonts w:eastAsiaTheme="majorEastAsia"/>
              </w:rPr>
              <w:t>si</w:t>
            </w:r>
            <w:r w:rsidR="008C72D3" w:rsidRPr="00177406">
              <w:rPr>
                <w:rFonts w:eastAsiaTheme="majorEastAsia"/>
              </w:rPr>
              <w:t>zing</w:t>
            </w:r>
            <w:proofErr w:type="spellEnd"/>
            <w:r w:rsidR="008C72D3" w:rsidRPr="00177406">
              <w:rPr>
                <w:rFonts w:eastAsiaTheme="majorEastAsia"/>
              </w:rPr>
              <w:t xml:space="preserve">): no se cuenta con los datos necesarios para calcular la demanda sobre los servicios de la aplicación, pudiendo poner en riesgo la experiencia del usuario. </w:t>
            </w:r>
          </w:p>
          <w:p w:rsidR="008C72D3" w:rsidRPr="00177406" w:rsidRDefault="008C72D3" w:rsidP="00177406">
            <w:pPr>
              <w:rPr>
                <w:rFonts w:eastAsiaTheme="majorEastAsia"/>
              </w:rPr>
            </w:pPr>
            <w:r w:rsidRPr="00177406">
              <w:rPr>
                <w:rFonts w:eastAsiaTheme="majorEastAsia"/>
              </w:rPr>
              <w:t>Esto conlleva a no poder definir el emplazamiento (y requerimientos de este), lo cual puede aumentar el costo del proyecto.</w:t>
            </w:r>
          </w:p>
        </w:tc>
        <w:tc>
          <w:tcPr>
            <w:tcW w:w="4955" w:type="dxa"/>
            <w:vAlign w:val="center"/>
          </w:tcPr>
          <w:p w:rsidR="008C72D3" w:rsidRPr="00177406" w:rsidRDefault="008C72D3" w:rsidP="00177406">
            <w:pPr>
              <w:rPr>
                <w:rFonts w:eastAsiaTheme="majorEastAsia"/>
              </w:rPr>
            </w:pPr>
            <w:r w:rsidRPr="00177406">
              <w:rPr>
                <w:rFonts w:eastAsiaTheme="majorEastAsia"/>
              </w:rPr>
              <w:t>Realizar pruebas de rendimiento tempranas a los servicios de la aplicación y determinar su rendimiento.</w:t>
            </w:r>
          </w:p>
          <w:p w:rsidR="008C72D3" w:rsidRPr="00177406" w:rsidRDefault="008C72D3" w:rsidP="00177406">
            <w:pPr>
              <w:rPr>
                <w:rFonts w:eastAsiaTheme="majorEastAsia"/>
              </w:rPr>
            </w:pPr>
            <w:r w:rsidRPr="00177406">
              <w:rPr>
                <w:rFonts w:eastAsiaTheme="majorEastAsia"/>
              </w:rPr>
              <w:t xml:space="preserve">Definir la estrategia de </w:t>
            </w:r>
            <w:proofErr w:type="spellStart"/>
            <w:r w:rsidRPr="00177406">
              <w:rPr>
                <w:rFonts w:eastAsiaTheme="majorEastAsia"/>
              </w:rPr>
              <w:t>delivery</w:t>
            </w:r>
            <w:proofErr w:type="spellEnd"/>
            <w:r w:rsidRPr="00177406">
              <w:rPr>
                <w:rFonts w:eastAsiaTheme="majorEastAsia"/>
              </w:rPr>
              <w:t xml:space="preserve"> considerando un roll-</w:t>
            </w:r>
            <w:proofErr w:type="spellStart"/>
            <w:r w:rsidRPr="00177406">
              <w:rPr>
                <w:rFonts w:eastAsiaTheme="majorEastAsia"/>
              </w:rPr>
              <w:t>out</w:t>
            </w:r>
            <w:proofErr w:type="spellEnd"/>
            <w:r w:rsidRPr="00177406">
              <w:rPr>
                <w:rFonts w:eastAsiaTheme="majorEastAsia"/>
              </w:rPr>
              <w:t xml:space="preserve"> paulatino.</w:t>
            </w:r>
          </w:p>
          <w:p w:rsidR="008C72D3" w:rsidRPr="00177406" w:rsidRDefault="008C72D3" w:rsidP="00177406">
            <w:pPr>
              <w:rPr>
                <w:rFonts w:eastAsiaTheme="majorEastAsia"/>
              </w:rPr>
            </w:pPr>
            <w:r w:rsidRPr="00177406">
              <w:rPr>
                <w:rFonts w:eastAsiaTheme="majorEastAsia"/>
              </w:rPr>
              <w:t>Aislar los servicios de la aplicación y fijar un límite seguro máximo de transacciones o uso de recursos</w:t>
            </w:r>
          </w:p>
        </w:tc>
      </w:tr>
      <w:tr w:rsidR="008C72D3" w:rsidRPr="00177406" w:rsidTr="007514D5">
        <w:tc>
          <w:tcPr>
            <w:tcW w:w="4956" w:type="dxa"/>
            <w:vAlign w:val="center"/>
          </w:tcPr>
          <w:p w:rsidR="008C72D3" w:rsidRPr="00177406" w:rsidRDefault="008C72D3" w:rsidP="00177406">
            <w:pPr>
              <w:rPr>
                <w:rFonts w:eastAsiaTheme="majorEastAsia"/>
              </w:rPr>
            </w:pPr>
            <w:r w:rsidRPr="00177406">
              <w:rPr>
                <w:rFonts w:eastAsiaTheme="majorEastAsia"/>
              </w:rPr>
              <w:t>R3.- Servicios adicionales: debido a la etapa del proyecto existe la posibilidad de la aparición de nuevos servicios (no identificados).</w:t>
            </w:r>
          </w:p>
        </w:tc>
        <w:tc>
          <w:tcPr>
            <w:tcW w:w="4955" w:type="dxa"/>
            <w:vAlign w:val="center"/>
          </w:tcPr>
          <w:p w:rsidR="008C72D3" w:rsidRPr="00177406" w:rsidRDefault="008C72D3" w:rsidP="00177406">
            <w:pPr>
              <w:rPr>
                <w:rFonts w:eastAsiaTheme="majorEastAsia"/>
              </w:rPr>
            </w:pPr>
            <w:r w:rsidRPr="00177406">
              <w:rPr>
                <w:rFonts w:eastAsiaTheme="majorEastAsia"/>
              </w:rPr>
              <w:t>Cerrar el alcance funcional y revaluar la lista de interfaces necesarias.</w:t>
            </w:r>
          </w:p>
        </w:tc>
      </w:tr>
      <w:tr w:rsidR="008C72D3" w:rsidRPr="00177406" w:rsidTr="007514D5">
        <w:tc>
          <w:tcPr>
            <w:tcW w:w="4956" w:type="dxa"/>
            <w:vAlign w:val="center"/>
          </w:tcPr>
          <w:p w:rsidR="008C72D3" w:rsidRPr="00177406" w:rsidRDefault="008C72D3" w:rsidP="00177406">
            <w:pPr>
              <w:rPr>
                <w:rFonts w:eastAsiaTheme="majorEastAsia"/>
              </w:rPr>
            </w:pPr>
            <w:r w:rsidRPr="00177406">
              <w:rPr>
                <w:rFonts w:eastAsiaTheme="majorEastAsia"/>
              </w:rPr>
              <w:t>R4.- Baja calidad de código: dado el tipo de tecnologías a emplear, las posibilidades de desviarse de las buenas prácticas y recomendaciones es alta, generando así una aplicación de baja calidad con alto costo de mantenimiento y de errores.</w:t>
            </w:r>
          </w:p>
        </w:tc>
        <w:tc>
          <w:tcPr>
            <w:tcW w:w="4955" w:type="dxa"/>
            <w:vAlign w:val="center"/>
          </w:tcPr>
          <w:p w:rsidR="008C72D3" w:rsidRPr="00177406" w:rsidRDefault="008C72D3" w:rsidP="00177406">
            <w:pPr>
              <w:rPr>
                <w:rFonts w:eastAsiaTheme="majorEastAsia"/>
              </w:rPr>
            </w:pPr>
            <w:r w:rsidRPr="00177406">
              <w:rPr>
                <w:rFonts w:eastAsiaTheme="majorEastAsia"/>
              </w:rPr>
              <w:t>Revisar y alterar los estándares de codificación seguidos por el proveedor.</w:t>
            </w:r>
          </w:p>
          <w:p w:rsidR="008C72D3" w:rsidRPr="00177406" w:rsidRDefault="008C72D3" w:rsidP="00177406">
            <w:pPr>
              <w:rPr>
                <w:rFonts w:eastAsiaTheme="majorEastAsia"/>
              </w:rPr>
            </w:pPr>
            <w:r w:rsidRPr="00177406">
              <w:rPr>
                <w:rFonts w:eastAsiaTheme="majorEastAsia"/>
              </w:rPr>
              <w:t>Añadir revisiones de código en las etapas adecuadas.</w:t>
            </w:r>
          </w:p>
        </w:tc>
      </w:tr>
      <w:tr w:rsidR="008C72D3" w:rsidRPr="00177406" w:rsidTr="007514D5">
        <w:tc>
          <w:tcPr>
            <w:tcW w:w="4956" w:type="dxa"/>
            <w:vAlign w:val="center"/>
          </w:tcPr>
          <w:p w:rsidR="008C72D3" w:rsidRPr="00177406" w:rsidRDefault="008C72D3" w:rsidP="00177406">
            <w:pPr>
              <w:rPr>
                <w:rFonts w:eastAsiaTheme="majorEastAsia"/>
              </w:rPr>
            </w:pPr>
            <w:r w:rsidRPr="00177406">
              <w:rPr>
                <w:rFonts w:eastAsiaTheme="majorEastAsia"/>
              </w:rPr>
              <w:t>R5.- Servicios existentes no cumplen con lo requerido</w:t>
            </w:r>
          </w:p>
        </w:tc>
        <w:tc>
          <w:tcPr>
            <w:tcW w:w="4955" w:type="dxa"/>
            <w:vAlign w:val="center"/>
          </w:tcPr>
          <w:p w:rsidR="008C72D3" w:rsidRPr="00177406" w:rsidRDefault="008C72D3" w:rsidP="00177406">
            <w:pPr>
              <w:rPr>
                <w:rFonts w:eastAsiaTheme="majorEastAsia"/>
              </w:rPr>
            </w:pPr>
            <w:r w:rsidRPr="00177406">
              <w:rPr>
                <w:rFonts w:eastAsiaTheme="majorEastAsia"/>
              </w:rPr>
              <w:t>Realizar pruebas tempranas del servicio de seguridad y validar que la información necesaria se</w:t>
            </w:r>
            <w:r w:rsidR="009E72A0" w:rsidRPr="00177406">
              <w:rPr>
                <w:rFonts w:eastAsiaTheme="majorEastAsia"/>
              </w:rPr>
              <w:t>a</w:t>
            </w:r>
            <w:r w:rsidRPr="00177406">
              <w:rPr>
                <w:rFonts w:eastAsiaTheme="majorEastAsia"/>
              </w:rPr>
              <w:t xml:space="preserve"> parte de la respuesta del mismo</w:t>
            </w:r>
          </w:p>
          <w:p w:rsidR="008C72D3" w:rsidRPr="00177406" w:rsidRDefault="00FD0867" w:rsidP="00177406">
            <w:pPr>
              <w:rPr>
                <w:rFonts w:eastAsiaTheme="majorEastAsia"/>
              </w:rPr>
            </w:pPr>
            <w:r w:rsidRPr="00177406">
              <w:rPr>
                <w:rFonts w:eastAsiaTheme="majorEastAsia"/>
              </w:rPr>
              <w:t>Analizar de manera rápida (en caso de que el servicio no cumpla los requerimientos) la factibilidad de desarrollar un servicio complementario o modificar el existente.</w:t>
            </w:r>
          </w:p>
        </w:tc>
      </w:tr>
      <w:tr w:rsidR="003A6D08" w:rsidRPr="00177406" w:rsidTr="00B32A6C">
        <w:trPr>
          <w:trHeight w:val="317"/>
        </w:trPr>
        <w:tc>
          <w:tcPr>
            <w:tcW w:w="4956" w:type="dxa"/>
            <w:vAlign w:val="center"/>
          </w:tcPr>
          <w:p w:rsidR="003A6D08" w:rsidRPr="00177406" w:rsidRDefault="003A6D08" w:rsidP="00B32A6C">
            <w:pPr>
              <w:rPr>
                <w:rFonts w:eastAsiaTheme="majorEastAsia"/>
              </w:rPr>
            </w:pPr>
            <w:r>
              <w:rPr>
                <w:rFonts w:eastAsiaTheme="majorEastAsia"/>
              </w:rPr>
              <w:t xml:space="preserve">R6.- </w:t>
            </w:r>
            <w:r w:rsidR="00B32A6C">
              <w:rPr>
                <w:rFonts w:eastAsiaTheme="majorEastAsia"/>
              </w:rPr>
              <w:t xml:space="preserve">Dificultades técnicas referidas a </w:t>
            </w:r>
            <w:proofErr w:type="spellStart"/>
            <w:r w:rsidR="00B32A6C">
              <w:rPr>
                <w:rFonts w:eastAsiaTheme="majorEastAsia"/>
              </w:rPr>
              <w:t>transaccionalidad</w:t>
            </w:r>
            <w:proofErr w:type="spellEnd"/>
            <w:r w:rsidR="00B32A6C">
              <w:rPr>
                <w:rFonts w:eastAsiaTheme="majorEastAsia"/>
              </w:rPr>
              <w:t xml:space="preserve"> de grabar información en dos bases de datos y posible degradación </w:t>
            </w:r>
            <w:r w:rsidR="008830AC">
              <w:rPr>
                <w:rFonts w:eastAsiaTheme="majorEastAsia"/>
              </w:rPr>
              <w:t>del tiempo de respuesta (referido al servicio de autorización).</w:t>
            </w:r>
          </w:p>
        </w:tc>
        <w:tc>
          <w:tcPr>
            <w:tcW w:w="4955" w:type="dxa"/>
            <w:vAlign w:val="center"/>
          </w:tcPr>
          <w:p w:rsidR="003A6D08" w:rsidRPr="00177406" w:rsidRDefault="00B32A6C" w:rsidP="00177406">
            <w:pPr>
              <w:rPr>
                <w:rFonts w:eastAsiaTheme="majorEastAsia"/>
              </w:rPr>
            </w:pPr>
            <w:r>
              <w:rPr>
                <w:rFonts w:eastAsiaTheme="majorEastAsia"/>
              </w:rPr>
              <w:t xml:space="preserve">Es durante el diseño en el que se debe abordar la </w:t>
            </w:r>
            <w:proofErr w:type="spellStart"/>
            <w:r>
              <w:rPr>
                <w:rFonts w:eastAsiaTheme="majorEastAsia"/>
              </w:rPr>
              <w:t>transaccionalidad</w:t>
            </w:r>
            <w:proofErr w:type="spellEnd"/>
            <w:r>
              <w:rPr>
                <w:rFonts w:eastAsiaTheme="majorEastAsia"/>
              </w:rPr>
              <w:t xml:space="preserve"> y realizar una prueba de grabación en dos repositorios y hacer una comparación de tiempos de respuesta.</w:t>
            </w:r>
          </w:p>
        </w:tc>
      </w:tr>
    </w:tbl>
    <w:p w:rsidR="008C72D3" w:rsidRDefault="008C72D3" w:rsidP="008C72D3">
      <w:pPr>
        <w:shd w:val="clear" w:color="auto" w:fill="FFFFFF" w:themeFill="background1"/>
        <w:rPr>
          <w:rFonts w:ascii="Arial" w:hAnsi="Arial" w:cs="Arial"/>
          <w:sz w:val="24"/>
          <w:szCs w:val="24"/>
        </w:rPr>
      </w:pPr>
    </w:p>
    <w:p w:rsidR="008C72D3" w:rsidRPr="00E91F45" w:rsidRDefault="008C72D3" w:rsidP="00E91F45">
      <w:pPr>
        <w:rPr>
          <w:rFonts w:eastAsiaTheme="majorEastAsia"/>
        </w:rPr>
      </w:pPr>
    </w:p>
    <w:p w:rsidR="00117C89" w:rsidRPr="00B24AAB" w:rsidRDefault="00B044CA" w:rsidP="00E91F45">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bookmarkStart w:id="70" w:name="_Toc419810941"/>
      <w:r w:rsidRPr="00B24AAB">
        <w:rPr>
          <w:rFonts w:eastAsiaTheme="majorEastAsia" w:cs="Arial"/>
          <w:bCs/>
          <w:snapToGrid/>
          <w:color w:val="F79646" w:themeColor="accent6"/>
          <w:lang w:val="es-PE" w:eastAsia="en-US"/>
        </w:rPr>
        <w:t xml:space="preserve">Consideraciones y </w:t>
      </w:r>
      <w:r w:rsidR="00117C89" w:rsidRPr="00B24AAB">
        <w:rPr>
          <w:rFonts w:eastAsiaTheme="majorEastAsia" w:cs="Arial"/>
          <w:bCs/>
          <w:snapToGrid/>
          <w:color w:val="F79646" w:themeColor="accent6"/>
          <w:lang w:val="es-PE" w:eastAsia="en-US"/>
        </w:rPr>
        <w:t>A</w:t>
      </w:r>
      <w:r w:rsidRPr="00B24AAB">
        <w:rPr>
          <w:rFonts w:eastAsiaTheme="majorEastAsia" w:cs="Arial"/>
          <w:bCs/>
          <w:snapToGrid/>
          <w:color w:val="F79646" w:themeColor="accent6"/>
          <w:lang w:val="es-PE" w:eastAsia="en-US"/>
        </w:rPr>
        <w:t>c</w:t>
      </w:r>
      <w:r w:rsidR="00117C89" w:rsidRPr="00B24AAB">
        <w:rPr>
          <w:rFonts w:eastAsiaTheme="majorEastAsia" w:cs="Arial"/>
          <w:bCs/>
          <w:snapToGrid/>
          <w:color w:val="F79646" w:themeColor="accent6"/>
          <w:lang w:val="es-PE" w:eastAsia="en-US"/>
        </w:rPr>
        <w:t>tividades</w:t>
      </w:r>
      <w:bookmarkEnd w:id="70"/>
      <w:r w:rsidR="00117C89" w:rsidRPr="00B24AAB">
        <w:rPr>
          <w:rFonts w:eastAsiaTheme="majorEastAsia" w:cs="Arial"/>
          <w:bCs/>
          <w:snapToGrid/>
          <w:color w:val="F79646" w:themeColor="accent6"/>
          <w:lang w:val="es-PE" w:eastAsia="en-US"/>
        </w:rPr>
        <w:t xml:space="preserve"> </w:t>
      </w:r>
      <w:bookmarkStart w:id="71" w:name="_GoBack"/>
      <w:bookmarkEnd w:id="71"/>
    </w:p>
    <w:p w:rsidR="00177406" w:rsidRPr="00177406" w:rsidRDefault="00177406" w:rsidP="00854D30">
      <w:pPr>
        <w:pStyle w:val="Prrafodelista"/>
        <w:numPr>
          <w:ilvl w:val="0"/>
          <w:numId w:val="12"/>
        </w:numPr>
        <w:rPr>
          <w:rFonts w:eastAsiaTheme="majorEastAsia"/>
        </w:rPr>
      </w:pPr>
      <w:bookmarkStart w:id="72" w:name="_Toc419810942"/>
      <w:r w:rsidRPr="00177406">
        <w:rPr>
          <w:rFonts w:eastAsiaTheme="majorEastAsia"/>
        </w:rPr>
        <w:t xml:space="preserve">Incluir pruebas de performance: luego de implementados los servicios se deben realizar pruebas de performance en los ambientes de prueba, realizando las mejoras que puedan identificarse. </w:t>
      </w:r>
    </w:p>
    <w:p w:rsidR="00177406" w:rsidRPr="00177406" w:rsidRDefault="00177406" w:rsidP="00177406">
      <w:pPr>
        <w:rPr>
          <w:rFonts w:eastAsiaTheme="majorEastAsia"/>
        </w:rPr>
      </w:pPr>
    </w:p>
    <w:p w:rsidR="00177406" w:rsidRPr="00177406" w:rsidRDefault="00177406" w:rsidP="00854D30">
      <w:pPr>
        <w:pStyle w:val="Prrafodelista"/>
        <w:numPr>
          <w:ilvl w:val="0"/>
          <w:numId w:val="12"/>
        </w:numPr>
        <w:rPr>
          <w:rFonts w:eastAsiaTheme="majorEastAsia"/>
        </w:rPr>
      </w:pPr>
      <w:r w:rsidRPr="00177406">
        <w:rPr>
          <w:rFonts w:eastAsiaTheme="majorEastAsia"/>
        </w:rPr>
        <w:t>Incluir una revisión de código parcial y final en la etapa de codificación tanto de la aplicación móvil como de aplicación web y los servicios.</w:t>
      </w:r>
    </w:p>
    <w:p w:rsidR="00177406" w:rsidRPr="00177406" w:rsidRDefault="00177406" w:rsidP="00177406">
      <w:pPr>
        <w:rPr>
          <w:rFonts w:eastAsiaTheme="majorEastAsia"/>
        </w:rPr>
      </w:pPr>
    </w:p>
    <w:p w:rsidR="00177406" w:rsidRPr="00177406" w:rsidRDefault="00177406" w:rsidP="00854D30">
      <w:pPr>
        <w:pStyle w:val="Prrafodelista"/>
        <w:numPr>
          <w:ilvl w:val="0"/>
          <w:numId w:val="12"/>
        </w:numPr>
        <w:rPr>
          <w:rFonts w:eastAsiaTheme="majorEastAsia"/>
        </w:rPr>
      </w:pPr>
      <w:r w:rsidRPr="00177406">
        <w:rPr>
          <w:rFonts w:eastAsiaTheme="majorEastAsia"/>
        </w:rPr>
        <w:t xml:space="preserve">Definir una estrategia de ‘roll </w:t>
      </w:r>
      <w:proofErr w:type="spellStart"/>
      <w:r w:rsidRPr="00177406">
        <w:rPr>
          <w:rFonts w:eastAsiaTheme="majorEastAsia"/>
        </w:rPr>
        <w:t>out</w:t>
      </w:r>
      <w:proofErr w:type="spellEnd"/>
      <w:r w:rsidRPr="00177406">
        <w:rPr>
          <w:rFonts w:eastAsiaTheme="majorEastAsia"/>
        </w:rPr>
        <w:t>’ paulatina, considerando los resultados de la prueba de performance.</w:t>
      </w:r>
    </w:p>
    <w:p w:rsidR="00177406" w:rsidRPr="00177406" w:rsidRDefault="00177406" w:rsidP="00177406">
      <w:pPr>
        <w:rPr>
          <w:rFonts w:eastAsiaTheme="majorEastAsia"/>
        </w:rPr>
      </w:pPr>
    </w:p>
    <w:p w:rsidR="00177406" w:rsidRDefault="00177406" w:rsidP="00854D30">
      <w:pPr>
        <w:pStyle w:val="Prrafodelista"/>
        <w:numPr>
          <w:ilvl w:val="0"/>
          <w:numId w:val="12"/>
        </w:numPr>
        <w:rPr>
          <w:rFonts w:eastAsiaTheme="majorEastAsia"/>
        </w:rPr>
      </w:pPr>
      <w:r w:rsidRPr="00177406">
        <w:rPr>
          <w:rFonts w:eastAsiaTheme="majorEastAsia"/>
        </w:rPr>
        <w:lastRenderedPageBreak/>
        <w:t xml:space="preserve">Obtener información de transacciones del </w:t>
      </w:r>
      <w:proofErr w:type="spellStart"/>
      <w:r w:rsidRPr="00177406">
        <w:rPr>
          <w:rFonts w:eastAsiaTheme="majorEastAsia"/>
        </w:rPr>
        <w:t>Kiosko</w:t>
      </w:r>
      <w:proofErr w:type="spellEnd"/>
      <w:r w:rsidRPr="00177406">
        <w:rPr>
          <w:rFonts w:eastAsiaTheme="majorEastAsia"/>
        </w:rPr>
        <w:t xml:space="preserve"> 1.0 a fin de poder tener una líne</w:t>
      </w:r>
      <w:r w:rsidR="00C868CD">
        <w:rPr>
          <w:rFonts w:eastAsiaTheme="majorEastAsia"/>
        </w:rPr>
        <w:t>a base sobre la cual se evaluará</w:t>
      </w:r>
      <w:r w:rsidRPr="00177406">
        <w:rPr>
          <w:rFonts w:eastAsiaTheme="majorEastAsia"/>
        </w:rPr>
        <w:t xml:space="preserve"> la aplicación en las pruebas de performance.</w:t>
      </w:r>
    </w:p>
    <w:p w:rsidR="007514D5" w:rsidRPr="007514D5" w:rsidRDefault="007514D5" w:rsidP="007514D5">
      <w:pPr>
        <w:pStyle w:val="Prrafodelista"/>
        <w:rPr>
          <w:rFonts w:eastAsiaTheme="majorEastAsia"/>
        </w:rPr>
      </w:pPr>
    </w:p>
    <w:p w:rsidR="00A944ED" w:rsidRDefault="00117C89" w:rsidP="00B24AAB">
      <w:pPr>
        <w:pStyle w:val="Ttulo1"/>
        <w:keepLines/>
        <w:numPr>
          <w:ilvl w:val="0"/>
          <w:numId w:val="1"/>
        </w:numPr>
        <w:spacing w:before="480" w:line="276" w:lineRule="auto"/>
        <w:ind w:left="360"/>
        <w:jc w:val="left"/>
        <w:rPr>
          <w:rFonts w:eastAsiaTheme="majorEastAsia" w:cs="Arial"/>
          <w:bCs/>
          <w:snapToGrid/>
          <w:color w:val="F79646" w:themeColor="accent6"/>
          <w:lang w:val="es-PE" w:eastAsia="en-US"/>
        </w:rPr>
      </w:pPr>
      <w:r w:rsidRPr="00B24AAB">
        <w:rPr>
          <w:rFonts w:eastAsiaTheme="majorEastAsia" w:cs="Arial"/>
          <w:bCs/>
          <w:snapToGrid/>
          <w:color w:val="F79646" w:themeColor="accent6"/>
          <w:lang w:val="es-PE" w:eastAsia="en-US"/>
        </w:rPr>
        <w:t>Conclusiones y Recomendaciones</w:t>
      </w:r>
      <w:bookmarkEnd w:id="72"/>
    </w:p>
    <w:p w:rsidR="00177406" w:rsidRPr="00177406" w:rsidRDefault="003A6D08" w:rsidP="00177406">
      <w:pPr>
        <w:jc w:val="both"/>
        <w:rPr>
          <w:rFonts w:eastAsiaTheme="majorEastAsia"/>
          <w:lang w:val="es-PE" w:eastAsia="en-US"/>
        </w:rPr>
      </w:pPr>
      <w:r>
        <w:rPr>
          <w:rFonts w:eastAsiaTheme="majorEastAsia"/>
          <w:lang w:val="es-PE" w:eastAsia="en-US"/>
        </w:rPr>
        <w:t>D</w:t>
      </w:r>
      <w:r w:rsidR="00177406" w:rsidRPr="00177406">
        <w:rPr>
          <w:rFonts w:eastAsiaTheme="majorEastAsia"/>
          <w:lang w:val="es-PE" w:eastAsia="en-US"/>
        </w:rPr>
        <w:t xml:space="preserve">esde el punto de vista de Arquitectura, el proyecto presenta un grado de riesgo </w:t>
      </w:r>
      <w:r>
        <w:rPr>
          <w:rFonts w:eastAsiaTheme="majorEastAsia"/>
          <w:lang w:val="es-PE" w:eastAsia="en-US"/>
        </w:rPr>
        <w:t>medio</w:t>
      </w:r>
      <w:r w:rsidR="00177406" w:rsidRPr="00177406">
        <w:rPr>
          <w:rFonts w:eastAsiaTheme="majorEastAsia"/>
          <w:lang w:val="es-PE" w:eastAsia="en-US"/>
        </w:rPr>
        <w:t>, tiene altas probabilidades de alcanzar los objetivos que persigue; por tanto se recomienda tomar las acciones planteadas en el presente lo antes posible a fin de aumentar las probabilidades de éxito.</w:t>
      </w:r>
    </w:p>
    <w:p w:rsidR="00971012" w:rsidRPr="00177406" w:rsidRDefault="00971012" w:rsidP="00971012">
      <w:pPr>
        <w:rPr>
          <w:rFonts w:eastAsiaTheme="majorEastAsia"/>
          <w:lang w:eastAsia="en-US"/>
        </w:rPr>
      </w:pPr>
    </w:p>
    <w:bookmarkEnd w:id="41"/>
    <w:p w:rsidR="00971012" w:rsidRPr="00971012" w:rsidRDefault="00971012" w:rsidP="00971012">
      <w:pPr>
        <w:rPr>
          <w:rFonts w:eastAsiaTheme="majorEastAsia"/>
          <w:lang w:val="es-PE" w:eastAsia="en-US"/>
        </w:rPr>
      </w:pPr>
    </w:p>
    <w:sectPr w:rsidR="00971012" w:rsidRPr="00971012" w:rsidSect="009135CA">
      <w:headerReference w:type="default" r:id="rId14"/>
      <w:footerReference w:type="default" r:id="rId15"/>
      <w:footerReference w:type="first" r:id="rId16"/>
      <w:pgSz w:w="12240" w:h="15840"/>
      <w:pgMar w:top="1418" w:right="6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A7A" w:rsidRDefault="005E5A7A" w:rsidP="00FB30C7">
      <w:r>
        <w:separator/>
      </w:r>
    </w:p>
  </w:endnote>
  <w:endnote w:type="continuationSeparator" w:id="0">
    <w:p w:rsidR="005E5A7A" w:rsidRDefault="005E5A7A" w:rsidP="00FB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LGC Sans">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7AB" w:rsidRPr="004B4E26" w:rsidRDefault="00AF47AB" w:rsidP="004B4E26">
    <w:pPr>
      <w:pStyle w:val="Piedepgina"/>
      <w:rPr>
        <w:sz w:val="16"/>
        <w:szCs w:val="16"/>
      </w:rPr>
    </w:pPr>
    <w:r w:rsidRPr="00404F83">
      <w:rPr>
        <w:sz w:val="16"/>
        <w:szCs w:val="16"/>
      </w:rPr>
      <w:t xml:space="preserve">El presente documento es propiedad de </w:t>
    </w:r>
    <w:r w:rsidRPr="00404F83">
      <w:rPr>
        <w:i/>
        <w:iCs/>
        <w:sz w:val="16"/>
        <w:szCs w:val="16"/>
      </w:rPr>
      <w:t xml:space="preserve">Corporación </w:t>
    </w:r>
    <w:proofErr w:type="spellStart"/>
    <w:r w:rsidRPr="00404F83">
      <w:rPr>
        <w:i/>
        <w:iCs/>
        <w:sz w:val="16"/>
        <w:szCs w:val="16"/>
      </w:rPr>
      <w:t>Yanbal</w:t>
    </w:r>
    <w:proofErr w:type="spellEnd"/>
    <w:r w:rsidRPr="00404F83">
      <w:rPr>
        <w:sz w:val="16"/>
        <w:szCs w:val="16"/>
      </w:rPr>
      <w:t xml:space="preserve"> International, prohibida su  distribución </w:t>
    </w:r>
    <w:proofErr w:type="spellStart"/>
    <w:r w:rsidRPr="00404F83">
      <w:rPr>
        <w:sz w:val="16"/>
        <w:szCs w:val="16"/>
      </w:rPr>
      <w:t>ó</w:t>
    </w:r>
    <w:proofErr w:type="spellEnd"/>
    <w:r w:rsidRPr="00404F83">
      <w:rPr>
        <w:sz w:val="16"/>
        <w:szCs w:val="16"/>
      </w:rPr>
      <w:t xml:space="preserve"> copia parcial o total salvo expresa autorización del representante legal</w:t>
    </w:r>
  </w:p>
  <w:p w:rsidR="00AF47AB" w:rsidRDefault="005E5A7A" w:rsidP="00036554">
    <w:pPr>
      <w:pStyle w:val="Piedepgina"/>
      <w:jc w:val="center"/>
    </w:pPr>
    <w:sdt>
      <w:sdtPr>
        <w:id w:val="1494911127"/>
        <w:docPartObj>
          <w:docPartGallery w:val="Page Numbers (Bottom of Page)"/>
          <w:docPartUnique/>
        </w:docPartObj>
      </w:sdtPr>
      <w:sdtEndPr/>
      <w:sdtContent>
        <w:r w:rsidR="00AF47AB">
          <w:fldChar w:fldCharType="begin"/>
        </w:r>
        <w:r w:rsidR="00AF47AB">
          <w:instrText>PAGE   \* MERGEFORMAT</w:instrText>
        </w:r>
        <w:r w:rsidR="00AF47AB">
          <w:fldChar w:fldCharType="separate"/>
        </w:r>
        <w:r w:rsidR="008830AC">
          <w:rPr>
            <w:noProof/>
          </w:rPr>
          <w:t>16</w:t>
        </w:r>
        <w:r w:rsidR="00AF47AB">
          <w:fldChar w:fldCharType="end"/>
        </w:r>
        <w:r w:rsidR="00AF47AB">
          <w:t>/</w:t>
        </w:r>
        <w:fldSimple w:instr=" NUMPAGES   \* MERGEFORMAT ">
          <w:r w:rsidR="008830AC">
            <w:rPr>
              <w:noProof/>
            </w:rPr>
            <w:t>17</w:t>
          </w:r>
        </w:fldSimple>
      </w:sdtContent>
    </w:sdt>
  </w:p>
  <w:p w:rsidR="00AF47AB" w:rsidRDefault="00AF47A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7AB" w:rsidRPr="004B4E26" w:rsidRDefault="00AF47AB" w:rsidP="00CD45AD">
    <w:pPr>
      <w:pStyle w:val="Piedepgina"/>
      <w:rPr>
        <w:sz w:val="16"/>
        <w:szCs w:val="16"/>
      </w:rPr>
    </w:pPr>
    <w:r>
      <w:tab/>
    </w:r>
    <w:r w:rsidRPr="00404F83">
      <w:rPr>
        <w:sz w:val="16"/>
        <w:szCs w:val="16"/>
      </w:rPr>
      <w:t xml:space="preserve">El presente documento es propiedad de </w:t>
    </w:r>
    <w:r w:rsidRPr="00404F83">
      <w:rPr>
        <w:i/>
        <w:iCs/>
        <w:sz w:val="16"/>
        <w:szCs w:val="16"/>
      </w:rPr>
      <w:t xml:space="preserve">Corporación </w:t>
    </w:r>
    <w:proofErr w:type="spellStart"/>
    <w:r w:rsidRPr="00404F83">
      <w:rPr>
        <w:i/>
        <w:iCs/>
        <w:sz w:val="16"/>
        <w:szCs w:val="16"/>
      </w:rPr>
      <w:t>Yanbal</w:t>
    </w:r>
    <w:proofErr w:type="spellEnd"/>
    <w:r w:rsidRPr="00404F83">
      <w:rPr>
        <w:sz w:val="16"/>
        <w:szCs w:val="16"/>
      </w:rPr>
      <w:t xml:space="preserve"> International, prohibida su  distribución </w:t>
    </w:r>
    <w:proofErr w:type="spellStart"/>
    <w:r w:rsidRPr="00404F83">
      <w:rPr>
        <w:sz w:val="16"/>
        <w:szCs w:val="16"/>
      </w:rPr>
      <w:t>ó</w:t>
    </w:r>
    <w:proofErr w:type="spellEnd"/>
    <w:r w:rsidRPr="00404F83">
      <w:rPr>
        <w:sz w:val="16"/>
        <w:szCs w:val="16"/>
      </w:rPr>
      <w:t xml:space="preserve"> copia parcial o total salvo expresa autorización del representante legal</w:t>
    </w:r>
  </w:p>
  <w:p w:rsidR="00AF47AB" w:rsidRDefault="005E5A7A" w:rsidP="00CD45AD">
    <w:pPr>
      <w:pStyle w:val="Piedepgina"/>
      <w:jc w:val="center"/>
    </w:pPr>
    <w:sdt>
      <w:sdtPr>
        <w:id w:val="-905291711"/>
        <w:docPartObj>
          <w:docPartGallery w:val="Page Numbers (Bottom of Page)"/>
          <w:docPartUnique/>
        </w:docPartObj>
      </w:sdtPr>
      <w:sdtEndPr/>
      <w:sdtContent>
        <w:r w:rsidR="00AF47AB">
          <w:fldChar w:fldCharType="begin"/>
        </w:r>
        <w:r w:rsidR="00AF47AB">
          <w:instrText>PAGE   \* MERGEFORMAT</w:instrText>
        </w:r>
        <w:r w:rsidR="00AF47AB">
          <w:fldChar w:fldCharType="separate"/>
        </w:r>
        <w:r w:rsidR="00B32A6C">
          <w:rPr>
            <w:noProof/>
          </w:rPr>
          <w:t>0</w:t>
        </w:r>
        <w:r w:rsidR="00AF47AB">
          <w:fldChar w:fldCharType="end"/>
        </w:r>
        <w:r w:rsidR="00AF47AB">
          <w:t>/</w:t>
        </w:r>
        <w:fldSimple w:instr=" NUMPAGES   \* MERGEFORMAT ">
          <w:r w:rsidR="00B32A6C">
            <w:rPr>
              <w:noProof/>
            </w:rPr>
            <w:t>17</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A7A" w:rsidRDefault="005E5A7A" w:rsidP="00FB30C7">
      <w:r>
        <w:separator/>
      </w:r>
    </w:p>
  </w:footnote>
  <w:footnote w:type="continuationSeparator" w:id="0">
    <w:p w:rsidR="005E5A7A" w:rsidRDefault="005E5A7A" w:rsidP="00FB3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3189"/>
      <w:gridCol w:w="2339"/>
      <w:gridCol w:w="1276"/>
      <w:gridCol w:w="1134"/>
    </w:tblGrid>
    <w:tr w:rsidR="00AF47AB" w:rsidTr="0033667C">
      <w:trPr>
        <w:cantSplit/>
        <w:trHeight w:val="600"/>
      </w:trPr>
      <w:tc>
        <w:tcPr>
          <w:tcW w:w="1560" w:type="dxa"/>
          <w:vMerge w:val="restart"/>
          <w:tcBorders>
            <w:top w:val="single" w:sz="4" w:space="0" w:color="auto"/>
            <w:left w:val="single" w:sz="4" w:space="0" w:color="auto"/>
            <w:bottom w:val="nil"/>
            <w:right w:val="single" w:sz="4" w:space="0" w:color="auto"/>
          </w:tcBorders>
          <w:vAlign w:val="bottom"/>
        </w:tcPr>
        <w:p w:rsidR="00AF47AB" w:rsidRDefault="00AF47AB" w:rsidP="0033667C">
          <w:pPr>
            <w:jc w:val="both"/>
            <w:rPr>
              <w:b/>
            </w:rPr>
          </w:pPr>
          <w:r>
            <w:rPr>
              <w:b/>
              <w:noProof/>
              <w:lang w:val="es-PE" w:eastAsia="es-PE"/>
            </w:rPr>
            <w:drawing>
              <wp:anchor distT="0" distB="0" distL="114300" distR="114300" simplePos="0" relativeHeight="251660288" behindDoc="0" locked="0" layoutInCell="1" allowOverlap="1" wp14:anchorId="604712D1" wp14:editId="21A9CFFE">
                <wp:simplePos x="0" y="0"/>
                <wp:positionH relativeFrom="column">
                  <wp:posOffset>177800</wp:posOffset>
                </wp:positionH>
                <wp:positionV relativeFrom="paragraph">
                  <wp:posOffset>-455295</wp:posOffset>
                </wp:positionV>
                <wp:extent cx="534035" cy="536575"/>
                <wp:effectExtent l="0" t="0" r="0" b="0"/>
                <wp:wrapSquare wrapText="bothSides"/>
                <wp:docPr id="14" name="Imagen 14" descr="is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sotipo"/>
                        <pic:cNvPicPr>
                          <a:picLocks noChangeAspect="1" noChangeArrowheads="1"/>
                        </pic:cNvPicPr>
                      </pic:nvPicPr>
                      <pic:blipFill>
                        <a:blip r:embed="rId1">
                          <a:extLst>
                            <a:ext uri="{28A0092B-C50C-407E-A947-70E740481C1C}">
                              <a14:useLocalDpi xmlns:a14="http://schemas.microsoft.com/office/drawing/2010/main" val="0"/>
                            </a:ext>
                          </a:extLst>
                        </a:blip>
                        <a:srcRect l="14557" t="9949" r="8044" b="22408"/>
                        <a:stretch>
                          <a:fillRect/>
                        </a:stretch>
                      </pic:blipFill>
                      <pic:spPr bwMode="auto">
                        <a:xfrm>
                          <a:off x="0" y="0"/>
                          <a:ext cx="534035" cy="536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528" w:type="dxa"/>
          <w:gridSpan w:val="2"/>
          <w:vMerge w:val="restart"/>
          <w:tcBorders>
            <w:left w:val="nil"/>
          </w:tcBorders>
          <w:vAlign w:val="center"/>
        </w:tcPr>
        <w:p w:rsidR="00AF47AB" w:rsidRDefault="00AF47AB" w:rsidP="0033667C">
          <w:pPr>
            <w:pStyle w:val="Ttulo8"/>
          </w:pPr>
        </w:p>
        <w:p w:rsidR="00AF47AB" w:rsidRDefault="00AF47AB" w:rsidP="0033667C">
          <w:pPr>
            <w:pStyle w:val="Ttulo6"/>
            <w:rPr>
              <w:sz w:val="22"/>
            </w:rPr>
          </w:pPr>
          <w:r>
            <w:t>Documento de Arquitectura</w:t>
          </w:r>
        </w:p>
      </w:tc>
      <w:tc>
        <w:tcPr>
          <w:tcW w:w="2410" w:type="dxa"/>
          <w:gridSpan w:val="2"/>
          <w:vAlign w:val="center"/>
        </w:tcPr>
        <w:p w:rsidR="00AF47AB" w:rsidRPr="000B7737" w:rsidRDefault="00AF47AB" w:rsidP="0033667C">
          <w:pPr>
            <w:pStyle w:val="Ttulo3"/>
            <w:jc w:val="center"/>
            <w:rPr>
              <w:rFonts w:cs="Arial"/>
            </w:rPr>
          </w:pPr>
          <w:r w:rsidRPr="000B7737">
            <w:rPr>
              <w:rFonts w:cs="Arial"/>
            </w:rPr>
            <w:t>Código</w:t>
          </w:r>
        </w:p>
        <w:p w:rsidR="00AF47AB" w:rsidRPr="00920880" w:rsidRDefault="00AF47AB" w:rsidP="0033667C">
          <w:pPr>
            <w:jc w:val="center"/>
            <w:rPr>
              <w:rFonts w:cs="Arial"/>
              <w:b/>
              <w:lang w:val="es-PE"/>
            </w:rPr>
          </w:pPr>
        </w:p>
      </w:tc>
    </w:tr>
    <w:tr w:rsidR="00AF47AB" w:rsidTr="0033667C">
      <w:trPr>
        <w:cantSplit/>
        <w:trHeight w:val="600"/>
      </w:trPr>
      <w:tc>
        <w:tcPr>
          <w:tcW w:w="1560" w:type="dxa"/>
          <w:vMerge/>
          <w:tcBorders>
            <w:top w:val="nil"/>
            <w:left w:val="single" w:sz="4" w:space="0" w:color="auto"/>
            <w:bottom w:val="single" w:sz="4" w:space="0" w:color="auto"/>
            <w:right w:val="single" w:sz="4" w:space="0" w:color="auto"/>
          </w:tcBorders>
          <w:vAlign w:val="center"/>
        </w:tcPr>
        <w:p w:rsidR="00AF47AB" w:rsidRDefault="00AF47AB" w:rsidP="0033667C">
          <w:pPr>
            <w:jc w:val="center"/>
            <w:rPr>
              <w:noProof/>
            </w:rPr>
          </w:pPr>
        </w:p>
      </w:tc>
      <w:tc>
        <w:tcPr>
          <w:tcW w:w="5528" w:type="dxa"/>
          <w:gridSpan w:val="2"/>
          <w:vMerge/>
          <w:tcBorders>
            <w:left w:val="nil"/>
            <w:bottom w:val="single" w:sz="4" w:space="0" w:color="auto"/>
          </w:tcBorders>
          <w:vAlign w:val="center"/>
        </w:tcPr>
        <w:p w:rsidR="00AF47AB" w:rsidRDefault="00AF47AB" w:rsidP="0033667C">
          <w:pPr>
            <w:pStyle w:val="Ttulo8"/>
            <w:rPr>
              <w:b w:val="0"/>
            </w:rPr>
          </w:pPr>
        </w:p>
      </w:tc>
      <w:tc>
        <w:tcPr>
          <w:tcW w:w="1276" w:type="dxa"/>
          <w:vAlign w:val="center"/>
        </w:tcPr>
        <w:p w:rsidR="00AF47AB" w:rsidRDefault="00AF47AB" w:rsidP="0033667C">
          <w:pPr>
            <w:pStyle w:val="Ttulo3"/>
            <w:jc w:val="center"/>
            <w:rPr>
              <w:b w:val="0"/>
            </w:rPr>
          </w:pPr>
          <w:r w:rsidRPr="00DB650A">
            <w:rPr>
              <w:b w:val="0"/>
            </w:rPr>
            <w:t>Página</w:t>
          </w:r>
        </w:p>
        <w:p w:rsidR="00AF47AB" w:rsidRDefault="00AF47AB" w:rsidP="00223D99">
          <w:pPr>
            <w:pStyle w:val="Ttulo3"/>
            <w:jc w:val="center"/>
          </w:pPr>
          <w:r w:rsidRPr="00DB650A">
            <w:rPr>
              <w:b w:val="0"/>
            </w:rPr>
            <w:t xml:space="preserve"> </w:t>
          </w:r>
          <w:r>
            <w:rPr>
              <w:b w:val="0"/>
            </w:rPr>
            <w:fldChar w:fldCharType="begin"/>
          </w:r>
          <w:r>
            <w:rPr>
              <w:b w:val="0"/>
            </w:rPr>
            <w:instrText xml:space="preserve"> PAGE  \* Arabic  \* MERGEFORMAT </w:instrText>
          </w:r>
          <w:r>
            <w:rPr>
              <w:b w:val="0"/>
            </w:rPr>
            <w:fldChar w:fldCharType="separate"/>
          </w:r>
          <w:r w:rsidR="008830AC">
            <w:rPr>
              <w:b w:val="0"/>
              <w:noProof/>
            </w:rPr>
            <w:t>16</w:t>
          </w:r>
          <w:r>
            <w:rPr>
              <w:b w:val="0"/>
            </w:rPr>
            <w:fldChar w:fldCharType="end"/>
          </w:r>
          <w:r w:rsidRPr="00DB650A">
            <w:rPr>
              <w:b w:val="0"/>
            </w:rPr>
            <w:t xml:space="preserve"> de </w:t>
          </w:r>
          <w:r>
            <w:rPr>
              <w:b w:val="0"/>
            </w:rPr>
            <w:fldChar w:fldCharType="begin"/>
          </w:r>
          <w:r>
            <w:rPr>
              <w:b w:val="0"/>
            </w:rPr>
            <w:instrText xml:space="preserve"> NUMPAGES  \# "0" \* Arabic  \* MERGEFORMAT </w:instrText>
          </w:r>
          <w:r>
            <w:rPr>
              <w:b w:val="0"/>
            </w:rPr>
            <w:fldChar w:fldCharType="separate"/>
          </w:r>
          <w:r w:rsidR="008830AC">
            <w:rPr>
              <w:b w:val="0"/>
              <w:noProof/>
            </w:rPr>
            <w:t>17</w:t>
          </w:r>
          <w:r>
            <w:rPr>
              <w:b w:val="0"/>
            </w:rPr>
            <w:fldChar w:fldCharType="end"/>
          </w:r>
        </w:p>
      </w:tc>
      <w:tc>
        <w:tcPr>
          <w:tcW w:w="1134" w:type="dxa"/>
          <w:vAlign w:val="center"/>
        </w:tcPr>
        <w:p w:rsidR="00AF47AB" w:rsidRPr="00D713C8" w:rsidRDefault="00AF47AB" w:rsidP="0033667C">
          <w:pPr>
            <w:pStyle w:val="Ttulo3"/>
            <w:jc w:val="center"/>
            <w:rPr>
              <w:b w:val="0"/>
            </w:rPr>
          </w:pPr>
          <w:r w:rsidRPr="00D713C8">
            <w:rPr>
              <w:b w:val="0"/>
            </w:rPr>
            <w:t>Versión:</w:t>
          </w:r>
        </w:p>
        <w:p w:rsidR="00AF47AB" w:rsidRPr="004413CC" w:rsidRDefault="00AF47AB" w:rsidP="0033667C">
          <w:pPr>
            <w:pStyle w:val="Ttulo3"/>
            <w:jc w:val="center"/>
            <w:rPr>
              <w:rFonts w:cs="Arial"/>
              <w:b w:val="0"/>
            </w:rPr>
          </w:pPr>
          <w:r>
            <w:rPr>
              <w:rFonts w:cs="Arial"/>
              <w:b w:val="0"/>
            </w:rPr>
            <w:t>1.0</w:t>
          </w:r>
        </w:p>
      </w:tc>
    </w:tr>
    <w:tr w:rsidR="00AF47AB" w:rsidTr="0033667C">
      <w:trPr>
        <w:cantSplit/>
        <w:trHeight w:val="372"/>
      </w:trPr>
      <w:tc>
        <w:tcPr>
          <w:tcW w:w="4749" w:type="dxa"/>
          <w:gridSpan w:val="2"/>
          <w:tcBorders>
            <w:top w:val="nil"/>
            <w:left w:val="single" w:sz="4" w:space="0" w:color="auto"/>
            <w:bottom w:val="single" w:sz="4" w:space="0" w:color="auto"/>
          </w:tcBorders>
          <w:vAlign w:val="center"/>
        </w:tcPr>
        <w:p w:rsidR="00AF47AB" w:rsidRDefault="00AF47AB" w:rsidP="0033667C">
          <w:pPr>
            <w:pStyle w:val="Ttulo3"/>
          </w:pPr>
          <w:r>
            <w:t xml:space="preserve">Proceso: </w:t>
          </w:r>
          <w:proofErr w:type="spellStart"/>
          <w:r>
            <w:t>Kiosko</w:t>
          </w:r>
          <w:proofErr w:type="spellEnd"/>
          <w:r>
            <w:t xml:space="preserve"> 2.0</w:t>
          </w:r>
        </w:p>
      </w:tc>
      <w:tc>
        <w:tcPr>
          <w:tcW w:w="4749" w:type="dxa"/>
          <w:gridSpan w:val="3"/>
          <w:tcBorders>
            <w:top w:val="nil"/>
            <w:left w:val="single" w:sz="4" w:space="0" w:color="auto"/>
            <w:bottom w:val="single" w:sz="4" w:space="0" w:color="auto"/>
          </w:tcBorders>
          <w:vAlign w:val="center"/>
        </w:tcPr>
        <w:p w:rsidR="00AF47AB" w:rsidRDefault="00AF47AB" w:rsidP="0033667C">
          <w:pPr>
            <w:pStyle w:val="Ttulo3"/>
          </w:pPr>
          <w:r>
            <w:t xml:space="preserve">Sub-proceso: </w:t>
          </w:r>
        </w:p>
      </w:tc>
    </w:tr>
  </w:tbl>
  <w:p w:rsidR="00AF47AB" w:rsidRPr="00BF3322" w:rsidRDefault="00AF47AB" w:rsidP="00BF33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name w:val="WW8Num11"/>
    <w:lvl w:ilvl="0">
      <w:start w:val="1"/>
      <w:numFmt w:val="bullet"/>
      <w:lvlText w:val=""/>
      <w:lvlJc w:val="left"/>
      <w:pPr>
        <w:tabs>
          <w:tab w:val="num" w:pos="1092"/>
        </w:tabs>
        <w:ind w:left="1092" w:hanging="360"/>
      </w:pPr>
      <w:rPr>
        <w:rFonts w:ascii="Symbol" w:hAnsi="Symbol" w:cs="OpenSymbol"/>
      </w:rPr>
    </w:lvl>
    <w:lvl w:ilvl="1">
      <w:start w:val="1"/>
      <w:numFmt w:val="bullet"/>
      <w:lvlText w:val="◦"/>
      <w:lvlJc w:val="left"/>
      <w:pPr>
        <w:tabs>
          <w:tab w:val="num" w:pos="1452"/>
        </w:tabs>
        <w:ind w:left="1452" w:hanging="360"/>
      </w:pPr>
      <w:rPr>
        <w:rFonts w:ascii="OpenSymbol" w:hAnsi="OpenSymbol" w:cs="OpenSymbol"/>
      </w:rPr>
    </w:lvl>
    <w:lvl w:ilvl="2">
      <w:start w:val="1"/>
      <w:numFmt w:val="bullet"/>
      <w:lvlText w:val="▪"/>
      <w:lvlJc w:val="left"/>
      <w:pPr>
        <w:tabs>
          <w:tab w:val="num" w:pos="1812"/>
        </w:tabs>
        <w:ind w:left="1812" w:hanging="360"/>
      </w:pPr>
      <w:rPr>
        <w:rFonts w:ascii="OpenSymbol" w:hAnsi="OpenSymbol" w:cs="OpenSymbol"/>
      </w:rPr>
    </w:lvl>
    <w:lvl w:ilvl="3">
      <w:start w:val="1"/>
      <w:numFmt w:val="bullet"/>
      <w:lvlText w:val=""/>
      <w:lvlJc w:val="left"/>
      <w:pPr>
        <w:tabs>
          <w:tab w:val="num" w:pos="2172"/>
        </w:tabs>
        <w:ind w:left="2172" w:hanging="360"/>
      </w:pPr>
      <w:rPr>
        <w:rFonts w:ascii="Symbol" w:hAnsi="Symbol" w:cs="OpenSymbol"/>
      </w:rPr>
    </w:lvl>
    <w:lvl w:ilvl="4">
      <w:start w:val="1"/>
      <w:numFmt w:val="bullet"/>
      <w:lvlText w:val="◦"/>
      <w:lvlJc w:val="left"/>
      <w:pPr>
        <w:tabs>
          <w:tab w:val="num" w:pos="2532"/>
        </w:tabs>
        <w:ind w:left="2532" w:hanging="360"/>
      </w:pPr>
      <w:rPr>
        <w:rFonts w:ascii="OpenSymbol" w:hAnsi="OpenSymbol" w:cs="OpenSymbol"/>
      </w:rPr>
    </w:lvl>
    <w:lvl w:ilvl="5">
      <w:start w:val="1"/>
      <w:numFmt w:val="bullet"/>
      <w:lvlText w:val="▪"/>
      <w:lvlJc w:val="left"/>
      <w:pPr>
        <w:tabs>
          <w:tab w:val="num" w:pos="2892"/>
        </w:tabs>
        <w:ind w:left="2892" w:hanging="360"/>
      </w:pPr>
      <w:rPr>
        <w:rFonts w:ascii="OpenSymbol" w:hAnsi="OpenSymbol" w:cs="OpenSymbol"/>
      </w:rPr>
    </w:lvl>
    <w:lvl w:ilvl="6">
      <w:start w:val="1"/>
      <w:numFmt w:val="bullet"/>
      <w:lvlText w:val=""/>
      <w:lvlJc w:val="left"/>
      <w:pPr>
        <w:tabs>
          <w:tab w:val="num" w:pos="3252"/>
        </w:tabs>
        <w:ind w:left="3252" w:hanging="360"/>
      </w:pPr>
      <w:rPr>
        <w:rFonts w:ascii="Symbol" w:hAnsi="Symbol" w:cs="OpenSymbol"/>
      </w:rPr>
    </w:lvl>
    <w:lvl w:ilvl="7">
      <w:start w:val="1"/>
      <w:numFmt w:val="bullet"/>
      <w:lvlText w:val="◦"/>
      <w:lvlJc w:val="left"/>
      <w:pPr>
        <w:tabs>
          <w:tab w:val="num" w:pos="3612"/>
        </w:tabs>
        <w:ind w:left="3612" w:hanging="360"/>
      </w:pPr>
      <w:rPr>
        <w:rFonts w:ascii="OpenSymbol" w:hAnsi="OpenSymbol" w:cs="OpenSymbol"/>
      </w:rPr>
    </w:lvl>
    <w:lvl w:ilvl="8">
      <w:start w:val="1"/>
      <w:numFmt w:val="bullet"/>
      <w:lvlText w:val="▪"/>
      <w:lvlJc w:val="left"/>
      <w:pPr>
        <w:tabs>
          <w:tab w:val="num" w:pos="3972"/>
        </w:tabs>
        <w:ind w:left="3972" w:hanging="360"/>
      </w:pPr>
      <w:rPr>
        <w:rFonts w:ascii="OpenSymbol" w:hAnsi="OpenSymbol" w:cs="OpenSymbol"/>
      </w:rPr>
    </w:lvl>
  </w:abstractNum>
  <w:abstractNum w:abstractNumId="1">
    <w:nsid w:val="0000000D"/>
    <w:multiLevelType w:val="multilevel"/>
    <w:tmpl w:val="0000000D"/>
    <w:name w:val="WW8Num13"/>
    <w:lvl w:ilvl="0">
      <w:start w:val="1"/>
      <w:numFmt w:val="decimal"/>
      <w:lvlText w:val="%1."/>
      <w:lvlJc w:val="left"/>
      <w:pPr>
        <w:tabs>
          <w:tab w:val="num" w:pos="748"/>
        </w:tabs>
        <w:ind w:left="748" w:hanging="360"/>
      </w:pPr>
    </w:lvl>
    <w:lvl w:ilvl="1">
      <w:start w:val="1"/>
      <w:numFmt w:val="decimal"/>
      <w:lvlText w:val="%2."/>
      <w:lvlJc w:val="left"/>
      <w:pPr>
        <w:tabs>
          <w:tab w:val="num" w:pos="1108"/>
        </w:tabs>
        <w:ind w:left="1108" w:hanging="360"/>
      </w:pPr>
    </w:lvl>
    <w:lvl w:ilvl="2">
      <w:start w:val="1"/>
      <w:numFmt w:val="decimal"/>
      <w:lvlText w:val="%3."/>
      <w:lvlJc w:val="left"/>
      <w:pPr>
        <w:tabs>
          <w:tab w:val="num" w:pos="1468"/>
        </w:tabs>
        <w:ind w:left="1468" w:hanging="360"/>
      </w:pPr>
    </w:lvl>
    <w:lvl w:ilvl="3">
      <w:start w:val="1"/>
      <w:numFmt w:val="decimal"/>
      <w:lvlText w:val="%4."/>
      <w:lvlJc w:val="left"/>
      <w:pPr>
        <w:tabs>
          <w:tab w:val="num" w:pos="1828"/>
        </w:tabs>
        <w:ind w:left="1828" w:hanging="360"/>
      </w:pPr>
    </w:lvl>
    <w:lvl w:ilvl="4">
      <w:start w:val="1"/>
      <w:numFmt w:val="decimal"/>
      <w:lvlText w:val="%5."/>
      <w:lvlJc w:val="left"/>
      <w:pPr>
        <w:tabs>
          <w:tab w:val="num" w:pos="2188"/>
        </w:tabs>
        <w:ind w:left="2188" w:hanging="360"/>
      </w:pPr>
    </w:lvl>
    <w:lvl w:ilvl="5">
      <w:start w:val="1"/>
      <w:numFmt w:val="decimal"/>
      <w:lvlText w:val="%6."/>
      <w:lvlJc w:val="left"/>
      <w:pPr>
        <w:tabs>
          <w:tab w:val="num" w:pos="2548"/>
        </w:tabs>
        <w:ind w:left="2548" w:hanging="360"/>
      </w:pPr>
    </w:lvl>
    <w:lvl w:ilvl="6">
      <w:start w:val="1"/>
      <w:numFmt w:val="decimal"/>
      <w:lvlText w:val="%7."/>
      <w:lvlJc w:val="left"/>
      <w:pPr>
        <w:tabs>
          <w:tab w:val="num" w:pos="2908"/>
        </w:tabs>
        <w:ind w:left="2908" w:hanging="360"/>
      </w:pPr>
    </w:lvl>
    <w:lvl w:ilvl="7">
      <w:start w:val="1"/>
      <w:numFmt w:val="decimal"/>
      <w:lvlText w:val="%8."/>
      <w:lvlJc w:val="left"/>
      <w:pPr>
        <w:tabs>
          <w:tab w:val="num" w:pos="3268"/>
        </w:tabs>
        <w:ind w:left="3268" w:hanging="360"/>
      </w:pPr>
    </w:lvl>
    <w:lvl w:ilvl="8">
      <w:start w:val="1"/>
      <w:numFmt w:val="decimal"/>
      <w:lvlText w:val="%9."/>
      <w:lvlJc w:val="left"/>
      <w:pPr>
        <w:tabs>
          <w:tab w:val="num" w:pos="3628"/>
        </w:tabs>
        <w:ind w:left="3628" w:hanging="360"/>
      </w:pPr>
    </w:lvl>
  </w:abstractNum>
  <w:abstractNum w:abstractNumId="2">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9291676"/>
    <w:multiLevelType w:val="hybridMultilevel"/>
    <w:tmpl w:val="C0AE671E"/>
    <w:lvl w:ilvl="0" w:tplc="16CABABC">
      <w:start w:val="2"/>
      <w:numFmt w:val="decimal"/>
      <w:isLgl/>
      <w:lvlText w:val="5.%1"/>
      <w:lvlJc w:val="left"/>
      <w:pPr>
        <w:tabs>
          <w:tab w:val="num" w:pos="281"/>
        </w:tabs>
        <w:ind w:left="674" w:hanging="390"/>
      </w:pPr>
      <w:rPr>
        <w:rFonts w:ascii="Arial" w:hAnsi="Arial" w:hint="default"/>
        <w:b/>
        <w:i w:val="0"/>
        <w:color w:val="auto"/>
        <w:sz w:val="16"/>
        <w:szCs w:val="16"/>
      </w:rPr>
    </w:lvl>
    <w:lvl w:ilvl="1" w:tplc="0C0A0019" w:tentative="1">
      <w:start w:val="1"/>
      <w:numFmt w:val="lowerLetter"/>
      <w:lvlText w:val="%2."/>
      <w:lvlJc w:val="left"/>
      <w:pPr>
        <w:tabs>
          <w:tab w:val="num" w:pos="1004"/>
        </w:tabs>
        <w:ind w:left="1004" w:hanging="360"/>
      </w:pPr>
    </w:lvl>
    <w:lvl w:ilvl="2" w:tplc="0C0A001B" w:tentative="1">
      <w:start w:val="1"/>
      <w:numFmt w:val="lowerRoman"/>
      <w:lvlText w:val="%3."/>
      <w:lvlJc w:val="right"/>
      <w:pPr>
        <w:tabs>
          <w:tab w:val="num" w:pos="1724"/>
        </w:tabs>
        <w:ind w:left="1724" w:hanging="180"/>
      </w:pPr>
    </w:lvl>
    <w:lvl w:ilvl="3" w:tplc="0C0A000F" w:tentative="1">
      <w:start w:val="1"/>
      <w:numFmt w:val="decimal"/>
      <w:lvlText w:val="%4."/>
      <w:lvlJc w:val="left"/>
      <w:pPr>
        <w:tabs>
          <w:tab w:val="num" w:pos="2444"/>
        </w:tabs>
        <w:ind w:left="2444" w:hanging="360"/>
      </w:pPr>
    </w:lvl>
    <w:lvl w:ilvl="4" w:tplc="0C0A0019" w:tentative="1">
      <w:start w:val="1"/>
      <w:numFmt w:val="lowerLetter"/>
      <w:lvlText w:val="%5."/>
      <w:lvlJc w:val="left"/>
      <w:pPr>
        <w:tabs>
          <w:tab w:val="num" w:pos="3164"/>
        </w:tabs>
        <w:ind w:left="3164" w:hanging="360"/>
      </w:pPr>
    </w:lvl>
    <w:lvl w:ilvl="5" w:tplc="0C0A001B" w:tentative="1">
      <w:start w:val="1"/>
      <w:numFmt w:val="lowerRoman"/>
      <w:lvlText w:val="%6."/>
      <w:lvlJc w:val="right"/>
      <w:pPr>
        <w:tabs>
          <w:tab w:val="num" w:pos="3884"/>
        </w:tabs>
        <w:ind w:left="3884" w:hanging="180"/>
      </w:pPr>
    </w:lvl>
    <w:lvl w:ilvl="6" w:tplc="0C0A000F" w:tentative="1">
      <w:start w:val="1"/>
      <w:numFmt w:val="decimal"/>
      <w:lvlText w:val="%7."/>
      <w:lvlJc w:val="left"/>
      <w:pPr>
        <w:tabs>
          <w:tab w:val="num" w:pos="4604"/>
        </w:tabs>
        <w:ind w:left="4604" w:hanging="360"/>
      </w:pPr>
    </w:lvl>
    <w:lvl w:ilvl="7" w:tplc="0C0A0019" w:tentative="1">
      <w:start w:val="1"/>
      <w:numFmt w:val="lowerLetter"/>
      <w:lvlText w:val="%8."/>
      <w:lvlJc w:val="left"/>
      <w:pPr>
        <w:tabs>
          <w:tab w:val="num" w:pos="5324"/>
        </w:tabs>
        <w:ind w:left="5324" w:hanging="360"/>
      </w:pPr>
    </w:lvl>
    <w:lvl w:ilvl="8" w:tplc="0C0A001B" w:tentative="1">
      <w:start w:val="1"/>
      <w:numFmt w:val="lowerRoman"/>
      <w:lvlText w:val="%9."/>
      <w:lvlJc w:val="right"/>
      <w:pPr>
        <w:tabs>
          <w:tab w:val="num" w:pos="6044"/>
        </w:tabs>
        <w:ind w:left="6044" w:hanging="180"/>
      </w:pPr>
    </w:lvl>
  </w:abstractNum>
  <w:abstractNum w:abstractNumId="4">
    <w:nsid w:val="09326193"/>
    <w:multiLevelType w:val="hybridMultilevel"/>
    <w:tmpl w:val="2340977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941451C"/>
    <w:multiLevelType w:val="hybridMultilevel"/>
    <w:tmpl w:val="129E8F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09D976FA"/>
    <w:multiLevelType w:val="hybridMultilevel"/>
    <w:tmpl w:val="5E24145A"/>
    <w:lvl w:ilvl="0" w:tplc="1A7C469A">
      <w:start w:val="1"/>
      <w:numFmt w:val="decimal"/>
      <w:isLgl/>
      <w:lvlText w:val="5.%1"/>
      <w:lvlJc w:val="left"/>
      <w:pPr>
        <w:tabs>
          <w:tab w:val="num" w:pos="281"/>
        </w:tabs>
        <w:ind w:left="674" w:hanging="390"/>
      </w:pPr>
      <w:rPr>
        <w:rFonts w:ascii="Arial" w:hAnsi="Arial" w:hint="default"/>
        <w:b/>
        <w:i w:val="0"/>
        <w:color w:val="auto"/>
        <w:sz w:val="16"/>
        <w:szCs w:val="16"/>
      </w:rPr>
    </w:lvl>
    <w:lvl w:ilvl="1" w:tplc="0C0A0019" w:tentative="1">
      <w:start w:val="1"/>
      <w:numFmt w:val="lowerLetter"/>
      <w:lvlText w:val="%2."/>
      <w:lvlJc w:val="left"/>
      <w:pPr>
        <w:tabs>
          <w:tab w:val="num" w:pos="1004"/>
        </w:tabs>
        <w:ind w:left="1004" w:hanging="360"/>
      </w:pPr>
    </w:lvl>
    <w:lvl w:ilvl="2" w:tplc="0C0A001B" w:tentative="1">
      <w:start w:val="1"/>
      <w:numFmt w:val="lowerRoman"/>
      <w:lvlText w:val="%3."/>
      <w:lvlJc w:val="right"/>
      <w:pPr>
        <w:tabs>
          <w:tab w:val="num" w:pos="1724"/>
        </w:tabs>
        <w:ind w:left="1724" w:hanging="180"/>
      </w:pPr>
    </w:lvl>
    <w:lvl w:ilvl="3" w:tplc="0C0A000F" w:tentative="1">
      <w:start w:val="1"/>
      <w:numFmt w:val="decimal"/>
      <w:lvlText w:val="%4."/>
      <w:lvlJc w:val="left"/>
      <w:pPr>
        <w:tabs>
          <w:tab w:val="num" w:pos="2444"/>
        </w:tabs>
        <w:ind w:left="2444" w:hanging="360"/>
      </w:pPr>
    </w:lvl>
    <w:lvl w:ilvl="4" w:tplc="0C0A0019" w:tentative="1">
      <w:start w:val="1"/>
      <w:numFmt w:val="lowerLetter"/>
      <w:lvlText w:val="%5."/>
      <w:lvlJc w:val="left"/>
      <w:pPr>
        <w:tabs>
          <w:tab w:val="num" w:pos="3164"/>
        </w:tabs>
        <w:ind w:left="3164" w:hanging="360"/>
      </w:pPr>
    </w:lvl>
    <w:lvl w:ilvl="5" w:tplc="0C0A001B" w:tentative="1">
      <w:start w:val="1"/>
      <w:numFmt w:val="lowerRoman"/>
      <w:lvlText w:val="%6."/>
      <w:lvlJc w:val="right"/>
      <w:pPr>
        <w:tabs>
          <w:tab w:val="num" w:pos="3884"/>
        </w:tabs>
        <w:ind w:left="3884" w:hanging="180"/>
      </w:pPr>
    </w:lvl>
    <w:lvl w:ilvl="6" w:tplc="0C0A000F" w:tentative="1">
      <w:start w:val="1"/>
      <w:numFmt w:val="decimal"/>
      <w:lvlText w:val="%7."/>
      <w:lvlJc w:val="left"/>
      <w:pPr>
        <w:tabs>
          <w:tab w:val="num" w:pos="4604"/>
        </w:tabs>
        <w:ind w:left="4604" w:hanging="360"/>
      </w:pPr>
    </w:lvl>
    <w:lvl w:ilvl="7" w:tplc="0C0A0019" w:tentative="1">
      <w:start w:val="1"/>
      <w:numFmt w:val="lowerLetter"/>
      <w:lvlText w:val="%8."/>
      <w:lvlJc w:val="left"/>
      <w:pPr>
        <w:tabs>
          <w:tab w:val="num" w:pos="5324"/>
        </w:tabs>
        <w:ind w:left="5324" w:hanging="360"/>
      </w:pPr>
    </w:lvl>
    <w:lvl w:ilvl="8" w:tplc="0C0A001B" w:tentative="1">
      <w:start w:val="1"/>
      <w:numFmt w:val="lowerRoman"/>
      <w:lvlText w:val="%9."/>
      <w:lvlJc w:val="right"/>
      <w:pPr>
        <w:tabs>
          <w:tab w:val="num" w:pos="6044"/>
        </w:tabs>
        <w:ind w:left="6044" w:hanging="180"/>
      </w:pPr>
    </w:lvl>
  </w:abstractNum>
  <w:abstractNum w:abstractNumId="7">
    <w:nsid w:val="0D9256A8"/>
    <w:multiLevelType w:val="hybridMultilevel"/>
    <w:tmpl w:val="5F50FA68"/>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0FB24564"/>
    <w:multiLevelType w:val="hybridMultilevel"/>
    <w:tmpl w:val="BB2C05E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1028731E"/>
    <w:multiLevelType w:val="hybridMultilevel"/>
    <w:tmpl w:val="11EA936E"/>
    <w:lvl w:ilvl="0" w:tplc="83A856B2">
      <w:start w:val="3"/>
      <w:numFmt w:val="bullet"/>
      <w:lvlText w:val=""/>
      <w:lvlJc w:val="left"/>
      <w:pPr>
        <w:tabs>
          <w:tab w:val="num" w:pos="1320"/>
        </w:tabs>
        <w:ind w:left="1320" w:hanging="360"/>
      </w:pPr>
      <w:rPr>
        <w:rFonts w:ascii="Symbol" w:eastAsia="Times New Roman" w:hAnsi="Symbol" w:cs="Aria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0">
    <w:nsid w:val="1084454C"/>
    <w:multiLevelType w:val="hybridMultilevel"/>
    <w:tmpl w:val="651E9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16060EA2"/>
    <w:multiLevelType w:val="hybridMultilevel"/>
    <w:tmpl w:val="2942199C"/>
    <w:lvl w:ilvl="0" w:tplc="B17C9874">
      <w:start w:val="1"/>
      <w:numFmt w:val="decimal"/>
      <w:isLgl/>
      <w:lvlText w:val="5.%1"/>
      <w:lvlJc w:val="left"/>
      <w:pPr>
        <w:tabs>
          <w:tab w:val="num" w:pos="281"/>
        </w:tabs>
        <w:ind w:left="674" w:hanging="390"/>
      </w:pPr>
      <w:rPr>
        <w:rFonts w:ascii="Arial" w:hAnsi="Arial" w:hint="default"/>
        <w:b/>
        <w:i w:val="0"/>
        <w:color w:val="auto"/>
        <w:sz w:val="16"/>
        <w:szCs w:val="16"/>
      </w:rPr>
    </w:lvl>
    <w:lvl w:ilvl="1" w:tplc="0C0A0019" w:tentative="1">
      <w:start w:val="1"/>
      <w:numFmt w:val="lowerLetter"/>
      <w:lvlText w:val="%2."/>
      <w:lvlJc w:val="left"/>
      <w:pPr>
        <w:tabs>
          <w:tab w:val="num" w:pos="1004"/>
        </w:tabs>
        <w:ind w:left="1004" w:hanging="360"/>
      </w:pPr>
    </w:lvl>
    <w:lvl w:ilvl="2" w:tplc="0C0A001B" w:tentative="1">
      <w:start w:val="1"/>
      <w:numFmt w:val="lowerRoman"/>
      <w:lvlText w:val="%3."/>
      <w:lvlJc w:val="right"/>
      <w:pPr>
        <w:tabs>
          <w:tab w:val="num" w:pos="1724"/>
        </w:tabs>
        <w:ind w:left="1724" w:hanging="180"/>
      </w:pPr>
    </w:lvl>
    <w:lvl w:ilvl="3" w:tplc="0C0A000F" w:tentative="1">
      <w:start w:val="1"/>
      <w:numFmt w:val="decimal"/>
      <w:lvlText w:val="%4."/>
      <w:lvlJc w:val="left"/>
      <w:pPr>
        <w:tabs>
          <w:tab w:val="num" w:pos="2444"/>
        </w:tabs>
        <w:ind w:left="2444" w:hanging="360"/>
      </w:pPr>
    </w:lvl>
    <w:lvl w:ilvl="4" w:tplc="0C0A0019" w:tentative="1">
      <w:start w:val="1"/>
      <w:numFmt w:val="lowerLetter"/>
      <w:lvlText w:val="%5."/>
      <w:lvlJc w:val="left"/>
      <w:pPr>
        <w:tabs>
          <w:tab w:val="num" w:pos="3164"/>
        </w:tabs>
        <w:ind w:left="3164" w:hanging="360"/>
      </w:pPr>
    </w:lvl>
    <w:lvl w:ilvl="5" w:tplc="0C0A001B" w:tentative="1">
      <w:start w:val="1"/>
      <w:numFmt w:val="lowerRoman"/>
      <w:lvlText w:val="%6."/>
      <w:lvlJc w:val="right"/>
      <w:pPr>
        <w:tabs>
          <w:tab w:val="num" w:pos="3884"/>
        </w:tabs>
        <w:ind w:left="3884" w:hanging="180"/>
      </w:pPr>
    </w:lvl>
    <w:lvl w:ilvl="6" w:tplc="0C0A000F" w:tentative="1">
      <w:start w:val="1"/>
      <w:numFmt w:val="decimal"/>
      <w:lvlText w:val="%7."/>
      <w:lvlJc w:val="left"/>
      <w:pPr>
        <w:tabs>
          <w:tab w:val="num" w:pos="4604"/>
        </w:tabs>
        <w:ind w:left="4604" w:hanging="360"/>
      </w:pPr>
    </w:lvl>
    <w:lvl w:ilvl="7" w:tplc="0C0A0019" w:tentative="1">
      <w:start w:val="1"/>
      <w:numFmt w:val="lowerLetter"/>
      <w:lvlText w:val="%8."/>
      <w:lvlJc w:val="left"/>
      <w:pPr>
        <w:tabs>
          <w:tab w:val="num" w:pos="5324"/>
        </w:tabs>
        <w:ind w:left="5324" w:hanging="360"/>
      </w:pPr>
    </w:lvl>
    <w:lvl w:ilvl="8" w:tplc="0C0A001B" w:tentative="1">
      <w:start w:val="1"/>
      <w:numFmt w:val="lowerRoman"/>
      <w:lvlText w:val="%9."/>
      <w:lvlJc w:val="right"/>
      <w:pPr>
        <w:tabs>
          <w:tab w:val="num" w:pos="6044"/>
        </w:tabs>
        <w:ind w:left="6044" w:hanging="180"/>
      </w:pPr>
    </w:lvl>
  </w:abstractNum>
  <w:abstractNum w:abstractNumId="12">
    <w:nsid w:val="18B63F57"/>
    <w:multiLevelType w:val="multilevel"/>
    <w:tmpl w:val="7A2686EA"/>
    <w:name w:val="WW8Num1323"/>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13">
    <w:nsid w:val="1D631CBD"/>
    <w:multiLevelType w:val="hybridMultilevel"/>
    <w:tmpl w:val="F55C8FE2"/>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1E33346C"/>
    <w:multiLevelType w:val="hybridMultilevel"/>
    <w:tmpl w:val="98B6F5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1F136126"/>
    <w:multiLevelType w:val="hybridMultilevel"/>
    <w:tmpl w:val="39E44C02"/>
    <w:lvl w:ilvl="0" w:tplc="0C0A0017">
      <w:start w:val="1"/>
      <w:numFmt w:val="lowerLetter"/>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16">
    <w:nsid w:val="20B46357"/>
    <w:multiLevelType w:val="hybridMultilevel"/>
    <w:tmpl w:val="8E54AB68"/>
    <w:lvl w:ilvl="0" w:tplc="280A0019">
      <w:start w:val="1"/>
      <w:numFmt w:val="lowerLetter"/>
      <w:lvlText w:val="%1."/>
      <w:lvlJc w:val="left"/>
      <w:pPr>
        <w:ind w:left="2700" w:hanging="360"/>
      </w:pPr>
    </w:lvl>
    <w:lvl w:ilvl="1" w:tplc="280A001B">
      <w:start w:val="1"/>
      <w:numFmt w:val="lowerRoman"/>
      <w:lvlText w:val="%2."/>
      <w:lvlJc w:val="right"/>
      <w:pPr>
        <w:ind w:left="3420" w:hanging="360"/>
      </w:pPr>
    </w:lvl>
    <w:lvl w:ilvl="2" w:tplc="280A001B" w:tentative="1">
      <w:start w:val="1"/>
      <w:numFmt w:val="lowerRoman"/>
      <w:lvlText w:val="%3."/>
      <w:lvlJc w:val="right"/>
      <w:pPr>
        <w:ind w:left="4140" w:hanging="180"/>
      </w:pPr>
    </w:lvl>
    <w:lvl w:ilvl="3" w:tplc="280A000F" w:tentative="1">
      <w:start w:val="1"/>
      <w:numFmt w:val="decimal"/>
      <w:lvlText w:val="%4."/>
      <w:lvlJc w:val="left"/>
      <w:pPr>
        <w:ind w:left="4860" w:hanging="360"/>
      </w:pPr>
    </w:lvl>
    <w:lvl w:ilvl="4" w:tplc="280A0019" w:tentative="1">
      <w:start w:val="1"/>
      <w:numFmt w:val="lowerLetter"/>
      <w:lvlText w:val="%5."/>
      <w:lvlJc w:val="left"/>
      <w:pPr>
        <w:ind w:left="5580" w:hanging="360"/>
      </w:pPr>
    </w:lvl>
    <w:lvl w:ilvl="5" w:tplc="280A001B" w:tentative="1">
      <w:start w:val="1"/>
      <w:numFmt w:val="lowerRoman"/>
      <w:lvlText w:val="%6."/>
      <w:lvlJc w:val="right"/>
      <w:pPr>
        <w:ind w:left="6300" w:hanging="180"/>
      </w:pPr>
    </w:lvl>
    <w:lvl w:ilvl="6" w:tplc="280A000F" w:tentative="1">
      <w:start w:val="1"/>
      <w:numFmt w:val="decimal"/>
      <w:lvlText w:val="%7."/>
      <w:lvlJc w:val="left"/>
      <w:pPr>
        <w:ind w:left="7020" w:hanging="360"/>
      </w:pPr>
    </w:lvl>
    <w:lvl w:ilvl="7" w:tplc="280A0019" w:tentative="1">
      <w:start w:val="1"/>
      <w:numFmt w:val="lowerLetter"/>
      <w:lvlText w:val="%8."/>
      <w:lvlJc w:val="left"/>
      <w:pPr>
        <w:ind w:left="7740" w:hanging="360"/>
      </w:pPr>
    </w:lvl>
    <w:lvl w:ilvl="8" w:tplc="280A001B" w:tentative="1">
      <w:start w:val="1"/>
      <w:numFmt w:val="lowerRoman"/>
      <w:lvlText w:val="%9."/>
      <w:lvlJc w:val="right"/>
      <w:pPr>
        <w:ind w:left="8460" w:hanging="180"/>
      </w:pPr>
    </w:lvl>
  </w:abstractNum>
  <w:abstractNum w:abstractNumId="17">
    <w:nsid w:val="22787FE1"/>
    <w:multiLevelType w:val="hybridMultilevel"/>
    <w:tmpl w:val="2CA05C70"/>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269E2E00"/>
    <w:multiLevelType w:val="hybridMultilevel"/>
    <w:tmpl w:val="9FA639FE"/>
    <w:lvl w:ilvl="0" w:tplc="6FF0C618">
      <w:start w:val="1"/>
      <w:numFmt w:val="bullet"/>
      <w:lvlText w:val=""/>
      <w:lvlJc w:val="left"/>
      <w:pPr>
        <w:tabs>
          <w:tab w:val="num" w:pos="720"/>
        </w:tabs>
        <w:ind w:left="720" w:hanging="360"/>
      </w:pPr>
      <w:rPr>
        <w:rFonts w:ascii="Wingdings" w:hAnsi="Wingdings" w:hint="default"/>
      </w:rPr>
    </w:lvl>
    <w:lvl w:ilvl="1" w:tplc="242C3050">
      <w:start w:val="1"/>
      <w:numFmt w:val="bullet"/>
      <w:lvlText w:val="-"/>
      <w:lvlJc w:val="left"/>
      <w:pPr>
        <w:tabs>
          <w:tab w:val="num" w:pos="1440"/>
        </w:tabs>
        <w:ind w:left="1440" w:hanging="360"/>
      </w:pPr>
      <w:rPr>
        <w:rFonts w:ascii="Courier New" w:hAnsi="Courier New" w:hint="default"/>
        <w:b/>
        <w:i w:val="0"/>
      </w:rPr>
    </w:lvl>
    <w:lvl w:ilvl="2" w:tplc="DF763D88">
      <w:start w:val="1"/>
      <w:numFmt w:val="bullet"/>
      <w:lvlText w:val=""/>
      <w:lvlJc w:val="left"/>
      <w:pPr>
        <w:tabs>
          <w:tab w:val="num" w:pos="2160"/>
        </w:tabs>
        <w:ind w:left="2160" w:hanging="360"/>
      </w:pPr>
      <w:rPr>
        <w:rFonts w:ascii="Wingdings" w:hAnsi="Wingdings" w:hint="default"/>
      </w:rPr>
    </w:lvl>
    <w:lvl w:ilvl="3" w:tplc="D9EA644A" w:tentative="1">
      <w:start w:val="1"/>
      <w:numFmt w:val="bullet"/>
      <w:lvlText w:val=""/>
      <w:lvlJc w:val="left"/>
      <w:pPr>
        <w:tabs>
          <w:tab w:val="num" w:pos="2880"/>
        </w:tabs>
        <w:ind w:left="2880" w:hanging="360"/>
      </w:pPr>
      <w:rPr>
        <w:rFonts w:ascii="Symbol" w:hAnsi="Symbol" w:hint="default"/>
      </w:rPr>
    </w:lvl>
    <w:lvl w:ilvl="4" w:tplc="CB5AD6A4" w:tentative="1">
      <w:start w:val="1"/>
      <w:numFmt w:val="bullet"/>
      <w:lvlText w:val="o"/>
      <w:lvlJc w:val="left"/>
      <w:pPr>
        <w:tabs>
          <w:tab w:val="num" w:pos="3600"/>
        </w:tabs>
        <w:ind w:left="3600" w:hanging="360"/>
      </w:pPr>
      <w:rPr>
        <w:rFonts w:ascii="Courier New" w:hAnsi="Courier New" w:hint="default"/>
      </w:rPr>
    </w:lvl>
    <w:lvl w:ilvl="5" w:tplc="E93A1D9E" w:tentative="1">
      <w:start w:val="1"/>
      <w:numFmt w:val="bullet"/>
      <w:lvlText w:val=""/>
      <w:lvlJc w:val="left"/>
      <w:pPr>
        <w:tabs>
          <w:tab w:val="num" w:pos="4320"/>
        </w:tabs>
        <w:ind w:left="4320" w:hanging="360"/>
      </w:pPr>
      <w:rPr>
        <w:rFonts w:ascii="Wingdings" w:hAnsi="Wingdings" w:hint="default"/>
      </w:rPr>
    </w:lvl>
    <w:lvl w:ilvl="6" w:tplc="84902EF4" w:tentative="1">
      <w:start w:val="1"/>
      <w:numFmt w:val="bullet"/>
      <w:lvlText w:val=""/>
      <w:lvlJc w:val="left"/>
      <w:pPr>
        <w:tabs>
          <w:tab w:val="num" w:pos="5040"/>
        </w:tabs>
        <w:ind w:left="5040" w:hanging="360"/>
      </w:pPr>
      <w:rPr>
        <w:rFonts w:ascii="Symbol" w:hAnsi="Symbol" w:hint="default"/>
      </w:rPr>
    </w:lvl>
    <w:lvl w:ilvl="7" w:tplc="B7782F6E" w:tentative="1">
      <w:start w:val="1"/>
      <w:numFmt w:val="bullet"/>
      <w:lvlText w:val="o"/>
      <w:lvlJc w:val="left"/>
      <w:pPr>
        <w:tabs>
          <w:tab w:val="num" w:pos="5760"/>
        </w:tabs>
        <w:ind w:left="5760" w:hanging="360"/>
      </w:pPr>
      <w:rPr>
        <w:rFonts w:ascii="Courier New" w:hAnsi="Courier New" w:hint="default"/>
      </w:rPr>
    </w:lvl>
    <w:lvl w:ilvl="8" w:tplc="076E5EC2" w:tentative="1">
      <w:start w:val="1"/>
      <w:numFmt w:val="bullet"/>
      <w:lvlText w:val=""/>
      <w:lvlJc w:val="left"/>
      <w:pPr>
        <w:tabs>
          <w:tab w:val="num" w:pos="6480"/>
        </w:tabs>
        <w:ind w:left="6480" w:hanging="360"/>
      </w:pPr>
      <w:rPr>
        <w:rFonts w:ascii="Wingdings" w:hAnsi="Wingdings" w:hint="default"/>
      </w:rPr>
    </w:lvl>
  </w:abstractNum>
  <w:abstractNum w:abstractNumId="19">
    <w:nsid w:val="29E20043"/>
    <w:multiLevelType w:val="hybridMultilevel"/>
    <w:tmpl w:val="E09C70E8"/>
    <w:lvl w:ilvl="0" w:tplc="0C0A000F">
      <w:start w:val="1"/>
      <w:numFmt w:val="decimal"/>
      <w:lvlText w:val="%1."/>
      <w:lvlJc w:val="left"/>
      <w:pPr>
        <w:tabs>
          <w:tab w:val="num" w:pos="720"/>
        </w:tabs>
        <w:ind w:left="720" w:hanging="360"/>
      </w:pPr>
      <w:rPr>
        <w:rFonts w:hint="default"/>
      </w:rPr>
    </w:lvl>
    <w:lvl w:ilvl="1" w:tplc="FA705CFA">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05317F6"/>
    <w:multiLevelType w:val="hybridMultilevel"/>
    <w:tmpl w:val="157A2D8E"/>
    <w:lvl w:ilvl="0" w:tplc="6E78696E">
      <w:start w:val="1"/>
      <w:numFmt w:val="decimal"/>
      <w:isLgl/>
      <w:lvlText w:val="4.%1"/>
      <w:lvlJc w:val="left"/>
      <w:pPr>
        <w:tabs>
          <w:tab w:val="num" w:pos="281"/>
        </w:tabs>
        <w:ind w:left="674" w:hanging="390"/>
      </w:pPr>
      <w:rPr>
        <w:rFonts w:ascii="Arial" w:hAnsi="Arial" w:hint="default"/>
        <w:b/>
        <w:i w:val="0"/>
        <w:color w:val="auto"/>
        <w:sz w:val="16"/>
        <w:szCs w:val="16"/>
      </w:rPr>
    </w:lvl>
    <w:lvl w:ilvl="1" w:tplc="0C0A0019">
      <w:start w:val="1"/>
      <w:numFmt w:val="lowerLetter"/>
      <w:lvlText w:val="%2."/>
      <w:lvlJc w:val="left"/>
      <w:pPr>
        <w:tabs>
          <w:tab w:val="num" w:pos="1004"/>
        </w:tabs>
        <w:ind w:left="1004" w:hanging="360"/>
      </w:pPr>
    </w:lvl>
    <w:lvl w:ilvl="2" w:tplc="0C0A001B" w:tentative="1">
      <w:start w:val="1"/>
      <w:numFmt w:val="lowerRoman"/>
      <w:lvlText w:val="%3."/>
      <w:lvlJc w:val="right"/>
      <w:pPr>
        <w:tabs>
          <w:tab w:val="num" w:pos="1724"/>
        </w:tabs>
        <w:ind w:left="1724" w:hanging="180"/>
      </w:pPr>
    </w:lvl>
    <w:lvl w:ilvl="3" w:tplc="0C0A000F" w:tentative="1">
      <w:start w:val="1"/>
      <w:numFmt w:val="decimal"/>
      <w:lvlText w:val="%4."/>
      <w:lvlJc w:val="left"/>
      <w:pPr>
        <w:tabs>
          <w:tab w:val="num" w:pos="2444"/>
        </w:tabs>
        <w:ind w:left="2444" w:hanging="360"/>
      </w:pPr>
    </w:lvl>
    <w:lvl w:ilvl="4" w:tplc="0C0A0019" w:tentative="1">
      <w:start w:val="1"/>
      <w:numFmt w:val="lowerLetter"/>
      <w:lvlText w:val="%5."/>
      <w:lvlJc w:val="left"/>
      <w:pPr>
        <w:tabs>
          <w:tab w:val="num" w:pos="3164"/>
        </w:tabs>
        <w:ind w:left="3164" w:hanging="360"/>
      </w:pPr>
    </w:lvl>
    <w:lvl w:ilvl="5" w:tplc="0C0A001B" w:tentative="1">
      <w:start w:val="1"/>
      <w:numFmt w:val="lowerRoman"/>
      <w:lvlText w:val="%6."/>
      <w:lvlJc w:val="right"/>
      <w:pPr>
        <w:tabs>
          <w:tab w:val="num" w:pos="3884"/>
        </w:tabs>
        <w:ind w:left="3884" w:hanging="180"/>
      </w:pPr>
    </w:lvl>
    <w:lvl w:ilvl="6" w:tplc="0C0A000F" w:tentative="1">
      <w:start w:val="1"/>
      <w:numFmt w:val="decimal"/>
      <w:lvlText w:val="%7."/>
      <w:lvlJc w:val="left"/>
      <w:pPr>
        <w:tabs>
          <w:tab w:val="num" w:pos="4604"/>
        </w:tabs>
        <w:ind w:left="4604" w:hanging="360"/>
      </w:pPr>
    </w:lvl>
    <w:lvl w:ilvl="7" w:tplc="0C0A0019" w:tentative="1">
      <w:start w:val="1"/>
      <w:numFmt w:val="lowerLetter"/>
      <w:lvlText w:val="%8."/>
      <w:lvlJc w:val="left"/>
      <w:pPr>
        <w:tabs>
          <w:tab w:val="num" w:pos="5324"/>
        </w:tabs>
        <w:ind w:left="5324" w:hanging="360"/>
      </w:pPr>
    </w:lvl>
    <w:lvl w:ilvl="8" w:tplc="0C0A001B" w:tentative="1">
      <w:start w:val="1"/>
      <w:numFmt w:val="lowerRoman"/>
      <w:lvlText w:val="%9."/>
      <w:lvlJc w:val="right"/>
      <w:pPr>
        <w:tabs>
          <w:tab w:val="num" w:pos="6044"/>
        </w:tabs>
        <w:ind w:left="6044" w:hanging="180"/>
      </w:pPr>
    </w:lvl>
  </w:abstractNum>
  <w:abstractNum w:abstractNumId="21">
    <w:nsid w:val="313A4CB8"/>
    <w:multiLevelType w:val="hybridMultilevel"/>
    <w:tmpl w:val="4C3874E6"/>
    <w:lvl w:ilvl="0" w:tplc="A0E0624A">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86214D"/>
    <w:multiLevelType w:val="hybridMultilevel"/>
    <w:tmpl w:val="F55C8FE2"/>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3B6C5E86"/>
    <w:multiLevelType w:val="hybridMultilevel"/>
    <w:tmpl w:val="376C7370"/>
    <w:lvl w:ilvl="0" w:tplc="A0D20260">
      <w:start w:val="1"/>
      <w:numFmt w:val="decimal"/>
      <w:lvlText w:val="%1."/>
      <w:lvlJc w:val="left"/>
      <w:pPr>
        <w:ind w:left="360" w:hanging="360"/>
      </w:pPr>
      <w:rPr>
        <w:rFonts w:hint="default"/>
      </w:rPr>
    </w:lvl>
    <w:lvl w:ilvl="1" w:tplc="280A0019">
      <w:start w:val="1"/>
      <w:numFmt w:val="lowerLetter"/>
      <w:lvlText w:val="%2."/>
      <w:lvlJc w:val="left"/>
      <w:pPr>
        <w:ind w:left="1156" w:hanging="360"/>
      </w:pPr>
    </w:lvl>
    <w:lvl w:ilvl="2" w:tplc="280A001B">
      <w:start w:val="1"/>
      <w:numFmt w:val="lowerRoman"/>
      <w:lvlText w:val="%3."/>
      <w:lvlJc w:val="right"/>
      <w:pPr>
        <w:ind w:left="1876" w:hanging="180"/>
      </w:pPr>
    </w:lvl>
    <w:lvl w:ilvl="3" w:tplc="280A000F">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24">
    <w:nsid w:val="3C3B578D"/>
    <w:multiLevelType w:val="hybridMultilevel"/>
    <w:tmpl w:val="2410F398"/>
    <w:lvl w:ilvl="0" w:tplc="280A0013">
      <w:start w:val="1"/>
      <w:numFmt w:val="upperRoman"/>
      <w:lvlText w:val="%1."/>
      <w:lvlJc w:val="righ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5">
    <w:nsid w:val="3D0C3B20"/>
    <w:multiLevelType w:val="multilevel"/>
    <w:tmpl w:val="D23E3AFE"/>
    <w:lvl w:ilvl="0">
      <w:start w:val="7"/>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3DCC7951"/>
    <w:multiLevelType w:val="hybridMultilevel"/>
    <w:tmpl w:val="CECCE77A"/>
    <w:lvl w:ilvl="0" w:tplc="0C0A000F">
      <w:start w:val="1"/>
      <w:numFmt w:val="decimal"/>
      <w:lvlText w:val="%1."/>
      <w:lvlJc w:val="left"/>
      <w:pPr>
        <w:tabs>
          <w:tab w:val="num" w:pos="360"/>
        </w:tabs>
        <w:ind w:left="360" w:hanging="360"/>
      </w:pPr>
    </w:lvl>
    <w:lvl w:ilvl="1" w:tplc="844A7834">
      <w:start w:val="1"/>
      <w:numFmt w:val="decimal"/>
      <w:isLgl/>
      <w:lvlText w:val="3.%2"/>
      <w:lvlJc w:val="left"/>
      <w:pPr>
        <w:tabs>
          <w:tab w:val="num" w:pos="717"/>
        </w:tabs>
        <w:ind w:left="1110" w:hanging="390"/>
      </w:pPr>
      <w:rPr>
        <w:rFonts w:ascii="Arial" w:hAnsi="Arial" w:hint="default"/>
        <w:b/>
        <w:i w:val="0"/>
        <w:color w:val="auto"/>
        <w:sz w:val="16"/>
        <w:szCs w:val="16"/>
      </w:rPr>
    </w:lvl>
    <w:lvl w:ilvl="2" w:tplc="0C0A000F">
      <w:start w:val="1"/>
      <w:numFmt w:val="decimal"/>
      <w:lvlText w:val="%3."/>
      <w:lvlJc w:val="left"/>
      <w:pPr>
        <w:tabs>
          <w:tab w:val="num" w:pos="1980"/>
        </w:tabs>
        <w:ind w:left="1980" w:hanging="36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nsid w:val="3E7308EA"/>
    <w:multiLevelType w:val="hybridMultilevel"/>
    <w:tmpl w:val="4AB21B3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8">
    <w:nsid w:val="3EF1586D"/>
    <w:multiLevelType w:val="multilevel"/>
    <w:tmpl w:val="6C74F4C2"/>
    <w:lvl w:ilvl="0">
      <w:start w:val="1"/>
      <w:numFmt w:val="lowerLetter"/>
      <w:lvlText w:val="%1)"/>
      <w:lvlJc w:val="left"/>
      <w:pPr>
        <w:tabs>
          <w:tab w:val="num" w:pos="1778"/>
        </w:tabs>
        <w:ind w:left="1778" w:hanging="360"/>
      </w:pPr>
      <w:rPr>
        <w:rFonts w:hint="default"/>
      </w:rPr>
    </w:lvl>
    <w:lvl w:ilvl="1">
      <w:start w:val="1"/>
      <w:numFmt w:val="bullet"/>
      <w:lvlText w:val="-"/>
      <w:lvlJc w:val="left"/>
      <w:pPr>
        <w:tabs>
          <w:tab w:val="num" w:pos="2498"/>
        </w:tabs>
        <w:ind w:left="2498" w:hanging="360"/>
      </w:pPr>
      <w:rPr>
        <w:rFonts w:ascii="Courier New" w:hAnsi="Courier New" w:hint="default"/>
        <w:b/>
        <w:i w:val="0"/>
      </w:rPr>
    </w:lvl>
    <w:lvl w:ilvl="2">
      <w:start w:val="1"/>
      <w:numFmt w:val="bullet"/>
      <w:lvlText w:val=""/>
      <w:lvlJc w:val="left"/>
      <w:pPr>
        <w:tabs>
          <w:tab w:val="num" w:pos="3218"/>
        </w:tabs>
        <w:ind w:left="3218" w:hanging="360"/>
      </w:pPr>
      <w:rPr>
        <w:rFonts w:ascii="Wingdings" w:hAnsi="Wingdings" w:hint="default"/>
      </w:rPr>
    </w:lvl>
    <w:lvl w:ilvl="3">
      <w:start w:val="1"/>
      <w:numFmt w:val="bullet"/>
      <w:lvlText w:val=""/>
      <w:lvlJc w:val="left"/>
      <w:pPr>
        <w:tabs>
          <w:tab w:val="num" w:pos="3938"/>
        </w:tabs>
        <w:ind w:left="3938" w:hanging="360"/>
      </w:pPr>
      <w:rPr>
        <w:rFonts w:ascii="Symbol" w:hAnsi="Symbol" w:hint="default"/>
      </w:rPr>
    </w:lvl>
    <w:lvl w:ilvl="4">
      <w:start w:val="1"/>
      <w:numFmt w:val="bullet"/>
      <w:lvlText w:val="o"/>
      <w:lvlJc w:val="left"/>
      <w:pPr>
        <w:tabs>
          <w:tab w:val="num" w:pos="4658"/>
        </w:tabs>
        <w:ind w:left="4658" w:hanging="360"/>
      </w:pPr>
      <w:rPr>
        <w:rFonts w:ascii="Courier New" w:hAnsi="Courier New" w:hint="default"/>
      </w:rPr>
    </w:lvl>
    <w:lvl w:ilvl="5">
      <w:start w:val="1"/>
      <w:numFmt w:val="bullet"/>
      <w:lvlText w:val=""/>
      <w:lvlJc w:val="left"/>
      <w:pPr>
        <w:tabs>
          <w:tab w:val="num" w:pos="5378"/>
        </w:tabs>
        <w:ind w:left="5378" w:hanging="360"/>
      </w:pPr>
      <w:rPr>
        <w:rFonts w:ascii="Wingdings" w:hAnsi="Wingdings" w:hint="default"/>
      </w:rPr>
    </w:lvl>
    <w:lvl w:ilvl="6">
      <w:start w:val="1"/>
      <w:numFmt w:val="bullet"/>
      <w:lvlText w:val=""/>
      <w:lvlJc w:val="left"/>
      <w:pPr>
        <w:tabs>
          <w:tab w:val="num" w:pos="6098"/>
        </w:tabs>
        <w:ind w:left="6098" w:hanging="360"/>
      </w:pPr>
      <w:rPr>
        <w:rFonts w:ascii="Symbol" w:hAnsi="Symbol" w:hint="default"/>
      </w:rPr>
    </w:lvl>
    <w:lvl w:ilvl="7">
      <w:start w:val="1"/>
      <w:numFmt w:val="bullet"/>
      <w:lvlText w:val="o"/>
      <w:lvlJc w:val="left"/>
      <w:pPr>
        <w:tabs>
          <w:tab w:val="num" w:pos="6818"/>
        </w:tabs>
        <w:ind w:left="6818" w:hanging="360"/>
      </w:pPr>
      <w:rPr>
        <w:rFonts w:ascii="Courier New" w:hAnsi="Courier New" w:hint="default"/>
      </w:rPr>
    </w:lvl>
    <w:lvl w:ilvl="8">
      <w:start w:val="1"/>
      <w:numFmt w:val="bullet"/>
      <w:lvlText w:val=""/>
      <w:lvlJc w:val="left"/>
      <w:pPr>
        <w:tabs>
          <w:tab w:val="num" w:pos="7538"/>
        </w:tabs>
        <w:ind w:left="7538" w:hanging="360"/>
      </w:pPr>
      <w:rPr>
        <w:rFonts w:ascii="Wingdings" w:hAnsi="Wingdings" w:hint="default"/>
      </w:rPr>
    </w:lvl>
  </w:abstractNum>
  <w:abstractNum w:abstractNumId="29">
    <w:nsid w:val="3FA01A45"/>
    <w:multiLevelType w:val="hybridMultilevel"/>
    <w:tmpl w:val="6622BB4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42AB6CEE"/>
    <w:multiLevelType w:val="multilevel"/>
    <w:tmpl w:val="D6BA5BCE"/>
    <w:name w:val="WW8Num132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31">
    <w:nsid w:val="45A210F6"/>
    <w:multiLevelType w:val="hybridMultilevel"/>
    <w:tmpl w:val="CB7028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45B57E4A"/>
    <w:multiLevelType w:val="hybridMultilevel"/>
    <w:tmpl w:val="786EAA58"/>
    <w:lvl w:ilvl="0" w:tplc="6FB26C4E">
      <w:start w:val="1"/>
      <w:numFmt w:val="decimal"/>
      <w:isLgl/>
      <w:lvlText w:val="5.%1"/>
      <w:lvlJc w:val="left"/>
      <w:pPr>
        <w:tabs>
          <w:tab w:val="num" w:pos="281"/>
        </w:tabs>
        <w:ind w:left="674" w:hanging="390"/>
      </w:pPr>
      <w:rPr>
        <w:rFonts w:ascii="Arial" w:hAnsi="Arial" w:hint="default"/>
        <w:b/>
        <w:i w:val="0"/>
        <w:color w:val="auto"/>
        <w:sz w:val="16"/>
        <w:szCs w:val="16"/>
      </w:rPr>
    </w:lvl>
    <w:lvl w:ilvl="1" w:tplc="0C0A0019" w:tentative="1">
      <w:start w:val="1"/>
      <w:numFmt w:val="lowerLetter"/>
      <w:lvlText w:val="%2."/>
      <w:lvlJc w:val="left"/>
      <w:pPr>
        <w:tabs>
          <w:tab w:val="num" w:pos="1004"/>
        </w:tabs>
        <w:ind w:left="1004" w:hanging="360"/>
      </w:pPr>
    </w:lvl>
    <w:lvl w:ilvl="2" w:tplc="0C0A001B" w:tentative="1">
      <w:start w:val="1"/>
      <w:numFmt w:val="lowerRoman"/>
      <w:lvlText w:val="%3."/>
      <w:lvlJc w:val="right"/>
      <w:pPr>
        <w:tabs>
          <w:tab w:val="num" w:pos="1724"/>
        </w:tabs>
        <w:ind w:left="1724" w:hanging="180"/>
      </w:pPr>
    </w:lvl>
    <w:lvl w:ilvl="3" w:tplc="0C0A000F" w:tentative="1">
      <w:start w:val="1"/>
      <w:numFmt w:val="decimal"/>
      <w:lvlText w:val="%4."/>
      <w:lvlJc w:val="left"/>
      <w:pPr>
        <w:tabs>
          <w:tab w:val="num" w:pos="2444"/>
        </w:tabs>
        <w:ind w:left="2444" w:hanging="360"/>
      </w:pPr>
    </w:lvl>
    <w:lvl w:ilvl="4" w:tplc="0C0A0019" w:tentative="1">
      <w:start w:val="1"/>
      <w:numFmt w:val="lowerLetter"/>
      <w:lvlText w:val="%5."/>
      <w:lvlJc w:val="left"/>
      <w:pPr>
        <w:tabs>
          <w:tab w:val="num" w:pos="3164"/>
        </w:tabs>
        <w:ind w:left="3164" w:hanging="360"/>
      </w:pPr>
    </w:lvl>
    <w:lvl w:ilvl="5" w:tplc="0C0A001B" w:tentative="1">
      <w:start w:val="1"/>
      <w:numFmt w:val="lowerRoman"/>
      <w:lvlText w:val="%6."/>
      <w:lvlJc w:val="right"/>
      <w:pPr>
        <w:tabs>
          <w:tab w:val="num" w:pos="3884"/>
        </w:tabs>
        <w:ind w:left="3884" w:hanging="180"/>
      </w:pPr>
    </w:lvl>
    <w:lvl w:ilvl="6" w:tplc="0C0A000F" w:tentative="1">
      <w:start w:val="1"/>
      <w:numFmt w:val="decimal"/>
      <w:lvlText w:val="%7."/>
      <w:lvlJc w:val="left"/>
      <w:pPr>
        <w:tabs>
          <w:tab w:val="num" w:pos="4604"/>
        </w:tabs>
        <w:ind w:left="4604" w:hanging="360"/>
      </w:pPr>
    </w:lvl>
    <w:lvl w:ilvl="7" w:tplc="0C0A0019" w:tentative="1">
      <w:start w:val="1"/>
      <w:numFmt w:val="lowerLetter"/>
      <w:lvlText w:val="%8."/>
      <w:lvlJc w:val="left"/>
      <w:pPr>
        <w:tabs>
          <w:tab w:val="num" w:pos="5324"/>
        </w:tabs>
        <w:ind w:left="5324" w:hanging="360"/>
      </w:pPr>
    </w:lvl>
    <w:lvl w:ilvl="8" w:tplc="0C0A001B" w:tentative="1">
      <w:start w:val="1"/>
      <w:numFmt w:val="lowerRoman"/>
      <w:lvlText w:val="%9."/>
      <w:lvlJc w:val="right"/>
      <w:pPr>
        <w:tabs>
          <w:tab w:val="num" w:pos="6044"/>
        </w:tabs>
        <w:ind w:left="6044" w:hanging="180"/>
      </w:pPr>
    </w:lvl>
  </w:abstractNum>
  <w:abstractNum w:abstractNumId="33">
    <w:nsid w:val="4B2D4B6B"/>
    <w:multiLevelType w:val="hybridMultilevel"/>
    <w:tmpl w:val="0F44EBE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4E1B32BC"/>
    <w:multiLevelType w:val="hybridMultilevel"/>
    <w:tmpl w:val="3E9AEC4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nsid w:val="4EDE6DDA"/>
    <w:multiLevelType w:val="hybridMultilevel"/>
    <w:tmpl w:val="44CC9B94"/>
    <w:lvl w:ilvl="0" w:tplc="240A000F">
      <w:start w:val="1"/>
      <w:numFmt w:val="decimal"/>
      <w:lvlText w:val="%1."/>
      <w:lvlJc w:val="left"/>
      <w:pPr>
        <w:ind w:left="1211"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4F5649CF"/>
    <w:multiLevelType w:val="hybridMultilevel"/>
    <w:tmpl w:val="8CDAF8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5042483B"/>
    <w:multiLevelType w:val="singleLevel"/>
    <w:tmpl w:val="36024B48"/>
    <w:lvl w:ilvl="0">
      <w:start w:val="1"/>
      <w:numFmt w:val="bullet"/>
      <w:lvlText w:val="*"/>
      <w:lvlJc w:val="left"/>
      <w:pPr>
        <w:tabs>
          <w:tab w:val="num" w:pos="360"/>
        </w:tabs>
        <w:ind w:left="360" w:hanging="360"/>
      </w:pPr>
      <w:rPr>
        <w:rFonts w:ascii="Tahoma" w:hAnsi="Tahoma" w:hint="default"/>
        <w:sz w:val="20"/>
      </w:rPr>
    </w:lvl>
  </w:abstractNum>
  <w:abstractNum w:abstractNumId="38">
    <w:nsid w:val="584F0F60"/>
    <w:multiLevelType w:val="hybridMultilevel"/>
    <w:tmpl w:val="26EEC3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5864429E"/>
    <w:multiLevelType w:val="hybridMultilevel"/>
    <w:tmpl w:val="C30AD61E"/>
    <w:lvl w:ilvl="0" w:tplc="BB1A5762">
      <w:start w:val="2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5BB16BAD"/>
    <w:multiLevelType w:val="hybridMultilevel"/>
    <w:tmpl w:val="1E26F372"/>
    <w:lvl w:ilvl="0" w:tplc="FFFFFFFF">
      <w:start w:val="1"/>
      <w:numFmt w:val="bullet"/>
      <w:lvlText w:val=""/>
      <w:lvlJc w:val="left"/>
      <w:pPr>
        <w:tabs>
          <w:tab w:val="num" w:pos="2138"/>
        </w:tabs>
        <w:ind w:left="2138" w:hanging="360"/>
      </w:pPr>
      <w:rPr>
        <w:rFonts w:ascii="Wingdings" w:hAnsi="Wingdings" w:hint="default"/>
      </w:rPr>
    </w:lvl>
    <w:lvl w:ilvl="1" w:tplc="0C0A0003" w:tentative="1">
      <w:start w:val="1"/>
      <w:numFmt w:val="bullet"/>
      <w:lvlText w:val="o"/>
      <w:lvlJc w:val="left"/>
      <w:pPr>
        <w:tabs>
          <w:tab w:val="num" w:pos="2858"/>
        </w:tabs>
        <w:ind w:left="2858" w:hanging="360"/>
      </w:pPr>
      <w:rPr>
        <w:rFonts w:ascii="Courier New" w:hAnsi="Courier New" w:cs="Courier New" w:hint="default"/>
      </w:rPr>
    </w:lvl>
    <w:lvl w:ilvl="2" w:tplc="0C0A0005" w:tentative="1">
      <w:start w:val="1"/>
      <w:numFmt w:val="bullet"/>
      <w:lvlText w:val=""/>
      <w:lvlJc w:val="left"/>
      <w:pPr>
        <w:tabs>
          <w:tab w:val="num" w:pos="3578"/>
        </w:tabs>
        <w:ind w:left="3578" w:hanging="360"/>
      </w:pPr>
      <w:rPr>
        <w:rFonts w:ascii="Wingdings" w:hAnsi="Wingdings" w:hint="default"/>
      </w:rPr>
    </w:lvl>
    <w:lvl w:ilvl="3" w:tplc="0C0A0001" w:tentative="1">
      <w:start w:val="1"/>
      <w:numFmt w:val="bullet"/>
      <w:lvlText w:val=""/>
      <w:lvlJc w:val="left"/>
      <w:pPr>
        <w:tabs>
          <w:tab w:val="num" w:pos="4298"/>
        </w:tabs>
        <w:ind w:left="4298" w:hanging="360"/>
      </w:pPr>
      <w:rPr>
        <w:rFonts w:ascii="Symbol" w:hAnsi="Symbol" w:hint="default"/>
      </w:rPr>
    </w:lvl>
    <w:lvl w:ilvl="4" w:tplc="0C0A0003" w:tentative="1">
      <w:start w:val="1"/>
      <w:numFmt w:val="bullet"/>
      <w:lvlText w:val="o"/>
      <w:lvlJc w:val="left"/>
      <w:pPr>
        <w:tabs>
          <w:tab w:val="num" w:pos="5018"/>
        </w:tabs>
        <w:ind w:left="5018" w:hanging="360"/>
      </w:pPr>
      <w:rPr>
        <w:rFonts w:ascii="Courier New" w:hAnsi="Courier New" w:cs="Courier New" w:hint="default"/>
      </w:rPr>
    </w:lvl>
    <w:lvl w:ilvl="5" w:tplc="0C0A0005" w:tentative="1">
      <w:start w:val="1"/>
      <w:numFmt w:val="bullet"/>
      <w:lvlText w:val=""/>
      <w:lvlJc w:val="left"/>
      <w:pPr>
        <w:tabs>
          <w:tab w:val="num" w:pos="5738"/>
        </w:tabs>
        <w:ind w:left="5738" w:hanging="360"/>
      </w:pPr>
      <w:rPr>
        <w:rFonts w:ascii="Wingdings" w:hAnsi="Wingdings" w:hint="default"/>
      </w:rPr>
    </w:lvl>
    <w:lvl w:ilvl="6" w:tplc="0C0A0001" w:tentative="1">
      <w:start w:val="1"/>
      <w:numFmt w:val="bullet"/>
      <w:lvlText w:val=""/>
      <w:lvlJc w:val="left"/>
      <w:pPr>
        <w:tabs>
          <w:tab w:val="num" w:pos="6458"/>
        </w:tabs>
        <w:ind w:left="6458" w:hanging="360"/>
      </w:pPr>
      <w:rPr>
        <w:rFonts w:ascii="Symbol" w:hAnsi="Symbol" w:hint="default"/>
      </w:rPr>
    </w:lvl>
    <w:lvl w:ilvl="7" w:tplc="0C0A0003" w:tentative="1">
      <w:start w:val="1"/>
      <w:numFmt w:val="bullet"/>
      <w:lvlText w:val="o"/>
      <w:lvlJc w:val="left"/>
      <w:pPr>
        <w:tabs>
          <w:tab w:val="num" w:pos="7178"/>
        </w:tabs>
        <w:ind w:left="7178" w:hanging="360"/>
      </w:pPr>
      <w:rPr>
        <w:rFonts w:ascii="Courier New" w:hAnsi="Courier New" w:cs="Courier New" w:hint="default"/>
      </w:rPr>
    </w:lvl>
    <w:lvl w:ilvl="8" w:tplc="0C0A0005" w:tentative="1">
      <w:start w:val="1"/>
      <w:numFmt w:val="bullet"/>
      <w:lvlText w:val=""/>
      <w:lvlJc w:val="left"/>
      <w:pPr>
        <w:tabs>
          <w:tab w:val="num" w:pos="7898"/>
        </w:tabs>
        <w:ind w:left="7898" w:hanging="360"/>
      </w:pPr>
      <w:rPr>
        <w:rFonts w:ascii="Wingdings" w:hAnsi="Wingdings" w:hint="default"/>
      </w:rPr>
    </w:lvl>
  </w:abstractNum>
  <w:abstractNum w:abstractNumId="41">
    <w:nsid w:val="5C672E4F"/>
    <w:multiLevelType w:val="hybridMultilevel"/>
    <w:tmpl w:val="199E44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5FC263D2"/>
    <w:multiLevelType w:val="multilevel"/>
    <w:tmpl w:val="2076A2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5FF03B63"/>
    <w:multiLevelType w:val="singleLevel"/>
    <w:tmpl w:val="5B7295FE"/>
    <w:lvl w:ilvl="0">
      <w:start w:val="1"/>
      <w:numFmt w:val="lowerLetter"/>
      <w:lvlText w:val="%1.-"/>
      <w:lvlJc w:val="left"/>
      <w:pPr>
        <w:tabs>
          <w:tab w:val="num" w:pos="360"/>
        </w:tabs>
        <w:ind w:left="360" w:hanging="360"/>
      </w:pPr>
    </w:lvl>
  </w:abstractNum>
  <w:abstractNum w:abstractNumId="44">
    <w:nsid w:val="655959CA"/>
    <w:multiLevelType w:val="hybridMultilevel"/>
    <w:tmpl w:val="6C74F4C2"/>
    <w:lvl w:ilvl="0" w:tplc="0C0A0017">
      <w:start w:val="1"/>
      <w:numFmt w:val="lowerLetter"/>
      <w:lvlText w:val="%1)"/>
      <w:lvlJc w:val="left"/>
      <w:pPr>
        <w:tabs>
          <w:tab w:val="num" w:pos="1778"/>
        </w:tabs>
        <w:ind w:left="1778" w:hanging="360"/>
      </w:pPr>
      <w:rPr>
        <w:rFonts w:hint="default"/>
      </w:rPr>
    </w:lvl>
    <w:lvl w:ilvl="1" w:tplc="1BE449AA">
      <w:start w:val="1"/>
      <w:numFmt w:val="bullet"/>
      <w:lvlText w:val="-"/>
      <w:lvlJc w:val="left"/>
      <w:pPr>
        <w:tabs>
          <w:tab w:val="num" w:pos="2498"/>
        </w:tabs>
        <w:ind w:left="2498" w:hanging="360"/>
      </w:pPr>
      <w:rPr>
        <w:rFonts w:ascii="Courier New" w:hAnsi="Courier New" w:hint="default"/>
        <w:b/>
        <w:i w:val="0"/>
      </w:rPr>
    </w:lvl>
    <w:lvl w:ilvl="2" w:tplc="6D166B36">
      <w:start w:val="1"/>
      <w:numFmt w:val="bullet"/>
      <w:lvlText w:val=""/>
      <w:lvlJc w:val="left"/>
      <w:pPr>
        <w:tabs>
          <w:tab w:val="num" w:pos="3218"/>
        </w:tabs>
        <w:ind w:left="3218" w:hanging="360"/>
      </w:pPr>
      <w:rPr>
        <w:rFonts w:ascii="Wingdings" w:hAnsi="Wingdings" w:hint="default"/>
      </w:rPr>
    </w:lvl>
    <w:lvl w:ilvl="3" w:tplc="7EFA9D88" w:tentative="1">
      <w:start w:val="1"/>
      <w:numFmt w:val="bullet"/>
      <w:lvlText w:val=""/>
      <w:lvlJc w:val="left"/>
      <w:pPr>
        <w:tabs>
          <w:tab w:val="num" w:pos="3938"/>
        </w:tabs>
        <w:ind w:left="3938" w:hanging="360"/>
      </w:pPr>
      <w:rPr>
        <w:rFonts w:ascii="Symbol" w:hAnsi="Symbol" w:hint="default"/>
      </w:rPr>
    </w:lvl>
    <w:lvl w:ilvl="4" w:tplc="D256D95C" w:tentative="1">
      <w:start w:val="1"/>
      <w:numFmt w:val="bullet"/>
      <w:lvlText w:val="o"/>
      <w:lvlJc w:val="left"/>
      <w:pPr>
        <w:tabs>
          <w:tab w:val="num" w:pos="4658"/>
        </w:tabs>
        <w:ind w:left="4658" w:hanging="360"/>
      </w:pPr>
      <w:rPr>
        <w:rFonts w:ascii="Courier New" w:hAnsi="Courier New" w:hint="default"/>
      </w:rPr>
    </w:lvl>
    <w:lvl w:ilvl="5" w:tplc="3902786E" w:tentative="1">
      <w:start w:val="1"/>
      <w:numFmt w:val="bullet"/>
      <w:lvlText w:val=""/>
      <w:lvlJc w:val="left"/>
      <w:pPr>
        <w:tabs>
          <w:tab w:val="num" w:pos="5378"/>
        </w:tabs>
        <w:ind w:left="5378" w:hanging="360"/>
      </w:pPr>
      <w:rPr>
        <w:rFonts w:ascii="Wingdings" w:hAnsi="Wingdings" w:hint="default"/>
      </w:rPr>
    </w:lvl>
    <w:lvl w:ilvl="6" w:tplc="8FBA454E" w:tentative="1">
      <w:start w:val="1"/>
      <w:numFmt w:val="bullet"/>
      <w:lvlText w:val=""/>
      <w:lvlJc w:val="left"/>
      <w:pPr>
        <w:tabs>
          <w:tab w:val="num" w:pos="6098"/>
        </w:tabs>
        <w:ind w:left="6098" w:hanging="360"/>
      </w:pPr>
      <w:rPr>
        <w:rFonts w:ascii="Symbol" w:hAnsi="Symbol" w:hint="default"/>
      </w:rPr>
    </w:lvl>
    <w:lvl w:ilvl="7" w:tplc="5178E2CE" w:tentative="1">
      <w:start w:val="1"/>
      <w:numFmt w:val="bullet"/>
      <w:lvlText w:val="o"/>
      <w:lvlJc w:val="left"/>
      <w:pPr>
        <w:tabs>
          <w:tab w:val="num" w:pos="6818"/>
        </w:tabs>
        <w:ind w:left="6818" w:hanging="360"/>
      </w:pPr>
      <w:rPr>
        <w:rFonts w:ascii="Courier New" w:hAnsi="Courier New" w:hint="default"/>
      </w:rPr>
    </w:lvl>
    <w:lvl w:ilvl="8" w:tplc="82382218" w:tentative="1">
      <w:start w:val="1"/>
      <w:numFmt w:val="bullet"/>
      <w:lvlText w:val=""/>
      <w:lvlJc w:val="left"/>
      <w:pPr>
        <w:tabs>
          <w:tab w:val="num" w:pos="7538"/>
        </w:tabs>
        <w:ind w:left="7538" w:hanging="360"/>
      </w:pPr>
      <w:rPr>
        <w:rFonts w:ascii="Wingdings" w:hAnsi="Wingdings" w:hint="default"/>
      </w:rPr>
    </w:lvl>
  </w:abstractNum>
  <w:abstractNum w:abstractNumId="45">
    <w:nsid w:val="66720369"/>
    <w:multiLevelType w:val="multilevel"/>
    <w:tmpl w:val="15048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560"/>
        </w:tabs>
        <w:ind w:left="1560" w:hanging="675"/>
      </w:pPr>
      <w:rPr>
        <w:rFonts w:hint="default"/>
      </w:rPr>
    </w:lvl>
    <w:lvl w:ilvl="2">
      <w:start w:val="1"/>
      <w:numFmt w:val="decimal"/>
      <w:isLgl/>
      <w:lvlText w:val="%1.%2.%3"/>
      <w:lvlJc w:val="left"/>
      <w:pPr>
        <w:tabs>
          <w:tab w:val="num" w:pos="2490"/>
        </w:tabs>
        <w:ind w:left="2490" w:hanging="720"/>
      </w:pPr>
      <w:rPr>
        <w:rFonts w:hint="default"/>
      </w:rPr>
    </w:lvl>
    <w:lvl w:ilvl="3">
      <w:start w:val="1"/>
      <w:numFmt w:val="decimal"/>
      <w:isLgl/>
      <w:lvlText w:val="%1.%2.%3.%4"/>
      <w:lvlJc w:val="left"/>
      <w:pPr>
        <w:tabs>
          <w:tab w:val="num" w:pos="3375"/>
        </w:tabs>
        <w:ind w:left="3375" w:hanging="720"/>
      </w:pPr>
      <w:rPr>
        <w:rFonts w:hint="default"/>
      </w:rPr>
    </w:lvl>
    <w:lvl w:ilvl="4">
      <w:start w:val="1"/>
      <w:numFmt w:val="decimal"/>
      <w:isLgl/>
      <w:lvlText w:val="%1.%2.%3.%4.%5"/>
      <w:lvlJc w:val="left"/>
      <w:pPr>
        <w:tabs>
          <w:tab w:val="num" w:pos="4620"/>
        </w:tabs>
        <w:ind w:left="4620" w:hanging="1080"/>
      </w:pPr>
      <w:rPr>
        <w:rFonts w:hint="default"/>
      </w:rPr>
    </w:lvl>
    <w:lvl w:ilvl="5">
      <w:start w:val="1"/>
      <w:numFmt w:val="decimal"/>
      <w:isLgl/>
      <w:lvlText w:val="%1.%2.%3.%4.%5.%6"/>
      <w:lvlJc w:val="left"/>
      <w:pPr>
        <w:tabs>
          <w:tab w:val="num" w:pos="5505"/>
        </w:tabs>
        <w:ind w:left="5505" w:hanging="1080"/>
      </w:pPr>
      <w:rPr>
        <w:rFonts w:hint="default"/>
      </w:rPr>
    </w:lvl>
    <w:lvl w:ilvl="6">
      <w:start w:val="1"/>
      <w:numFmt w:val="decimal"/>
      <w:isLgl/>
      <w:lvlText w:val="%1.%2.%3.%4.%5.%6.%7"/>
      <w:lvlJc w:val="left"/>
      <w:pPr>
        <w:tabs>
          <w:tab w:val="num" w:pos="6750"/>
        </w:tabs>
        <w:ind w:left="6750" w:hanging="1440"/>
      </w:pPr>
      <w:rPr>
        <w:rFonts w:hint="default"/>
      </w:rPr>
    </w:lvl>
    <w:lvl w:ilvl="7">
      <w:start w:val="1"/>
      <w:numFmt w:val="decimal"/>
      <w:isLgl/>
      <w:lvlText w:val="%1.%2.%3.%4.%5.%6.%7.%8"/>
      <w:lvlJc w:val="left"/>
      <w:pPr>
        <w:tabs>
          <w:tab w:val="num" w:pos="7635"/>
        </w:tabs>
        <w:ind w:left="7635" w:hanging="1440"/>
      </w:pPr>
      <w:rPr>
        <w:rFonts w:hint="default"/>
      </w:rPr>
    </w:lvl>
    <w:lvl w:ilvl="8">
      <w:start w:val="1"/>
      <w:numFmt w:val="decimal"/>
      <w:isLgl/>
      <w:lvlText w:val="%1.%2.%3.%4.%5.%6.%7.%8.%9"/>
      <w:lvlJc w:val="left"/>
      <w:pPr>
        <w:tabs>
          <w:tab w:val="num" w:pos="8880"/>
        </w:tabs>
        <w:ind w:left="8880" w:hanging="1800"/>
      </w:pPr>
      <w:rPr>
        <w:rFonts w:hint="default"/>
      </w:rPr>
    </w:lvl>
  </w:abstractNum>
  <w:abstractNum w:abstractNumId="46">
    <w:nsid w:val="67822624"/>
    <w:multiLevelType w:val="hybridMultilevel"/>
    <w:tmpl w:val="DC6E2A2C"/>
    <w:lvl w:ilvl="0" w:tplc="280A0019">
      <w:start w:val="1"/>
      <w:numFmt w:val="lowerLetter"/>
      <w:lvlText w:val="%1."/>
      <w:lvlJc w:val="left"/>
      <w:pPr>
        <w:ind w:left="2700" w:hanging="360"/>
      </w:pPr>
    </w:lvl>
    <w:lvl w:ilvl="1" w:tplc="280A001B">
      <w:start w:val="1"/>
      <w:numFmt w:val="lowerRoman"/>
      <w:lvlText w:val="%2."/>
      <w:lvlJc w:val="right"/>
      <w:pPr>
        <w:ind w:left="3420" w:hanging="360"/>
      </w:pPr>
    </w:lvl>
    <w:lvl w:ilvl="2" w:tplc="280A001B" w:tentative="1">
      <w:start w:val="1"/>
      <w:numFmt w:val="lowerRoman"/>
      <w:lvlText w:val="%3."/>
      <w:lvlJc w:val="right"/>
      <w:pPr>
        <w:ind w:left="4140" w:hanging="180"/>
      </w:pPr>
    </w:lvl>
    <w:lvl w:ilvl="3" w:tplc="280A000F" w:tentative="1">
      <w:start w:val="1"/>
      <w:numFmt w:val="decimal"/>
      <w:lvlText w:val="%4."/>
      <w:lvlJc w:val="left"/>
      <w:pPr>
        <w:ind w:left="4860" w:hanging="360"/>
      </w:pPr>
    </w:lvl>
    <w:lvl w:ilvl="4" w:tplc="280A0019" w:tentative="1">
      <w:start w:val="1"/>
      <w:numFmt w:val="lowerLetter"/>
      <w:lvlText w:val="%5."/>
      <w:lvlJc w:val="left"/>
      <w:pPr>
        <w:ind w:left="5580" w:hanging="360"/>
      </w:pPr>
    </w:lvl>
    <w:lvl w:ilvl="5" w:tplc="280A001B" w:tentative="1">
      <w:start w:val="1"/>
      <w:numFmt w:val="lowerRoman"/>
      <w:lvlText w:val="%6."/>
      <w:lvlJc w:val="right"/>
      <w:pPr>
        <w:ind w:left="6300" w:hanging="180"/>
      </w:pPr>
    </w:lvl>
    <w:lvl w:ilvl="6" w:tplc="280A000F" w:tentative="1">
      <w:start w:val="1"/>
      <w:numFmt w:val="decimal"/>
      <w:lvlText w:val="%7."/>
      <w:lvlJc w:val="left"/>
      <w:pPr>
        <w:ind w:left="7020" w:hanging="360"/>
      </w:pPr>
    </w:lvl>
    <w:lvl w:ilvl="7" w:tplc="280A0019" w:tentative="1">
      <w:start w:val="1"/>
      <w:numFmt w:val="lowerLetter"/>
      <w:lvlText w:val="%8."/>
      <w:lvlJc w:val="left"/>
      <w:pPr>
        <w:ind w:left="7740" w:hanging="360"/>
      </w:pPr>
    </w:lvl>
    <w:lvl w:ilvl="8" w:tplc="280A001B" w:tentative="1">
      <w:start w:val="1"/>
      <w:numFmt w:val="lowerRoman"/>
      <w:lvlText w:val="%9."/>
      <w:lvlJc w:val="right"/>
      <w:pPr>
        <w:ind w:left="8460" w:hanging="180"/>
      </w:pPr>
    </w:lvl>
  </w:abstractNum>
  <w:abstractNum w:abstractNumId="47">
    <w:nsid w:val="69E37E1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8">
    <w:nsid w:val="70250E64"/>
    <w:multiLevelType w:val="hybridMultilevel"/>
    <w:tmpl w:val="720240F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9">
    <w:nsid w:val="779440D2"/>
    <w:multiLevelType w:val="hybridMultilevel"/>
    <w:tmpl w:val="01F2028C"/>
    <w:lvl w:ilvl="0" w:tplc="0C0A0001">
      <w:start w:val="1"/>
      <w:numFmt w:val="bullet"/>
      <w:lvlText w:val=""/>
      <w:lvlJc w:val="left"/>
      <w:pPr>
        <w:tabs>
          <w:tab w:val="num" w:pos="720"/>
        </w:tabs>
        <w:ind w:left="720" w:hanging="360"/>
      </w:pPr>
      <w:rPr>
        <w:rFonts w:ascii="Symbol" w:hAnsi="Symbol" w:hint="default"/>
      </w:rPr>
    </w:lvl>
    <w:lvl w:ilvl="1" w:tplc="2A06B09E">
      <w:start w:val="1"/>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nsid w:val="7E530BD3"/>
    <w:multiLevelType w:val="hybridMultilevel"/>
    <w:tmpl w:val="2F4009BA"/>
    <w:lvl w:ilvl="0" w:tplc="07D24868">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1">
    <w:nsid w:val="7F374038"/>
    <w:multiLevelType w:val="hybridMultilevel"/>
    <w:tmpl w:val="CB4A78C2"/>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17"/>
  </w:num>
  <w:num w:numId="2">
    <w:abstractNumId w:val="22"/>
  </w:num>
  <w:num w:numId="3">
    <w:abstractNumId w:val="13"/>
  </w:num>
  <w:num w:numId="4">
    <w:abstractNumId w:val="50"/>
  </w:num>
  <w:num w:numId="5">
    <w:abstractNumId w:val="36"/>
  </w:num>
  <w:num w:numId="6">
    <w:abstractNumId w:val="4"/>
  </w:num>
  <w:num w:numId="7">
    <w:abstractNumId w:val="10"/>
  </w:num>
  <w:num w:numId="8">
    <w:abstractNumId w:val="16"/>
  </w:num>
  <w:num w:numId="9">
    <w:abstractNumId w:val="23"/>
  </w:num>
  <w:num w:numId="10">
    <w:abstractNumId w:val="46"/>
  </w:num>
  <w:num w:numId="11">
    <w:abstractNumId w:val="24"/>
  </w:num>
  <w:num w:numId="12">
    <w:abstractNumId w:val="31"/>
  </w:num>
  <w:num w:numId="13">
    <w:abstractNumId w:val="25"/>
  </w:num>
  <w:num w:numId="14">
    <w:abstractNumId w:val="18"/>
  </w:num>
  <w:num w:numId="15">
    <w:abstractNumId w:val="45"/>
  </w:num>
  <w:num w:numId="16">
    <w:abstractNumId w:val="47"/>
  </w:num>
  <w:num w:numId="17">
    <w:abstractNumId w:val="43"/>
  </w:num>
  <w:num w:numId="18">
    <w:abstractNumId w:val="37"/>
  </w:num>
  <w:num w:numId="19">
    <w:abstractNumId w:val="40"/>
  </w:num>
  <w:num w:numId="20">
    <w:abstractNumId w:val="51"/>
  </w:num>
  <w:num w:numId="21">
    <w:abstractNumId w:val="15"/>
  </w:num>
  <w:num w:numId="22">
    <w:abstractNumId w:val="44"/>
  </w:num>
  <w:num w:numId="23">
    <w:abstractNumId w:val="28"/>
  </w:num>
  <w:num w:numId="24">
    <w:abstractNumId w:val="38"/>
  </w:num>
  <w:num w:numId="25">
    <w:abstractNumId w:val="39"/>
  </w:num>
  <w:num w:numId="26">
    <w:abstractNumId w:val="8"/>
  </w:num>
  <w:num w:numId="27">
    <w:abstractNumId w:val="7"/>
  </w:num>
  <w:num w:numId="28">
    <w:abstractNumId w:val="49"/>
  </w:num>
  <w:num w:numId="29">
    <w:abstractNumId w:val="48"/>
  </w:num>
  <w:num w:numId="30">
    <w:abstractNumId w:val="41"/>
  </w:num>
  <w:num w:numId="31">
    <w:abstractNumId w:val="27"/>
  </w:num>
  <w:num w:numId="32">
    <w:abstractNumId w:val="14"/>
  </w:num>
  <w:num w:numId="33">
    <w:abstractNumId w:val="34"/>
  </w:num>
  <w:num w:numId="34">
    <w:abstractNumId w:val="5"/>
  </w:num>
  <w:num w:numId="35">
    <w:abstractNumId w:val="19"/>
  </w:num>
  <w:num w:numId="36">
    <w:abstractNumId w:val="29"/>
  </w:num>
  <w:num w:numId="37">
    <w:abstractNumId w:val="42"/>
  </w:num>
  <w:num w:numId="38">
    <w:abstractNumId w:val="33"/>
  </w:num>
  <w:num w:numId="39">
    <w:abstractNumId w:val="26"/>
  </w:num>
  <w:num w:numId="40">
    <w:abstractNumId w:val="20"/>
  </w:num>
  <w:num w:numId="41">
    <w:abstractNumId w:val="9"/>
  </w:num>
  <w:num w:numId="42">
    <w:abstractNumId w:val="21"/>
  </w:num>
  <w:num w:numId="43">
    <w:abstractNumId w:val="32"/>
  </w:num>
  <w:num w:numId="44">
    <w:abstractNumId w:val="3"/>
  </w:num>
  <w:num w:numId="45">
    <w:abstractNumId w:val="6"/>
  </w:num>
  <w:num w:numId="46">
    <w:abstractNumId w:val="11"/>
  </w:num>
  <w:num w:numId="47">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PE" w:vendorID="64" w:dllVersion="131078" w:nlCheck="1" w:checkStyle="1"/>
  <w:activeWritingStyle w:appName="MSWord" w:lang="en-US" w:vendorID="64" w:dllVersion="131078" w:nlCheck="1" w:checkStyle="1"/>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CA"/>
    <w:rsid w:val="000001A5"/>
    <w:rsid w:val="000021D3"/>
    <w:rsid w:val="000029E7"/>
    <w:rsid w:val="00015B46"/>
    <w:rsid w:val="000177DA"/>
    <w:rsid w:val="00021384"/>
    <w:rsid w:val="00022909"/>
    <w:rsid w:val="00022DEB"/>
    <w:rsid w:val="000276E4"/>
    <w:rsid w:val="00030175"/>
    <w:rsid w:val="000308A9"/>
    <w:rsid w:val="00031C0E"/>
    <w:rsid w:val="00036554"/>
    <w:rsid w:val="00045072"/>
    <w:rsid w:val="000452B8"/>
    <w:rsid w:val="000532B5"/>
    <w:rsid w:val="00054C26"/>
    <w:rsid w:val="00062C5C"/>
    <w:rsid w:val="000748BE"/>
    <w:rsid w:val="00076BF4"/>
    <w:rsid w:val="00077CF6"/>
    <w:rsid w:val="00081410"/>
    <w:rsid w:val="00081D62"/>
    <w:rsid w:val="000844A9"/>
    <w:rsid w:val="0008540A"/>
    <w:rsid w:val="000861B5"/>
    <w:rsid w:val="00086678"/>
    <w:rsid w:val="00086A10"/>
    <w:rsid w:val="00087312"/>
    <w:rsid w:val="00091C6D"/>
    <w:rsid w:val="00093422"/>
    <w:rsid w:val="0009657F"/>
    <w:rsid w:val="000A31F2"/>
    <w:rsid w:val="000A3BED"/>
    <w:rsid w:val="000B13F9"/>
    <w:rsid w:val="000B298A"/>
    <w:rsid w:val="000B6127"/>
    <w:rsid w:val="000C2847"/>
    <w:rsid w:val="000D5433"/>
    <w:rsid w:val="000D5535"/>
    <w:rsid w:val="000D6BD1"/>
    <w:rsid w:val="000E745E"/>
    <w:rsid w:val="000F2472"/>
    <w:rsid w:val="000F3AF6"/>
    <w:rsid w:val="000F4055"/>
    <w:rsid w:val="000F46A0"/>
    <w:rsid w:val="000F4D10"/>
    <w:rsid w:val="00100207"/>
    <w:rsid w:val="00102760"/>
    <w:rsid w:val="00102E23"/>
    <w:rsid w:val="00102F13"/>
    <w:rsid w:val="00112527"/>
    <w:rsid w:val="00117C89"/>
    <w:rsid w:val="00120EDB"/>
    <w:rsid w:val="00121B79"/>
    <w:rsid w:val="0012365B"/>
    <w:rsid w:val="001236FB"/>
    <w:rsid w:val="00124B90"/>
    <w:rsid w:val="00126082"/>
    <w:rsid w:val="00126619"/>
    <w:rsid w:val="00130002"/>
    <w:rsid w:val="00130292"/>
    <w:rsid w:val="001313E9"/>
    <w:rsid w:val="0013401B"/>
    <w:rsid w:val="00135B8F"/>
    <w:rsid w:val="00137490"/>
    <w:rsid w:val="00137F16"/>
    <w:rsid w:val="001418DB"/>
    <w:rsid w:val="00144012"/>
    <w:rsid w:val="00144D59"/>
    <w:rsid w:val="0015229E"/>
    <w:rsid w:val="00153AA7"/>
    <w:rsid w:val="001621EE"/>
    <w:rsid w:val="00163496"/>
    <w:rsid w:val="00166561"/>
    <w:rsid w:val="001669E0"/>
    <w:rsid w:val="00171A05"/>
    <w:rsid w:val="00175884"/>
    <w:rsid w:val="00177406"/>
    <w:rsid w:val="00180B48"/>
    <w:rsid w:val="001837C8"/>
    <w:rsid w:val="00184375"/>
    <w:rsid w:val="00184FA2"/>
    <w:rsid w:val="00191249"/>
    <w:rsid w:val="001952FA"/>
    <w:rsid w:val="00197DD9"/>
    <w:rsid w:val="001A0578"/>
    <w:rsid w:val="001A1866"/>
    <w:rsid w:val="001A523A"/>
    <w:rsid w:val="001A7CB5"/>
    <w:rsid w:val="001B08FD"/>
    <w:rsid w:val="001B641C"/>
    <w:rsid w:val="001C4D86"/>
    <w:rsid w:val="001C5DAB"/>
    <w:rsid w:val="001C6AA8"/>
    <w:rsid w:val="001C7EFE"/>
    <w:rsid w:val="001D70DE"/>
    <w:rsid w:val="001E4701"/>
    <w:rsid w:val="001F0211"/>
    <w:rsid w:val="001F16A1"/>
    <w:rsid w:val="001F72F2"/>
    <w:rsid w:val="002021E7"/>
    <w:rsid w:val="00202549"/>
    <w:rsid w:val="00203778"/>
    <w:rsid w:val="002037BB"/>
    <w:rsid w:val="002044E8"/>
    <w:rsid w:val="00205EE0"/>
    <w:rsid w:val="00207304"/>
    <w:rsid w:val="00213F04"/>
    <w:rsid w:val="00215D77"/>
    <w:rsid w:val="00216A6A"/>
    <w:rsid w:val="00216D46"/>
    <w:rsid w:val="002209A4"/>
    <w:rsid w:val="002230E4"/>
    <w:rsid w:val="00223D99"/>
    <w:rsid w:val="00225BAB"/>
    <w:rsid w:val="00226F65"/>
    <w:rsid w:val="00233053"/>
    <w:rsid w:val="00233205"/>
    <w:rsid w:val="002342F7"/>
    <w:rsid w:val="00234E2A"/>
    <w:rsid w:val="0023546D"/>
    <w:rsid w:val="00240FBE"/>
    <w:rsid w:val="002411A5"/>
    <w:rsid w:val="002417CA"/>
    <w:rsid w:val="0024363A"/>
    <w:rsid w:val="00244FFF"/>
    <w:rsid w:val="00252EC4"/>
    <w:rsid w:val="00264197"/>
    <w:rsid w:val="002662C2"/>
    <w:rsid w:val="002662DC"/>
    <w:rsid w:val="0026729F"/>
    <w:rsid w:val="00270BC1"/>
    <w:rsid w:val="00274F38"/>
    <w:rsid w:val="00276EEC"/>
    <w:rsid w:val="002811A0"/>
    <w:rsid w:val="0028235E"/>
    <w:rsid w:val="00290885"/>
    <w:rsid w:val="0029704C"/>
    <w:rsid w:val="00297DA6"/>
    <w:rsid w:val="002A3D79"/>
    <w:rsid w:val="002A5599"/>
    <w:rsid w:val="002A640C"/>
    <w:rsid w:val="002B189D"/>
    <w:rsid w:val="002B1C2A"/>
    <w:rsid w:val="002B4704"/>
    <w:rsid w:val="002B5E47"/>
    <w:rsid w:val="002B6785"/>
    <w:rsid w:val="002C128C"/>
    <w:rsid w:val="002C3CCA"/>
    <w:rsid w:val="002C65F3"/>
    <w:rsid w:val="002D3419"/>
    <w:rsid w:val="002D7B24"/>
    <w:rsid w:val="002E0F7E"/>
    <w:rsid w:val="002E211F"/>
    <w:rsid w:val="002F50F0"/>
    <w:rsid w:val="00300FE8"/>
    <w:rsid w:val="00304C8E"/>
    <w:rsid w:val="00306F63"/>
    <w:rsid w:val="00307560"/>
    <w:rsid w:val="003108A6"/>
    <w:rsid w:val="00311DCC"/>
    <w:rsid w:val="0031287E"/>
    <w:rsid w:val="003157F8"/>
    <w:rsid w:val="00320358"/>
    <w:rsid w:val="00324D56"/>
    <w:rsid w:val="00332252"/>
    <w:rsid w:val="00332493"/>
    <w:rsid w:val="00334B4F"/>
    <w:rsid w:val="0033667C"/>
    <w:rsid w:val="0033672D"/>
    <w:rsid w:val="0033676C"/>
    <w:rsid w:val="00337F44"/>
    <w:rsid w:val="00340723"/>
    <w:rsid w:val="00344662"/>
    <w:rsid w:val="00350833"/>
    <w:rsid w:val="00351D96"/>
    <w:rsid w:val="00354B27"/>
    <w:rsid w:val="00360B4F"/>
    <w:rsid w:val="003626C9"/>
    <w:rsid w:val="003641BD"/>
    <w:rsid w:val="00367587"/>
    <w:rsid w:val="003702A2"/>
    <w:rsid w:val="0037129A"/>
    <w:rsid w:val="003845E7"/>
    <w:rsid w:val="00385C30"/>
    <w:rsid w:val="003A2B7F"/>
    <w:rsid w:val="003A5BAC"/>
    <w:rsid w:val="003A6D08"/>
    <w:rsid w:val="003B738F"/>
    <w:rsid w:val="003C0002"/>
    <w:rsid w:val="003C6DD3"/>
    <w:rsid w:val="003D0E56"/>
    <w:rsid w:val="003D1944"/>
    <w:rsid w:val="003E00F0"/>
    <w:rsid w:val="003E0B49"/>
    <w:rsid w:val="003E0C1A"/>
    <w:rsid w:val="003E5494"/>
    <w:rsid w:val="003E6843"/>
    <w:rsid w:val="003F0822"/>
    <w:rsid w:val="003F47D5"/>
    <w:rsid w:val="003F53ED"/>
    <w:rsid w:val="004136E2"/>
    <w:rsid w:val="00431969"/>
    <w:rsid w:val="00432D4D"/>
    <w:rsid w:val="0043638A"/>
    <w:rsid w:val="004373F6"/>
    <w:rsid w:val="00437B20"/>
    <w:rsid w:val="004405D8"/>
    <w:rsid w:val="004413A3"/>
    <w:rsid w:val="00443845"/>
    <w:rsid w:val="004447B7"/>
    <w:rsid w:val="00451CBF"/>
    <w:rsid w:val="00455076"/>
    <w:rsid w:val="004561F0"/>
    <w:rsid w:val="00456AFC"/>
    <w:rsid w:val="004640DC"/>
    <w:rsid w:val="00466AB4"/>
    <w:rsid w:val="00470236"/>
    <w:rsid w:val="004703EE"/>
    <w:rsid w:val="00472A9B"/>
    <w:rsid w:val="00473081"/>
    <w:rsid w:val="00474569"/>
    <w:rsid w:val="004761F1"/>
    <w:rsid w:val="0047646D"/>
    <w:rsid w:val="004766D4"/>
    <w:rsid w:val="0047687E"/>
    <w:rsid w:val="004773C0"/>
    <w:rsid w:val="00481D41"/>
    <w:rsid w:val="00483327"/>
    <w:rsid w:val="0048478C"/>
    <w:rsid w:val="00491177"/>
    <w:rsid w:val="00491625"/>
    <w:rsid w:val="00491653"/>
    <w:rsid w:val="00494724"/>
    <w:rsid w:val="00496EE7"/>
    <w:rsid w:val="004A4E67"/>
    <w:rsid w:val="004A5C25"/>
    <w:rsid w:val="004A7210"/>
    <w:rsid w:val="004B09D2"/>
    <w:rsid w:val="004B306C"/>
    <w:rsid w:val="004B4C6D"/>
    <w:rsid w:val="004B4E26"/>
    <w:rsid w:val="004C1035"/>
    <w:rsid w:val="004C28F1"/>
    <w:rsid w:val="004C7DF7"/>
    <w:rsid w:val="004D0D97"/>
    <w:rsid w:val="004D2AF3"/>
    <w:rsid w:val="004D2C5B"/>
    <w:rsid w:val="004D5D8C"/>
    <w:rsid w:val="004D7B59"/>
    <w:rsid w:val="004E208F"/>
    <w:rsid w:val="004E3ABB"/>
    <w:rsid w:val="004E778B"/>
    <w:rsid w:val="004F016C"/>
    <w:rsid w:val="004F108B"/>
    <w:rsid w:val="00505D34"/>
    <w:rsid w:val="0050693B"/>
    <w:rsid w:val="00514716"/>
    <w:rsid w:val="005220FF"/>
    <w:rsid w:val="00526912"/>
    <w:rsid w:val="00527679"/>
    <w:rsid w:val="00530A27"/>
    <w:rsid w:val="00531083"/>
    <w:rsid w:val="00537120"/>
    <w:rsid w:val="005407FA"/>
    <w:rsid w:val="00542AC3"/>
    <w:rsid w:val="005545C4"/>
    <w:rsid w:val="00556B1E"/>
    <w:rsid w:val="0055759C"/>
    <w:rsid w:val="005576D5"/>
    <w:rsid w:val="00561DDB"/>
    <w:rsid w:val="0056410C"/>
    <w:rsid w:val="00564A4D"/>
    <w:rsid w:val="005704E1"/>
    <w:rsid w:val="00571097"/>
    <w:rsid w:val="005779BA"/>
    <w:rsid w:val="00580586"/>
    <w:rsid w:val="00586739"/>
    <w:rsid w:val="00592D43"/>
    <w:rsid w:val="005939B6"/>
    <w:rsid w:val="00596D9D"/>
    <w:rsid w:val="005A0D8A"/>
    <w:rsid w:val="005A3F15"/>
    <w:rsid w:val="005A46F1"/>
    <w:rsid w:val="005B343E"/>
    <w:rsid w:val="005B5876"/>
    <w:rsid w:val="005B7A9D"/>
    <w:rsid w:val="005C0EA8"/>
    <w:rsid w:val="005C2D22"/>
    <w:rsid w:val="005C2E04"/>
    <w:rsid w:val="005C4FD3"/>
    <w:rsid w:val="005C5E16"/>
    <w:rsid w:val="005D31A9"/>
    <w:rsid w:val="005D32CB"/>
    <w:rsid w:val="005D4929"/>
    <w:rsid w:val="005D5E0C"/>
    <w:rsid w:val="005D78E9"/>
    <w:rsid w:val="005E1554"/>
    <w:rsid w:val="005E1B86"/>
    <w:rsid w:val="005E2184"/>
    <w:rsid w:val="005E2728"/>
    <w:rsid w:val="005E3C87"/>
    <w:rsid w:val="005E5A7A"/>
    <w:rsid w:val="005E5FD2"/>
    <w:rsid w:val="005F490E"/>
    <w:rsid w:val="00602B92"/>
    <w:rsid w:val="00604C6E"/>
    <w:rsid w:val="00606DAB"/>
    <w:rsid w:val="00614827"/>
    <w:rsid w:val="00615A60"/>
    <w:rsid w:val="006234BA"/>
    <w:rsid w:val="00623AAE"/>
    <w:rsid w:val="006270BB"/>
    <w:rsid w:val="00627527"/>
    <w:rsid w:val="006306A2"/>
    <w:rsid w:val="006330E3"/>
    <w:rsid w:val="00640B5C"/>
    <w:rsid w:val="00641E24"/>
    <w:rsid w:val="00652E7E"/>
    <w:rsid w:val="00654D88"/>
    <w:rsid w:val="00656A32"/>
    <w:rsid w:val="00662D03"/>
    <w:rsid w:val="00663433"/>
    <w:rsid w:val="006715B2"/>
    <w:rsid w:val="006736D1"/>
    <w:rsid w:val="00677C2F"/>
    <w:rsid w:val="006817E8"/>
    <w:rsid w:val="00685694"/>
    <w:rsid w:val="00685F82"/>
    <w:rsid w:val="00691B68"/>
    <w:rsid w:val="00693C4D"/>
    <w:rsid w:val="00694776"/>
    <w:rsid w:val="006A1FB4"/>
    <w:rsid w:val="006A298D"/>
    <w:rsid w:val="006A658A"/>
    <w:rsid w:val="006B1CAB"/>
    <w:rsid w:val="006B4399"/>
    <w:rsid w:val="006B5424"/>
    <w:rsid w:val="006C053F"/>
    <w:rsid w:val="006C0C22"/>
    <w:rsid w:val="006C4410"/>
    <w:rsid w:val="006C5EF9"/>
    <w:rsid w:val="006E02F0"/>
    <w:rsid w:val="006E052A"/>
    <w:rsid w:val="006E17B4"/>
    <w:rsid w:val="006E25EB"/>
    <w:rsid w:val="006E2858"/>
    <w:rsid w:val="006E4CB8"/>
    <w:rsid w:val="006F4120"/>
    <w:rsid w:val="006F6EF3"/>
    <w:rsid w:val="00700B25"/>
    <w:rsid w:val="007053FD"/>
    <w:rsid w:val="00707006"/>
    <w:rsid w:val="00710227"/>
    <w:rsid w:val="007109BA"/>
    <w:rsid w:val="007177C6"/>
    <w:rsid w:val="00721EF6"/>
    <w:rsid w:val="007241F4"/>
    <w:rsid w:val="00726307"/>
    <w:rsid w:val="00727764"/>
    <w:rsid w:val="00730303"/>
    <w:rsid w:val="00734A1F"/>
    <w:rsid w:val="00735ECE"/>
    <w:rsid w:val="00736A9D"/>
    <w:rsid w:val="00736B13"/>
    <w:rsid w:val="007462D2"/>
    <w:rsid w:val="00746841"/>
    <w:rsid w:val="007514D5"/>
    <w:rsid w:val="007527E3"/>
    <w:rsid w:val="007551AA"/>
    <w:rsid w:val="00755D69"/>
    <w:rsid w:val="00760405"/>
    <w:rsid w:val="007614DC"/>
    <w:rsid w:val="007620DC"/>
    <w:rsid w:val="00775078"/>
    <w:rsid w:val="00776FE1"/>
    <w:rsid w:val="00780179"/>
    <w:rsid w:val="007802F4"/>
    <w:rsid w:val="00780814"/>
    <w:rsid w:val="00785581"/>
    <w:rsid w:val="00790C7B"/>
    <w:rsid w:val="00791C10"/>
    <w:rsid w:val="00792F0B"/>
    <w:rsid w:val="00793040"/>
    <w:rsid w:val="00793246"/>
    <w:rsid w:val="00793B1A"/>
    <w:rsid w:val="00795930"/>
    <w:rsid w:val="007A34D8"/>
    <w:rsid w:val="007B18E7"/>
    <w:rsid w:val="007C0860"/>
    <w:rsid w:val="007C19BA"/>
    <w:rsid w:val="007C37ED"/>
    <w:rsid w:val="007C4CEE"/>
    <w:rsid w:val="007C5748"/>
    <w:rsid w:val="007D0F68"/>
    <w:rsid w:val="007D2362"/>
    <w:rsid w:val="007D4011"/>
    <w:rsid w:val="007D41E6"/>
    <w:rsid w:val="007D604E"/>
    <w:rsid w:val="007E1255"/>
    <w:rsid w:val="007E4013"/>
    <w:rsid w:val="007E45AB"/>
    <w:rsid w:val="007E4EFE"/>
    <w:rsid w:val="007E51A8"/>
    <w:rsid w:val="007F1DE8"/>
    <w:rsid w:val="007F2D5E"/>
    <w:rsid w:val="007F3005"/>
    <w:rsid w:val="007F44E4"/>
    <w:rsid w:val="007F5B54"/>
    <w:rsid w:val="007F7AD7"/>
    <w:rsid w:val="00804331"/>
    <w:rsid w:val="00811140"/>
    <w:rsid w:val="00812559"/>
    <w:rsid w:val="00812C72"/>
    <w:rsid w:val="00812E58"/>
    <w:rsid w:val="00815E8B"/>
    <w:rsid w:val="00816284"/>
    <w:rsid w:val="00817BC4"/>
    <w:rsid w:val="00821442"/>
    <w:rsid w:val="00821B97"/>
    <w:rsid w:val="00830D60"/>
    <w:rsid w:val="008400DD"/>
    <w:rsid w:val="00842E08"/>
    <w:rsid w:val="00852012"/>
    <w:rsid w:val="00854D30"/>
    <w:rsid w:val="00856374"/>
    <w:rsid w:val="00856FEA"/>
    <w:rsid w:val="0086020A"/>
    <w:rsid w:val="00863E91"/>
    <w:rsid w:val="0086751F"/>
    <w:rsid w:val="00872B81"/>
    <w:rsid w:val="008758AB"/>
    <w:rsid w:val="008822BC"/>
    <w:rsid w:val="0088276C"/>
    <w:rsid w:val="008830AC"/>
    <w:rsid w:val="0088566C"/>
    <w:rsid w:val="008916D6"/>
    <w:rsid w:val="008926E2"/>
    <w:rsid w:val="00892D73"/>
    <w:rsid w:val="00894AE4"/>
    <w:rsid w:val="00897502"/>
    <w:rsid w:val="00897923"/>
    <w:rsid w:val="008A357E"/>
    <w:rsid w:val="008A5583"/>
    <w:rsid w:val="008B778E"/>
    <w:rsid w:val="008B7D1F"/>
    <w:rsid w:val="008C31CF"/>
    <w:rsid w:val="008C56A5"/>
    <w:rsid w:val="008C66E7"/>
    <w:rsid w:val="008C6EF6"/>
    <w:rsid w:val="008C7054"/>
    <w:rsid w:val="008C72D3"/>
    <w:rsid w:val="008D275F"/>
    <w:rsid w:val="008D4087"/>
    <w:rsid w:val="008E000D"/>
    <w:rsid w:val="008E4019"/>
    <w:rsid w:val="008E4FBB"/>
    <w:rsid w:val="008E6CED"/>
    <w:rsid w:val="008F1AAA"/>
    <w:rsid w:val="008F36B3"/>
    <w:rsid w:val="008F4CC5"/>
    <w:rsid w:val="008F522F"/>
    <w:rsid w:val="00900CE4"/>
    <w:rsid w:val="00902A8B"/>
    <w:rsid w:val="00903719"/>
    <w:rsid w:val="00904444"/>
    <w:rsid w:val="00904665"/>
    <w:rsid w:val="009049F4"/>
    <w:rsid w:val="0090532D"/>
    <w:rsid w:val="0091023B"/>
    <w:rsid w:val="00910C03"/>
    <w:rsid w:val="00912BF5"/>
    <w:rsid w:val="009135CA"/>
    <w:rsid w:val="00915F19"/>
    <w:rsid w:val="009218DB"/>
    <w:rsid w:val="009228F4"/>
    <w:rsid w:val="00935814"/>
    <w:rsid w:val="00937009"/>
    <w:rsid w:val="0094116F"/>
    <w:rsid w:val="00941AA3"/>
    <w:rsid w:val="00945531"/>
    <w:rsid w:val="00946C0C"/>
    <w:rsid w:val="009509CD"/>
    <w:rsid w:val="00955B02"/>
    <w:rsid w:val="00961A49"/>
    <w:rsid w:val="00961F3A"/>
    <w:rsid w:val="00965098"/>
    <w:rsid w:val="009655C8"/>
    <w:rsid w:val="00967FD2"/>
    <w:rsid w:val="00971012"/>
    <w:rsid w:val="00971C9D"/>
    <w:rsid w:val="00971F7C"/>
    <w:rsid w:val="00972101"/>
    <w:rsid w:val="00974439"/>
    <w:rsid w:val="009771B8"/>
    <w:rsid w:val="0098204F"/>
    <w:rsid w:val="00982928"/>
    <w:rsid w:val="00983D99"/>
    <w:rsid w:val="00985FD1"/>
    <w:rsid w:val="009860D8"/>
    <w:rsid w:val="00990C3A"/>
    <w:rsid w:val="0099575E"/>
    <w:rsid w:val="009A6EB6"/>
    <w:rsid w:val="009B26FD"/>
    <w:rsid w:val="009B3EBC"/>
    <w:rsid w:val="009B4DA6"/>
    <w:rsid w:val="009C3151"/>
    <w:rsid w:val="009C5512"/>
    <w:rsid w:val="009C712C"/>
    <w:rsid w:val="009D078E"/>
    <w:rsid w:val="009D12C5"/>
    <w:rsid w:val="009D23F3"/>
    <w:rsid w:val="009D395D"/>
    <w:rsid w:val="009D4218"/>
    <w:rsid w:val="009E5437"/>
    <w:rsid w:val="009E57C1"/>
    <w:rsid w:val="009E72A0"/>
    <w:rsid w:val="009E7B11"/>
    <w:rsid w:val="009F4D18"/>
    <w:rsid w:val="009F779C"/>
    <w:rsid w:val="00A04AAE"/>
    <w:rsid w:val="00A1166E"/>
    <w:rsid w:val="00A119E6"/>
    <w:rsid w:val="00A20223"/>
    <w:rsid w:val="00A208AD"/>
    <w:rsid w:val="00A236B8"/>
    <w:rsid w:val="00A269A4"/>
    <w:rsid w:val="00A278CA"/>
    <w:rsid w:val="00A31BBA"/>
    <w:rsid w:val="00A33B50"/>
    <w:rsid w:val="00A34AB4"/>
    <w:rsid w:val="00A35838"/>
    <w:rsid w:val="00A35AFD"/>
    <w:rsid w:val="00A37CD0"/>
    <w:rsid w:val="00A40E6F"/>
    <w:rsid w:val="00A41FC2"/>
    <w:rsid w:val="00A4361C"/>
    <w:rsid w:val="00A43941"/>
    <w:rsid w:val="00A50B01"/>
    <w:rsid w:val="00A51B53"/>
    <w:rsid w:val="00A52229"/>
    <w:rsid w:val="00A54BC0"/>
    <w:rsid w:val="00A61A38"/>
    <w:rsid w:val="00A62561"/>
    <w:rsid w:val="00A6580E"/>
    <w:rsid w:val="00A675FD"/>
    <w:rsid w:val="00A72E90"/>
    <w:rsid w:val="00A742B0"/>
    <w:rsid w:val="00A75FF9"/>
    <w:rsid w:val="00A7651D"/>
    <w:rsid w:val="00A808F1"/>
    <w:rsid w:val="00A8179D"/>
    <w:rsid w:val="00A83353"/>
    <w:rsid w:val="00A83B43"/>
    <w:rsid w:val="00A944ED"/>
    <w:rsid w:val="00A94AC6"/>
    <w:rsid w:val="00A97E55"/>
    <w:rsid w:val="00AB6615"/>
    <w:rsid w:val="00AB6728"/>
    <w:rsid w:val="00AC27D6"/>
    <w:rsid w:val="00AC3C58"/>
    <w:rsid w:val="00AD3FA0"/>
    <w:rsid w:val="00AD69E9"/>
    <w:rsid w:val="00AD7F77"/>
    <w:rsid w:val="00AE1E2D"/>
    <w:rsid w:val="00AE2FBD"/>
    <w:rsid w:val="00AE3B8B"/>
    <w:rsid w:val="00AE505B"/>
    <w:rsid w:val="00AE697E"/>
    <w:rsid w:val="00AE7B83"/>
    <w:rsid w:val="00AF47AB"/>
    <w:rsid w:val="00B00391"/>
    <w:rsid w:val="00B00C3C"/>
    <w:rsid w:val="00B044CA"/>
    <w:rsid w:val="00B05D38"/>
    <w:rsid w:val="00B1270B"/>
    <w:rsid w:val="00B17481"/>
    <w:rsid w:val="00B223E3"/>
    <w:rsid w:val="00B2366D"/>
    <w:rsid w:val="00B24AAB"/>
    <w:rsid w:val="00B27EA2"/>
    <w:rsid w:val="00B32431"/>
    <w:rsid w:val="00B32A6C"/>
    <w:rsid w:val="00B348FC"/>
    <w:rsid w:val="00B36744"/>
    <w:rsid w:val="00B40AB2"/>
    <w:rsid w:val="00B42832"/>
    <w:rsid w:val="00B45971"/>
    <w:rsid w:val="00B46643"/>
    <w:rsid w:val="00B47B9C"/>
    <w:rsid w:val="00B47D8B"/>
    <w:rsid w:val="00B55359"/>
    <w:rsid w:val="00B55926"/>
    <w:rsid w:val="00B56A5E"/>
    <w:rsid w:val="00B60A3B"/>
    <w:rsid w:val="00B62CC3"/>
    <w:rsid w:val="00B65C29"/>
    <w:rsid w:val="00B6709D"/>
    <w:rsid w:val="00B6760E"/>
    <w:rsid w:val="00B76258"/>
    <w:rsid w:val="00B76894"/>
    <w:rsid w:val="00B770A0"/>
    <w:rsid w:val="00B77462"/>
    <w:rsid w:val="00B80A8F"/>
    <w:rsid w:val="00B8416C"/>
    <w:rsid w:val="00B95DE3"/>
    <w:rsid w:val="00B95EF9"/>
    <w:rsid w:val="00BA2D5E"/>
    <w:rsid w:val="00BA471D"/>
    <w:rsid w:val="00BA54F8"/>
    <w:rsid w:val="00BB2C5C"/>
    <w:rsid w:val="00BB4E76"/>
    <w:rsid w:val="00BB66F7"/>
    <w:rsid w:val="00BD2EA9"/>
    <w:rsid w:val="00BD46F3"/>
    <w:rsid w:val="00BD555E"/>
    <w:rsid w:val="00BD66FA"/>
    <w:rsid w:val="00BD76B7"/>
    <w:rsid w:val="00BF3322"/>
    <w:rsid w:val="00BF4A7D"/>
    <w:rsid w:val="00BF4B02"/>
    <w:rsid w:val="00BF5406"/>
    <w:rsid w:val="00C03ADB"/>
    <w:rsid w:val="00C15D0A"/>
    <w:rsid w:val="00C2177A"/>
    <w:rsid w:val="00C22FE1"/>
    <w:rsid w:val="00C230E7"/>
    <w:rsid w:val="00C2659C"/>
    <w:rsid w:val="00C27560"/>
    <w:rsid w:val="00C30703"/>
    <w:rsid w:val="00C41509"/>
    <w:rsid w:val="00C4293C"/>
    <w:rsid w:val="00C47722"/>
    <w:rsid w:val="00C506FC"/>
    <w:rsid w:val="00C56479"/>
    <w:rsid w:val="00C62104"/>
    <w:rsid w:val="00C64D18"/>
    <w:rsid w:val="00C66840"/>
    <w:rsid w:val="00C67664"/>
    <w:rsid w:val="00C7076D"/>
    <w:rsid w:val="00C70A0E"/>
    <w:rsid w:val="00C813DB"/>
    <w:rsid w:val="00C81673"/>
    <w:rsid w:val="00C81A65"/>
    <w:rsid w:val="00C868CD"/>
    <w:rsid w:val="00C942FE"/>
    <w:rsid w:val="00CA2C6B"/>
    <w:rsid w:val="00CA2D21"/>
    <w:rsid w:val="00CA38E1"/>
    <w:rsid w:val="00CA4D98"/>
    <w:rsid w:val="00CA6C6E"/>
    <w:rsid w:val="00CB03D3"/>
    <w:rsid w:val="00CB5906"/>
    <w:rsid w:val="00CB6D34"/>
    <w:rsid w:val="00CC0213"/>
    <w:rsid w:val="00CC0C5A"/>
    <w:rsid w:val="00CC5116"/>
    <w:rsid w:val="00CC6849"/>
    <w:rsid w:val="00CD45AD"/>
    <w:rsid w:val="00CD47D6"/>
    <w:rsid w:val="00CD573E"/>
    <w:rsid w:val="00CE175C"/>
    <w:rsid w:val="00CE2845"/>
    <w:rsid w:val="00CE34B0"/>
    <w:rsid w:val="00CE5491"/>
    <w:rsid w:val="00CF1A26"/>
    <w:rsid w:val="00CF5DB7"/>
    <w:rsid w:val="00D0411A"/>
    <w:rsid w:val="00D04357"/>
    <w:rsid w:val="00D06E3A"/>
    <w:rsid w:val="00D071CA"/>
    <w:rsid w:val="00D21375"/>
    <w:rsid w:val="00D23501"/>
    <w:rsid w:val="00D2371F"/>
    <w:rsid w:val="00D27503"/>
    <w:rsid w:val="00D30E6C"/>
    <w:rsid w:val="00D32D94"/>
    <w:rsid w:val="00D342BC"/>
    <w:rsid w:val="00D35D33"/>
    <w:rsid w:val="00D37DB7"/>
    <w:rsid w:val="00D41E6B"/>
    <w:rsid w:val="00D444A0"/>
    <w:rsid w:val="00D44B58"/>
    <w:rsid w:val="00D507E0"/>
    <w:rsid w:val="00D54FEB"/>
    <w:rsid w:val="00D5521B"/>
    <w:rsid w:val="00D56684"/>
    <w:rsid w:val="00D5678A"/>
    <w:rsid w:val="00D5739B"/>
    <w:rsid w:val="00D743BE"/>
    <w:rsid w:val="00D800FB"/>
    <w:rsid w:val="00D8025F"/>
    <w:rsid w:val="00D80755"/>
    <w:rsid w:val="00D85FEC"/>
    <w:rsid w:val="00D91906"/>
    <w:rsid w:val="00DA159E"/>
    <w:rsid w:val="00DA44E9"/>
    <w:rsid w:val="00DB25B4"/>
    <w:rsid w:val="00DB3493"/>
    <w:rsid w:val="00DB41D3"/>
    <w:rsid w:val="00DC0700"/>
    <w:rsid w:val="00DC654F"/>
    <w:rsid w:val="00DD1C46"/>
    <w:rsid w:val="00DD3F63"/>
    <w:rsid w:val="00DD6D6F"/>
    <w:rsid w:val="00DE0AD6"/>
    <w:rsid w:val="00DE3603"/>
    <w:rsid w:val="00DE6C09"/>
    <w:rsid w:val="00DF0E1B"/>
    <w:rsid w:val="00DF3579"/>
    <w:rsid w:val="00E03699"/>
    <w:rsid w:val="00E14F58"/>
    <w:rsid w:val="00E1524D"/>
    <w:rsid w:val="00E157C9"/>
    <w:rsid w:val="00E1793F"/>
    <w:rsid w:val="00E20DCA"/>
    <w:rsid w:val="00E2686E"/>
    <w:rsid w:val="00E276C2"/>
    <w:rsid w:val="00E32CF0"/>
    <w:rsid w:val="00E331A6"/>
    <w:rsid w:val="00E335ED"/>
    <w:rsid w:val="00E351D3"/>
    <w:rsid w:val="00E409E8"/>
    <w:rsid w:val="00E4236D"/>
    <w:rsid w:val="00E4329C"/>
    <w:rsid w:val="00E45933"/>
    <w:rsid w:val="00E45CE2"/>
    <w:rsid w:val="00E52A1A"/>
    <w:rsid w:val="00E561C9"/>
    <w:rsid w:val="00E57150"/>
    <w:rsid w:val="00E636E6"/>
    <w:rsid w:val="00E638AF"/>
    <w:rsid w:val="00E6532B"/>
    <w:rsid w:val="00E67BA5"/>
    <w:rsid w:val="00E72560"/>
    <w:rsid w:val="00E75D85"/>
    <w:rsid w:val="00E81B23"/>
    <w:rsid w:val="00E83096"/>
    <w:rsid w:val="00E8403D"/>
    <w:rsid w:val="00E87386"/>
    <w:rsid w:val="00E874B4"/>
    <w:rsid w:val="00E90306"/>
    <w:rsid w:val="00E90A4B"/>
    <w:rsid w:val="00E91F45"/>
    <w:rsid w:val="00E92AE3"/>
    <w:rsid w:val="00E93842"/>
    <w:rsid w:val="00E9456C"/>
    <w:rsid w:val="00E95489"/>
    <w:rsid w:val="00EA514D"/>
    <w:rsid w:val="00EA5AFE"/>
    <w:rsid w:val="00EB7981"/>
    <w:rsid w:val="00EB7B4C"/>
    <w:rsid w:val="00EC441C"/>
    <w:rsid w:val="00ED6A3D"/>
    <w:rsid w:val="00EE0308"/>
    <w:rsid w:val="00EE1047"/>
    <w:rsid w:val="00EE175B"/>
    <w:rsid w:val="00EF59CD"/>
    <w:rsid w:val="00EF62D9"/>
    <w:rsid w:val="00EF670B"/>
    <w:rsid w:val="00F02D10"/>
    <w:rsid w:val="00F03606"/>
    <w:rsid w:val="00F123C7"/>
    <w:rsid w:val="00F1523E"/>
    <w:rsid w:val="00F23DF3"/>
    <w:rsid w:val="00F24022"/>
    <w:rsid w:val="00F246E1"/>
    <w:rsid w:val="00F25204"/>
    <w:rsid w:val="00F338BB"/>
    <w:rsid w:val="00F35CFC"/>
    <w:rsid w:val="00F41407"/>
    <w:rsid w:val="00F43151"/>
    <w:rsid w:val="00F469FD"/>
    <w:rsid w:val="00F47954"/>
    <w:rsid w:val="00F5121F"/>
    <w:rsid w:val="00F53D0B"/>
    <w:rsid w:val="00F56EF3"/>
    <w:rsid w:val="00F57851"/>
    <w:rsid w:val="00F6306E"/>
    <w:rsid w:val="00F64619"/>
    <w:rsid w:val="00F6727A"/>
    <w:rsid w:val="00F67671"/>
    <w:rsid w:val="00F7380F"/>
    <w:rsid w:val="00F83D2E"/>
    <w:rsid w:val="00F8422B"/>
    <w:rsid w:val="00F92347"/>
    <w:rsid w:val="00F929F1"/>
    <w:rsid w:val="00F94C1F"/>
    <w:rsid w:val="00F96A24"/>
    <w:rsid w:val="00FA19E3"/>
    <w:rsid w:val="00FA1B71"/>
    <w:rsid w:val="00FA3628"/>
    <w:rsid w:val="00FA3B04"/>
    <w:rsid w:val="00FA49BF"/>
    <w:rsid w:val="00FA7371"/>
    <w:rsid w:val="00FB1B2F"/>
    <w:rsid w:val="00FB30C7"/>
    <w:rsid w:val="00FB3986"/>
    <w:rsid w:val="00FB3FB4"/>
    <w:rsid w:val="00FB651D"/>
    <w:rsid w:val="00FC13A4"/>
    <w:rsid w:val="00FC14C9"/>
    <w:rsid w:val="00FC5DF5"/>
    <w:rsid w:val="00FD0867"/>
    <w:rsid w:val="00FD0EEC"/>
    <w:rsid w:val="00FD657E"/>
    <w:rsid w:val="00FE063E"/>
    <w:rsid w:val="00FE27C1"/>
    <w:rsid w:val="00FE697F"/>
    <w:rsid w:val="00FE7F55"/>
    <w:rsid w:val="00FF1579"/>
    <w:rsid w:val="00FF26D4"/>
    <w:rsid w:val="00FF29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57F103-CC7F-4AC8-93F1-F02BE447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A6C"/>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B32A6C"/>
    <w:pPr>
      <w:keepNext/>
      <w:jc w:val="center"/>
      <w:outlineLvl w:val="0"/>
    </w:pPr>
    <w:rPr>
      <w:rFonts w:ascii="Arial" w:hAnsi="Arial"/>
      <w:b/>
      <w:snapToGrid w:val="0"/>
      <w:color w:val="008000"/>
    </w:rPr>
  </w:style>
  <w:style w:type="paragraph" w:styleId="Ttulo2">
    <w:name w:val="heading 2"/>
    <w:basedOn w:val="Normal"/>
    <w:next w:val="Normal"/>
    <w:link w:val="Ttulo2Car"/>
    <w:qFormat/>
    <w:rsid w:val="00B32A6C"/>
    <w:pPr>
      <w:keepNext/>
      <w:outlineLvl w:val="1"/>
    </w:pPr>
    <w:rPr>
      <w:b/>
      <w:sz w:val="18"/>
    </w:rPr>
  </w:style>
  <w:style w:type="paragraph" w:styleId="Ttulo3">
    <w:name w:val="heading 3"/>
    <w:basedOn w:val="Normal"/>
    <w:next w:val="Normal"/>
    <w:link w:val="Ttulo3Car"/>
    <w:qFormat/>
    <w:rsid w:val="00B32A6C"/>
    <w:pPr>
      <w:keepNext/>
      <w:outlineLvl w:val="2"/>
    </w:pPr>
    <w:rPr>
      <w:b/>
    </w:rPr>
  </w:style>
  <w:style w:type="paragraph" w:styleId="Ttulo4">
    <w:name w:val="heading 4"/>
    <w:basedOn w:val="Normal"/>
    <w:next w:val="Normal"/>
    <w:link w:val="Ttulo4Car"/>
    <w:qFormat/>
    <w:rsid w:val="00B32A6C"/>
    <w:pPr>
      <w:keepNext/>
      <w:jc w:val="center"/>
      <w:outlineLvl w:val="3"/>
    </w:pPr>
    <w:rPr>
      <w:b/>
      <w:sz w:val="18"/>
    </w:rPr>
  </w:style>
  <w:style w:type="paragraph" w:styleId="Ttulo5">
    <w:name w:val="heading 5"/>
    <w:basedOn w:val="Normal"/>
    <w:next w:val="Normal"/>
    <w:link w:val="Ttulo5Car"/>
    <w:qFormat/>
    <w:rsid w:val="00B32A6C"/>
    <w:pPr>
      <w:keepNext/>
      <w:jc w:val="center"/>
      <w:outlineLvl w:val="4"/>
    </w:pPr>
    <w:rPr>
      <w:rFonts w:ascii="Arial" w:hAnsi="Arial"/>
      <w:b/>
      <w:snapToGrid w:val="0"/>
      <w:color w:val="FF00FF"/>
      <w:sz w:val="18"/>
    </w:rPr>
  </w:style>
  <w:style w:type="paragraph" w:styleId="Ttulo6">
    <w:name w:val="heading 6"/>
    <w:basedOn w:val="Normal"/>
    <w:next w:val="Normal"/>
    <w:link w:val="Ttulo6Car"/>
    <w:qFormat/>
    <w:rsid w:val="00B32A6C"/>
    <w:pPr>
      <w:keepNext/>
      <w:jc w:val="center"/>
      <w:outlineLvl w:val="5"/>
    </w:pPr>
    <w:rPr>
      <w:b/>
    </w:rPr>
  </w:style>
  <w:style w:type="paragraph" w:styleId="Ttulo7">
    <w:name w:val="heading 7"/>
    <w:basedOn w:val="Normal"/>
    <w:next w:val="Normal"/>
    <w:link w:val="Ttulo7Car"/>
    <w:qFormat/>
    <w:rsid w:val="00B32A6C"/>
    <w:pPr>
      <w:keepNext/>
      <w:ind w:left="720"/>
      <w:jc w:val="both"/>
      <w:outlineLvl w:val="6"/>
    </w:pPr>
    <w:rPr>
      <w:rFonts w:ascii="Arial" w:hAnsi="Arial"/>
      <w:b/>
      <w:snapToGrid w:val="0"/>
    </w:rPr>
  </w:style>
  <w:style w:type="paragraph" w:styleId="Ttulo8">
    <w:name w:val="heading 8"/>
    <w:basedOn w:val="Normal"/>
    <w:next w:val="Normal"/>
    <w:link w:val="Ttulo8Car"/>
    <w:qFormat/>
    <w:rsid w:val="00B32A6C"/>
    <w:pPr>
      <w:keepNext/>
      <w:jc w:val="center"/>
      <w:outlineLvl w:val="7"/>
    </w:pPr>
    <w:rPr>
      <w:b/>
      <w:sz w:val="22"/>
    </w:rPr>
  </w:style>
  <w:style w:type="paragraph" w:styleId="Ttulo9">
    <w:name w:val="heading 9"/>
    <w:basedOn w:val="Normal"/>
    <w:next w:val="Normal"/>
    <w:link w:val="Ttulo9Car"/>
    <w:qFormat/>
    <w:rsid w:val="00B32A6C"/>
    <w:pPr>
      <w:keepNext/>
      <w:jc w:val="center"/>
      <w:outlineLvl w:val="8"/>
    </w:pPr>
    <w:rPr>
      <w:rFonts w:ascii="Arial" w:hAnsi="Arial"/>
      <w:b/>
      <w:snapToGrid w:val="0"/>
      <w:color w:val="0000FF"/>
      <w:sz w:val="18"/>
    </w:rPr>
  </w:style>
  <w:style w:type="character" w:default="1" w:styleId="Fuentedeprrafopredeter">
    <w:name w:val="Default Paragraph Font"/>
    <w:uiPriority w:val="1"/>
    <w:semiHidden/>
    <w:unhideWhenUsed/>
    <w:rsid w:val="00B32A6C"/>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B32A6C"/>
  </w:style>
  <w:style w:type="paragraph" w:styleId="Prrafodelista">
    <w:name w:val="List Paragraph"/>
    <w:basedOn w:val="Normal"/>
    <w:uiPriority w:val="34"/>
    <w:qFormat/>
    <w:rsid w:val="00D04357"/>
    <w:pPr>
      <w:ind w:left="720"/>
      <w:contextualSpacing/>
    </w:pPr>
  </w:style>
  <w:style w:type="character" w:customStyle="1" w:styleId="Ttulo1Car">
    <w:name w:val="Título 1 Car"/>
    <w:basedOn w:val="Fuentedeprrafopredeter"/>
    <w:link w:val="Ttulo1"/>
    <w:rsid w:val="00F96A24"/>
    <w:rPr>
      <w:rFonts w:ascii="Arial" w:eastAsia="Times New Roman" w:hAnsi="Arial" w:cs="Times New Roman"/>
      <w:b/>
      <w:snapToGrid w:val="0"/>
      <w:color w:val="008000"/>
      <w:sz w:val="20"/>
      <w:szCs w:val="20"/>
      <w:lang w:val="es-ES" w:eastAsia="es-ES"/>
    </w:rPr>
  </w:style>
  <w:style w:type="paragraph" w:styleId="Sinespaciado">
    <w:name w:val="No Spacing"/>
    <w:link w:val="SinespaciadoCar"/>
    <w:uiPriority w:val="1"/>
    <w:qFormat/>
    <w:rsid w:val="006E285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6E2858"/>
    <w:rPr>
      <w:rFonts w:eastAsiaTheme="minorEastAsia"/>
      <w:lang w:eastAsia="es-PE"/>
    </w:rPr>
  </w:style>
  <w:style w:type="paragraph" w:styleId="Textodeglobo">
    <w:name w:val="Balloon Text"/>
    <w:basedOn w:val="Normal"/>
    <w:link w:val="TextodegloboCar"/>
    <w:semiHidden/>
    <w:rsid w:val="00B32A6C"/>
    <w:rPr>
      <w:rFonts w:ascii="Tahoma" w:hAnsi="Tahoma" w:cs="Tahoma"/>
      <w:sz w:val="16"/>
      <w:szCs w:val="16"/>
    </w:rPr>
  </w:style>
  <w:style w:type="character" w:customStyle="1" w:styleId="TextodegloboCar">
    <w:name w:val="Texto de globo Car"/>
    <w:basedOn w:val="Fuentedeprrafopredeter"/>
    <w:link w:val="Textodeglobo"/>
    <w:semiHidden/>
    <w:rsid w:val="006E2858"/>
    <w:rPr>
      <w:rFonts w:ascii="Tahoma" w:eastAsia="Times New Roman" w:hAnsi="Tahoma" w:cs="Tahoma"/>
      <w:sz w:val="16"/>
      <w:szCs w:val="16"/>
      <w:lang w:val="es-ES" w:eastAsia="es-ES"/>
    </w:rPr>
  </w:style>
  <w:style w:type="table" w:styleId="Tablaconcuadrcula">
    <w:name w:val="Table Grid"/>
    <w:basedOn w:val="Tablanormal"/>
    <w:rsid w:val="00B32A6C"/>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6DAB"/>
    <w:rPr>
      <w:b/>
      <w:bCs/>
      <w:color w:val="4F81BD" w:themeColor="accent1"/>
      <w:sz w:val="18"/>
      <w:szCs w:val="18"/>
    </w:rPr>
  </w:style>
  <w:style w:type="character" w:customStyle="1" w:styleId="Ttulo2Car">
    <w:name w:val="Título 2 Car"/>
    <w:basedOn w:val="Fuentedeprrafopredeter"/>
    <w:link w:val="Ttulo2"/>
    <w:rsid w:val="003E6843"/>
    <w:rPr>
      <w:rFonts w:ascii="Times New Roman" w:eastAsia="Times New Roman" w:hAnsi="Times New Roman" w:cs="Times New Roman"/>
      <w:b/>
      <w:sz w:val="18"/>
      <w:szCs w:val="20"/>
      <w:lang w:val="es-ES" w:eastAsia="es-ES"/>
    </w:rPr>
  </w:style>
  <w:style w:type="paragraph" w:styleId="TtulodeTDC">
    <w:name w:val="TOC Heading"/>
    <w:basedOn w:val="Ttulo1"/>
    <w:next w:val="Normal"/>
    <w:uiPriority w:val="39"/>
    <w:semiHidden/>
    <w:unhideWhenUsed/>
    <w:qFormat/>
    <w:rsid w:val="007F2D5E"/>
    <w:pPr>
      <w:outlineLvl w:val="9"/>
    </w:pPr>
    <w:rPr>
      <w:color w:val="365F91" w:themeColor="accent1" w:themeShade="BF"/>
      <w:lang w:eastAsia="es-PE"/>
    </w:rPr>
  </w:style>
  <w:style w:type="paragraph" w:styleId="TDC1">
    <w:name w:val="toc 1"/>
    <w:basedOn w:val="Normal"/>
    <w:next w:val="Normal"/>
    <w:autoRedefine/>
    <w:uiPriority w:val="39"/>
    <w:unhideWhenUsed/>
    <w:rsid w:val="007F2D5E"/>
    <w:pPr>
      <w:spacing w:after="100"/>
    </w:pPr>
  </w:style>
  <w:style w:type="character" w:styleId="Hipervnculo">
    <w:name w:val="Hyperlink"/>
    <w:basedOn w:val="Fuentedeprrafopredeter"/>
    <w:uiPriority w:val="99"/>
    <w:unhideWhenUsed/>
    <w:rsid w:val="007F2D5E"/>
    <w:rPr>
      <w:color w:val="0000FF" w:themeColor="hyperlink"/>
      <w:u w:val="single"/>
    </w:rPr>
  </w:style>
  <w:style w:type="paragraph" w:styleId="Textonotapie">
    <w:name w:val="footnote text"/>
    <w:basedOn w:val="Normal"/>
    <w:link w:val="TextonotapieCar"/>
    <w:semiHidden/>
    <w:rsid w:val="00B32A6C"/>
  </w:style>
  <w:style w:type="character" w:customStyle="1" w:styleId="TextonotapieCar">
    <w:name w:val="Texto nota pie Car"/>
    <w:basedOn w:val="Fuentedeprrafopredeter"/>
    <w:link w:val="Textonotapie"/>
    <w:semiHidden/>
    <w:rsid w:val="00FB30C7"/>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FB30C7"/>
    <w:rPr>
      <w:vertAlign w:val="superscript"/>
    </w:rPr>
  </w:style>
  <w:style w:type="paragraph" w:styleId="Encabezado">
    <w:name w:val="header"/>
    <w:basedOn w:val="Normal"/>
    <w:link w:val="EncabezadoCar"/>
    <w:rsid w:val="00B32A6C"/>
    <w:pPr>
      <w:tabs>
        <w:tab w:val="center" w:pos="4252"/>
        <w:tab w:val="right" w:pos="8504"/>
      </w:tabs>
    </w:pPr>
  </w:style>
  <w:style w:type="character" w:customStyle="1" w:styleId="EncabezadoCar">
    <w:name w:val="Encabezado Car"/>
    <w:basedOn w:val="Fuentedeprrafopredeter"/>
    <w:link w:val="Encabezado"/>
    <w:rsid w:val="00FA19E3"/>
    <w:rPr>
      <w:rFonts w:ascii="Times New Roman" w:eastAsia="Times New Roman" w:hAnsi="Times New Roman" w:cs="Times New Roman"/>
      <w:sz w:val="20"/>
      <w:szCs w:val="20"/>
      <w:lang w:val="es-ES" w:eastAsia="es-ES"/>
    </w:rPr>
  </w:style>
  <w:style w:type="paragraph" w:styleId="Piedepgina">
    <w:name w:val="footer"/>
    <w:basedOn w:val="Normal"/>
    <w:link w:val="PiedepginaCar"/>
    <w:rsid w:val="00B32A6C"/>
    <w:pPr>
      <w:tabs>
        <w:tab w:val="center" w:pos="4252"/>
        <w:tab w:val="right" w:pos="8504"/>
      </w:tabs>
    </w:pPr>
  </w:style>
  <w:style w:type="character" w:customStyle="1" w:styleId="PiedepginaCar">
    <w:name w:val="Pie de página Car"/>
    <w:basedOn w:val="Fuentedeprrafopredeter"/>
    <w:link w:val="Piedepgina"/>
    <w:rsid w:val="00FA19E3"/>
    <w:rPr>
      <w:rFonts w:ascii="Times New Roman" w:eastAsia="Times New Roman" w:hAnsi="Times New Roman" w:cs="Times New Roman"/>
      <w:sz w:val="20"/>
      <w:szCs w:val="20"/>
      <w:lang w:val="es-ES" w:eastAsia="es-ES"/>
    </w:rPr>
  </w:style>
  <w:style w:type="character" w:customStyle="1" w:styleId="Ttulo3Car">
    <w:name w:val="Título 3 Car"/>
    <w:basedOn w:val="Fuentedeprrafopredeter"/>
    <w:link w:val="Ttulo3"/>
    <w:rsid w:val="00AC27D6"/>
    <w:rPr>
      <w:rFonts w:ascii="Times New Roman" w:eastAsia="Times New Roman" w:hAnsi="Times New Roman" w:cs="Times New Roman"/>
      <w:b/>
      <w:sz w:val="20"/>
      <w:szCs w:val="20"/>
      <w:lang w:val="es-ES" w:eastAsia="es-ES"/>
    </w:rPr>
  </w:style>
  <w:style w:type="paragraph" w:customStyle="1" w:styleId="TextoNormal">
    <w:name w:val="Texto Normal"/>
    <w:basedOn w:val="Normal"/>
    <w:rsid w:val="00AC27D6"/>
    <w:pPr>
      <w:widowControl w:val="0"/>
      <w:suppressAutoHyphens/>
      <w:spacing w:before="60" w:after="60"/>
      <w:ind w:firstLine="720"/>
      <w:jc w:val="both"/>
    </w:pPr>
    <w:rPr>
      <w:rFonts w:eastAsia="DejaVu LGC Sans" w:cs="DejaVu LGC Sans"/>
      <w:kern w:val="2"/>
      <w:szCs w:val="24"/>
      <w:lang w:eastAsia="hi-IN" w:bidi="hi-IN"/>
    </w:rPr>
  </w:style>
  <w:style w:type="paragraph" w:customStyle="1" w:styleId="TableText">
    <w:name w:val="Table Text"/>
    <w:basedOn w:val="Textoindependiente"/>
    <w:rsid w:val="00AC27D6"/>
    <w:pPr>
      <w:suppressAutoHyphens/>
      <w:overflowPunct w:val="0"/>
      <w:autoSpaceDE w:val="0"/>
      <w:ind w:left="28" w:right="28"/>
    </w:pPr>
    <w:rPr>
      <w:rFonts w:eastAsia="DejaVu LGC Sans" w:cs="DejaVu LGC Sans"/>
      <w:kern w:val="2"/>
      <w:sz w:val="24"/>
      <w:szCs w:val="24"/>
      <w:lang w:eastAsia="hi-IN" w:bidi="hi-IN"/>
    </w:rPr>
  </w:style>
  <w:style w:type="paragraph" w:customStyle="1" w:styleId="TableHeader">
    <w:name w:val="Table Header"/>
    <w:basedOn w:val="TableText"/>
    <w:rsid w:val="00AC27D6"/>
    <w:rPr>
      <w:b w:val="0"/>
      <w:bCs/>
    </w:rPr>
  </w:style>
  <w:style w:type="paragraph" w:styleId="Textoindependiente">
    <w:name w:val="Body Text"/>
    <w:basedOn w:val="Normal"/>
    <w:link w:val="TextoindependienteCar"/>
    <w:rsid w:val="00B32A6C"/>
    <w:pPr>
      <w:jc w:val="center"/>
    </w:pPr>
    <w:rPr>
      <w:rFonts w:ascii="Arial" w:hAnsi="Arial"/>
      <w:b/>
    </w:rPr>
  </w:style>
  <w:style w:type="character" w:customStyle="1" w:styleId="TextoindependienteCar">
    <w:name w:val="Texto independiente Car"/>
    <w:basedOn w:val="Fuentedeprrafopredeter"/>
    <w:link w:val="Textoindependiente"/>
    <w:rsid w:val="00AC27D6"/>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CD47D6"/>
    <w:rPr>
      <w:rFonts w:ascii="Times New Roman" w:eastAsia="Times New Roman" w:hAnsi="Times New Roman" w:cs="Times New Roman"/>
      <w:b/>
      <w:sz w:val="18"/>
      <w:szCs w:val="20"/>
      <w:lang w:val="es-ES" w:eastAsia="es-ES"/>
    </w:rPr>
  </w:style>
  <w:style w:type="character" w:customStyle="1" w:styleId="Ttulo5Car">
    <w:name w:val="Título 5 Car"/>
    <w:basedOn w:val="Fuentedeprrafopredeter"/>
    <w:link w:val="Ttulo5"/>
    <w:rsid w:val="00CD47D6"/>
    <w:rPr>
      <w:rFonts w:ascii="Arial" w:eastAsia="Times New Roman" w:hAnsi="Arial" w:cs="Times New Roman"/>
      <w:b/>
      <w:snapToGrid w:val="0"/>
      <w:color w:val="FF00FF"/>
      <w:sz w:val="18"/>
      <w:szCs w:val="20"/>
      <w:lang w:val="es-ES" w:eastAsia="es-ES"/>
    </w:rPr>
  </w:style>
  <w:style w:type="character" w:customStyle="1" w:styleId="Ttulo6Car">
    <w:name w:val="Título 6 Car"/>
    <w:basedOn w:val="Fuentedeprrafopredeter"/>
    <w:link w:val="Ttulo6"/>
    <w:rsid w:val="00CD47D6"/>
    <w:rPr>
      <w:rFonts w:ascii="Times New Roman" w:eastAsia="Times New Roman" w:hAnsi="Times New Roman" w:cs="Times New Roman"/>
      <w:b/>
      <w:sz w:val="20"/>
      <w:szCs w:val="20"/>
      <w:lang w:val="es-ES" w:eastAsia="es-ES"/>
    </w:rPr>
  </w:style>
  <w:style w:type="character" w:customStyle="1" w:styleId="Ttulo7Car">
    <w:name w:val="Título 7 Car"/>
    <w:basedOn w:val="Fuentedeprrafopredeter"/>
    <w:link w:val="Ttulo7"/>
    <w:rsid w:val="00CD47D6"/>
    <w:rPr>
      <w:rFonts w:ascii="Arial" w:eastAsia="Times New Roman" w:hAnsi="Arial" w:cs="Times New Roman"/>
      <w:b/>
      <w:snapToGrid w:val="0"/>
      <w:sz w:val="20"/>
      <w:szCs w:val="20"/>
      <w:lang w:val="es-ES" w:eastAsia="es-ES"/>
    </w:rPr>
  </w:style>
  <w:style w:type="character" w:customStyle="1" w:styleId="Ttulo8Car">
    <w:name w:val="Título 8 Car"/>
    <w:basedOn w:val="Fuentedeprrafopredeter"/>
    <w:link w:val="Ttulo8"/>
    <w:rsid w:val="00CD47D6"/>
    <w:rPr>
      <w:rFonts w:ascii="Times New Roman" w:eastAsia="Times New Roman" w:hAnsi="Times New Roman" w:cs="Times New Roman"/>
      <w:b/>
      <w:szCs w:val="20"/>
      <w:lang w:val="es-ES" w:eastAsia="es-ES"/>
    </w:rPr>
  </w:style>
  <w:style w:type="character" w:customStyle="1" w:styleId="Ttulo9Car">
    <w:name w:val="Título 9 Car"/>
    <w:basedOn w:val="Fuentedeprrafopredeter"/>
    <w:link w:val="Ttulo9"/>
    <w:rsid w:val="00CD47D6"/>
    <w:rPr>
      <w:rFonts w:ascii="Arial" w:eastAsia="Times New Roman" w:hAnsi="Arial" w:cs="Times New Roman"/>
      <w:b/>
      <w:snapToGrid w:val="0"/>
      <w:color w:val="0000FF"/>
      <w:sz w:val="18"/>
      <w:szCs w:val="20"/>
      <w:lang w:val="es-ES" w:eastAsia="es-ES"/>
    </w:rPr>
  </w:style>
  <w:style w:type="character" w:styleId="Nmerodepgina">
    <w:name w:val="page number"/>
    <w:basedOn w:val="Fuentedeprrafopredeter"/>
    <w:rsid w:val="00B32A6C"/>
  </w:style>
  <w:style w:type="paragraph" w:styleId="Textoindependiente2">
    <w:name w:val="Body Text 2"/>
    <w:basedOn w:val="Normal"/>
    <w:link w:val="Textoindependiente2Car"/>
    <w:rsid w:val="00B32A6C"/>
    <w:pPr>
      <w:jc w:val="both"/>
    </w:pPr>
    <w:rPr>
      <w:rFonts w:ascii="Arial" w:hAnsi="Arial"/>
      <w:snapToGrid w:val="0"/>
      <w:color w:val="000000"/>
    </w:rPr>
  </w:style>
  <w:style w:type="character" w:customStyle="1" w:styleId="Textoindependiente2Car">
    <w:name w:val="Texto independiente 2 Car"/>
    <w:basedOn w:val="Fuentedeprrafopredeter"/>
    <w:link w:val="Textoindependiente2"/>
    <w:rsid w:val="00CD47D6"/>
    <w:rPr>
      <w:rFonts w:ascii="Arial" w:eastAsia="Times New Roman" w:hAnsi="Arial" w:cs="Times New Roman"/>
      <w:snapToGrid w:val="0"/>
      <w:color w:val="000000"/>
      <w:sz w:val="20"/>
      <w:szCs w:val="20"/>
      <w:lang w:val="es-ES" w:eastAsia="es-ES"/>
    </w:rPr>
  </w:style>
  <w:style w:type="paragraph" w:styleId="Sangradetextonormal">
    <w:name w:val="Body Text Indent"/>
    <w:basedOn w:val="Normal"/>
    <w:link w:val="SangradetextonormalCar"/>
    <w:rsid w:val="00B32A6C"/>
    <w:pPr>
      <w:ind w:left="2127" w:hanging="1058"/>
      <w:jc w:val="both"/>
    </w:pPr>
    <w:rPr>
      <w:rFonts w:ascii="Arial" w:hAnsi="Arial"/>
      <w:snapToGrid w:val="0"/>
    </w:rPr>
  </w:style>
  <w:style w:type="character" w:customStyle="1" w:styleId="SangradetextonormalCar">
    <w:name w:val="Sangría de texto normal Car"/>
    <w:basedOn w:val="Fuentedeprrafopredeter"/>
    <w:link w:val="Sangradetextonormal"/>
    <w:rsid w:val="00CD47D6"/>
    <w:rPr>
      <w:rFonts w:ascii="Arial" w:eastAsia="Times New Roman" w:hAnsi="Arial" w:cs="Times New Roman"/>
      <w:snapToGrid w:val="0"/>
      <w:sz w:val="20"/>
      <w:szCs w:val="20"/>
      <w:lang w:val="es-ES" w:eastAsia="es-ES"/>
    </w:rPr>
  </w:style>
  <w:style w:type="paragraph" w:styleId="Sangra2detindependiente">
    <w:name w:val="Body Text Indent 2"/>
    <w:basedOn w:val="Normal"/>
    <w:link w:val="Sangra2detindependienteCar"/>
    <w:rsid w:val="00B32A6C"/>
    <w:pPr>
      <w:ind w:left="2127" w:hanging="1418"/>
      <w:jc w:val="both"/>
    </w:pPr>
    <w:rPr>
      <w:rFonts w:ascii="Arial" w:hAnsi="Arial"/>
      <w:snapToGrid w:val="0"/>
    </w:rPr>
  </w:style>
  <w:style w:type="character" w:customStyle="1" w:styleId="Sangra2detindependienteCar">
    <w:name w:val="Sangría 2 de t. independiente Car"/>
    <w:basedOn w:val="Fuentedeprrafopredeter"/>
    <w:link w:val="Sangra2detindependiente"/>
    <w:rsid w:val="00CD47D6"/>
    <w:rPr>
      <w:rFonts w:ascii="Arial" w:eastAsia="Times New Roman" w:hAnsi="Arial" w:cs="Times New Roman"/>
      <w:snapToGrid w:val="0"/>
      <w:sz w:val="20"/>
      <w:szCs w:val="20"/>
      <w:lang w:val="es-ES" w:eastAsia="es-ES"/>
    </w:rPr>
  </w:style>
  <w:style w:type="paragraph" w:styleId="Sangra3detindependiente">
    <w:name w:val="Body Text Indent 3"/>
    <w:basedOn w:val="Normal"/>
    <w:link w:val="Sangra3detindependienteCar"/>
    <w:rsid w:val="00B32A6C"/>
    <w:pPr>
      <w:ind w:left="2410" w:hanging="992"/>
      <w:jc w:val="both"/>
    </w:pPr>
    <w:rPr>
      <w:rFonts w:ascii="Arial" w:hAnsi="Arial"/>
      <w:snapToGrid w:val="0"/>
    </w:rPr>
  </w:style>
  <w:style w:type="character" w:customStyle="1" w:styleId="Sangra3detindependienteCar">
    <w:name w:val="Sangría 3 de t. independiente Car"/>
    <w:basedOn w:val="Fuentedeprrafopredeter"/>
    <w:link w:val="Sangra3detindependiente"/>
    <w:rsid w:val="00CD47D6"/>
    <w:rPr>
      <w:rFonts w:ascii="Arial" w:eastAsia="Times New Roman" w:hAnsi="Arial" w:cs="Times New Roman"/>
      <w:snapToGrid w:val="0"/>
      <w:sz w:val="20"/>
      <w:szCs w:val="20"/>
      <w:lang w:val="es-ES" w:eastAsia="es-ES"/>
    </w:rPr>
  </w:style>
  <w:style w:type="paragraph" w:styleId="Textosinformato">
    <w:name w:val="Plain Text"/>
    <w:basedOn w:val="Normal"/>
    <w:link w:val="TextosinformatoCar"/>
    <w:rsid w:val="00B32A6C"/>
    <w:rPr>
      <w:rFonts w:ascii="Courier New" w:hAnsi="Courier New"/>
    </w:rPr>
  </w:style>
  <w:style w:type="character" w:customStyle="1" w:styleId="TextosinformatoCar">
    <w:name w:val="Texto sin formato Car"/>
    <w:basedOn w:val="Fuentedeprrafopredeter"/>
    <w:link w:val="Textosinformato"/>
    <w:rsid w:val="00CD47D6"/>
    <w:rPr>
      <w:rFonts w:ascii="Courier New" w:eastAsia="Times New Roman" w:hAnsi="Courier New" w:cs="Times New Roman"/>
      <w:sz w:val="20"/>
      <w:szCs w:val="20"/>
      <w:lang w:val="es-ES" w:eastAsia="es-ES"/>
    </w:rPr>
  </w:style>
  <w:style w:type="paragraph" w:styleId="Textoindependiente3">
    <w:name w:val="Body Text 3"/>
    <w:basedOn w:val="Normal"/>
    <w:link w:val="Textoindependiente3Car"/>
    <w:rsid w:val="00B32A6C"/>
    <w:rPr>
      <w:sz w:val="22"/>
    </w:rPr>
  </w:style>
  <w:style w:type="character" w:customStyle="1" w:styleId="Textoindependiente3Car">
    <w:name w:val="Texto independiente 3 Car"/>
    <w:basedOn w:val="Fuentedeprrafopredeter"/>
    <w:link w:val="Textoindependiente3"/>
    <w:rsid w:val="00CD47D6"/>
    <w:rPr>
      <w:rFonts w:ascii="Times New Roman" w:eastAsia="Times New Roman" w:hAnsi="Times New Roman" w:cs="Times New Roman"/>
      <w:szCs w:val="20"/>
      <w:lang w:val="es-ES" w:eastAsia="es-ES"/>
    </w:rPr>
  </w:style>
  <w:style w:type="paragraph" w:styleId="Mapadeldocumento">
    <w:name w:val="Document Map"/>
    <w:basedOn w:val="Normal"/>
    <w:link w:val="MapadeldocumentoCar"/>
    <w:semiHidden/>
    <w:rsid w:val="00B32A6C"/>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CD47D6"/>
    <w:rPr>
      <w:rFonts w:ascii="Tahoma" w:eastAsia="Times New Roman" w:hAnsi="Tahoma" w:cs="Times New Roman"/>
      <w:sz w:val="20"/>
      <w:szCs w:val="20"/>
      <w:shd w:val="clear" w:color="auto" w:fill="000080"/>
      <w:lang w:val="es-ES" w:eastAsia="es-ES"/>
    </w:rPr>
  </w:style>
  <w:style w:type="paragraph" w:styleId="Textodebloque">
    <w:name w:val="Block Text"/>
    <w:basedOn w:val="Normal"/>
    <w:rsid w:val="00B32A6C"/>
    <w:pPr>
      <w:spacing w:before="120" w:after="120" w:line="360" w:lineRule="auto"/>
      <w:ind w:left="142" w:right="191"/>
      <w:jc w:val="both"/>
    </w:pPr>
    <w:rPr>
      <w:rFonts w:ascii="Arial" w:hAnsi="Arial"/>
      <w:sz w:val="24"/>
    </w:rPr>
  </w:style>
  <w:style w:type="character" w:styleId="Refdecomentario">
    <w:name w:val="annotation reference"/>
    <w:basedOn w:val="Fuentedeprrafopredeter"/>
    <w:semiHidden/>
    <w:rsid w:val="00B32A6C"/>
    <w:rPr>
      <w:sz w:val="16"/>
      <w:szCs w:val="16"/>
    </w:rPr>
  </w:style>
  <w:style w:type="paragraph" w:styleId="Textocomentario">
    <w:name w:val="annotation text"/>
    <w:basedOn w:val="Normal"/>
    <w:link w:val="TextocomentarioCar"/>
    <w:semiHidden/>
    <w:rsid w:val="00B32A6C"/>
  </w:style>
  <w:style w:type="character" w:customStyle="1" w:styleId="TextocomentarioCar">
    <w:name w:val="Texto comentario Car"/>
    <w:basedOn w:val="Fuentedeprrafopredeter"/>
    <w:link w:val="Textocomentario"/>
    <w:semiHidden/>
    <w:rsid w:val="00CD47D6"/>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semiHidden/>
    <w:rsid w:val="00B32A6C"/>
    <w:rPr>
      <w:b/>
      <w:bCs/>
    </w:rPr>
  </w:style>
  <w:style w:type="character" w:customStyle="1" w:styleId="AsuntodelcomentarioCar">
    <w:name w:val="Asunto del comentario Car"/>
    <w:basedOn w:val="TextocomentarioCar"/>
    <w:link w:val="Asuntodelcomentario"/>
    <w:semiHidden/>
    <w:rsid w:val="00CD47D6"/>
    <w:rPr>
      <w:rFonts w:ascii="Times New Roman" w:eastAsia="Times New Roman" w:hAnsi="Times New Roman" w:cs="Times New Roman"/>
      <w:b/>
      <w:bCs/>
      <w:sz w:val="20"/>
      <w:szCs w:val="20"/>
      <w:lang w:val="es-ES" w:eastAsia="es-ES"/>
    </w:rPr>
  </w:style>
  <w:style w:type="paragraph" w:customStyle="1" w:styleId="Prrafodelista1">
    <w:name w:val="Párrafo de lista1"/>
    <w:basedOn w:val="Normal"/>
    <w:uiPriority w:val="99"/>
    <w:qFormat/>
    <w:rsid w:val="00B32A6C"/>
    <w:pPr>
      <w:ind w:left="708"/>
    </w:pPr>
  </w:style>
  <w:style w:type="character" w:styleId="Hipervnculovisitado">
    <w:name w:val="FollowedHyperlink"/>
    <w:basedOn w:val="Fuentedeprrafopredeter"/>
    <w:uiPriority w:val="99"/>
    <w:semiHidden/>
    <w:unhideWhenUsed/>
    <w:rsid w:val="003626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670209">
      <w:bodyDiv w:val="1"/>
      <w:marLeft w:val="0"/>
      <w:marRight w:val="0"/>
      <w:marTop w:val="0"/>
      <w:marBottom w:val="0"/>
      <w:divBdr>
        <w:top w:val="none" w:sz="0" w:space="0" w:color="auto"/>
        <w:left w:val="none" w:sz="0" w:space="0" w:color="auto"/>
        <w:bottom w:val="none" w:sz="0" w:space="0" w:color="auto"/>
        <w:right w:val="none" w:sz="0" w:space="0" w:color="auto"/>
      </w:divBdr>
    </w:div>
    <w:div w:id="438568417">
      <w:bodyDiv w:val="1"/>
      <w:marLeft w:val="0"/>
      <w:marRight w:val="0"/>
      <w:marTop w:val="0"/>
      <w:marBottom w:val="0"/>
      <w:divBdr>
        <w:top w:val="none" w:sz="0" w:space="0" w:color="auto"/>
        <w:left w:val="none" w:sz="0" w:space="0" w:color="auto"/>
        <w:bottom w:val="none" w:sz="0" w:space="0" w:color="auto"/>
        <w:right w:val="none" w:sz="0" w:space="0" w:color="auto"/>
      </w:divBdr>
    </w:div>
    <w:div w:id="562764512">
      <w:bodyDiv w:val="1"/>
      <w:marLeft w:val="0"/>
      <w:marRight w:val="0"/>
      <w:marTop w:val="0"/>
      <w:marBottom w:val="0"/>
      <w:divBdr>
        <w:top w:val="none" w:sz="0" w:space="0" w:color="auto"/>
        <w:left w:val="none" w:sz="0" w:space="0" w:color="auto"/>
        <w:bottom w:val="none" w:sz="0" w:space="0" w:color="auto"/>
        <w:right w:val="none" w:sz="0" w:space="0" w:color="auto"/>
      </w:divBdr>
    </w:div>
    <w:div w:id="656885929">
      <w:bodyDiv w:val="1"/>
      <w:marLeft w:val="0"/>
      <w:marRight w:val="0"/>
      <w:marTop w:val="0"/>
      <w:marBottom w:val="0"/>
      <w:divBdr>
        <w:top w:val="none" w:sz="0" w:space="0" w:color="auto"/>
        <w:left w:val="none" w:sz="0" w:space="0" w:color="auto"/>
        <w:bottom w:val="none" w:sz="0" w:space="0" w:color="auto"/>
        <w:right w:val="none" w:sz="0" w:space="0" w:color="auto"/>
      </w:divBdr>
    </w:div>
    <w:div w:id="772823595">
      <w:bodyDiv w:val="1"/>
      <w:marLeft w:val="0"/>
      <w:marRight w:val="0"/>
      <w:marTop w:val="0"/>
      <w:marBottom w:val="0"/>
      <w:divBdr>
        <w:top w:val="none" w:sz="0" w:space="0" w:color="auto"/>
        <w:left w:val="none" w:sz="0" w:space="0" w:color="auto"/>
        <w:bottom w:val="none" w:sz="0" w:space="0" w:color="auto"/>
        <w:right w:val="none" w:sz="0" w:space="0" w:color="auto"/>
      </w:divBdr>
    </w:div>
    <w:div w:id="864291246">
      <w:bodyDiv w:val="1"/>
      <w:marLeft w:val="0"/>
      <w:marRight w:val="0"/>
      <w:marTop w:val="0"/>
      <w:marBottom w:val="0"/>
      <w:divBdr>
        <w:top w:val="none" w:sz="0" w:space="0" w:color="auto"/>
        <w:left w:val="none" w:sz="0" w:space="0" w:color="auto"/>
        <w:bottom w:val="none" w:sz="0" w:space="0" w:color="auto"/>
        <w:right w:val="none" w:sz="0" w:space="0" w:color="auto"/>
      </w:divBdr>
    </w:div>
    <w:div w:id="1076051551">
      <w:bodyDiv w:val="1"/>
      <w:marLeft w:val="0"/>
      <w:marRight w:val="0"/>
      <w:marTop w:val="0"/>
      <w:marBottom w:val="0"/>
      <w:divBdr>
        <w:top w:val="none" w:sz="0" w:space="0" w:color="auto"/>
        <w:left w:val="none" w:sz="0" w:space="0" w:color="auto"/>
        <w:bottom w:val="none" w:sz="0" w:space="0" w:color="auto"/>
        <w:right w:val="none" w:sz="0" w:space="0" w:color="auto"/>
      </w:divBdr>
    </w:div>
    <w:div w:id="1333341552">
      <w:bodyDiv w:val="1"/>
      <w:marLeft w:val="0"/>
      <w:marRight w:val="0"/>
      <w:marTop w:val="0"/>
      <w:marBottom w:val="0"/>
      <w:divBdr>
        <w:top w:val="none" w:sz="0" w:space="0" w:color="auto"/>
        <w:left w:val="none" w:sz="0" w:space="0" w:color="auto"/>
        <w:bottom w:val="none" w:sz="0" w:space="0" w:color="auto"/>
        <w:right w:val="none" w:sz="0" w:space="0" w:color="auto"/>
      </w:divBdr>
    </w:div>
    <w:div w:id="1415054110">
      <w:bodyDiv w:val="1"/>
      <w:marLeft w:val="0"/>
      <w:marRight w:val="0"/>
      <w:marTop w:val="0"/>
      <w:marBottom w:val="0"/>
      <w:divBdr>
        <w:top w:val="none" w:sz="0" w:space="0" w:color="auto"/>
        <w:left w:val="none" w:sz="0" w:space="0" w:color="auto"/>
        <w:bottom w:val="none" w:sz="0" w:space="0" w:color="auto"/>
        <w:right w:val="none" w:sz="0" w:space="0" w:color="auto"/>
      </w:divBdr>
    </w:div>
    <w:div w:id="18882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perms40\SAN\Arquitectura\formatos\corporativos\Anexo%206%20Plantilla%20de%20Gu&#237;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866A663B554318B21E8F0AF9C55C17"/>
        <w:category>
          <w:name w:val="General"/>
          <w:gallery w:val="placeholder"/>
        </w:category>
        <w:types>
          <w:type w:val="bbPlcHdr"/>
        </w:types>
        <w:behaviors>
          <w:behavior w:val="content"/>
        </w:behaviors>
        <w:guid w:val="{65725AB4-0952-4E1D-B6D2-45FE2C139C3E}"/>
      </w:docPartPr>
      <w:docPartBody>
        <w:p w:rsidR="00BA1651" w:rsidRDefault="00027CE6" w:rsidP="00027CE6">
          <w:pPr>
            <w:pStyle w:val="C1866A663B554318B21E8F0AF9C55C17"/>
          </w:pPr>
          <w:r>
            <w:rPr>
              <w:rFonts w:asciiTheme="majorHAnsi" w:eastAsiaTheme="majorEastAsia" w:hAnsiTheme="majorHAnsi" w:cstheme="majorBidi"/>
              <w:caps/>
              <w:lang w:val="es-ES"/>
            </w:rPr>
            <w:t>[Escriba el nombre de la compañía]</w:t>
          </w:r>
        </w:p>
      </w:docPartBody>
    </w:docPart>
    <w:docPart>
      <w:docPartPr>
        <w:name w:val="F14FB74572FC4F19B41A567811C7706C"/>
        <w:category>
          <w:name w:val="General"/>
          <w:gallery w:val="placeholder"/>
        </w:category>
        <w:types>
          <w:type w:val="bbPlcHdr"/>
        </w:types>
        <w:behaviors>
          <w:behavior w:val="content"/>
        </w:behaviors>
        <w:guid w:val="{6B4D3ED6-93A0-4825-A05D-65803D497993}"/>
      </w:docPartPr>
      <w:docPartBody>
        <w:p w:rsidR="00BA1651" w:rsidRDefault="00027CE6" w:rsidP="00027CE6">
          <w:pPr>
            <w:pStyle w:val="F14FB74572FC4F19B41A567811C7706C"/>
          </w:pPr>
          <w:r>
            <w:rPr>
              <w:rFonts w:asciiTheme="majorHAnsi" w:eastAsiaTheme="majorEastAsia" w:hAnsiTheme="majorHAnsi" w:cstheme="majorBidi"/>
              <w:sz w:val="80"/>
              <w:szCs w:val="80"/>
              <w:lang w:val="es-ES"/>
            </w:rPr>
            <w:t>[Escriba el título del documento]</w:t>
          </w:r>
        </w:p>
      </w:docPartBody>
    </w:docPart>
    <w:docPart>
      <w:docPartPr>
        <w:name w:val="C1C1BD3F307F42EB80C5EA4B3626C8CA"/>
        <w:category>
          <w:name w:val="General"/>
          <w:gallery w:val="placeholder"/>
        </w:category>
        <w:types>
          <w:type w:val="bbPlcHdr"/>
        </w:types>
        <w:behaviors>
          <w:behavior w:val="content"/>
        </w:behaviors>
        <w:guid w:val="{D7556033-D9B8-49CC-8935-3F77E14C2A10}"/>
      </w:docPartPr>
      <w:docPartBody>
        <w:p w:rsidR="00BA1651" w:rsidRDefault="00027CE6" w:rsidP="00027CE6">
          <w:pPr>
            <w:pStyle w:val="C1C1BD3F307F42EB80C5EA4B3626C8CA"/>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LGC Sans">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DCF"/>
    <w:rsid w:val="00027CE6"/>
    <w:rsid w:val="000B505F"/>
    <w:rsid w:val="000D7BD4"/>
    <w:rsid w:val="000F7EE0"/>
    <w:rsid w:val="001625EA"/>
    <w:rsid w:val="00263FD1"/>
    <w:rsid w:val="00270894"/>
    <w:rsid w:val="003503B7"/>
    <w:rsid w:val="004930FE"/>
    <w:rsid w:val="004C0B8F"/>
    <w:rsid w:val="005031E1"/>
    <w:rsid w:val="00544612"/>
    <w:rsid w:val="0056574F"/>
    <w:rsid w:val="00583546"/>
    <w:rsid w:val="005C3501"/>
    <w:rsid w:val="005F3F90"/>
    <w:rsid w:val="00621EE5"/>
    <w:rsid w:val="0067533B"/>
    <w:rsid w:val="00722B9E"/>
    <w:rsid w:val="007A6DCF"/>
    <w:rsid w:val="00812F34"/>
    <w:rsid w:val="008935BC"/>
    <w:rsid w:val="00A253D7"/>
    <w:rsid w:val="00A332F6"/>
    <w:rsid w:val="00A36BBF"/>
    <w:rsid w:val="00AA3E2E"/>
    <w:rsid w:val="00AB3CED"/>
    <w:rsid w:val="00BA1651"/>
    <w:rsid w:val="00CC3478"/>
    <w:rsid w:val="00D80BE6"/>
    <w:rsid w:val="00D839AB"/>
    <w:rsid w:val="00E12A0E"/>
    <w:rsid w:val="00E24EFA"/>
    <w:rsid w:val="00E31761"/>
    <w:rsid w:val="00E5222F"/>
    <w:rsid w:val="00E662DB"/>
    <w:rsid w:val="00EF7E13"/>
    <w:rsid w:val="00F369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361114E33D429FB22BBBDC6738E98F">
    <w:name w:val="C6361114E33D429FB22BBBDC6738E98F"/>
  </w:style>
  <w:style w:type="paragraph" w:customStyle="1" w:styleId="1BBA2D070C1A4F6C95F8A1BB4E3C498E">
    <w:name w:val="1BBA2D070C1A4F6C95F8A1BB4E3C498E"/>
  </w:style>
  <w:style w:type="paragraph" w:customStyle="1" w:styleId="E8F1FD24B7694E77AAF2468FCDF28230">
    <w:name w:val="E8F1FD24B7694E77AAF2468FCDF28230"/>
  </w:style>
  <w:style w:type="paragraph" w:customStyle="1" w:styleId="C3ECC3DD0E1A478BB46DD3A0308D52B3">
    <w:name w:val="C3ECC3DD0E1A478BB46DD3A0308D52B3"/>
  </w:style>
  <w:style w:type="paragraph" w:customStyle="1" w:styleId="005FA3FB6E50417781ECA6F878145965">
    <w:name w:val="005FA3FB6E50417781ECA6F878145965"/>
  </w:style>
  <w:style w:type="paragraph" w:customStyle="1" w:styleId="D409737376844E6780BDD88AA6E6029B">
    <w:name w:val="D409737376844E6780BDD88AA6E6029B"/>
    <w:rsid w:val="007A6DCF"/>
  </w:style>
  <w:style w:type="paragraph" w:customStyle="1" w:styleId="059E6415E3C148BC9496F631F08FA89D">
    <w:name w:val="059E6415E3C148BC9496F631F08FA89D"/>
    <w:rsid w:val="007A6DCF"/>
  </w:style>
  <w:style w:type="paragraph" w:customStyle="1" w:styleId="3D5093AC95C444A38D02B1573397E52E">
    <w:name w:val="3D5093AC95C444A38D02B1573397E52E"/>
    <w:rsid w:val="007A6DCF"/>
  </w:style>
  <w:style w:type="paragraph" w:customStyle="1" w:styleId="C1866A663B554318B21E8F0AF9C55C17">
    <w:name w:val="C1866A663B554318B21E8F0AF9C55C17"/>
    <w:rsid w:val="00027CE6"/>
  </w:style>
  <w:style w:type="paragraph" w:customStyle="1" w:styleId="F14FB74572FC4F19B41A567811C7706C">
    <w:name w:val="F14FB74572FC4F19B41A567811C7706C"/>
    <w:rsid w:val="00027CE6"/>
  </w:style>
  <w:style w:type="paragraph" w:customStyle="1" w:styleId="C1C1BD3F307F42EB80C5EA4B3626C8CA">
    <w:name w:val="C1C1BD3F307F42EB80C5EA4B3626C8CA"/>
    <w:rsid w:val="00027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&lt;Breve Descripción..&gt;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EE10B-4618-4153-A139-BE25C700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 6 Plantilla de Guía.dotx</Template>
  <TotalTime>1364</TotalTime>
  <Pages>17</Pages>
  <Words>3437</Words>
  <Characters>18908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Documento de Arquitectura V1.0</vt:lpstr>
    </vt:vector>
  </TitlesOfParts>
  <Company>UNIQUE-YANBAL</Company>
  <LinksUpToDate>false</LinksUpToDate>
  <CharactersWithSpaces>22301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V1.0</dc:title>
  <dc:subject>Definición de Arquitectura Versión 1.0 Proyecto  Kiosko 2.0</dc:subject>
  <dc:creator>Oscar Valencia</dc:creator>
  <cp:lastModifiedBy>Oscar Daniel Valencia Henzler</cp:lastModifiedBy>
  <cp:revision>74</cp:revision>
  <dcterms:created xsi:type="dcterms:W3CDTF">2015-03-25T21:09:00Z</dcterms:created>
  <dcterms:modified xsi:type="dcterms:W3CDTF">2015-05-22T14:19:00Z</dcterms:modified>
  <cp:category>Proyecto</cp:category>
  <cp:contentStatus>en Desarrollo</cp:contentStatus>
</cp:coreProperties>
</file>