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2E2B5" w14:textId="61500A26" w:rsidR="00822A02" w:rsidRPr="00822A02" w:rsidRDefault="002248EF" w:rsidP="00822A02">
      <w:pPr>
        <w:spacing w:after="240"/>
        <w:jc w:val="center"/>
        <w:rPr>
          <w:b/>
          <w:sz w:val="36"/>
        </w:rPr>
      </w:pPr>
      <w:r w:rsidRPr="006652C0">
        <w:rPr>
          <w:b/>
          <w:sz w:val="36"/>
        </w:rPr>
        <w:t>Securing an Online Payment System</w:t>
      </w:r>
    </w:p>
    <w:p w14:paraId="7326E664" w14:textId="081E7375" w:rsidR="002248EF" w:rsidRPr="00822A02" w:rsidRDefault="002248EF">
      <w:pPr>
        <w:rPr>
          <w:sz w:val="28"/>
          <w:szCs w:val="28"/>
        </w:rPr>
      </w:pPr>
      <w:r w:rsidRPr="00822A02">
        <w:rPr>
          <w:sz w:val="28"/>
          <w:szCs w:val="28"/>
        </w:rPr>
        <w:t>Below is pseudocode for an online payment flow that defends against SQL injection and cross-site scripting (XSS).</w:t>
      </w:r>
    </w:p>
    <w:p w14:paraId="346D3D99" w14:textId="77777777" w:rsidR="002248EF" w:rsidRDefault="002248EF"/>
    <w:p w14:paraId="18BC7627" w14:textId="110D87C5" w:rsidR="002248EF" w:rsidRPr="00822A02" w:rsidRDefault="002248EF">
      <w:pPr>
        <w:rPr>
          <w:b/>
          <w:bCs/>
        </w:rPr>
      </w:pPr>
      <w:r w:rsidRPr="00822A02">
        <w:rPr>
          <w:b/>
          <w:bCs/>
        </w:rPr>
        <w:t>Step 1: Accept and validate the request</w:t>
      </w:r>
    </w:p>
    <w:p w14:paraId="597B23BD" w14:textId="77777777" w:rsidR="002248EF" w:rsidRDefault="002248EF"/>
    <w:p w14:paraId="6FDB47EB" w14:textId="4A62F95C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sz w:val="20"/>
        </w:rPr>
      </w:pPr>
      <w:r w:rsidRPr="006652C0">
        <w:rPr>
          <w:rFonts w:ascii="Consolas" w:hAnsi="Consolas"/>
          <w:sz w:val="20"/>
        </w:rPr>
        <w:t xml:space="preserve">function </w:t>
      </w:r>
      <w:proofErr w:type="spellStart"/>
      <w:r w:rsidRPr="006652C0">
        <w:rPr>
          <w:rFonts w:ascii="Consolas" w:hAnsi="Consolas"/>
          <w:sz w:val="20"/>
        </w:rPr>
        <w:t>handlePaymentRequest</w:t>
      </w:r>
      <w:proofErr w:type="spellEnd"/>
      <w:r w:rsidRPr="006652C0">
        <w:rPr>
          <w:rFonts w:ascii="Consolas" w:hAnsi="Consolas"/>
          <w:sz w:val="20"/>
        </w:rPr>
        <w:t>(request, response):</w:t>
      </w:r>
    </w:p>
    <w:p w14:paraId="5D9B91C6" w14:textId="34344341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sz w:val="20"/>
        </w:rPr>
      </w:pPr>
      <w:r w:rsidRPr="006652C0">
        <w:rPr>
          <w:rFonts w:ascii="Consolas" w:hAnsi="Consolas"/>
          <w:sz w:val="20"/>
        </w:rPr>
        <w:t xml:space="preserve">    </w:t>
      </w:r>
      <w:proofErr w:type="spellStart"/>
      <w:r w:rsidRPr="006652C0">
        <w:rPr>
          <w:rFonts w:ascii="Consolas" w:hAnsi="Consolas"/>
          <w:sz w:val="20"/>
        </w:rPr>
        <w:t>requireHTTPS</w:t>
      </w:r>
      <w:proofErr w:type="spellEnd"/>
      <w:r w:rsidRPr="006652C0">
        <w:rPr>
          <w:rFonts w:ascii="Consolas" w:hAnsi="Consolas"/>
          <w:sz w:val="20"/>
        </w:rPr>
        <w:t>(request)</w:t>
      </w:r>
    </w:p>
    <w:p w14:paraId="24B819B6" w14:textId="45BF20CD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sz w:val="20"/>
        </w:rPr>
      </w:pPr>
      <w:r w:rsidRPr="006652C0">
        <w:rPr>
          <w:rFonts w:ascii="Consolas" w:hAnsi="Consolas"/>
          <w:sz w:val="20"/>
        </w:rPr>
        <w:t xml:space="preserve">    </w:t>
      </w:r>
      <w:proofErr w:type="spellStart"/>
      <w:r w:rsidRPr="006652C0">
        <w:rPr>
          <w:rFonts w:ascii="Consolas" w:hAnsi="Consolas"/>
          <w:sz w:val="20"/>
        </w:rPr>
        <w:t>requireCSRFToken</w:t>
      </w:r>
      <w:proofErr w:type="spellEnd"/>
      <w:r w:rsidRPr="006652C0">
        <w:rPr>
          <w:rFonts w:ascii="Consolas" w:hAnsi="Consolas"/>
          <w:sz w:val="20"/>
        </w:rPr>
        <w:t>(request)</w:t>
      </w:r>
    </w:p>
    <w:p w14:paraId="19DACF76" w14:textId="7A5599FC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sz w:val="20"/>
        </w:rPr>
      </w:pPr>
      <w:r w:rsidRPr="006652C0">
        <w:rPr>
          <w:rFonts w:ascii="Consolas" w:hAnsi="Consolas"/>
          <w:sz w:val="20"/>
        </w:rPr>
        <w:t xml:space="preserve">    </w:t>
      </w:r>
      <w:proofErr w:type="spellStart"/>
      <w:r w:rsidRPr="006652C0">
        <w:rPr>
          <w:rFonts w:ascii="Consolas" w:hAnsi="Consolas"/>
          <w:sz w:val="20"/>
        </w:rPr>
        <w:t>requireAuthenticatedUser</w:t>
      </w:r>
      <w:proofErr w:type="spellEnd"/>
      <w:r w:rsidRPr="006652C0">
        <w:rPr>
          <w:rFonts w:ascii="Consolas" w:hAnsi="Consolas"/>
          <w:sz w:val="20"/>
        </w:rPr>
        <w:t>(request)</w:t>
      </w:r>
    </w:p>
    <w:p w14:paraId="213DCC92" w14:textId="77777777" w:rsidR="002248EF" w:rsidRDefault="002248EF">
      <w:pPr>
        <w:rPr>
          <w:rFonts w:ascii="Consolas" w:hAnsi="Consolas"/>
          <w:sz w:val="20"/>
        </w:rPr>
      </w:pPr>
    </w:p>
    <w:p w14:paraId="1B3946F9" w14:textId="7F648BEE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sz w:val="20"/>
        </w:rPr>
      </w:pPr>
      <w:r w:rsidRPr="006652C0">
        <w:rPr>
          <w:rFonts w:ascii="Consolas" w:hAnsi="Consolas"/>
          <w:sz w:val="20"/>
        </w:rPr>
        <w:t xml:space="preserve">    input = {</w:t>
      </w:r>
    </w:p>
    <w:p w14:paraId="12D6D2C1" w14:textId="565FF401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sz w:val="20"/>
        </w:rPr>
      </w:pPr>
      <w:r w:rsidRPr="006652C0">
        <w:rPr>
          <w:rFonts w:ascii="Consolas" w:hAnsi="Consolas"/>
          <w:sz w:val="20"/>
        </w:rPr>
        <w:t xml:space="preserve">        </w:t>
      </w:r>
      <w:proofErr w:type="spellStart"/>
      <w:r w:rsidRPr="006652C0">
        <w:rPr>
          <w:rFonts w:ascii="Consolas" w:hAnsi="Consolas"/>
          <w:sz w:val="20"/>
        </w:rPr>
        <w:t>cardToken</w:t>
      </w:r>
      <w:proofErr w:type="spellEnd"/>
      <w:r w:rsidRPr="006652C0">
        <w:rPr>
          <w:rFonts w:ascii="Consolas" w:hAnsi="Consolas"/>
          <w:sz w:val="20"/>
        </w:rPr>
        <w:t xml:space="preserve">: </w:t>
      </w:r>
      <w:proofErr w:type="spellStart"/>
      <w:r w:rsidRPr="006652C0">
        <w:rPr>
          <w:rFonts w:ascii="Consolas" w:hAnsi="Consolas"/>
          <w:sz w:val="20"/>
        </w:rPr>
        <w:t>request.body.cardToken</w:t>
      </w:r>
      <w:proofErr w:type="spellEnd"/>
      <w:r w:rsidRPr="006652C0">
        <w:rPr>
          <w:rFonts w:ascii="Consolas" w:hAnsi="Consolas"/>
          <w:sz w:val="20"/>
        </w:rPr>
        <w:t>,</w:t>
      </w:r>
    </w:p>
    <w:p w14:paraId="7B52B443" w14:textId="2EDA6DCB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sz w:val="20"/>
        </w:rPr>
      </w:pPr>
      <w:r w:rsidRPr="006652C0">
        <w:rPr>
          <w:rFonts w:ascii="Consolas" w:hAnsi="Consolas"/>
          <w:sz w:val="20"/>
        </w:rPr>
        <w:t xml:space="preserve">        amount: </w:t>
      </w:r>
      <w:proofErr w:type="spellStart"/>
      <w:r w:rsidRPr="006652C0">
        <w:rPr>
          <w:rFonts w:ascii="Consolas" w:hAnsi="Consolas"/>
          <w:sz w:val="20"/>
        </w:rPr>
        <w:t>request.body.amount</w:t>
      </w:r>
      <w:proofErr w:type="spellEnd"/>
      <w:r w:rsidRPr="006652C0">
        <w:rPr>
          <w:rFonts w:ascii="Consolas" w:hAnsi="Consolas"/>
          <w:sz w:val="20"/>
        </w:rPr>
        <w:t>,</w:t>
      </w:r>
    </w:p>
    <w:p w14:paraId="230661B1" w14:textId="46DE99FE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sz w:val="20"/>
        </w:rPr>
      </w:pPr>
      <w:r w:rsidRPr="006652C0">
        <w:rPr>
          <w:rFonts w:ascii="Consolas" w:hAnsi="Consolas"/>
          <w:sz w:val="20"/>
        </w:rPr>
        <w:t xml:space="preserve">        currency: </w:t>
      </w:r>
      <w:proofErr w:type="spellStart"/>
      <w:r w:rsidRPr="006652C0">
        <w:rPr>
          <w:rFonts w:ascii="Consolas" w:hAnsi="Consolas"/>
          <w:sz w:val="20"/>
        </w:rPr>
        <w:t>request.body.currency</w:t>
      </w:r>
      <w:proofErr w:type="spellEnd"/>
      <w:r w:rsidRPr="006652C0">
        <w:rPr>
          <w:rFonts w:ascii="Consolas" w:hAnsi="Consolas"/>
          <w:sz w:val="20"/>
        </w:rPr>
        <w:t>,</w:t>
      </w:r>
    </w:p>
    <w:p w14:paraId="0D68BF98" w14:textId="068AE544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sz w:val="20"/>
        </w:rPr>
      </w:pPr>
      <w:r w:rsidRPr="006652C0">
        <w:rPr>
          <w:rFonts w:ascii="Consolas" w:hAnsi="Consolas"/>
          <w:sz w:val="20"/>
        </w:rPr>
        <w:t xml:space="preserve">        billingName: </w:t>
      </w:r>
      <w:proofErr w:type="spellStart"/>
      <w:r w:rsidRPr="006652C0">
        <w:rPr>
          <w:rFonts w:ascii="Consolas" w:hAnsi="Consolas"/>
          <w:sz w:val="20"/>
        </w:rPr>
        <w:t>request.body.billingName</w:t>
      </w:r>
      <w:proofErr w:type="spellEnd"/>
      <w:r w:rsidRPr="006652C0">
        <w:rPr>
          <w:rFonts w:ascii="Consolas" w:hAnsi="Consolas"/>
          <w:sz w:val="20"/>
        </w:rPr>
        <w:t>,</w:t>
      </w:r>
    </w:p>
    <w:p w14:paraId="339AE34A" w14:textId="580E5058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sz w:val="20"/>
        </w:rPr>
      </w:pPr>
      <w:r w:rsidRPr="006652C0">
        <w:rPr>
          <w:rFonts w:ascii="Consolas" w:hAnsi="Consolas"/>
          <w:sz w:val="20"/>
        </w:rPr>
        <w:t xml:space="preserve">        email: </w:t>
      </w:r>
      <w:proofErr w:type="spellStart"/>
      <w:r w:rsidRPr="006652C0">
        <w:rPr>
          <w:rFonts w:ascii="Consolas" w:hAnsi="Consolas"/>
          <w:sz w:val="20"/>
        </w:rPr>
        <w:t>request.body.email</w:t>
      </w:r>
      <w:proofErr w:type="spellEnd"/>
      <w:r w:rsidRPr="006652C0">
        <w:rPr>
          <w:rFonts w:ascii="Consolas" w:hAnsi="Consolas"/>
          <w:sz w:val="20"/>
        </w:rPr>
        <w:t>,</w:t>
      </w:r>
    </w:p>
    <w:p w14:paraId="676BF09B" w14:textId="32FA4C8A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sz w:val="20"/>
        </w:rPr>
      </w:pPr>
      <w:r w:rsidRPr="006652C0">
        <w:rPr>
          <w:rFonts w:ascii="Consolas" w:hAnsi="Consolas"/>
          <w:sz w:val="20"/>
        </w:rPr>
        <w:t xml:space="preserve">        note: </w:t>
      </w:r>
      <w:proofErr w:type="spellStart"/>
      <w:r w:rsidRPr="006652C0">
        <w:rPr>
          <w:rFonts w:ascii="Consolas" w:hAnsi="Consolas"/>
          <w:sz w:val="20"/>
        </w:rPr>
        <w:t>request.body.note</w:t>
      </w:r>
      <w:proofErr w:type="spellEnd"/>
    </w:p>
    <w:p w14:paraId="7E2F750C" w14:textId="7DAA39B4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sz w:val="20"/>
        </w:rPr>
      </w:pPr>
      <w:r w:rsidRPr="006652C0">
        <w:rPr>
          <w:rFonts w:ascii="Consolas" w:hAnsi="Consolas"/>
          <w:sz w:val="20"/>
        </w:rPr>
        <w:t xml:space="preserve">    }</w:t>
      </w:r>
    </w:p>
    <w:p w14:paraId="4FF2AAC6" w14:textId="77777777" w:rsidR="002248EF" w:rsidRDefault="002248EF">
      <w:pPr>
        <w:rPr>
          <w:rFonts w:ascii="Consolas" w:hAnsi="Consolas"/>
          <w:sz w:val="20"/>
        </w:rPr>
      </w:pPr>
    </w:p>
    <w:p w14:paraId="6AFD95C3" w14:textId="1D6759E5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sz w:val="20"/>
        </w:rPr>
      </w:pPr>
      <w:r w:rsidRPr="006652C0">
        <w:rPr>
          <w:rFonts w:ascii="Consolas" w:hAnsi="Consolas"/>
          <w:sz w:val="20"/>
        </w:rPr>
        <w:t xml:space="preserve">    if not validatePaymentInput(input):</w:t>
      </w:r>
    </w:p>
    <w:p w14:paraId="7BD9E024" w14:textId="7078B6BE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sz w:val="20"/>
        </w:rPr>
      </w:pPr>
      <w:r w:rsidRPr="006652C0">
        <w:rPr>
          <w:rFonts w:ascii="Consolas" w:hAnsi="Consolas"/>
          <w:sz w:val="20"/>
        </w:rPr>
        <w:t xml:space="preserve">        return </w:t>
      </w:r>
      <w:proofErr w:type="spellStart"/>
      <w:r w:rsidRPr="006652C0">
        <w:rPr>
          <w:rFonts w:ascii="Consolas" w:hAnsi="Consolas"/>
          <w:sz w:val="20"/>
        </w:rPr>
        <w:t>response.sendError</w:t>
      </w:r>
      <w:proofErr w:type="spellEnd"/>
      <w:r w:rsidRPr="006652C0">
        <w:rPr>
          <w:rFonts w:ascii="Consolas" w:hAnsi="Consolas"/>
          <w:sz w:val="20"/>
        </w:rPr>
        <w:t>(400, "Invalid payment data")</w:t>
      </w:r>
    </w:p>
    <w:p w14:paraId="02FCDAFE" w14:textId="77777777" w:rsidR="002248EF" w:rsidRDefault="002248EF">
      <w:pPr>
        <w:rPr>
          <w:rFonts w:ascii="Consolas" w:hAnsi="Consolas"/>
          <w:sz w:val="20"/>
        </w:rPr>
      </w:pPr>
    </w:p>
    <w:p w14:paraId="31AC574D" w14:textId="77777777" w:rsidR="002248EF" w:rsidRDefault="002248EF">
      <w:pPr>
        <w:rPr>
          <w:rFonts w:ascii="Consolas" w:hAnsi="Consolas"/>
          <w:sz w:val="20"/>
        </w:rPr>
      </w:pPr>
    </w:p>
    <w:p w14:paraId="0E72630C" w14:textId="554E8CDD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>Explanation:</w:t>
      </w:r>
    </w:p>
    <w:p w14:paraId="49AAC3E5" w14:textId="3729F79E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822A02">
        <w:rPr>
          <w:rFonts w:ascii="Consolas" w:hAnsi="Consolas"/>
          <w:bCs/>
          <w:sz w:val="20"/>
        </w:rPr>
        <w:t>This block receives data from the user and checks whether it is valid before using it.</w:t>
      </w:r>
    </w:p>
    <w:p w14:paraId="7C1C3F03" w14:textId="62AA425C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822A02">
        <w:rPr>
          <w:rFonts w:ascii="Consolas" w:hAnsi="Consolas"/>
          <w:bCs/>
          <w:sz w:val="20"/>
        </w:rPr>
        <w:t>validatePaymentInput(input) helps reduce SQL injection risk by rejecting unexpected or badly formatted values early.</w:t>
      </w:r>
    </w:p>
    <w:p w14:paraId="4D2976FA" w14:textId="4AC63ED8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822A02">
        <w:rPr>
          <w:rFonts w:ascii="Consolas" w:hAnsi="Consolas"/>
          <w:bCs/>
          <w:sz w:val="20"/>
        </w:rPr>
        <w:lastRenderedPageBreak/>
        <w:t>Input validation does not replace secure database queries, but it adds an extra defense layer.</w:t>
      </w:r>
    </w:p>
    <w:p w14:paraId="023C1D61" w14:textId="77777777" w:rsidR="002248EF" w:rsidRDefault="002248EF">
      <w:pPr>
        <w:rPr>
          <w:rFonts w:ascii="Consolas" w:hAnsi="Consolas"/>
          <w:b/>
          <w:sz w:val="20"/>
        </w:rPr>
      </w:pPr>
    </w:p>
    <w:p w14:paraId="6DA21156" w14:textId="7D7FF850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>Step 2: Normalize input and start secure processing</w:t>
      </w:r>
    </w:p>
    <w:p w14:paraId="2F036F0C" w14:textId="77777777" w:rsidR="002248EF" w:rsidRDefault="002248EF">
      <w:pPr>
        <w:rPr>
          <w:rFonts w:ascii="Consolas" w:hAnsi="Consolas"/>
          <w:b/>
          <w:sz w:val="20"/>
        </w:rPr>
      </w:pPr>
    </w:p>
    <w:p w14:paraId="1062AE4D" w14:textId="34C56E0E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6652C0">
        <w:rPr>
          <w:rFonts w:ascii="Consolas" w:hAnsi="Consolas"/>
          <w:b/>
          <w:sz w:val="20"/>
        </w:rPr>
        <w:t xml:space="preserve">    </w:t>
      </w:r>
      <w:proofErr w:type="spellStart"/>
      <w:r w:rsidRPr="00822A02">
        <w:rPr>
          <w:rFonts w:ascii="Consolas" w:hAnsi="Consolas"/>
          <w:bCs/>
          <w:sz w:val="20"/>
        </w:rPr>
        <w:t>safeInput</w:t>
      </w:r>
      <w:proofErr w:type="spellEnd"/>
      <w:r w:rsidRPr="00822A02">
        <w:rPr>
          <w:rFonts w:ascii="Consolas" w:hAnsi="Consolas"/>
          <w:bCs/>
          <w:sz w:val="20"/>
        </w:rPr>
        <w:t xml:space="preserve"> = normalizeInput(input)</w:t>
      </w:r>
    </w:p>
    <w:p w14:paraId="399E4204" w14:textId="77777777" w:rsidR="002248EF" w:rsidRPr="00822A02" w:rsidRDefault="002248EF">
      <w:pPr>
        <w:rPr>
          <w:rFonts w:ascii="Consolas" w:hAnsi="Consolas"/>
          <w:bCs/>
          <w:sz w:val="20"/>
        </w:rPr>
      </w:pPr>
    </w:p>
    <w:p w14:paraId="6D7BC64D" w14:textId="40737999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822A02">
        <w:rPr>
          <w:rFonts w:ascii="Consolas" w:hAnsi="Consolas"/>
          <w:bCs/>
          <w:sz w:val="20"/>
        </w:rPr>
        <w:t xml:space="preserve">    </w:t>
      </w:r>
      <w:proofErr w:type="spellStart"/>
      <w:r w:rsidRPr="00822A02">
        <w:rPr>
          <w:rFonts w:ascii="Consolas" w:hAnsi="Consolas"/>
          <w:bCs/>
          <w:sz w:val="20"/>
        </w:rPr>
        <w:t>beginTransaction</w:t>
      </w:r>
      <w:proofErr w:type="spellEnd"/>
      <w:r w:rsidRPr="00822A02">
        <w:rPr>
          <w:rFonts w:ascii="Consolas" w:hAnsi="Consolas"/>
          <w:bCs/>
          <w:sz w:val="20"/>
        </w:rPr>
        <w:t>()</w:t>
      </w:r>
    </w:p>
    <w:p w14:paraId="0C9C22DB" w14:textId="77777777" w:rsidR="002248EF" w:rsidRPr="00822A02" w:rsidRDefault="002248EF">
      <w:pPr>
        <w:rPr>
          <w:rFonts w:ascii="Consolas" w:hAnsi="Consolas"/>
          <w:bCs/>
          <w:sz w:val="20"/>
        </w:rPr>
      </w:pPr>
    </w:p>
    <w:p w14:paraId="03B8B8BC" w14:textId="6093B346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822A02">
        <w:rPr>
          <w:rFonts w:ascii="Consolas" w:hAnsi="Consolas"/>
          <w:bCs/>
          <w:sz w:val="20"/>
        </w:rPr>
        <w:t xml:space="preserve">    try:</w:t>
      </w:r>
    </w:p>
    <w:p w14:paraId="45EB8735" w14:textId="77AED0EB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822A02">
        <w:rPr>
          <w:rFonts w:ascii="Consolas" w:hAnsi="Consolas"/>
          <w:bCs/>
          <w:sz w:val="20"/>
        </w:rPr>
        <w:t xml:space="preserve">        </w:t>
      </w:r>
      <w:proofErr w:type="spellStart"/>
      <w:r w:rsidRPr="00822A02">
        <w:rPr>
          <w:rFonts w:ascii="Consolas" w:hAnsi="Consolas"/>
          <w:bCs/>
          <w:sz w:val="20"/>
        </w:rPr>
        <w:t>paymentResult</w:t>
      </w:r>
      <w:proofErr w:type="spellEnd"/>
      <w:r w:rsidRPr="00822A02">
        <w:rPr>
          <w:rFonts w:ascii="Consolas" w:hAnsi="Consolas"/>
          <w:bCs/>
          <w:sz w:val="20"/>
        </w:rPr>
        <w:t xml:space="preserve"> = </w:t>
      </w:r>
      <w:proofErr w:type="spellStart"/>
      <w:r w:rsidRPr="00822A02">
        <w:rPr>
          <w:rFonts w:ascii="Consolas" w:hAnsi="Consolas"/>
          <w:bCs/>
          <w:sz w:val="20"/>
        </w:rPr>
        <w:t>paymentGateway.charge</w:t>
      </w:r>
      <w:proofErr w:type="spellEnd"/>
      <w:r w:rsidRPr="00822A02">
        <w:rPr>
          <w:rFonts w:ascii="Consolas" w:hAnsi="Consolas"/>
          <w:bCs/>
          <w:sz w:val="20"/>
        </w:rPr>
        <w:t>(</w:t>
      </w:r>
    </w:p>
    <w:p w14:paraId="62211DB8" w14:textId="2B7E10F5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822A02">
        <w:rPr>
          <w:rFonts w:ascii="Consolas" w:hAnsi="Consolas"/>
          <w:bCs/>
          <w:sz w:val="20"/>
        </w:rPr>
        <w:t xml:space="preserve">            token = </w:t>
      </w:r>
      <w:proofErr w:type="spellStart"/>
      <w:r w:rsidRPr="00822A02">
        <w:rPr>
          <w:rFonts w:ascii="Consolas" w:hAnsi="Consolas"/>
          <w:bCs/>
          <w:sz w:val="20"/>
        </w:rPr>
        <w:t>safeInput.cardToken</w:t>
      </w:r>
      <w:proofErr w:type="spellEnd"/>
      <w:r w:rsidRPr="00822A02">
        <w:rPr>
          <w:rFonts w:ascii="Consolas" w:hAnsi="Consolas"/>
          <w:bCs/>
          <w:sz w:val="20"/>
        </w:rPr>
        <w:t>,</w:t>
      </w:r>
    </w:p>
    <w:p w14:paraId="321585E2" w14:textId="7EBE0E08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822A02">
        <w:rPr>
          <w:rFonts w:ascii="Consolas" w:hAnsi="Consolas"/>
          <w:bCs/>
          <w:sz w:val="20"/>
        </w:rPr>
        <w:t xml:space="preserve">            amount = safeInput.amount,</w:t>
      </w:r>
    </w:p>
    <w:p w14:paraId="5CF89B53" w14:textId="486B9E29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822A02">
        <w:rPr>
          <w:rFonts w:ascii="Consolas" w:hAnsi="Consolas"/>
          <w:bCs/>
          <w:sz w:val="20"/>
        </w:rPr>
        <w:t xml:space="preserve">            currency = safeInput.currency</w:t>
      </w:r>
    </w:p>
    <w:p w14:paraId="42D4749A" w14:textId="6B8A0891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822A02">
        <w:rPr>
          <w:rFonts w:ascii="Consolas" w:hAnsi="Consolas"/>
          <w:bCs/>
          <w:sz w:val="20"/>
        </w:rPr>
        <w:t xml:space="preserve">        )</w:t>
      </w:r>
    </w:p>
    <w:p w14:paraId="2DD3A24D" w14:textId="77777777" w:rsidR="002248EF" w:rsidRDefault="002248EF">
      <w:pPr>
        <w:rPr>
          <w:rFonts w:ascii="Consolas" w:hAnsi="Consolas"/>
          <w:b/>
          <w:sz w:val="20"/>
        </w:rPr>
      </w:pPr>
    </w:p>
    <w:p w14:paraId="5B34E2DB" w14:textId="77777777" w:rsidR="002248EF" w:rsidRDefault="002248EF">
      <w:pPr>
        <w:rPr>
          <w:rFonts w:ascii="Consolas" w:hAnsi="Consolas"/>
          <w:b/>
          <w:sz w:val="20"/>
        </w:rPr>
      </w:pPr>
    </w:p>
    <w:p w14:paraId="6C8623C5" w14:textId="71172FF4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>Explanation:</w:t>
      </w:r>
    </w:p>
    <w:p w14:paraId="41B6BC53" w14:textId="1A638296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6652C0">
        <w:rPr>
          <w:rFonts w:ascii="Consolas" w:hAnsi="Consolas"/>
          <w:b/>
          <w:sz w:val="20"/>
        </w:rPr>
        <w:t>normalizeInput(input</w:t>
      </w:r>
      <w:r w:rsidRPr="00822A02">
        <w:rPr>
          <w:rFonts w:ascii="Consolas" w:hAnsi="Consolas"/>
          <w:b/>
          <w:sz w:val="20"/>
        </w:rPr>
        <w:t>)</w:t>
      </w:r>
      <w:r w:rsidRPr="00822A02">
        <w:rPr>
          <w:rFonts w:ascii="Consolas" w:hAnsi="Consolas"/>
          <w:bCs/>
          <w:sz w:val="20"/>
        </w:rPr>
        <w:t xml:space="preserve"> cleans and standardizes data, such as trimming spaces and formatting text safely.</w:t>
      </w:r>
    </w:p>
    <w:p w14:paraId="1706D03D" w14:textId="7B6F7C2A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822A02">
        <w:rPr>
          <w:rFonts w:ascii="Consolas" w:hAnsi="Consolas"/>
          <w:bCs/>
          <w:sz w:val="20"/>
        </w:rPr>
        <w:t>The payment gateway uses a token instead of raw card data, which improves payment security.</w:t>
      </w:r>
    </w:p>
    <w:p w14:paraId="5F03E2BF" w14:textId="331EA12A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822A02">
        <w:rPr>
          <w:rFonts w:ascii="Consolas" w:hAnsi="Consolas"/>
          <w:bCs/>
          <w:sz w:val="20"/>
        </w:rPr>
        <w:t>Starting a transaction ensures the payment record is only saved if all steps succeed.</w:t>
      </w:r>
    </w:p>
    <w:p w14:paraId="6EA351AE" w14:textId="77777777" w:rsidR="002248EF" w:rsidRDefault="002248EF">
      <w:pPr>
        <w:rPr>
          <w:rFonts w:ascii="Consolas" w:hAnsi="Consolas"/>
          <w:b/>
          <w:sz w:val="20"/>
        </w:rPr>
      </w:pPr>
    </w:p>
    <w:p w14:paraId="4927424C" w14:textId="02273880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>Step 3: Store payment details safely in the database</w:t>
      </w:r>
    </w:p>
    <w:p w14:paraId="79C6180B" w14:textId="77777777" w:rsidR="002248EF" w:rsidRDefault="002248EF">
      <w:pPr>
        <w:rPr>
          <w:rFonts w:ascii="Consolas" w:hAnsi="Consolas"/>
          <w:b/>
          <w:sz w:val="20"/>
        </w:rPr>
      </w:pPr>
    </w:p>
    <w:p w14:paraId="2975E316" w14:textId="2A959E1B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 xml:space="preserve">        </w:t>
      </w:r>
      <w:proofErr w:type="spellStart"/>
      <w:r w:rsidRPr="006652C0">
        <w:rPr>
          <w:rFonts w:ascii="Consolas" w:hAnsi="Consolas"/>
          <w:b/>
          <w:sz w:val="20"/>
        </w:rPr>
        <w:t>db.execute</w:t>
      </w:r>
      <w:proofErr w:type="spellEnd"/>
      <w:r w:rsidRPr="006652C0">
        <w:rPr>
          <w:rFonts w:ascii="Consolas" w:hAnsi="Consolas"/>
          <w:b/>
          <w:sz w:val="20"/>
        </w:rPr>
        <w:t>(</w:t>
      </w:r>
    </w:p>
    <w:p w14:paraId="046158DF" w14:textId="259B039C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 xml:space="preserve">            "INSERT INTO payments (</w:t>
      </w:r>
      <w:proofErr w:type="spellStart"/>
      <w:r w:rsidRPr="006652C0">
        <w:rPr>
          <w:rFonts w:ascii="Consolas" w:hAnsi="Consolas"/>
          <w:b/>
          <w:sz w:val="20"/>
        </w:rPr>
        <w:t>user_id</w:t>
      </w:r>
      <w:proofErr w:type="spellEnd"/>
      <w:r w:rsidRPr="006652C0">
        <w:rPr>
          <w:rFonts w:ascii="Consolas" w:hAnsi="Consolas"/>
          <w:b/>
          <w:sz w:val="20"/>
        </w:rPr>
        <w:t xml:space="preserve">, amount, currency, </w:t>
      </w:r>
      <w:proofErr w:type="spellStart"/>
      <w:r w:rsidRPr="006652C0">
        <w:rPr>
          <w:rFonts w:ascii="Consolas" w:hAnsi="Consolas"/>
          <w:b/>
          <w:sz w:val="20"/>
        </w:rPr>
        <w:t>billing_name</w:t>
      </w:r>
      <w:proofErr w:type="spellEnd"/>
      <w:r w:rsidRPr="006652C0">
        <w:rPr>
          <w:rFonts w:ascii="Consolas" w:hAnsi="Consolas"/>
          <w:b/>
          <w:sz w:val="20"/>
        </w:rPr>
        <w:t xml:space="preserve">, email, note, </w:t>
      </w:r>
      <w:proofErr w:type="spellStart"/>
      <w:r w:rsidRPr="006652C0">
        <w:rPr>
          <w:rFonts w:ascii="Consolas" w:hAnsi="Consolas"/>
          <w:b/>
          <w:sz w:val="20"/>
        </w:rPr>
        <w:t>gateway_ref</w:t>
      </w:r>
      <w:proofErr w:type="spellEnd"/>
      <w:r w:rsidRPr="006652C0">
        <w:rPr>
          <w:rFonts w:ascii="Consolas" w:hAnsi="Consolas"/>
          <w:b/>
          <w:sz w:val="20"/>
        </w:rPr>
        <w:t>)</w:t>
      </w:r>
    </w:p>
    <w:p w14:paraId="79C9F4C2" w14:textId="53BFB64E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 xml:space="preserve">             VALUES (?, ?, ?, ?, ?, ?, ?)",</w:t>
      </w:r>
    </w:p>
    <w:p w14:paraId="0492A00F" w14:textId="08131015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lastRenderedPageBreak/>
        <w:t xml:space="preserve">            [</w:t>
      </w:r>
    </w:p>
    <w:p w14:paraId="74C42529" w14:textId="23D297F9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 xml:space="preserve">                request.user.id,</w:t>
      </w:r>
    </w:p>
    <w:p w14:paraId="66F9F055" w14:textId="1D85CED0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 xml:space="preserve">                safeInput.amount,</w:t>
      </w:r>
    </w:p>
    <w:p w14:paraId="4C5A6EC5" w14:textId="4458473E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 xml:space="preserve">                safeInput.currency,</w:t>
      </w:r>
    </w:p>
    <w:p w14:paraId="330FDFDD" w14:textId="030C00F9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 xml:space="preserve">                safeInput.billingName,</w:t>
      </w:r>
    </w:p>
    <w:p w14:paraId="6B9A4AE6" w14:textId="193850C5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 xml:space="preserve">                safeInput.email,</w:t>
      </w:r>
    </w:p>
    <w:p w14:paraId="149A0002" w14:textId="72FF0033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 xml:space="preserve">                safeInput.note,</w:t>
      </w:r>
    </w:p>
    <w:p w14:paraId="78A538EE" w14:textId="7585F58C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 xml:space="preserve">                paymentResult.reference</w:t>
      </w:r>
    </w:p>
    <w:p w14:paraId="7E6211F3" w14:textId="135797B5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 xml:space="preserve">            ]</w:t>
      </w:r>
    </w:p>
    <w:p w14:paraId="78249DA0" w14:textId="2FBFFD56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 xml:space="preserve">        )</w:t>
      </w:r>
    </w:p>
    <w:p w14:paraId="42FC94B3" w14:textId="77777777" w:rsidR="002248EF" w:rsidRDefault="002248EF">
      <w:pPr>
        <w:rPr>
          <w:rFonts w:ascii="Consolas" w:hAnsi="Consolas"/>
          <w:b/>
          <w:sz w:val="20"/>
        </w:rPr>
      </w:pPr>
    </w:p>
    <w:p w14:paraId="0BA41F2A" w14:textId="77777777" w:rsidR="002248EF" w:rsidRDefault="002248EF">
      <w:pPr>
        <w:rPr>
          <w:rFonts w:ascii="Consolas" w:hAnsi="Consolas"/>
          <w:b/>
          <w:sz w:val="20"/>
        </w:rPr>
      </w:pPr>
    </w:p>
    <w:p w14:paraId="28B0F7C7" w14:textId="281E4CE9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>Explanation:</w:t>
      </w:r>
    </w:p>
    <w:p w14:paraId="31FEBC4F" w14:textId="148AEE4E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822A02">
        <w:rPr>
          <w:rFonts w:ascii="Consolas" w:hAnsi="Consolas"/>
          <w:bCs/>
          <w:sz w:val="20"/>
        </w:rPr>
        <w:t>This is the main protection against SQL injection.</w:t>
      </w:r>
    </w:p>
    <w:p w14:paraId="2C482941" w14:textId="6763709D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822A02">
        <w:rPr>
          <w:rFonts w:ascii="Consolas" w:hAnsi="Consolas"/>
          <w:bCs/>
          <w:sz w:val="20"/>
        </w:rPr>
        <w:t>The query uses placeholders ? instead of directly joining user input into the SQL string.</w:t>
      </w:r>
    </w:p>
    <w:p w14:paraId="20DD88F9" w14:textId="6DDC7B11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822A02">
        <w:rPr>
          <w:rFonts w:ascii="Consolas" w:hAnsi="Consolas"/>
          <w:bCs/>
          <w:sz w:val="20"/>
        </w:rPr>
        <w:t>User values are passed separately as parameters, so malicious input like SQL commands is treated as data, not executable SQL.</w:t>
      </w:r>
    </w:p>
    <w:p w14:paraId="18FF865C" w14:textId="77777777" w:rsidR="002248EF" w:rsidRDefault="002248EF">
      <w:pPr>
        <w:rPr>
          <w:rFonts w:ascii="Consolas" w:hAnsi="Consolas"/>
          <w:b/>
          <w:sz w:val="20"/>
        </w:rPr>
      </w:pPr>
    </w:p>
    <w:p w14:paraId="346CF119" w14:textId="526A1FC7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>Step 4: Render the response safely in the browser</w:t>
      </w:r>
    </w:p>
    <w:p w14:paraId="523A3C43" w14:textId="77777777" w:rsidR="002248EF" w:rsidRDefault="002248EF">
      <w:pPr>
        <w:rPr>
          <w:rFonts w:ascii="Consolas" w:hAnsi="Consolas"/>
          <w:b/>
          <w:sz w:val="20"/>
        </w:rPr>
      </w:pPr>
    </w:p>
    <w:p w14:paraId="5557D129" w14:textId="24FFFFBE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 xml:space="preserve">        commitTransaction()</w:t>
      </w:r>
    </w:p>
    <w:p w14:paraId="2C5D06B5" w14:textId="77777777" w:rsidR="002248EF" w:rsidRDefault="002248EF">
      <w:pPr>
        <w:rPr>
          <w:rFonts w:ascii="Consolas" w:hAnsi="Consolas"/>
          <w:b/>
          <w:sz w:val="20"/>
        </w:rPr>
      </w:pPr>
    </w:p>
    <w:p w14:paraId="432451AE" w14:textId="635E5268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 xml:space="preserve">        response.setHeader("Content-Security-Policy", "default-</w:t>
      </w:r>
      <w:proofErr w:type="spellStart"/>
      <w:r w:rsidRPr="006652C0">
        <w:rPr>
          <w:rFonts w:ascii="Consolas" w:hAnsi="Consolas"/>
          <w:b/>
          <w:sz w:val="20"/>
        </w:rPr>
        <w:t>src</w:t>
      </w:r>
      <w:proofErr w:type="spellEnd"/>
      <w:r w:rsidRPr="006652C0">
        <w:rPr>
          <w:rFonts w:ascii="Consolas" w:hAnsi="Consolas"/>
          <w:b/>
          <w:sz w:val="20"/>
        </w:rPr>
        <w:t xml:space="preserve"> 'self'; script-</w:t>
      </w:r>
      <w:proofErr w:type="spellStart"/>
      <w:r w:rsidRPr="006652C0">
        <w:rPr>
          <w:rFonts w:ascii="Consolas" w:hAnsi="Consolas"/>
          <w:b/>
          <w:sz w:val="20"/>
        </w:rPr>
        <w:t>src</w:t>
      </w:r>
      <w:proofErr w:type="spellEnd"/>
      <w:r w:rsidRPr="006652C0">
        <w:rPr>
          <w:rFonts w:ascii="Consolas" w:hAnsi="Consolas"/>
          <w:b/>
          <w:sz w:val="20"/>
        </w:rPr>
        <w:t xml:space="preserve"> 'self'")</w:t>
      </w:r>
    </w:p>
    <w:p w14:paraId="12A13EAD" w14:textId="4EEE3696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 xml:space="preserve">        response.render("payment_success", {</w:t>
      </w:r>
    </w:p>
    <w:p w14:paraId="30E7BAC8" w14:textId="44F560E6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 xml:space="preserve">            billingName: encodeForHTML(safeInput.billingName),</w:t>
      </w:r>
    </w:p>
    <w:p w14:paraId="215211AC" w14:textId="647CB711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 xml:space="preserve">            email: encodeForHTML(safeInput.email),</w:t>
      </w:r>
    </w:p>
    <w:p w14:paraId="4C1A77DE" w14:textId="2E755FA2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 xml:space="preserve">            message: encodeForHTML("Payment completed successfully")</w:t>
      </w:r>
    </w:p>
    <w:p w14:paraId="0AC8A529" w14:textId="4E74C7CC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 xml:space="preserve">        })</w:t>
      </w:r>
    </w:p>
    <w:p w14:paraId="62E04381" w14:textId="77777777" w:rsidR="002248EF" w:rsidRDefault="002248EF">
      <w:pPr>
        <w:rPr>
          <w:rFonts w:ascii="Consolas" w:hAnsi="Consolas"/>
          <w:b/>
          <w:sz w:val="20"/>
        </w:rPr>
      </w:pPr>
    </w:p>
    <w:p w14:paraId="52CDB77D" w14:textId="77777777" w:rsidR="002248EF" w:rsidRDefault="002248EF">
      <w:pPr>
        <w:rPr>
          <w:rFonts w:ascii="Consolas" w:hAnsi="Consolas"/>
          <w:b/>
          <w:sz w:val="20"/>
        </w:rPr>
      </w:pPr>
    </w:p>
    <w:p w14:paraId="37F80266" w14:textId="4080E297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822A02">
        <w:rPr>
          <w:rFonts w:ascii="Consolas" w:hAnsi="Consolas"/>
          <w:bCs/>
          <w:sz w:val="20"/>
        </w:rPr>
        <w:t>Explanation:</w:t>
      </w:r>
    </w:p>
    <w:p w14:paraId="2148B8B3" w14:textId="7DE27DE5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822A02">
        <w:rPr>
          <w:rFonts w:ascii="Consolas" w:hAnsi="Consolas"/>
          <w:bCs/>
          <w:sz w:val="20"/>
        </w:rPr>
        <w:t>This block protects against cross-site scripting (XSS).</w:t>
      </w:r>
    </w:p>
    <w:p w14:paraId="6A532662" w14:textId="12F46A53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822A02">
        <w:rPr>
          <w:rFonts w:ascii="Consolas" w:hAnsi="Consolas"/>
          <w:bCs/>
          <w:sz w:val="20"/>
        </w:rPr>
        <w:t>encodeForHTML(...) converts dangerous characters like &lt; and &gt; into safe text before showing user data on the page.</w:t>
      </w:r>
    </w:p>
    <w:p w14:paraId="2DF229F1" w14:textId="3E3FC10B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822A02">
        <w:rPr>
          <w:rFonts w:ascii="Consolas" w:hAnsi="Consolas"/>
          <w:bCs/>
          <w:sz w:val="20"/>
        </w:rPr>
        <w:t>The Content-Security-Policy header adds another security layer by limiting which scripts the browser can run, but CSP should be used as defense in depth rather than the only XSS control.</w:t>
      </w:r>
    </w:p>
    <w:p w14:paraId="4F5066A8" w14:textId="77777777" w:rsidR="002248EF" w:rsidRDefault="002248EF">
      <w:pPr>
        <w:rPr>
          <w:rFonts w:ascii="Consolas" w:hAnsi="Consolas"/>
          <w:b/>
          <w:sz w:val="20"/>
        </w:rPr>
      </w:pPr>
    </w:p>
    <w:p w14:paraId="74791B1B" w14:textId="6511C7FA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>Step 5: Handle errors safely</w:t>
      </w:r>
    </w:p>
    <w:p w14:paraId="6C9CF1B3" w14:textId="77777777" w:rsidR="002248EF" w:rsidRDefault="002248EF">
      <w:pPr>
        <w:rPr>
          <w:rFonts w:ascii="Consolas" w:hAnsi="Consolas"/>
          <w:b/>
          <w:sz w:val="20"/>
        </w:rPr>
      </w:pPr>
    </w:p>
    <w:p w14:paraId="122C60BD" w14:textId="4B87F57F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 xml:space="preserve">    catch error:</w:t>
      </w:r>
    </w:p>
    <w:p w14:paraId="648BBCEA" w14:textId="5FDB4B3A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 xml:space="preserve">        </w:t>
      </w:r>
      <w:proofErr w:type="spellStart"/>
      <w:r w:rsidRPr="006652C0">
        <w:rPr>
          <w:rFonts w:ascii="Consolas" w:hAnsi="Consolas"/>
          <w:b/>
          <w:sz w:val="20"/>
        </w:rPr>
        <w:t>rollbackTransaction</w:t>
      </w:r>
      <w:proofErr w:type="spellEnd"/>
      <w:r w:rsidRPr="006652C0">
        <w:rPr>
          <w:rFonts w:ascii="Consolas" w:hAnsi="Consolas"/>
          <w:b/>
          <w:sz w:val="20"/>
        </w:rPr>
        <w:t>()</w:t>
      </w:r>
    </w:p>
    <w:p w14:paraId="3FE51919" w14:textId="53009857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 xml:space="preserve">        </w:t>
      </w:r>
      <w:proofErr w:type="spellStart"/>
      <w:r w:rsidRPr="006652C0">
        <w:rPr>
          <w:rFonts w:ascii="Consolas" w:hAnsi="Consolas"/>
          <w:b/>
          <w:sz w:val="20"/>
        </w:rPr>
        <w:t>logSecurityEvent</w:t>
      </w:r>
      <w:proofErr w:type="spellEnd"/>
      <w:r w:rsidRPr="006652C0">
        <w:rPr>
          <w:rFonts w:ascii="Consolas" w:hAnsi="Consolas"/>
          <w:b/>
          <w:sz w:val="20"/>
        </w:rPr>
        <w:t>("Payment processing failure", error)</w:t>
      </w:r>
    </w:p>
    <w:p w14:paraId="0869F61A" w14:textId="6413036F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 xml:space="preserve">        return </w:t>
      </w:r>
      <w:proofErr w:type="spellStart"/>
      <w:r w:rsidRPr="006652C0">
        <w:rPr>
          <w:rFonts w:ascii="Consolas" w:hAnsi="Consolas"/>
          <w:b/>
          <w:sz w:val="20"/>
        </w:rPr>
        <w:t>response.sendError</w:t>
      </w:r>
      <w:proofErr w:type="spellEnd"/>
      <w:r w:rsidRPr="006652C0">
        <w:rPr>
          <w:rFonts w:ascii="Consolas" w:hAnsi="Consolas"/>
          <w:b/>
          <w:sz w:val="20"/>
        </w:rPr>
        <w:t>(500, "Payment failed")</w:t>
      </w:r>
    </w:p>
    <w:p w14:paraId="3B9557FE" w14:textId="77777777" w:rsidR="002248EF" w:rsidRDefault="002248EF">
      <w:pPr>
        <w:rPr>
          <w:rFonts w:ascii="Consolas" w:hAnsi="Consolas"/>
          <w:b/>
          <w:sz w:val="20"/>
        </w:rPr>
      </w:pPr>
    </w:p>
    <w:p w14:paraId="2EF51729" w14:textId="77777777" w:rsidR="002248EF" w:rsidRDefault="002248EF">
      <w:pPr>
        <w:rPr>
          <w:rFonts w:ascii="Consolas" w:hAnsi="Consolas"/>
          <w:b/>
          <w:sz w:val="20"/>
        </w:rPr>
      </w:pPr>
    </w:p>
    <w:p w14:paraId="72FA9F75" w14:textId="13C448B6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>Explanation:</w:t>
      </w:r>
    </w:p>
    <w:p w14:paraId="015C59A8" w14:textId="4EE82E77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822A02">
        <w:rPr>
          <w:rFonts w:ascii="Consolas" w:hAnsi="Consolas"/>
          <w:bCs/>
          <w:sz w:val="20"/>
        </w:rPr>
        <w:t>If something goes wrong, the transaction is rolled back so incomplete payment data is not stored.</w:t>
      </w:r>
    </w:p>
    <w:p w14:paraId="13B5806B" w14:textId="350C542D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822A02">
        <w:rPr>
          <w:rFonts w:ascii="Consolas" w:hAnsi="Consolas"/>
          <w:bCs/>
          <w:sz w:val="20"/>
        </w:rPr>
        <w:t>Detailed errors are logged internally, while the user only sees a generic message.</w:t>
      </w:r>
    </w:p>
    <w:p w14:paraId="2704E9B3" w14:textId="02864BBA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822A02">
        <w:rPr>
          <w:rFonts w:ascii="Consolas" w:hAnsi="Consolas"/>
          <w:bCs/>
          <w:sz w:val="20"/>
        </w:rPr>
        <w:t>This avoids exposing sensitive system details that attackers could use.</w:t>
      </w:r>
    </w:p>
    <w:p w14:paraId="199AF2FB" w14:textId="77777777" w:rsidR="002248EF" w:rsidRDefault="002248EF">
      <w:pPr>
        <w:rPr>
          <w:rFonts w:ascii="Consolas" w:hAnsi="Consolas"/>
          <w:b/>
          <w:sz w:val="20"/>
        </w:rPr>
      </w:pPr>
    </w:p>
    <w:p w14:paraId="36A631E6" w14:textId="20D50E83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>Supporting validation function</w:t>
      </w:r>
    </w:p>
    <w:p w14:paraId="277A67EE" w14:textId="77777777" w:rsidR="002248EF" w:rsidRDefault="002248EF">
      <w:pPr>
        <w:rPr>
          <w:rFonts w:ascii="Consolas" w:hAnsi="Consolas"/>
          <w:b/>
          <w:sz w:val="20"/>
        </w:rPr>
      </w:pPr>
    </w:p>
    <w:p w14:paraId="04E6CCCF" w14:textId="254BCF35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>function validatePaymentInput(input):</w:t>
      </w:r>
    </w:p>
    <w:p w14:paraId="56112100" w14:textId="6A2BD0FE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 xml:space="preserve">    if input.amount &lt;= 0:</w:t>
      </w:r>
    </w:p>
    <w:p w14:paraId="5AED9698" w14:textId="67B71B16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 xml:space="preserve">        return false</w:t>
      </w:r>
    </w:p>
    <w:p w14:paraId="6C671C62" w14:textId="77777777" w:rsidR="002248EF" w:rsidRDefault="002248EF">
      <w:pPr>
        <w:rPr>
          <w:rFonts w:ascii="Consolas" w:hAnsi="Consolas"/>
          <w:b/>
          <w:sz w:val="20"/>
        </w:rPr>
      </w:pPr>
    </w:p>
    <w:p w14:paraId="2AABCB77" w14:textId="1BA96202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 xml:space="preserve">    if input.currency not in ["USD", "EUR", "GBP"]:</w:t>
      </w:r>
    </w:p>
    <w:p w14:paraId="3108F6FC" w14:textId="3FF7FFBB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lastRenderedPageBreak/>
        <w:t xml:space="preserve">        return false</w:t>
      </w:r>
    </w:p>
    <w:p w14:paraId="063E2AED" w14:textId="77777777" w:rsidR="002248EF" w:rsidRDefault="002248EF">
      <w:pPr>
        <w:rPr>
          <w:rFonts w:ascii="Consolas" w:hAnsi="Consolas"/>
          <w:b/>
          <w:sz w:val="20"/>
        </w:rPr>
      </w:pPr>
    </w:p>
    <w:p w14:paraId="4C9275F6" w14:textId="29C42F97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 xml:space="preserve">    if not matchesRegex(input.email, EMAIL_PATTERN):</w:t>
      </w:r>
    </w:p>
    <w:p w14:paraId="4B02C59C" w14:textId="4463BBB3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 xml:space="preserve">        return false</w:t>
      </w:r>
    </w:p>
    <w:p w14:paraId="1FFDA6CB" w14:textId="77777777" w:rsidR="002248EF" w:rsidRDefault="002248EF">
      <w:pPr>
        <w:rPr>
          <w:rFonts w:ascii="Consolas" w:hAnsi="Consolas"/>
          <w:b/>
          <w:sz w:val="20"/>
        </w:rPr>
      </w:pPr>
    </w:p>
    <w:p w14:paraId="2D7DE278" w14:textId="5165F354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 xml:space="preserve">    if length(input.billingName) &gt; 100:</w:t>
      </w:r>
    </w:p>
    <w:p w14:paraId="7DEE3081" w14:textId="35C7B9E7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 xml:space="preserve">        return false</w:t>
      </w:r>
    </w:p>
    <w:p w14:paraId="56514F00" w14:textId="77777777" w:rsidR="002248EF" w:rsidRDefault="002248EF">
      <w:pPr>
        <w:rPr>
          <w:rFonts w:ascii="Consolas" w:hAnsi="Consolas"/>
          <w:b/>
          <w:sz w:val="20"/>
        </w:rPr>
      </w:pPr>
    </w:p>
    <w:p w14:paraId="48EAA616" w14:textId="6CF26EBC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 xml:space="preserve">    if length(input.note) &gt; 500:</w:t>
      </w:r>
    </w:p>
    <w:p w14:paraId="15D33149" w14:textId="62167809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 xml:space="preserve">        return false</w:t>
      </w:r>
    </w:p>
    <w:p w14:paraId="328C3C91" w14:textId="77777777" w:rsidR="002248EF" w:rsidRDefault="002248EF">
      <w:pPr>
        <w:rPr>
          <w:rFonts w:ascii="Consolas" w:hAnsi="Consolas"/>
          <w:b/>
          <w:sz w:val="20"/>
        </w:rPr>
      </w:pPr>
    </w:p>
    <w:p w14:paraId="29425DCB" w14:textId="7214FDE0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 xml:space="preserve">    return true</w:t>
      </w:r>
    </w:p>
    <w:p w14:paraId="124E5FC4" w14:textId="77777777" w:rsidR="002248EF" w:rsidRDefault="002248EF">
      <w:pPr>
        <w:rPr>
          <w:rFonts w:ascii="Consolas" w:hAnsi="Consolas"/>
          <w:b/>
          <w:sz w:val="20"/>
        </w:rPr>
      </w:pPr>
    </w:p>
    <w:p w14:paraId="6FE613FF" w14:textId="77777777" w:rsidR="002248EF" w:rsidRDefault="002248EF">
      <w:pPr>
        <w:rPr>
          <w:rFonts w:ascii="Consolas" w:hAnsi="Consolas"/>
          <w:b/>
          <w:sz w:val="20"/>
        </w:rPr>
      </w:pPr>
    </w:p>
    <w:p w14:paraId="01757517" w14:textId="1219A88F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>Explanation:</w:t>
      </w:r>
    </w:p>
    <w:p w14:paraId="2E327D3C" w14:textId="61FB231D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822A02">
        <w:rPr>
          <w:rFonts w:ascii="Consolas" w:hAnsi="Consolas"/>
          <w:bCs/>
          <w:sz w:val="20"/>
        </w:rPr>
        <w:t>This function checks that input values are the correct type, format, and size.</w:t>
      </w:r>
    </w:p>
    <w:p w14:paraId="2FCD1156" w14:textId="691ED087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822A02">
        <w:rPr>
          <w:rFonts w:ascii="Consolas" w:hAnsi="Consolas"/>
          <w:bCs/>
          <w:sz w:val="20"/>
        </w:rPr>
        <w:t>For example, email must match a valid pattern, and text fields cannot exceed safe limits.</w:t>
      </w:r>
    </w:p>
    <w:p w14:paraId="53A0FC04" w14:textId="61F0F759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822A02">
        <w:rPr>
          <w:rFonts w:ascii="Consolas" w:hAnsi="Consolas"/>
          <w:bCs/>
          <w:sz w:val="20"/>
        </w:rPr>
        <w:t>This supports security by reducing unexpected input before it reaches the database or the browser.</w:t>
      </w:r>
    </w:p>
    <w:p w14:paraId="65159AC2" w14:textId="77777777" w:rsidR="002248EF" w:rsidRDefault="002248EF">
      <w:pPr>
        <w:rPr>
          <w:rFonts w:ascii="Consolas" w:hAnsi="Consolas"/>
          <w:b/>
          <w:sz w:val="20"/>
        </w:rPr>
      </w:pPr>
    </w:p>
    <w:p w14:paraId="6CA58E4C" w14:textId="2650DCF7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>How this prevents SQL injection</w:t>
      </w:r>
    </w:p>
    <w:p w14:paraId="2DA7ACDB" w14:textId="77777777" w:rsidR="002248EF" w:rsidRDefault="002248EF">
      <w:pPr>
        <w:rPr>
          <w:rFonts w:ascii="Consolas" w:hAnsi="Consolas"/>
          <w:b/>
          <w:sz w:val="20"/>
        </w:rPr>
      </w:pPr>
    </w:p>
    <w:p w14:paraId="557921EB" w14:textId="231717CE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822A02">
        <w:rPr>
          <w:rFonts w:ascii="Consolas" w:hAnsi="Consolas"/>
          <w:bCs/>
          <w:sz w:val="20"/>
        </w:rPr>
        <w:t>Use parameterized queries with placeholders like ? instead of building SQL with string concatenation.</w:t>
      </w:r>
    </w:p>
    <w:p w14:paraId="4F0A5204" w14:textId="59F93918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822A02">
        <w:rPr>
          <w:rFonts w:ascii="Consolas" w:hAnsi="Consolas"/>
          <w:bCs/>
          <w:sz w:val="20"/>
        </w:rPr>
        <w:t>Never do this:</w:t>
      </w:r>
    </w:p>
    <w:p w14:paraId="40296944" w14:textId="0FB824AE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 xml:space="preserve">  - </w:t>
      </w:r>
      <w:proofErr w:type="spellStart"/>
      <w:r w:rsidRPr="006652C0">
        <w:rPr>
          <w:rFonts w:ascii="Consolas" w:hAnsi="Consolas"/>
          <w:b/>
          <w:sz w:val="20"/>
        </w:rPr>
        <w:t>sql</w:t>
      </w:r>
      <w:proofErr w:type="spellEnd"/>
      <w:r w:rsidRPr="006652C0">
        <w:rPr>
          <w:rFonts w:ascii="Consolas" w:hAnsi="Consolas"/>
          <w:b/>
          <w:sz w:val="20"/>
        </w:rPr>
        <w:t xml:space="preserve"> = "SELECT * FROM users WHERE email = '" + email + "'"</w:t>
      </w:r>
    </w:p>
    <w:p w14:paraId="0E9A0FAD" w14:textId="47582741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>Always do this:</w:t>
      </w:r>
    </w:p>
    <w:p w14:paraId="0E0242C4" w14:textId="07C811B4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 xml:space="preserve">  - </w:t>
      </w:r>
      <w:proofErr w:type="spellStart"/>
      <w:r w:rsidRPr="006652C0">
        <w:rPr>
          <w:rFonts w:ascii="Consolas" w:hAnsi="Consolas"/>
          <w:b/>
          <w:sz w:val="20"/>
        </w:rPr>
        <w:t>db.execute</w:t>
      </w:r>
      <w:proofErr w:type="spellEnd"/>
      <w:r w:rsidRPr="006652C0">
        <w:rPr>
          <w:rFonts w:ascii="Consolas" w:hAnsi="Consolas"/>
          <w:b/>
          <w:sz w:val="20"/>
        </w:rPr>
        <w:t>("SELECT * FROM users WHERE email = ?", [email])</w:t>
      </w:r>
    </w:p>
    <w:p w14:paraId="70990879" w14:textId="39E6FCD3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822A02">
        <w:rPr>
          <w:rFonts w:ascii="Consolas" w:hAnsi="Consolas"/>
          <w:bCs/>
          <w:sz w:val="20"/>
        </w:rPr>
        <w:lastRenderedPageBreak/>
        <w:t>Validate type and format early so unexpected payloads are rejected before reaching the database.</w:t>
      </w:r>
    </w:p>
    <w:p w14:paraId="7420A9B0" w14:textId="241ACAFC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822A02">
        <w:rPr>
          <w:rFonts w:ascii="Consolas" w:hAnsi="Consolas"/>
          <w:bCs/>
          <w:sz w:val="20"/>
        </w:rPr>
        <w:t>Run the app with a database account that has least privilege so even a missed flaw has limited impact.</w:t>
      </w:r>
    </w:p>
    <w:p w14:paraId="7E4EAC12" w14:textId="77777777" w:rsidR="002248EF" w:rsidRDefault="002248EF">
      <w:pPr>
        <w:rPr>
          <w:rFonts w:ascii="Consolas" w:hAnsi="Consolas"/>
          <w:b/>
          <w:sz w:val="20"/>
        </w:rPr>
      </w:pPr>
    </w:p>
    <w:p w14:paraId="445F3B1C" w14:textId="146B7A57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>How this prevents XSS</w:t>
      </w:r>
    </w:p>
    <w:p w14:paraId="78CA5ED3" w14:textId="77777777" w:rsidR="002248EF" w:rsidRDefault="002248EF">
      <w:pPr>
        <w:rPr>
          <w:rFonts w:ascii="Consolas" w:hAnsi="Consolas"/>
          <w:b/>
          <w:sz w:val="20"/>
        </w:rPr>
      </w:pPr>
    </w:p>
    <w:p w14:paraId="297AFF06" w14:textId="6E964D10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822A02">
        <w:rPr>
          <w:rFonts w:ascii="Consolas" w:hAnsi="Consolas"/>
          <w:bCs/>
          <w:sz w:val="20"/>
        </w:rPr>
        <w:t>Encode all untrusted data with encodeForHTML() before rendering it into pages.</w:t>
      </w:r>
    </w:p>
    <w:p w14:paraId="1E42138F" w14:textId="67F5093F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822A02">
        <w:rPr>
          <w:rFonts w:ascii="Consolas" w:hAnsi="Consolas"/>
          <w:bCs/>
          <w:sz w:val="20"/>
        </w:rPr>
        <w:t>Do not insert raw user input into HTML, JavaScript, or attributes.</w:t>
      </w:r>
    </w:p>
    <w:p w14:paraId="5ACD4BBE" w14:textId="10DFAE0A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822A02">
        <w:rPr>
          <w:rFonts w:ascii="Consolas" w:hAnsi="Consolas"/>
          <w:bCs/>
          <w:sz w:val="20"/>
        </w:rPr>
        <w:t>Add a Content-Security-Policy header to reduce the chance that injected scripts can execute.</w:t>
      </w:r>
    </w:p>
    <w:p w14:paraId="78E981BC" w14:textId="3122F951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822A02">
        <w:rPr>
          <w:rFonts w:ascii="Consolas" w:hAnsi="Consolas"/>
          <w:bCs/>
          <w:sz w:val="20"/>
        </w:rPr>
        <w:t>If rich text is ever allowed, use a strict HTML sanitizer; otherwise store and render it as plain text.</w:t>
      </w:r>
    </w:p>
    <w:p w14:paraId="325828B3" w14:textId="77777777" w:rsidR="002248EF" w:rsidRDefault="002248EF">
      <w:pPr>
        <w:rPr>
          <w:rFonts w:ascii="Consolas" w:hAnsi="Consolas"/>
          <w:b/>
          <w:sz w:val="20"/>
        </w:rPr>
      </w:pPr>
    </w:p>
    <w:p w14:paraId="6F4B4641" w14:textId="35D32B11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>Extra good practices for a payment system</w:t>
      </w:r>
    </w:p>
    <w:p w14:paraId="44001D74" w14:textId="77777777" w:rsidR="002248EF" w:rsidRDefault="002248EF">
      <w:pPr>
        <w:rPr>
          <w:rFonts w:ascii="Consolas" w:hAnsi="Consolas"/>
          <w:b/>
          <w:sz w:val="20"/>
        </w:rPr>
      </w:pPr>
    </w:p>
    <w:p w14:paraId="5A4BC401" w14:textId="27AB3D45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822A02">
        <w:rPr>
          <w:rFonts w:ascii="Consolas" w:hAnsi="Consolas"/>
          <w:bCs/>
          <w:sz w:val="20"/>
        </w:rPr>
        <w:t>Use tokenized card handling through a payment gateway; do not store raw card numbers.</w:t>
      </w:r>
    </w:p>
    <w:p w14:paraId="07A6649F" w14:textId="156ECC7B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822A02">
        <w:rPr>
          <w:rFonts w:ascii="Consolas" w:hAnsi="Consolas"/>
          <w:bCs/>
          <w:sz w:val="20"/>
        </w:rPr>
        <w:t>Require HTTPS, CSRF protection, authentication, rate limiting, and audit logging.</w:t>
      </w:r>
    </w:p>
    <w:p w14:paraId="5E651ACE" w14:textId="67C23BE8" w:rsidR="002248EF" w:rsidRPr="00822A02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Cs/>
          <w:sz w:val="20"/>
        </w:rPr>
      </w:pPr>
      <w:r w:rsidRPr="00822A02">
        <w:rPr>
          <w:rFonts w:ascii="Consolas" w:hAnsi="Consolas"/>
          <w:bCs/>
          <w:sz w:val="20"/>
        </w:rPr>
        <w:t>Return generic errors to users and keep detailed errors only in server logs.</w:t>
      </w:r>
    </w:p>
    <w:p w14:paraId="4DA63FF4" w14:textId="7DF05F62" w:rsidR="002248EF" w:rsidRPr="006652C0" w:rsidRDefault="002248EF" w:rsidP="006652C0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822A02">
        <w:rPr>
          <w:rFonts w:ascii="Consolas" w:hAnsi="Consolas"/>
          <w:bCs/>
          <w:sz w:val="20"/>
        </w:rPr>
        <w:t>Scan and test regularly with secure code review, SAST/DAST, and dependency updates</w:t>
      </w:r>
      <w:r w:rsidRPr="006652C0">
        <w:rPr>
          <w:rFonts w:ascii="Consolas" w:hAnsi="Consolas"/>
          <w:b/>
          <w:sz w:val="20"/>
        </w:rPr>
        <w:t>.</w:t>
      </w:r>
    </w:p>
    <w:p w14:paraId="33FF8833" w14:textId="77777777" w:rsidR="002248EF" w:rsidRDefault="002248EF">
      <w:pPr>
        <w:rPr>
          <w:rFonts w:ascii="Consolas" w:hAnsi="Consolas"/>
          <w:b/>
          <w:sz w:val="20"/>
        </w:rPr>
      </w:pPr>
    </w:p>
    <w:p w14:paraId="7220708F" w14:textId="6F5A8CC4" w:rsidR="002248EF" w:rsidRPr="006652C0" w:rsidRDefault="002248EF" w:rsidP="00822A02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E6E6E6"/>
        <w:spacing w:before="40" w:after="40"/>
        <w:ind w:left="504" w:right="288"/>
        <w:rPr>
          <w:rFonts w:ascii="Consolas" w:hAnsi="Consolas"/>
          <w:b/>
          <w:sz w:val="20"/>
        </w:rPr>
      </w:pPr>
      <w:r w:rsidRPr="006652C0">
        <w:rPr>
          <w:rFonts w:ascii="Consolas" w:hAnsi="Consolas"/>
          <w:b/>
          <w:sz w:val="20"/>
        </w:rPr>
        <w:t>References</w:t>
      </w:r>
      <w:r w:rsidR="00822A02">
        <w:rPr>
          <w:rFonts w:ascii="Consolas" w:hAnsi="Consolas"/>
          <w:b/>
          <w:sz w:val="20"/>
        </w:rPr>
        <w:br/>
      </w:r>
      <w:r w:rsidR="00822A02">
        <w:rPr>
          <w:rFonts w:ascii="Consolas" w:hAnsi="Consolas"/>
          <w:b/>
          <w:sz w:val="20"/>
        </w:rPr>
        <w:br/>
      </w:r>
      <w:r w:rsidR="00822A02" w:rsidRPr="006652C0">
        <w:rPr>
          <w:rFonts w:ascii="Consolas" w:hAnsi="Consolas"/>
          <w:b/>
          <w:sz w:val="20"/>
        </w:rPr>
        <w:t>Richardson, T., &amp; Thies, C. N. (2012). *Secure software design* (1st ed.). Jones &amp; Bartlett Learning.</w:t>
      </w:r>
    </w:p>
    <w:p w14:paraId="2B54BD35" w14:textId="77777777" w:rsidR="002248EF" w:rsidRDefault="002248EF">
      <w:pPr>
        <w:rPr>
          <w:rFonts w:ascii="Consolas" w:hAnsi="Consolas"/>
          <w:b/>
          <w:sz w:val="20"/>
        </w:rPr>
      </w:pPr>
    </w:p>
    <w:p w14:paraId="4A3B4783" w14:textId="77777777" w:rsidR="002248EF" w:rsidRPr="002248EF" w:rsidRDefault="002248EF">
      <w:pPr>
        <w:rPr>
          <w:rFonts w:ascii="Consolas" w:hAnsi="Consolas"/>
          <w:b/>
          <w:sz w:val="20"/>
        </w:rPr>
      </w:pPr>
    </w:p>
    <w:sectPr w:rsidR="002248EF" w:rsidRPr="002248EF" w:rsidSect="006652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8EF"/>
    <w:rsid w:val="002248EF"/>
    <w:rsid w:val="003E04F1"/>
    <w:rsid w:val="00495F09"/>
    <w:rsid w:val="006652C0"/>
    <w:rsid w:val="007A0132"/>
    <w:rsid w:val="0082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00972"/>
  <w15:chartTrackingRefBased/>
  <w15:docId w15:val="{85E480AC-D42E-4166-A154-3668E95CE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60" w:lineRule="auto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48EF"/>
    <w:pPr>
      <w:keepNext/>
      <w:keepLines/>
      <w:spacing w:before="240"/>
      <w:outlineLvl w:val="0"/>
    </w:pPr>
    <w:rPr>
      <w:rFonts w:eastAsiaTheme="majorEastAsia"/>
      <w:b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8EF"/>
    <w:pPr>
      <w:keepNext/>
      <w:keepLines/>
      <w:spacing w:before="200" w:after="80"/>
      <w:outlineLvl w:val="1"/>
    </w:pPr>
    <w:rPr>
      <w:rFonts w:eastAsiaTheme="majorEastAsia"/>
      <w:b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8EF"/>
    <w:pPr>
      <w:keepNext/>
      <w:keepLines/>
      <w:spacing w:before="160" w:after="40"/>
      <w:outlineLvl w:val="2"/>
    </w:pPr>
    <w:rPr>
      <w:rFonts w:eastAsiaTheme="majorEastAsia"/>
      <w:b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8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8EF"/>
    <w:rPr>
      <w:rFonts w:ascii="Times New Roman" w:eastAsiaTheme="majorEastAsia" w:hAnsi="Times New Roman" w:cs="Times New Roman"/>
      <w:b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8EF"/>
    <w:rPr>
      <w:rFonts w:ascii="Times New Roman" w:eastAsiaTheme="majorEastAsia" w:hAnsi="Times New Roman" w:cs="Times New Roman"/>
      <w:b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8EF"/>
    <w:rPr>
      <w:rFonts w:ascii="Times New Roman" w:eastAsiaTheme="majorEastAsia" w:hAnsi="Times New Roman" w:cs="Times New Roman"/>
      <w:b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8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8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8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8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8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848</Words>
  <Characters>4836</Characters>
  <Application>Microsoft Office Word</Application>
  <DocSecurity>0</DocSecurity>
  <Lines>40</Lines>
  <Paragraphs>11</Paragraphs>
  <ScaleCrop>false</ScaleCrop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amer</dc:creator>
  <cp:keywords/>
  <dc:description/>
  <cp:lastModifiedBy>mohammed amer</cp:lastModifiedBy>
  <cp:revision>3</cp:revision>
  <dcterms:created xsi:type="dcterms:W3CDTF">2026-03-27T22:47:00Z</dcterms:created>
  <dcterms:modified xsi:type="dcterms:W3CDTF">2026-03-27T23:07:00Z</dcterms:modified>
</cp:coreProperties>
</file>