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AADA" w14:textId="1B5C8743" w:rsidR="00D3355D" w:rsidRPr="00E31FE8" w:rsidRDefault="00750467" w:rsidP="00750467">
      <w:pPr>
        <w:jc w:val="cente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t>COL870: Assignment 1</w:t>
      </w:r>
    </w:p>
    <w:p w14:paraId="47BDCB4A" w14:textId="572CA754" w:rsidR="00750467" w:rsidRPr="00E31FE8" w:rsidRDefault="00750467" w:rsidP="00750467">
      <w:pPr>
        <w:jc w:val="center"/>
        <w:rPr>
          <w:rFonts w:ascii="Microsoft Himalaya" w:hAnsi="Microsoft Himalaya" w:cs="Microsoft Himalaya"/>
          <w:sz w:val="28"/>
          <w:szCs w:val="28"/>
          <w:lang w:val="en-US"/>
        </w:rPr>
      </w:pPr>
    </w:p>
    <w:p w14:paraId="671C2C5C" w14:textId="044721FC" w:rsidR="00750467" w:rsidRPr="00E31FE8" w:rsidRDefault="00AF45E4" w:rsidP="00750467">
      <w:pP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t xml:space="preserve">A. </w:t>
      </w:r>
      <w:r w:rsidR="00750467" w:rsidRPr="00E31FE8">
        <w:rPr>
          <w:rFonts w:ascii="Microsoft Himalaya" w:hAnsi="Microsoft Himalaya" w:cs="Microsoft Himalaya"/>
          <w:b/>
          <w:bCs/>
          <w:sz w:val="28"/>
          <w:szCs w:val="28"/>
          <w:lang w:val="en-US"/>
        </w:rPr>
        <w:t>GNN</w:t>
      </w:r>
      <w:r w:rsidRPr="00E31FE8">
        <w:rPr>
          <w:rFonts w:ascii="Microsoft Himalaya" w:hAnsi="Microsoft Himalaya" w:cs="Microsoft Himalaya"/>
          <w:b/>
          <w:bCs/>
          <w:sz w:val="28"/>
          <w:szCs w:val="28"/>
          <w:lang w:val="en-US"/>
        </w:rPr>
        <w:t xml:space="preserve"> Details</w:t>
      </w:r>
    </w:p>
    <w:p w14:paraId="6EA62871" w14:textId="776A7CA5" w:rsidR="00AF45E4" w:rsidRPr="00E31FE8" w:rsidRDefault="00AF45E4" w:rsidP="00750467">
      <w:pPr>
        <w:rPr>
          <w:rFonts w:ascii="Microsoft Himalaya" w:hAnsi="Microsoft Himalaya" w:cs="Microsoft Himalaya"/>
          <w:sz w:val="28"/>
          <w:szCs w:val="28"/>
          <w:lang w:val="en-US"/>
        </w:rPr>
      </w:pPr>
    </w:p>
    <w:p w14:paraId="4B3CC10C" w14:textId="6E3F7D86" w:rsidR="00AF45E4" w:rsidRDefault="004528C5" w:rsidP="00F2250A">
      <w:pPr>
        <w:jc w:val="both"/>
        <w:rPr>
          <w:rFonts w:ascii="Microsoft Himalaya" w:hAnsi="Microsoft Himalaya" w:cs="Microsoft Himalaya"/>
          <w:sz w:val="28"/>
          <w:szCs w:val="28"/>
          <w:lang w:val="en-US"/>
        </w:rPr>
      </w:pPr>
      <w:r>
        <w:rPr>
          <w:rFonts w:ascii="Microsoft Himalaya" w:hAnsi="Microsoft Himalaya" w:cs="Microsoft Himalaya"/>
          <w:sz w:val="28"/>
          <w:szCs w:val="28"/>
          <w:lang w:val="en-US"/>
        </w:rPr>
        <w:t xml:space="preserve">For this assignment, we implemented a custom GCN layer with add-pool as the aggregation mechanism. Further </w:t>
      </w:r>
      <w:r w:rsidR="009A4DE5">
        <w:rPr>
          <w:rFonts w:ascii="Microsoft Himalaya" w:hAnsi="Microsoft Himalaya" w:cs="Microsoft Himalaya"/>
          <w:sz w:val="28"/>
          <w:szCs w:val="28"/>
          <w:lang w:val="en-US"/>
        </w:rPr>
        <w:t>to</w:t>
      </w:r>
      <w:r>
        <w:rPr>
          <w:rFonts w:ascii="Microsoft Himalaya" w:hAnsi="Microsoft Himalaya" w:cs="Microsoft Himalaya"/>
          <w:sz w:val="28"/>
          <w:szCs w:val="28"/>
          <w:lang w:val="en-US"/>
        </w:rPr>
        <w:t xml:space="preserve"> implement the given embedding computation equation, we removed the normalization steps, and changed the update step to apply</w:t>
      </w:r>
      <w:r w:rsidR="00187EAE">
        <w:rPr>
          <w:rFonts w:ascii="Microsoft Himalaya" w:hAnsi="Microsoft Himalaya" w:cs="Microsoft Himalaya"/>
          <w:sz w:val="28"/>
          <w:szCs w:val="28"/>
          <w:lang w:val="en-US"/>
        </w:rPr>
        <w:t xml:space="preserve"> an MLP post message computation and aggregation. </w:t>
      </w:r>
      <w:r w:rsidR="00EE2323">
        <w:rPr>
          <w:rFonts w:ascii="Microsoft Himalaya" w:hAnsi="Microsoft Himalaya" w:cs="Microsoft Himalaya"/>
          <w:sz w:val="28"/>
          <w:szCs w:val="28"/>
          <w:lang w:val="en-US"/>
        </w:rPr>
        <w:t>To</w:t>
      </w:r>
      <w:r w:rsidR="000A4630">
        <w:rPr>
          <w:rFonts w:ascii="Microsoft Himalaya" w:hAnsi="Microsoft Himalaya" w:cs="Microsoft Himalaya"/>
          <w:sz w:val="28"/>
          <w:szCs w:val="28"/>
          <w:lang w:val="en-US"/>
        </w:rPr>
        <w:t xml:space="preserve"> incorporate the given loss equation in the assignment, we used the standard </w:t>
      </w:r>
      <w:proofErr w:type="spellStart"/>
      <w:r w:rsidR="000A4630">
        <w:rPr>
          <w:rFonts w:ascii="Microsoft Himalaya" w:hAnsi="Microsoft Himalaya" w:cs="Microsoft Himalaya"/>
          <w:sz w:val="28"/>
          <w:szCs w:val="28"/>
          <w:lang w:val="en-US"/>
        </w:rPr>
        <w:t>CrossEntropyLoss</w:t>
      </w:r>
      <w:proofErr w:type="spellEnd"/>
      <w:r w:rsidR="000A4630">
        <w:rPr>
          <w:rFonts w:ascii="Microsoft Himalaya" w:hAnsi="Microsoft Himalaya" w:cs="Microsoft Himalaya"/>
          <w:sz w:val="28"/>
          <w:szCs w:val="28"/>
          <w:lang w:val="en-US"/>
        </w:rPr>
        <w:t xml:space="preserve"> (</w:t>
      </w:r>
      <w:r w:rsidR="000A4630" w:rsidRPr="000A4630">
        <w:rPr>
          <w:rFonts w:ascii="Microsoft Himalaya" w:hAnsi="Microsoft Himalaya" w:cs="Microsoft Himalaya"/>
          <w:sz w:val="28"/>
          <w:szCs w:val="28"/>
          <w:lang w:val="en-US"/>
        </w:rPr>
        <w:t>https://pytorch.org/docs/stable/generated/torch.nn.CrossEntropyLoss.html</w:t>
      </w:r>
      <w:r w:rsidR="000A4630">
        <w:rPr>
          <w:rFonts w:ascii="Microsoft Himalaya" w:hAnsi="Microsoft Himalaya" w:cs="Microsoft Himalaya"/>
          <w:sz w:val="28"/>
          <w:szCs w:val="28"/>
          <w:lang w:val="en-US"/>
        </w:rPr>
        <w:t xml:space="preserve">) from </w:t>
      </w:r>
      <w:proofErr w:type="spellStart"/>
      <w:r w:rsidR="005C6639">
        <w:rPr>
          <w:rFonts w:ascii="Microsoft Himalaya" w:hAnsi="Microsoft Himalaya" w:cs="Microsoft Himalaya"/>
          <w:sz w:val="28"/>
          <w:szCs w:val="28"/>
          <w:lang w:val="en-US"/>
        </w:rPr>
        <w:t>P</w:t>
      </w:r>
      <w:r w:rsidR="000A4630">
        <w:rPr>
          <w:rFonts w:ascii="Microsoft Himalaya" w:hAnsi="Microsoft Himalaya" w:cs="Microsoft Himalaya"/>
          <w:sz w:val="28"/>
          <w:szCs w:val="28"/>
          <w:lang w:val="en-US"/>
        </w:rPr>
        <w:t>ytorch</w:t>
      </w:r>
      <w:proofErr w:type="spellEnd"/>
      <w:r w:rsidR="000A4630">
        <w:rPr>
          <w:rFonts w:ascii="Microsoft Himalaya" w:hAnsi="Microsoft Himalaya" w:cs="Microsoft Himalaya"/>
          <w:sz w:val="28"/>
          <w:szCs w:val="28"/>
          <w:lang w:val="en-US"/>
        </w:rPr>
        <w:t xml:space="preserve">. </w:t>
      </w:r>
    </w:p>
    <w:p w14:paraId="79693916" w14:textId="77777777" w:rsidR="009A4DE5" w:rsidRPr="00E31FE8" w:rsidRDefault="009A4DE5" w:rsidP="00750467">
      <w:pPr>
        <w:rPr>
          <w:rFonts w:ascii="Microsoft Himalaya" w:hAnsi="Microsoft Himalaya" w:cs="Microsoft Himalaya"/>
          <w:sz w:val="28"/>
          <w:szCs w:val="28"/>
          <w:lang w:val="en-US"/>
        </w:rPr>
      </w:pPr>
    </w:p>
    <w:p w14:paraId="64D2E0F9" w14:textId="14BF5CD7" w:rsidR="00000E5C" w:rsidRDefault="00000E5C"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 xml:space="preserve">Hyperparameters used: </w:t>
      </w:r>
    </w:p>
    <w:p w14:paraId="0C5971F6" w14:textId="645D14CB" w:rsidR="00EE2323" w:rsidRDefault="00EE2323" w:rsidP="00750467">
      <w:pPr>
        <w:rPr>
          <w:rFonts w:ascii="Microsoft Himalaya" w:hAnsi="Microsoft Himalaya" w:cs="Microsoft Himalaya"/>
          <w:sz w:val="28"/>
          <w:szCs w:val="28"/>
          <w:lang w:val="en-US"/>
        </w:rPr>
      </w:pPr>
      <w:r>
        <w:rPr>
          <w:rFonts w:ascii="Microsoft Himalaya" w:hAnsi="Microsoft Himalaya" w:cs="Microsoft Himalaya"/>
          <w:sz w:val="28"/>
          <w:szCs w:val="28"/>
          <w:lang w:val="en-US"/>
        </w:rPr>
        <w:t xml:space="preserve">Cora – </w:t>
      </w:r>
      <w:proofErr w:type="spellStart"/>
      <w:r w:rsidR="001B26D6">
        <w:rPr>
          <w:rFonts w:ascii="Microsoft Himalaya" w:hAnsi="Microsoft Himalaya" w:cs="Microsoft Himalaya"/>
          <w:sz w:val="28"/>
          <w:szCs w:val="28"/>
          <w:lang w:val="en-US"/>
        </w:rPr>
        <w:t>gnn_layers</w:t>
      </w:r>
      <w:proofErr w:type="spellEnd"/>
      <w:r w:rsidR="001B26D6">
        <w:rPr>
          <w:rFonts w:ascii="Microsoft Himalaya" w:hAnsi="Microsoft Himalaya" w:cs="Microsoft Himalaya"/>
          <w:sz w:val="28"/>
          <w:szCs w:val="28"/>
          <w:lang w:val="en-US"/>
        </w:rPr>
        <w:t xml:space="preserve"> (</w:t>
      </w:r>
      <w:r w:rsidR="0064021E">
        <w:rPr>
          <w:rFonts w:ascii="Microsoft Himalaya" w:hAnsi="Microsoft Himalaya" w:cs="Microsoft Himalaya"/>
          <w:sz w:val="28"/>
          <w:szCs w:val="28"/>
          <w:lang w:val="en-US"/>
        </w:rPr>
        <w:t>2</w:t>
      </w:r>
      <w:r w:rsidR="001B26D6">
        <w:rPr>
          <w:rFonts w:ascii="Microsoft Himalaya" w:hAnsi="Microsoft Himalaya" w:cs="Microsoft Himalaya"/>
          <w:sz w:val="28"/>
          <w:szCs w:val="28"/>
          <w:lang w:val="en-US"/>
        </w:rPr>
        <w:t xml:space="preserve">), </w:t>
      </w:r>
      <w:proofErr w:type="spellStart"/>
      <w:r w:rsidR="001B26D6">
        <w:rPr>
          <w:rFonts w:ascii="Microsoft Himalaya" w:hAnsi="Microsoft Himalaya" w:cs="Microsoft Himalaya"/>
          <w:sz w:val="28"/>
          <w:szCs w:val="28"/>
          <w:lang w:val="en-US"/>
        </w:rPr>
        <w:t>mlp_</w:t>
      </w:r>
      <w:proofErr w:type="gramStart"/>
      <w:r w:rsidR="001B26D6">
        <w:rPr>
          <w:rFonts w:ascii="Microsoft Himalaya" w:hAnsi="Microsoft Himalaya" w:cs="Microsoft Himalaya"/>
          <w:sz w:val="28"/>
          <w:szCs w:val="28"/>
          <w:lang w:val="en-US"/>
        </w:rPr>
        <w:t>layers</w:t>
      </w:r>
      <w:proofErr w:type="spellEnd"/>
      <w:r w:rsidR="001B26D6">
        <w:rPr>
          <w:rFonts w:ascii="Microsoft Himalaya" w:hAnsi="Microsoft Himalaya" w:cs="Microsoft Himalaya"/>
          <w:sz w:val="28"/>
          <w:szCs w:val="28"/>
          <w:lang w:val="en-US"/>
        </w:rPr>
        <w:t>(</w:t>
      </w:r>
      <w:proofErr w:type="gramEnd"/>
      <w:r w:rsidR="001B26D6">
        <w:rPr>
          <w:rFonts w:ascii="Microsoft Himalaya" w:hAnsi="Microsoft Himalaya" w:cs="Microsoft Himalaya"/>
          <w:sz w:val="28"/>
          <w:szCs w:val="28"/>
          <w:lang w:val="en-US"/>
        </w:rPr>
        <w:t>1), hidden (</w:t>
      </w:r>
      <w:r w:rsidR="00710BD6">
        <w:rPr>
          <w:rFonts w:ascii="Microsoft Himalaya" w:hAnsi="Microsoft Himalaya" w:cs="Microsoft Himalaya"/>
          <w:sz w:val="28"/>
          <w:szCs w:val="28"/>
          <w:lang w:val="en-US"/>
        </w:rPr>
        <w:t>32</w:t>
      </w:r>
      <w:r w:rsidR="001B26D6">
        <w:rPr>
          <w:rFonts w:ascii="Microsoft Himalaya" w:hAnsi="Microsoft Himalaya" w:cs="Microsoft Himalaya"/>
          <w:sz w:val="28"/>
          <w:szCs w:val="28"/>
          <w:lang w:val="en-US"/>
        </w:rPr>
        <w:t>), learning rate (0.0</w:t>
      </w:r>
      <w:r w:rsidR="00710BD6">
        <w:rPr>
          <w:rFonts w:ascii="Microsoft Himalaya" w:hAnsi="Microsoft Himalaya" w:cs="Microsoft Himalaya"/>
          <w:sz w:val="28"/>
          <w:szCs w:val="28"/>
          <w:lang w:val="en-US"/>
        </w:rPr>
        <w:t>00</w:t>
      </w:r>
      <w:r w:rsidR="001B26D6">
        <w:rPr>
          <w:rFonts w:ascii="Microsoft Himalaya" w:hAnsi="Microsoft Himalaya" w:cs="Microsoft Himalaya"/>
          <w:sz w:val="28"/>
          <w:szCs w:val="28"/>
          <w:lang w:val="en-US"/>
        </w:rPr>
        <w:t>1), dropout(0.</w:t>
      </w:r>
      <w:r w:rsidR="00022D41">
        <w:rPr>
          <w:rFonts w:ascii="Microsoft Himalaya" w:hAnsi="Microsoft Himalaya" w:cs="Microsoft Himalaya"/>
          <w:sz w:val="28"/>
          <w:szCs w:val="28"/>
          <w:lang w:val="en-US"/>
        </w:rPr>
        <w:t>2</w:t>
      </w:r>
      <w:r w:rsidR="001B26D6">
        <w:rPr>
          <w:rFonts w:ascii="Microsoft Himalaya" w:hAnsi="Microsoft Himalaya" w:cs="Microsoft Himalaya"/>
          <w:sz w:val="28"/>
          <w:szCs w:val="28"/>
          <w:lang w:val="en-US"/>
        </w:rPr>
        <w:t>), epochs (2000)</w:t>
      </w:r>
    </w:p>
    <w:p w14:paraId="36BD17EC" w14:textId="19BA1E89" w:rsidR="00EE2323" w:rsidRPr="00E31FE8" w:rsidRDefault="00EE2323" w:rsidP="00750467">
      <w:pPr>
        <w:rPr>
          <w:rFonts w:ascii="Microsoft Himalaya" w:hAnsi="Microsoft Himalaya" w:cs="Microsoft Himalaya"/>
          <w:sz w:val="28"/>
          <w:szCs w:val="28"/>
          <w:lang w:val="en-US"/>
        </w:rPr>
      </w:pPr>
      <w:proofErr w:type="spellStart"/>
      <w:r>
        <w:rPr>
          <w:rFonts w:ascii="Microsoft Himalaya" w:hAnsi="Microsoft Himalaya" w:cs="Microsoft Himalaya"/>
          <w:sz w:val="28"/>
          <w:szCs w:val="28"/>
          <w:lang w:val="en-US"/>
        </w:rPr>
        <w:t>Citeseer</w:t>
      </w:r>
      <w:proofErr w:type="spellEnd"/>
      <w:r>
        <w:rPr>
          <w:rFonts w:ascii="Microsoft Himalaya" w:hAnsi="Microsoft Himalaya" w:cs="Microsoft Himalaya"/>
          <w:sz w:val="28"/>
          <w:szCs w:val="28"/>
          <w:lang w:val="en-US"/>
        </w:rPr>
        <w:t xml:space="preserve"> - </w:t>
      </w:r>
      <w:proofErr w:type="spellStart"/>
      <w:r w:rsidR="001B26D6">
        <w:rPr>
          <w:rFonts w:ascii="Microsoft Himalaya" w:hAnsi="Microsoft Himalaya" w:cs="Microsoft Himalaya"/>
          <w:sz w:val="28"/>
          <w:szCs w:val="28"/>
          <w:lang w:val="en-US"/>
        </w:rPr>
        <w:t>gnn_layers</w:t>
      </w:r>
      <w:proofErr w:type="spellEnd"/>
      <w:r w:rsidR="001B26D6">
        <w:rPr>
          <w:rFonts w:ascii="Microsoft Himalaya" w:hAnsi="Microsoft Himalaya" w:cs="Microsoft Himalaya"/>
          <w:sz w:val="28"/>
          <w:szCs w:val="28"/>
          <w:lang w:val="en-US"/>
        </w:rPr>
        <w:t xml:space="preserve"> (3), </w:t>
      </w:r>
      <w:proofErr w:type="spellStart"/>
      <w:r w:rsidR="001B26D6">
        <w:rPr>
          <w:rFonts w:ascii="Microsoft Himalaya" w:hAnsi="Microsoft Himalaya" w:cs="Microsoft Himalaya"/>
          <w:sz w:val="28"/>
          <w:szCs w:val="28"/>
          <w:lang w:val="en-US"/>
        </w:rPr>
        <w:t>mlp_</w:t>
      </w:r>
      <w:proofErr w:type="gramStart"/>
      <w:r w:rsidR="001B26D6">
        <w:rPr>
          <w:rFonts w:ascii="Microsoft Himalaya" w:hAnsi="Microsoft Himalaya" w:cs="Microsoft Himalaya"/>
          <w:sz w:val="28"/>
          <w:szCs w:val="28"/>
          <w:lang w:val="en-US"/>
        </w:rPr>
        <w:t>layers</w:t>
      </w:r>
      <w:proofErr w:type="spellEnd"/>
      <w:r w:rsidR="001B26D6">
        <w:rPr>
          <w:rFonts w:ascii="Microsoft Himalaya" w:hAnsi="Microsoft Himalaya" w:cs="Microsoft Himalaya"/>
          <w:sz w:val="28"/>
          <w:szCs w:val="28"/>
          <w:lang w:val="en-US"/>
        </w:rPr>
        <w:t>(</w:t>
      </w:r>
      <w:proofErr w:type="gramEnd"/>
      <w:r w:rsidR="001B26D6">
        <w:rPr>
          <w:rFonts w:ascii="Microsoft Himalaya" w:hAnsi="Microsoft Himalaya" w:cs="Microsoft Himalaya"/>
          <w:sz w:val="28"/>
          <w:szCs w:val="28"/>
          <w:lang w:val="en-US"/>
        </w:rPr>
        <w:t>1), hidden (</w:t>
      </w:r>
      <w:r w:rsidR="00F2250A">
        <w:rPr>
          <w:rFonts w:ascii="Microsoft Himalaya" w:hAnsi="Microsoft Himalaya" w:cs="Microsoft Himalaya"/>
          <w:sz w:val="28"/>
          <w:szCs w:val="28"/>
          <w:lang w:val="en-US"/>
        </w:rPr>
        <w:t>32</w:t>
      </w:r>
      <w:r w:rsidR="001B26D6">
        <w:rPr>
          <w:rFonts w:ascii="Microsoft Himalaya" w:hAnsi="Microsoft Himalaya" w:cs="Microsoft Himalaya"/>
          <w:sz w:val="28"/>
          <w:szCs w:val="28"/>
          <w:lang w:val="en-US"/>
        </w:rPr>
        <w:t>), learning rate (0.0</w:t>
      </w:r>
      <w:r w:rsidR="0064021E">
        <w:rPr>
          <w:rFonts w:ascii="Microsoft Himalaya" w:hAnsi="Microsoft Himalaya" w:cs="Microsoft Himalaya"/>
          <w:sz w:val="28"/>
          <w:szCs w:val="28"/>
          <w:lang w:val="en-US"/>
        </w:rPr>
        <w:t>00</w:t>
      </w:r>
      <w:r w:rsidR="001B26D6">
        <w:rPr>
          <w:rFonts w:ascii="Microsoft Himalaya" w:hAnsi="Microsoft Himalaya" w:cs="Microsoft Himalaya"/>
          <w:sz w:val="28"/>
          <w:szCs w:val="28"/>
          <w:lang w:val="en-US"/>
        </w:rPr>
        <w:t>1), dropout(0.</w:t>
      </w:r>
      <w:r w:rsidR="00F2250A">
        <w:rPr>
          <w:rFonts w:ascii="Microsoft Himalaya" w:hAnsi="Microsoft Himalaya" w:cs="Microsoft Himalaya"/>
          <w:sz w:val="28"/>
          <w:szCs w:val="28"/>
          <w:lang w:val="en-US"/>
        </w:rPr>
        <w:t>5</w:t>
      </w:r>
      <w:r w:rsidR="001B26D6">
        <w:rPr>
          <w:rFonts w:ascii="Microsoft Himalaya" w:hAnsi="Microsoft Himalaya" w:cs="Microsoft Himalaya"/>
          <w:sz w:val="28"/>
          <w:szCs w:val="28"/>
          <w:lang w:val="en-US"/>
        </w:rPr>
        <w:t>), epochs (2000)</w:t>
      </w:r>
    </w:p>
    <w:p w14:paraId="2C882F5F" w14:textId="7F8E1005" w:rsidR="00F55F70" w:rsidRPr="00E31FE8" w:rsidRDefault="00F55F70" w:rsidP="00750467">
      <w:pPr>
        <w:rPr>
          <w:rFonts w:ascii="Microsoft Himalaya" w:hAnsi="Microsoft Himalaya" w:cs="Microsoft Himalaya"/>
          <w:sz w:val="28"/>
          <w:szCs w:val="28"/>
          <w:lang w:val="en-US"/>
        </w:rPr>
      </w:pPr>
    </w:p>
    <w:p w14:paraId="4078DDDB" w14:textId="61B02459"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Results:</w:t>
      </w:r>
    </w:p>
    <w:p w14:paraId="6CE19E48" w14:textId="45215379" w:rsidR="00F55F70" w:rsidRPr="00E31FE8" w:rsidRDefault="00F55F70" w:rsidP="00750467">
      <w:pPr>
        <w:rPr>
          <w:rFonts w:ascii="Microsoft Himalaya" w:hAnsi="Microsoft Himalaya" w:cs="Microsoft Himalaya"/>
          <w:sz w:val="28"/>
          <w:szCs w:val="28"/>
          <w:lang w:val="en-US"/>
        </w:rPr>
      </w:pPr>
    </w:p>
    <w:tbl>
      <w:tblPr>
        <w:tblStyle w:val="TableGrid"/>
        <w:tblW w:w="9776" w:type="dxa"/>
        <w:tblLook w:val="04A0" w:firstRow="1" w:lastRow="0" w:firstColumn="1" w:lastColumn="0" w:noHBand="0" w:noVBand="1"/>
      </w:tblPr>
      <w:tblGrid>
        <w:gridCol w:w="3256"/>
        <w:gridCol w:w="3260"/>
        <w:gridCol w:w="3260"/>
      </w:tblGrid>
      <w:tr w:rsidR="00F2250A" w:rsidRPr="00E31FE8" w14:paraId="69BBE0A8" w14:textId="77777777" w:rsidTr="00F2250A">
        <w:tc>
          <w:tcPr>
            <w:tcW w:w="3256" w:type="dxa"/>
            <w:shd w:val="clear" w:color="auto" w:fill="000000" w:themeFill="text1"/>
          </w:tcPr>
          <w:p w14:paraId="0F10346C" w14:textId="1DCFC0DC" w:rsidR="00F2250A" w:rsidRPr="004528C5" w:rsidRDefault="00F2250A" w:rsidP="004528C5">
            <w:pPr>
              <w:jc w:val="center"/>
              <w:rPr>
                <w:rFonts w:ascii="Microsoft Himalaya" w:hAnsi="Microsoft Himalaya" w:cs="Microsoft Himalaya"/>
                <w:color w:val="F2F2F2" w:themeColor="background1" w:themeShade="F2"/>
                <w:sz w:val="28"/>
                <w:szCs w:val="28"/>
                <w:lang w:val="en-US"/>
              </w:rPr>
            </w:pPr>
            <w:r w:rsidRPr="004528C5">
              <w:rPr>
                <w:rFonts w:ascii="Microsoft Himalaya" w:hAnsi="Microsoft Himalaya" w:cs="Microsoft Himalaya"/>
                <w:color w:val="F2F2F2" w:themeColor="background1" w:themeShade="F2"/>
                <w:sz w:val="28"/>
                <w:szCs w:val="28"/>
                <w:lang w:val="en-US"/>
              </w:rPr>
              <w:t>Dataset</w:t>
            </w:r>
          </w:p>
        </w:tc>
        <w:tc>
          <w:tcPr>
            <w:tcW w:w="3260" w:type="dxa"/>
            <w:shd w:val="clear" w:color="auto" w:fill="000000" w:themeFill="text1"/>
          </w:tcPr>
          <w:p w14:paraId="572924F0" w14:textId="7FCD68E8" w:rsidR="00F2250A" w:rsidRPr="004528C5" w:rsidRDefault="00F2250A" w:rsidP="004528C5">
            <w:pPr>
              <w:jc w:val="center"/>
              <w:rPr>
                <w:rFonts w:ascii="Microsoft Himalaya" w:hAnsi="Microsoft Himalaya" w:cs="Microsoft Himalaya"/>
                <w:color w:val="F2F2F2" w:themeColor="background1" w:themeShade="F2"/>
                <w:sz w:val="28"/>
                <w:szCs w:val="28"/>
                <w:lang w:val="en-US"/>
              </w:rPr>
            </w:pPr>
            <w:r w:rsidRPr="004528C5">
              <w:rPr>
                <w:rFonts w:ascii="Microsoft Himalaya" w:hAnsi="Microsoft Himalaya" w:cs="Microsoft Himalaya"/>
                <w:color w:val="F2F2F2" w:themeColor="background1" w:themeShade="F2"/>
                <w:sz w:val="28"/>
                <w:szCs w:val="28"/>
                <w:lang w:val="en-US"/>
              </w:rPr>
              <w:t>Val (Macro-F1)</w:t>
            </w:r>
          </w:p>
        </w:tc>
        <w:tc>
          <w:tcPr>
            <w:tcW w:w="3260" w:type="dxa"/>
            <w:shd w:val="clear" w:color="auto" w:fill="000000" w:themeFill="text1"/>
          </w:tcPr>
          <w:p w14:paraId="607B0000" w14:textId="56491352" w:rsidR="00F2250A" w:rsidRPr="004528C5" w:rsidRDefault="00F2250A" w:rsidP="004528C5">
            <w:pPr>
              <w:jc w:val="center"/>
              <w:rPr>
                <w:rFonts w:ascii="Microsoft Himalaya" w:hAnsi="Microsoft Himalaya" w:cs="Microsoft Himalaya"/>
                <w:color w:val="F2F2F2" w:themeColor="background1" w:themeShade="F2"/>
                <w:sz w:val="28"/>
                <w:szCs w:val="28"/>
                <w:lang w:val="en-US"/>
              </w:rPr>
            </w:pPr>
            <w:r w:rsidRPr="004528C5">
              <w:rPr>
                <w:rFonts w:ascii="Microsoft Himalaya" w:hAnsi="Microsoft Himalaya" w:cs="Microsoft Himalaya"/>
                <w:color w:val="F2F2F2" w:themeColor="background1" w:themeShade="F2"/>
                <w:sz w:val="28"/>
                <w:szCs w:val="28"/>
                <w:lang w:val="en-US"/>
              </w:rPr>
              <w:t>Test (Macro-F1)</w:t>
            </w:r>
          </w:p>
        </w:tc>
      </w:tr>
      <w:tr w:rsidR="00F2250A" w:rsidRPr="00E31FE8" w14:paraId="17BD2D7B" w14:textId="77777777" w:rsidTr="00F2250A">
        <w:tc>
          <w:tcPr>
            <w:tcW w:w="3256" w:type="dxa"/>
          </w:tcPr>
          <w:p w14:paraId="67A67302" w14:textId="713C97CE" w:rsidR="00F2250A" w:rsidRPr="00E31FE8" w:rsidRDefault="00F2250A" w:rsidP="004528C5">
            <w:pPr>
              <w:jc w:val="cente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Cora</w:t>
            </w:r>
          </w:p>
        </w:tc>
        <w:tc>
          <w:tcPr>
            <w:tcW w:w="3260" w:type="dxa"/>
          </w:tcPr>
          <w:p w14:paraId="755DF740" w14:textId="37E24E88" w:rsidR="00F2250A" w:rsidRPr="00E31FE8" w:rsidRDefault="00710BD6" w:rsidP="004528C5">
            <w:pPr>
              <w:jc w:val="center"/>
              <w:rPr>
                <w:rFonts w:ascii="Microsoft Himalaya" w:hAnsi="Microsoft Himalaya" w:cs="Microsoft Himalaya"/>
                <w:sz w:val="28"/>
                <w:szCs w:val="28"/>
                <w:lang w:val="en-US"/>
              </w:rPr>
            </w:pPr>
            <w:r w:rsidRPr="00710BD6">
              <w:rPr>
                <w:rFonts w:ascii="Microsoft Himalaya" w:hAnsi="Microsoft Himalaya" w:cs="Microsoft Himalaya"/>
                <w:sz w:val="28"/>
                <w:szCs w:val="28"/>
                <w:lang w:val="en-US"/>
              </w:rPr>
              <w:t>76.47%</w:t>
            </w:r>
          </w:p>
        </w:tc>
        <w:tc>
          <w:tcPr>
            <w:tcW w:w="3260" w:type="dxa"/>
          </w:tcPr>
          <w:p w14:paraId="30E336E1" w14:textId="3486784D" w:rsidR="00F2250A" w:rsidRPr="00E31FE8" w:rsidRDefault="00710BD6" w:rsidP="004528C5">
            <w:pPr>
              <w:jc w:val="center"/>
              <w:rPr>
                <w:rFonts w:ascii="Microsoft Himalaya" w:hAnsi="Microsoft Himalaya" w:cs="Microsoft Himalaya"/>
                <w:sz w:val="28"/>
                <w:szCs w:val="28"/>
                <w:lang w:val="en-US"/>
              </w:rPr>
            </w:pPr>
            <w:r w:rsidRPr="00710BD6">
              <w:rPr>
                <w:rFonts w:ascii="Microsoft Himalaya" w:hAnsi="Microsoft Himalaya" w:cs="Microsoft Himalaya"/>
                <w:sz w:val="28"/>
                <w:szCs w:val="28"/>
                <w:lang w:val="en-US"/>
              </w:rPr>
              <w:t>72.70%</w:t>
            </w:r>
          </w:p>
        </w:tc>
      </w:tr>
      <w:tr w:rsidR="00F2250A" w:rsidRPr="00E31FE8" w14:paraId="45DA5FA4" w14:textId="77777777" w:rsidTr="00F2250A">
        <w:tc>
          <w:tcPr>
            <w:tcW w:w="3256" w:type="dxa"/>
          </w:tcPr>
          <w:p w14:paraId="4F86960F" w14:textId="77679F72" w:rsidR="00F2250A" w:rsidRPr="00E31FE8" w:rsidRDefault="00F2250A" w:rsidP="004528C5">
            <w:pPr>
              <w:jc w:val="center"/>
              <w:rPr>
                <w:rFonts w:ascii="Microsoft Himalaya" w:hAnsi="Microsoft Himalaya" w:cs="Microsoft Himalaya"/>
                <w:sz w:val="28"/>
                <w:szCs w:val="28"/>
                <w:lang w:val="en-US"/>
              </w:rPr>
            </w:pPr>
            <w:proofErr w:type="spellStart"/>
            <w:r w:rsidRPr="00E31FE8">
              <w:rPr>
                <w:rFonts w:ascii="Microsoft Himalaya" w:hAnsi="Microsoft Himalaya" w:cs="Microsoft Himalaya"/>
                <w:sz w:val="28"/>
                <w:szCs w:val="28"/>
                <w:lang w:val="en-US"/>
              </w:rPr>
              <w:t>Citeseer</w:t>
            </w:r>
            <w:proofErr w:type="spellEnd"/>
          </w:p>
        </w:tc>
        <w:tc>
          <w:tcPr>
            <w:tcW w:w="3260" w:type="dxa"/>
          </w:tcPr>
          <w:p w14:paraId="64AE03D0" w14:textId="52DD8E13" w:rsidR="00F2250A" w:rsidRPr="00E31FE8" w:rsidRDefault="00AE7475" w:rsidP="004528C5">
            <w:pPr>
              <w:jc w:val="center"/>
              <w:rPr>
                <w:rFonts w:ascii="Microsoft Himalaya" w:hAnsi="Microsoft Himalaya" w:cs="Microsoft Himalaya"/>
                <w:sz w:val="28"/>
                <w:szCs w:val="28"/>
                <w:lang w:val="en-US"/>
              </w:rPr>
            </w:pPr>
            <w:r w:rsidRPr="00AE7475">
              <w:rPr>
                <w:rFonts w:ascii="Microsoft Himalaya" w:hAnsi="Microsoft Himalaya" w:cs="Microsoft Himalaya"/>
                <w:sz w:val="28"/>
                <w:szCs w:val="28"/>
                <w:lang w:val="en-US"/>
              </w:rPr>
              <w:t>55.70%</w:t>
            </w:r>
          </w:p>
        </w:tc>
        <w:tc>
          <w:tcPr>
            <w:tcW w:w="3260" w:type="dxa"/>
          </w:tcPr>
          <w:p w14:paraId="02D52433" w14:textId="61AD41C4" w:rsidR="00F2250A" w:rsidRPr="00E31FE8" w:rsidRDefault="00AE7475" w:rsidP="004528C5">
            <w:pPr>
              <w:jc w:val="center"/>
              <w:rPr>
                <w:rFonts w:ascii="Microsoft Himalaya" w:hAnsi="Microsoft Himalaya" w:cs="Microsoft Himalaya"/>
                <w:sz w:val="28"/>
                <w:szCs w:val="28"/>
                <w:lang w:val="en-US"/>
              </w:rPr>
            </w:pPr>
            <w:r w:rsidRPr="00AE7475">
              <w:rPr>
                <w:rFonts w:ascii="Microsoft Himalaya" w:hAnsi="Microsoft Himalaya" w:cs="Microsoft Himalaya"/>
                <w:sz w:val="28"/>
                <w:szCs w:val="28"/>
                <w:lang w:val="en-US"/>
              </w:rPr>
              <w:t>53.41%</w:t>
            </w:r>
          </w:p>
        </w:tc>
      </w:tr>
    </w:tbl>
    <w:p w14:paraId="00474DA9" w14:textId="3D6F5A33" w:rsidR="00000E5C" w:rsidRPr="00E31FE8" w:rsidRDefault="00000E5C" w:rsidP="004528C5">
      <w:pPr>
        <w:jc w:val="cente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Macro-F1 scores on train, validation, and test data</w:t>
      </w:r>
    </w:p>
    <w:p w14:paraId="40CF41F5" w14:textId="77777777" w:rsidR="00537CDE" w:rsidRDefault="00537CDE" w:rsidP="00750467">
      <w:pPr>
        <w:rPr>
          <w:rFonts w:ascii="Microsoft Himalaya" w:hAnsi="Microsoft Himalaya" w:cs="Microsoft Himalaya"/>
          <w:sz w:val="28"/>
          <w:szCs w:val="28"/>
          <w:lang w:val="en-US"/>
        </w:rPr>
      </w:pPr>
    </w:p>
    <w:p w14:paraId="5FEDB70B" w14:textId="4285C3B8" w:rsidR="00AF45E4" w:rsidRDefault="00537CDE" w:rsidP="00750467">
      <w:pPr>
        <w:rPr>
          <w:rFonts w:ascii="Microsoft Himalaya" w:hAnsi="Microsoft Himalaya" w:cs="Microsoft Himalaya"/>
          <w:sz w:val="28"/>
          <w:szCs w:val="28"/>
          <w:lang w:val="en-US"/>
        </w:rPr>
      </w:pPr>
      <w:r>
        <w:rPr>
          <w:rFonts w:ascii="Microsoft Himalaya" w:hAnsi="Microsoft Himalaya" w:cs="Microsoft Himalaya"/>
          <w:sz w:val="28"/>
          <w:szCs w:val="28"/>
          <w:lang w:val="en-US"/>
        </w:rPr>
        <w:t>The plots of epochs vs loss/macro-F1 score for both the datasets are given below.</w:t>
      </w:r>
    </w:p>
    <w:p w14:paraId="20B24B07" w14:textId="77777777" w:rsidR="009A4DE5" w:rsidRPr="00E31FE8" w:rsidRDefault="009A4DE5" w:rsidP="00750467">
      <w:pPr>
        <w:rPr>
          <w:rFonts w:ascii="Microsoft Himalaya" w:hAnsi="Microsoft Himalaya" w:cs="Microsoft Himalaya"/>
          <w:sz w:val="28"/>
          <w:szCs w:val="28"/>
          <w:lang w:val="en-US"/>
        </w:rPr>
      </w:pPr>
    </w:p>
    <w:p w14:paraId="73E1F4B1" w14:textId="28C65D78" w:rsidR="00AF45E4" w:rsidRDefault="00AF45E4" w:rsidP="00750467">
      <w:pPr>
        <w:rPr>
          <w:rFonts w:ascii="Microsoft Himalaya" w:hAnsi="Microsoft Himalaya" w:cs="Microsoft Himalaya"/>
          <w:b/>
          <w:bCs/>
          <w:i/>
          <w:iCs/>
          <w:sz w:val="28"/>
          <w:szCs w:val="28"/>
          <w:u w:val="single"/>
          <w:lang w:val="en-US"/>
        </w:rPr>
      </w:pPr>
      <w:r w:rsidRPr="00537CDE">
        <w:rPr>
          <w:rFonts w:ascii="Microsoft Himalaya" w:hAnsi="Microsoft Himalaya" w:cs="Microsoft Himalaya"/>
          <w:b/>
          <w:bCs/>
          <w:i/>
          <w:iCs/>
          <w:sz w:val="28"/>
          <w:szCs w:val="28"/>
          <w:u w:val="single"/>
          <w:lang w:val="en-US"/>
        </w:rPr>
        <w:t>Cora</w:t>
      </w:r>
    </w:p>
    <w:p w14:paraId="5CFC80E9" w14:textId="58ABC071" w:rsidR="001606FC" w:rsidRPr="001606FC" w:rsidRDefault="001606FC" w:rsidP="00750467">
      <w:pPr>
        <w:rPr>
          <w:rFonts w:ascii="Microsoft Himalaya" w:hAnsi="Microsoft Himalaya" w:cs="Microsoft Himalaya"/>
          <w:sz w:val="28"/>
          <w:szCs w:val="28"/>
          <w:lang w:val="en-US"/>
        </w:rPr>
      </w:pPr>
      <w:r>
        <w:rPr>
          <w:rFonts w:ascii="Microsoft Himalaya" w:hAnsi="Microsoft Himalaya" w:cs="Microsoft Himalaya"/>
          <w:noProof/>
          <w:sz w:val="28"/>
          <w:szCs w:val="28"/>
          <w:lang w:val="en-US"/>
        </w:rPr>
        <w:drawing>
          <wp:inline distT="0" distB="0" distL="0" distR="0" wp14:anchorId="6824D8EF" wp14:editId="6E934DEC">
            <wp:extent cx="2984815" cy="2238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1022" cy="2243266"/>
                    </a:xfrm>
                    <a:prstGeom prst="rect">
                      <a:avLst/>
                    </a:prstGeom>
                  </pic:spPr>
                </pic:pic>
              </a:graphicData>
            </a:graphic>
          </wp:inline>
        </w:drawing>
      </w:r>
      <w:r>
        <w:rPr>
          <w:rFonts w:ascii="Microsoft Himalaya" w:hAnsi="Microsoft Himalaya" w:cs="Microsoft Himalaya"/>
          <w:noProof/>
          <w:sz w:val="28"/>
          <w:szCs w:val="28"/>
          <w:lang w:val="en-US"/>
        </w:rPr>
        <w:drawing>
          <wp:inline distT="0" distB="0" distL="0" distR="0" wp14:anchorId="50029314" wp14:editId="5EBDC224">
            <wp:extent cx="2982275" cy="22367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86356" cy="2239767"/>
                    </a:xfrm>
                    <a:prstGeom prst="rect">
                      <a:avLst/>
                    </a:prstGeom>
                  </pic:spPr>
                </pic:pic>
              </a:graphicData>
            </a:graphic>
          </wp:inline>
        </w:drawing>
      </w:r>
    </w:p>
    <w:p w14:paraId="4B4B1D65" w14:textId="77777777" w:rsidR="00AF45E4" w:rsidRPr="00E31FE8" w:rsidRDefault="00AF45E4" w:rsidP="00750467">
      <w:pPr>
        <w:rPr>
          <w:rFonts w:ascii="Microsoft Himalaya" w:hAnsi="Microsoft Himalaya" w:cs="Microsoft Himalaya"/>
          <w:sz w:val="28"/>
          <w:szCs w:val="28"/>
          <w:lang w:val="en-US"/>
        </w:rPr>
      </w:pPr>
    </w:p>
    <w:p w14:paraId="7E3B5F3D" w14:textId="46C1B5C0" w:rsidR="00AF45E4" w:rsidRPr="00E31FE8" w:rsidRDefault="00AF45E4" w:rsidP="00750467">
      <w:pPr>
        <w:rPr>
          <w:rFonts w:ascii="Microsoft Himalaya" w:hAnsi="Microsoft Himalaya" w:cs="Microsoft Himalaya"/>
          <w:sz w:val="28"/>
          <w:szCs w:val="28"/>
          <w:lang w:val="en-US"/>
        </w:rPr>
      </w:pPr>
    </w:p>
    <w:p w14:paraId="106653B4" w14:textId="4F6F4D95" w:rsidR="00AF45E4" w:rsidRDefault="00AF45E4" w:rsidP="00750467">
      <w:pPr>
        <w:rPr>
          <w:rFonts w:ascii="Microsoft Himalaya" w:hAnsi="Microsoft Himalaya" w:cs="Microsoft Himalaya"/>
          <w:b/>
          <w:bCs/>
          <w:i/>
          <w:iCs/>
          <w:sz w:val="28"/>
          <w:szCs w:val="28"/>
          <w:u w:val="single"/>
          <w:lang w:val="en-US"/>
        </w:rPr>
      </w:pPr>
      <w:proofErr w:type="spellStart"/>
      <w:r w:rsidRPr="00537CDE">
        <w:rPr>
          <w:rFonts w:ascii="Microsoft Himalaya" w:hAnsi="Microsoft Himalaya" w:cs="Microsoft Himalaya"/>
          <w:b/>
          <w:bCs/>
          <w:i/>
          <w:iCs/>
          <w:sz w:val="28"/>
          <w:szCs w:val="28"/>
          <w:u w:val="single"/>
          <w:lang w:val="en-US"/>
        </w:rPr>
        <w:t>Citeseer</w:t>
      </w:r>
      <w:proofErr w:type="spellEnd"/>
    </w:p>
    <w:p w14:paraId="7C002039" w14:textId="14D49413" w:rsidR="009A4DE5" w:rsidRPr="009A4DE5" w:rsidRDefault="009A4DE5" w:rsidP="00750467">
      <w:pPr>
        <w:rPr>
          <w:rFonts w:ascii="Microsoft Himalaya" w:hAnsi="Microsoft Himalaya" w:cs="Microsoft Himalaya"/>
          <w:sz w:val="28"/>
          <w:szCs w:val="28"/>
          <w:lang w:val="en-US"/>
        </w:rPr>
      </w:pPr>
      <w:r>
        <w:rPr>
          <w:rFonts w:ascii="Microsoft Himalaya" w:hAnsi="Microsoft Himalaya" w:cs="Microsoft Himalaya"/>
          <w:noProof/>
          <w:sz w:val="28"/>
          <w:szCs w:val="28"/>
          <w:lang w:val="en-US"/>
        </w:rPr>
        <w:drawing>
          <wp:inline distT="0" distB="0" distL="0" distR="0" wp14:anchorId="74FF036E" wp14:editId="4FC7784C">
            <wp:extent cx="2994700" cy="224602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994700" cy="2246025"/>
                    </a:xfrm>
                    <a:prstGeom prst="rect">
                      <a:avLst/>
                    </a:prstGeom>
                  </pic:spPr>
                </pic:pic>
              </a:graphicData>
            </a:graphic>
          </wp:inline>
        </w:drawing>
      </w:r>
      <w:r>
        <w:rPr>
          <w:rFonts w:ascii="Microsoft Himalaya" w:hAnsi="Microsoft Himalaya" w:cs="Microsoft Himalaya"/>
          <w:noProof/>
          <w:sz w:val="28"/>
          <w:szCs w:val="28"/>
          <w:lang w:val="en-US"/>
        </w:rPr>
        <w:drawing>
          <wp:inline distT="0" distB="0" distL="0" distR="0" wp14:anchorId="3A414C7C" wp14:editId="55DA591F">
            <wp:extent cx="2992857" cy="2244643"/>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992857" cy="2244643"/>
                    </a:xfrm>
                    <a:prstGeom prst="rect">
                      <a:avLst/>
                    </a:prstGeom>
                  </pic:spPr>
                </pic:pic>
              </a:graphicData>
            </a:graphic>
          </wp:inline>
        </w:drawing>
      </w:r>
    </w:p>
    <w:p w14:paraId="4A0E4B9A" w14:textId="5B832365" w:rsidR="009A4DE5" w:rsidRDefault="009A4DE5" w:rsidP="00750467">
      <w:pPr>
        <w:rPr>
          <w:rFonts w:ascii="Microsoft Himalaya" w:hAnsi="Microsoft Himalaya" w:cs="Microsoft Himalaya"/>
          <w:sz w:val="28"/>
          <w:szCs w:val="28"/>
          <w:lang w:val="en-US"/>
        </w:rPr>
      </w:pPr>
    </w:p>
    <w:p w14:paraId="50F1C3B7" w14:textId="65EE1E24" w:rsidR="001C1CED" w:rsidRDefault="001C1CED" w:rsidP="00750467">
      <w:pPr>
        <w:rPr>
          <w:rFonts w:ascii="Microsoft Himalaya" w:hAnsi="Microsoft Himalaya" w:cs="Microsoft Himalaya"/>
          <w:sz w:val="28"/>
          <w:szCs w:val="28"/>
          <w:lang w:val="en-US"/>
        </w:rPr>
      </w:pPr>
    </w:p>
    <w:p w14:paraId="7B074309" w14:textId="77777777" w:rsidR="001C1CED" w:rsidRPr="00E31FE8" w:rsidRDefault="001C1CED" w:rsidP="00750467">
      <w:pPr>
        <w:rPr>
          <w:rFonts w:ascii="Microsoft Himalaya" w:hAnsi="Microsoft Himalaya" w:cs="Microsoft Himalaya"/>
          <w:sz w:val="28"/>
          <w:szCs w:val="28"/>
          <w:lang w:val="en-US"/>
        </w:rPr>
      </w:pPr>
    </w:p>
    <w:p w14:paraId="4B15D66A" w14:textId="3A2B88D2" w:rsidR="00750467" w:rsidRDefault="00AF45E4" w:rsidP="00750467">
      <w:pP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lastRenderedPageBreak/>
        <w:t xml:space="preserve">B. </w:t>
      </w:r>
      <w:r w:rsidR="00750467" w:rsidRPr="00E31FE8">
        <w:rPr>
          <w:rFonts w:ascii="Microsoft Himalaya" w:hAnsi="Microsoft Himalaya" w:cs="Microsoft Himalaya"/>
          <w:b/>
          <w:bCs/>
          <w:sz w:val="28"/>
          <w:szCs w:val="28"/>
          <w:lang w:val="en-US"/>
        </w:rPr>
        <w:t>Impact of Topology</w:t>
      </w:r>
    </w:p>
    <w:p w14:paraId="55548F26" w14:textId="606A6D15" w:rsidR="00750467" w:rsidRDefault="007D3003" w:rsidP="00750467">
      <w:pPr>
        <w:rPr>
          <w:rFonts w:ascii="Microsoft Himalaya" w:hAnsi="Microsoft Himalaya" w:cs="Microsoft Himalaya"/>
          <w:sz w:val="28"/>
          <w:szCs w:val="28"/>
          <w:lang w:val="en-US"/>
        </w:rPr>
      </w:pPr>
      <w:r w:rsidRPr="007D3003">
        <w:rPr>
          <w:rFonts w:ascii="Microsoft Himalaya" w:hAnsi="Microsoft Himalaya" w:cs="Microsoft Himalaya"/>
          <w:sz w:val="28"/>
          <w:szCs w:val="28"/>
          <w:lang w:val="en-US"/>
        </w:rPr>
        <w:t xml:space="preserve">We conduct the experiments for studying the impact of topology on </w:t>
      </w:r>
      <w:r w:rsidRPr="007D3003">
        <w:rPr>
          <w:rFonts w:ascii="Microsoft Himalaya" w:hAnsi="Microsoft Himalaya" w:cs="Microsoft Himalaya"/>
          <w:b/>
          <w:bCs/>
          <w:sz w:val="28"/>
          <w:szCs w:val="28"/>
          <w:lang w:val="en-US"/>
        </w:rPr>
        <w:t>Cora</w:t>
      </w:r>
      <w:r w:rsidRPr="007D3003">
        <w:rPr>
          <w:rFonts w:ascii="Microsoft Himalaya" w:hAnsi="Microsoft Himalaya" w:cs="Microsoft Himalaya"/>
          <w:sz w:val="28"/>
          <w:szCs w:val="28"/>
          <w:lang w:val="en-US"/>
        </w:rPr>
        <w:t xml:space="preserve"> dataset.</w:t>
      </w:r>
    </w:p>
    <w:p w14:paraId="6DE7B8AF" w14:textId="77777777" w:rsidR="004528C5" w:rsidRPr="00E31FE8" w:rsidRDefault="004528C5" w:rsidP="00750467">
      <w:pPr>
        <w:rPr>
          <w:rFonts w:ascii="Microsoft Himalaya" w:hAnsi="Microsoft Himalaya" w:cs="Microsoft Himalaya"/>
          <w:sz w:val="28"/>
          <w:szCs w:val="28"/>
          <w:lang w:val="en-US"/>
        </w:rPr>
      </w:pPr>
    </w:p>
    <w:p w14:paraId="502C3A1C" w14:textId="1D081FE1" w:rsidR="00AF45E4" w:rsidRDefault="00750467" w:rsidP="00082193">
      <w:pPr>
        <w:jc w:val="both"/>
        <w:rPr>
          <w:rFonts w:ascii="Microsoft Himalaya" w:hAnsi="Microsoft Himalaya" w:cs="Microsoft Himalaya"/>
          <w:sz w:val="28"/>
          <w:szCs w:val="28"/>
          <w:lang w:val="en-US"/>
        </w:rPr>
      </w:pPr>
      <w:r w:rsidRPr="00E31FE8">
        <w:rPr>
          <w:rFonts w:ascii="Microsoft Himalaya" w:hAnsi="Microsoft Himalaya" w:cs="Microsoft Himalaya"/>
          <w:b/>
          <w:bCs/>
          <w:i/>
          <w:iCs/>
          <w:sz w:val="28"/>
          <w:szCs w:val="28"/>
          <w:u w:val="single"/>
          <w:lang w:val="en-US"/>
        </w:rPr>
        <w:t>Experiment 1:</w:t>
      </w:r>
      <w:r w:rsidRPr="00E31FE8">
        <w:rPr>
          <w:rFonts w:ascii="Microsoft Himalaya" w:hAnsi="Microsoft Himalaya" w:cs="Microsoft Himalaya"/>
          <w:sz w:val="28"/>
          <w:szCs w:val="28"/>
          <w:lang w:val="en-US"/>
        </w:rPr>
        <w:t xml:space="preserve"> </w:t>
      </w:r>
      <w:r w:rsidR="00AF45E4" w:rsidRPr="00E31FE8">
        <w:rPr>
          <w:rFonts w:ascii="Microsoft Himalaya" w:hAnsi="Microsoft Himalaya" w:cs="Microsoft Himalaya"/>
          <w:sz w:val="28"/>
          <w:szCs w:val="28"/>
          <w:lang w:val="en-US"/>
        </w:rPr>
        <w:t xml:space="preserve">GNNs aggregate the messages from the </w:t>
      </w:r>
      <w:r w:rsidR="00D62A43" w:rsidRPr="00E31FE8">
        <w:rPr>
          <w:rFonts w:ascii="Microsoft Himalaya" w:hAnsi="Microsoft Himalaya" w:cs="Microsoft Himalaya"/>
          <w:sz w:val="28"/>
          <w:szCs w:val="28"/>
          <w:lang w:val="en-US"/>
        </w:rPr>
        <w:t>neighbors</w:t>
      </w:r>
      <w:r w:rsidR="00AF45E4" w:rsidRPr="00E31FE8">
        <w:rPr>
          <w:rFonts w:ascii="Microsoft Himalaya" w:hAnsi="Microsoft Himalaya" w:cs="Microsoft Himalaya"/>
          <w:sz w:val="28"/>
          <w:szCs w:val="28"/>
          <w:lang w:val="en-US"/>
        </w:rPr>
        <w:t xml:space="preserve"> of a given target node to compute its embeddings, and then uses them to make predictions, and that is where topology gets incorporated along with the features.</w:t>
      </w:r>
      <w:r w:rsidR="00D62A43" w:rsidRPr="00E31FE8">
        <w:rPr>
          <w:rFonts w:ascii="Microsoft Himalaya" w:hAnsi="Microsoft Himalaya" w:cs="Microsoft Himalaya"/>
          <w:sz w:val="28"/>
          <w:szCs w:val="28"/>
          <w:lang w:val="en-US"/>
        </w:rPr>
        <w:t xml:space="preserve"> MLPs on the other hand only use features to generate embeddings and not topology</w:t>
      </w:r>
      <w:r w:rsidR="00B942ED" w:rsidRPr="00E31FE8">
        <w:rPr>
          <w:rFonts w:ascii="Microsoft Himalaya" w:hAnsi="Microsoft Himalaya" w:cs="Microsoft Himalaya"/>
          <w:sz w:val="28"/>
          <w:szCs w:val="28"/>
          <w:lang w:val="en-US"/>
        </w:rPr>
        <w:t xml:space="preserve"> to make predictions. </w:t>
      </w:r>
      <w:r w:rsidR="00AC0D28" w:rsidRPr="00E31FE8">
        <w:rPr>
          <w:rFonts w:ascii="Microsoft Himalaya" w:hAnsi="Microsoft Himalaya" w:cs="Microsoft Himalaya"/>
          <w:sz w:val="28"/>
          <w:szCs w:val="28"/>
          <w:lang w:val="en-US"/>
        </w:rPr>
        <w:t>So,</w:t>
      </w:r>
      <w:r w:rsidR="00B942ED" w:rsidRPr="00E31FE8">
        <w:rPr>
          <w:rFonts w:ascii="Microsoft Himalaya" w:hAnsi="Microsoft Himalaya" w:cs="Microsoft Himalaya"/>
          <w:sz w:val="28"/>
          <w:szCs w:val="28"/>
          <w:lang w:val="en-US"/>
        </w:rPr>
        <w:t xml:space="preserve"> we conduct an experiment where we present </w:t>
      </w:r>
      <w:r w:rsidR="007D3003">
        <w:rPr>
          <w:rFonts w:ascii="Microsoft Himalaya" w:hAnsi="Microsoft Himalaya" w:cs="Microsoft Himalaya"/>
          <w:sz w:val="28"/>
          <w:szCs w:val="28"/>
          <w:lang w:val="en-US"/>
        </w:rPr>
        <w:t xml:space="preserve">macro-F1 score on validation set, and test set </w:t>
      </w:r>
      <w:r w:rsidR="00A60770">
        <w:rPr>
          <w:rFonts w:ascii="Microsoft Himalaya" w:hAnsi="Microsoft Himalaya" w:cs="Microsoft Himalaya"/>
          <w:sz w:val="28"/>
          <w:szCs w:val="28"/>
          <w:lang w:val="en-US"/>
        </w:rPr>
        <w:t>using the model that had minimum validation loss</w:t>
      </w:r>
      <w:r w:rsidR="007D3003">
        <w:rPr>
          <w:rFonts w:ascii="Microsoft Himalaya" w:hAnsi="Microsoft Himalaya" w:cs="Microsoft Himalaya"/>
          <w:sz w:val="28"/>
          <w:szCs w:val="28"/>
          <w:lang w:val="en-US"/>
        </w:rPr>
        <w:t xml:space="preserve"> for node classification when the model used is a GNN</w:t>
      </w:r>
      <w:r w:rsidR="00A60770">
        <w:rPr>
          <w:rFonts w:ascii="Microsoft Himalaya" w:hAnsi="Microsoft Himalaya" w:cs="Microsoft Himalaya"/>
          <w:sz w:val="28"/>
          <w:szCs w:val="28"/>
          <w:lang w:val="en-US"/>
        </w:rPr>
        <w:t xml:space="preserve"> vs MLP</w:t>
      </w:r>
      <w:r w:rsidR="007D3003">
        <w:rPr>
          <w:rFonts w:ascii="Microsoft Himalaya" w:hAnsi="Microsoft Himalaya" w:cs="Microsoft Himalaya"/>
          <w:sz w:val="28"/>
          <w:szCs w:val="28"/>
          <w:lang w:val="en-US"/>
        </w:rPr>
        <w:t xml:space="preserve">. </w:t>
      </w:r>
      <w:r w:rsidR="00B942ED" w:rsidRPr="00E31FE8">
        <w:rPr>
          <w:rFonts w:ascii="Microsoft Himalaya" w:hAnsi="Microsoft Himalaya" w:cs="Microsoft Himalaya"/>
          <w:sz w:val="28"/>
          <w:szCs w:val="28"/>
          <w:lang w:val="en-US"/>
        </w:rPr>
        <w:t xml:space="preserve"> </w:t>
      </w:r>
    </w:p>
    <w:p w14:paraId="5BBBCCA2" w14:textId="77777777" w:rsidR="00C519FF" w:rsidRDefault="00C519FF" w:rsidP="00082193">
      <w:pPr>
        <w:jc w:val="both"/>
        <w:rPr>
          <w:rFonts w:ascii="Microsoft Himalaya" w:hAnsi="Microsoft Himalaya" w:cs="Microsoft Himalaya"/>
          <w:sz w:val="28"/>
          <w:szCs w:val="28"/>
          <w:lang w:val="en-US"/>
        </w:rPr>
      </w:pPr>
    </w:p>
    <w:p w14:paraId="607B15EA" w14:textId="07387C60" w:rsidR="00C519FF" w:rsidRPr="004528C5" w:rsidRDefault="00C519FF" w:rsidP="00082193">
      <w:pPr>
        <w:jc w:val="both"/>
        <w:rPr>
          <w:rFonts w:ascii="Microsoft Himalaya" w:hAnsi="Microsoft Himalaya" w:cs="Microsoft Himalaya"/>
          <w:sz w:val="28"/>
          <w:szCs w:val="28"/>
          <w:u w:val="single"/>
          <w:lang w:val="en-US"/>
        </w:rPr>
      </w:pPr>
      <w:r w:rsidRPr="004528C5">
        <w:rPr>
          <w:rFonts w:ascii="Microsoft Himalaya" w:hAnsi="Microsoft Himalaya" w:cs="Microsoft Himalaya"/>
          <w:sz w:val="28"/>
          <w:szCs w:val="28"/>
          <w:u w:val="single"/>
          <w:lang w:val="en-US"/>
        </w:rPr>
        <w:t>Hyperparameters:</w:t>
      </w:r>
    </w:p>
    <w:p w14:paraId="6804431A" w14:textId="5ECAEF40" w:rsidR="00750467" w:rsidRDefault="00C519FF" w:rsidP="00750467">
      <w:pPr>
        <w:rPr>
          <w:rFonts w:ascii="Microsoft Himalaya" w:hAnsi="Microsoft Himalaya" w:cs="Microsoft Himalaya"/>
          <w:sz w:val="28"/>
          <w:szCs w:val="28"/>
          <w:lang w:val="en-US"/>
        </w:rPr>
      </w:pPr>
      <w:r>
        <w:rPr>
          <w:rFonts w:ascii="Microsoft Himalaya" w:hAnsi="Microsoft Himalaya" w:cs="Microsoft Himalaya"/>
          <w:sz w:val="28"/>
          <w:szCs w:val="28"/>
          <w:lang w:val="en-US"/>
        </w:rPr>
        <w:t>MLP – layers (2), hidden (32), learning rate (0.0001), epochs (3000)</w:t>
      </w:r>
    </w:p>
    <w:p w14:paraId="274EE1F7" w14:textId="48284C1B" w:rsidR="004528C5" w:rsidRDefault="00C519FF" w:rsidP="00750467">
      <w:pPr>
        <w:rPr>
          <w:rFonts w:ascii="Microsoft Himalaya" w:hAnsi="Microsoft Himalaya" w:cs="Microsoft Himalaya"/>
          <w:sz w:val="28"/>
          <w:szCs w:val="28"/>
          <w:lang w:val="en-US"/>
        </w:rPr>
      </w:pPr>
      <w:r>
        <w:rPr>
          <w:rFonts w:ascii="Microsoft Himalaya" w:hAnsi="Microsoft Himalaya" w:cs="Microsoft Himalaya"/>
          <w:sz w:val="28"/>
          <w:szCs w:val="28"/>
          <w:lang w:val="en-US"/>
        </w:rPr>
        <w:t xml:space="preserve">GNN – </w:t>
      </w:r>
      <w:proofErr w:type="spellStart"/>
      <w:r w:rsidR="005948F9">
        <w:rPr>
          <w:rFonts w:ascii="Microsoft Himalaya" w:hAnsi="Microsoft Himalaya" w:cs="Microsoft Himalaya"/>
          <w:sz w:val="28"/>
          <w:szCs w:val="28"/>
          <w:lang w:val="en-US"/>
        </w:rPr>
        <w:t>gnn_</w:t>
      </w:r>
      <w:r w:rsidR="005948F9">
        <w:rPr>
          <w:rFonts w:ascii="Microsoft Himalaya" w:hAnsi="Microsoft Himalaya" w:cs="Microsoft Himalaya"/>
          <w:sz w:val="28"/>
          <w:szCs w:val="28"/>
          <w:lang w:val="en-US"/>
        </w:rPr>
        <w:t>layers</w:t>
      </w:r>
      <w:proofErr w:type="spellEnd"/>
      <w:r w:rsidR="005948F9">
        <w:rPr>
          <w:rFonts w:ascii="Microsoft Himalaya" w:hAnsi="Microsoft Himalaya" w:cs="Microsoft Himalaya"/>
          <w:sz w:val="28"/>
          <w:szCs w:val="28"/>
          <w:lang w:val="en-US"/>
        </w:rPr>
        <w:t xml:space="preserve"> (</w:t>
      </w:r>
      <w:r w:rsidR="00593196">
        <w:rPr>
          <w:rFonts w:ascii="Microsoft Himalaya" w:hAnsi="Microsoft Himalaya" w:cs="Microsoft Himalaya"/>
          <w:sz w:val="28"/>
          <w:szCs w:val="28"/>
          <w:lang w:val="en-US"/>
        </w:rPr>
        <w:t>2</w:t>
      </w:r>
      <w:r w:rsidR="005948F9">
        <w:rPr>
          <w:rFonts w:ascii="Microsoft Himalaya" w:hAnsi="Microsoft Himalaya" w:cs="Microsoft Himalaya"/>
          <w:sz w:val="28"/>
          <w:szCs w:val="28"/>
          <w:lang w:val="en-US"/>
        </w:rPr>
        <w:t>),</w:t>
      </w:r>
      <w:r w:rsidR="005948F9">
        <w:rPr>
          <w:rFonts w:ascii="Microsoft Himalaya" w:hAnsi="Microsoft Himalaya" w:cs="Microsoft Himalaya"/>
          <w:sz w:val="28"/>
          <w:szCs w:val="28"/>
          <w:lang w:val="en-US"/>
        </w:rPr>
        <w:t xml:space="preserve"> </w:t>
      </w:r>
      <w:proofErr w:type="spellStart"/>
      <w:r w:rsidR="005948F9">
        <w:rPr>
          <w:rFonts w:ascii="Microsoft Himalaya" w:hAnsi="Microsoft Himalaya" w:cs="Microsoft Himalaya"/>
          <w:sz w:val="28"/>
          <w:szCs w:val="28"/>
          <w:lang w:val="en-US"/>
        </w:rPr>
        <w:t>mlp_</w:t>
      </w:r>
      <w:proofErr w:type="gramStart"/>
      <w:r w:rsidR="005948F9">
        <w:rPr>
          <w:rFonts w:ascii="Microsoft Himalaya" w:hAnsi="Microsoft Himalaya" w:cs="Microsoft Himalaya"/>
          <w:sz w:val="28"/>
          <w:szCs w:val="28"/>
          <w:lang w:val="en-US"/>
        </w:rPr>
        <w:t>layers</w:t>
      </w:r>
      <w:proofErr w:type="spellEnd"/>
      <w:r w:rsidR="005948F9">
        <w:rPr>
          <w:rFonts w:ascii="Microsoft Himalaya" w:hAnsi="Microsoft Himalaya" w:cs="Microsoft Himalaya"/>
          <w:sz w:val="28"/>
          <w:szCs w:val="28"/>
          <w:lang w:val="en-US"/>
        </w:rPr>
        <w:t>(</w:t>
      </w:r>
      <w:proofErr w:type="gramEnd"/>
      <w:r w:rsidR="00EE2323">
        <w:rPr>
          <w:rFonts w:ascii="Microsoft Himalaya" w:hAnsi="Microsoft Himalaya" w:cs="Microsoft Himalaya"/>
          <w:sz w:val="28"/>
          <w:szCs w:val="28"/>
          <w:lang w:val="en-US"/>
        </w:rPr>
        <w:t>1</w:t>
      </w:r>
      <w:r w:rsidR="005948F9">
        <w:rPr>
          <w:rFonts w:ascii="Microsoft Himalaya" w:hAnsi="Microsoft Himalaya" w:cs="Microsoft Himalaya"/>
          <w:sz w:val="28"/>
          <w:szCs w:val="28"/>
          <w:lang w:val="en-US"/>
        </w:rPr>
        <w:t>),</w:t>
      </w:r>
      <w:r w:rsidR="005948F9">
        <w:rPr>
          <w:rFonts w:ascii="Microsoft Himalaya" w:hAnsi="Microsoft Himalaya" w:cs="Microsoft Himalaya"/>
          <w:sz w:val="28"/>
          <w:szCs w:val="28"/>
          <w:lang w:val="en-US"/>
        </w:rPr>
        <w:t xml:space="preserve"> hidden (</w:t>
      </w:r>
      <w:r w:rsidR="00A86384">
        <w:rPr>
          <w:rFonts w:ascii="Microsoft Himalaya" w:hAnsi="Microsoft Himalaya" w:cs="Microsoft Himalaya"/>
          <w:sz w:val="28"/>
          <w:szCs w:val="28"/>
          <w:lang w:val="en-US"/>
        </w:rPr>
        <w:t>32</w:t>
      </w:r>
      <w:r w:rsidR="005948F9">
        <w:rPr>
          <w:rFonts w:ascii="Microsoft Himalaya" w:hAnsi="Microsoft Himalaya" w:cs="Microsoft Himalaya"/>
          <w:sz w:val="28"/>
          <w:szCs w:val="28"/>
          <w:lang w:val="en-US"/>
        </w:rPr>
        <w:t xml:space="preserve">), learning rate (0.01), </w:t>
      </w:r>
      <w:r w:rsidR="005948F9">
        <w:rPr>
          <w:rFonts w:ascii="Microsoft Himalaya" w:hAnsi="Microsoft Himalaya" w:cs="Microsoft Himalaya"/>
          <w:sz w:val="28"/>
          <w:szCs w:val="28"/>
          <w:lang w:val="en-US"/>
        </w:rPr>
        <w:t xml:space="preserve">dropout(0.2), </w:t>
      </w:r>
      <w:r w:rsidR="005948F9">
        <w:rPr>
          <w:rFonts w:ascii="Microsoft Himalaya" w:hAnsi="Microsoft Himalaya" w:cs="Microsoft Himalaya"/>
          <w:sz w:val="28"/>
          <w:szCs w:val="28"/>
          <w:lang w:val="en-US"/>
        </w:rPr>
        <w:t>epochs (</w:t>
      </w:r>
      <w:r w:rsidR="005948F9">
        <w:rPr>
          <w:rFonts w:ascii="Microsoft Himalaya" w:hAnsi="Microsoft Himalaya" w:cs="Microsoft Himalaya"/>
          <w:sz w:val="28"/>
          <w:szCs w:val="28"/>
          <w:lang w:val="en-US"/>
        </w:rPr>
        <w:t>2</w:t>
      </w:r>
      <w:r w:rsidR="005948F9">
        <w:rPr>
          <w:rFonts w:ascii="Microsoft Himalaya" w:hAnsi="Microsoft Himalaya" w:cs="Microsoft Himalaya"/>
          <w:sz w:val="28"/>
          <w:szCs w:val="28"/>
          <w:lang w:val="en-US"/>
        </w:rPr>
        <w:t>00)</w:t>
      </w:r>
    </w:p>
    <w:p w14:paraId="09209961" w14:textId="77777777" w:rsidR="009A4DE5" w:rsidRDefault="009A4DE5" w:rsidP="00750467">
      <w:pPr>
        <w:rPr>
          <w:rFonts w:ascii="Microsoft Himalaya" w:hAnsi="Microsoft Himalaya" w:cs="Microsoft Himalaya"/>
          <w:sz w:val="28"/>
          <w:szCs w:val="28"/>
          <w:lang w:val="en-US"/>
        </w:rPr>
      </w:pPr>
    </w:p>
    <w:p w14:paraId="3BD7EEDD" w14:textId="29DD3D30" w:rsidR="00750467"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t>Results:</w:t>
      </w:r>
    </w:p>
    <w:p w14:paraId="27812657" w14:textId="15E8BF9B" w:rsidR="004528C5" w:rsidRPr="004528C5" w:rsidRDefault="004528C5" w:rsidP="004528C5">
      <w:pPr>
        <w:jc w:val="center"/>
        <w:rPr>
          <w:rFonts w:ascii="Microsoft Himalaya" w:hAnsi="Microsoft Himalaya" w:cs="Microsoft Himalaya"/>
          <w:sz w:val="28"/>
          <w:szCs w:val="28"/>
          <w:lang w:val="en-US"/>
        </w:rPr>
      </w:pPr>
      <w:r w:rsidRPr="004528C5">
        <w:rPr>
          <w:rFonts w:ascii="Microsoft Himalaya" w:hAnsi="Microsoft Himalaya" w:cs="Microsoft Himalaya"/>
          <w:b/>
          <w:bCs/>
          <w:sz w:val="28"/>
          <w:szCs w:val="28"/>
          <w:lang w:val="en-US"/>
        </w:rPr>
        <w:t>Performance of MLP vs GNN on node classification for Cora dataset</w:t>
      </w:r>
      <w:r>
        <w:rPr>
          <w:rFonts w:ascii="Microsoft Himalaya" w:hAnsi="Microsoft Himalaya" w:cs="Microsoft Himalaya"/>
          <w:sz w:val="28"/>
          <w:szCs w:val="28"/>
          <w:lang w:val="en-US"/>
        </w:rPr>
        <w:t>.</w:t>
      </w:r>
    </w:p>
    <w:tbl>
      <w:tblPr>
        <w:tblStyle w:val="TableGrid"/>
        <w:tblW w:w="9634" w:type="dxa"/>
        <w:tblLook w:val="04A0" w:firstRow="1" w:lastRow="0" w:firstColumn="1" w:lastColumn="0" w:noHBand="0" w:noVBand="1"/>
      </w:tblPr>
      <w:tblGrid>
        <w:gridCol w:w="2689"/>
        <w:gridCol w:w="3402"/>
        <w:gridCol w:w="3543"/>
      </w:tblGrid>
      <w:tr w:rsidR="007627DC" w:rsidRPr="007D3003" w14:paraId="02345666" w14:textId="77777777" w:rsidTr="007627DC">
        <w:tc>
          <w:tcPr>
            <w:tcW w:w="2689" w:type="dxa"/>
            <w:shd w:val="clear" w:color="auto" w:fill="000000" w:themeFill="text1"/>
          </w:tcPr>
          <w:p w14:paraId="181912E4" w14:textId="3CF41D3C" w:rsidR="007627DC" w:rsidRPr="007D3003" w:rsidRDefault="007627DC" w:rsidP="007627DC">
            <w:pPr>
              <w:jc w:val="center"/>
              <w:rPr>
                <w:rFonts w:ascii="Microsoft Himalaya" w:hAnsi="Microsoft Himalaya" w:cs="Microsoft Himalaya"/>
                <w:color w:val="F2F2F2" w:themeColor="background1" w:themeShade="F2"/>
                <w:sz w:val="28"/>
                <w:szCs w:val="28"/>
                <w:lang w:val="en-US"/>
              </w:rPr>
            </w:pPr>
            <w:r w:rsidRPr="007D3003">
              <w:rPr>
                <w:rFonts w:ascii="Microsoft Himalaya" w:hAnsi="Microsoft Himalaya" w:cs="Microsoft Himalaya"/>
                <w:color w:val="F2F2F2" w:themeColor="background1" w:themeShade="F2"/>
                <w:sz w:val="28"/>
                <w:szCs w:val="28"/>
                <w:lang w:val="en-US"/>
              </w:rPr>
              <w:t>Model</w:t>
            </w:r>
          </w:p>
        </w:tc>
        <w:tc>
          <w:tcPr>
            <w:tcW w:w="3402" w:type="dxa"/>
            <w:shd w:val="clear" w:color="auto" w:fill="000000" w:themeFill="text1"/>
          </w:tcPr>
          <w:p w14:paraId="0DE0D3B1" w14:textId="322A4A0B" w:rsidR="007627DC" w:rsidRPr="007D3003" w:rsidRDefault="007627DC" w:rsidP="007627DC">
            <w:pPr>
              <w:jc w:val="center"/>
              <w:rPr>
                <w:rFonts w:ascii="Microsoft Himalaya" w:hAnsi="Microsoft Himalaya" w:cs="Microsoft Himalaya"/>
                <w:color w:val="F2F2F2" w:themeColor="background1" w:themeShade="F2"/>
                <w:sz w:val="28"/>
                <w:szCs w:val="28"/>
                <w:lang w:val="en-US"/>
              </w:rPr>
            </w:pPr>
            <w:r w:rsidRPr="007D3003">
              <w:rPr>
                <w:rFonts w:ascii="Microsoft Himalaya" w:hAnsi="Microsoft Himalaya" w:cs="Microsoft Himalaya"/>
                <w:color w:val="F2F2F2" w:themeColor="background1" w:themeShade="F2"/>
                <w:sz w:val="28"/>
                <w:szCs w:val="28"/>
                <w:lang w:val="en-US"/>
              </w:rPr>
              <w:t>Val (Macro-F1)</w:t>
            </w:r>
          </w:p>
        </w:tc>
        <w:tc>
          <w:tcPr>
            <w:tcW w:w="3543" w:type="dxa"/>
            <w:shd w:val="clear" w:color="auto" w:fill="000000" w:themeFill="text1"/>
          </w:tcPr>
          <w:p w14:paraId="3B568B8C" w14:textId="3050267A" w:rsidR="007627DC" w:rsidRPr="007D3003" w:rsidRDefault="007627DC" w:rsidP="007627DC">
            <w:pPr>
              <w:jc w:val="center"/>
              <w:rPr>
                <w:rFonts w:ascii="Microsoft Himalaya" w:hAnsi="Microsoft Himalaya" w:cs="Microsoft Himalaya"/>
                <w:color w:val="F2F2F2" w:themeColor="background1" w:themeShade="F2"/>
                <w:sz w:val="28"/>
                <w:szCs w:val="28"/>
                <w:lang w:val="en-US"/>
              </w:rPr>
            </w:pPr>
            <w:r w:rsidRPr="007D3003">
              <w:rPr>
                <w:rFonts w:ascii="Microsoft Himalaya" w:hAnsi="Microsoft Himalaya" w:cs="Microsoft Himalaya"/>
                <w:color w:val="F2F2F2" w:themeColor="background1" w:themeShade="F2"/>
                <w:sz w:val="28"/>
                <w:szCs w:val="28"/>
                <w:lang w:val="en-US"/>
              </w:rPr>
              <w:t>Test (Macro-F1)</w:t>
            </w:r>
          </w:p>
        </w:tc>
      </w:tr>
      <w:tr w:rsidR="007627DC" w:rsidRPr="007D3003" w14:paraId="18C14ACA" w14:textId="77777777" w:rsidTr="007627DC">
        <w:tc>
          <w:tcPr>
            <w:tcW w:w="2689" w:type="dxa"/>
          </w:tcPr>
          <w:p w14:paraId="2CE3470C" w14:textId="65087BA0" w:rsidR="007627DC" w:rsidRPr="007D3003" w:rsidRDefault="007627DC" w:rsidP="007627DC">
            <w:pPr>
              <w:jc w:val="center"/>
              <w:rPr>
                <w:rFonts w:ascii="Microsoft Himalaya" w:hAnsi="Microsoft Himalaya" w:cs="Microsoft Himalaya"/>
                <w:sz w:val="28"/>
                <w:szCs w:val="28"/>
                <w:lang w:val="en-US"/>
              </w:rPr>
            </w:pPr>
            <w:r w:rsidRPr="007D3003">
              <w:rPr>
                <w:rFonts w:ascii="Microsoft Himalaya" w:hAnsi="Microsoft Himalaya" w:cs="Microsoft Himalaya"/>
                <w:sz w:val="28"/>
                <w:szCs w:val="28"/>
                <w:lang w:val="en-US"/>
              </w:rPr>
              <w:t>MLP</w:t>
            </w:r>
          </w:p>
        </w:tc>
        <w:tc>
          <w:tcPr>
            <w:tcW w:w="3402" w:type="dxa"/>
          </w:tcPr>
          <w:p w14:paraId="17D1339E" w14:textId="1B675A58" w:rsidR="007627DC" w:rsidRPr="007D3003" w:rsidRDefault="007627DC" w:rsidP="007627DC">
            <w:pPr>
              <w:jc w:val="center"/>
              <w:rPr>
                <w:rFonts w:ascii="Microsoft Himalaya" w:hAnsi="Microsoft Himalaya" w:cs="Microsoft Himalaya"/>
                <w:sz w:val="28"/>
                <w:szCs w:val="28"/>
                <w:lang w:val="en-US"/>
              </w:rPr>
            </w:pPr>
            <w:r w:rsidRPr="007D3003">
              <w:rPr>
                <w:rFonts w:ascii="Microsoft Himalaya" w:hAnsi="Microsoft Himalaya" w:cs="Microsoft Himalaya"/>
                <w:sz w:val="28"/>
                <w:szCs w:val="28"/>
                <w:lang w:val="en-US"/>
              </w:rPr>
              <w:t>53.52</w:t>
            </w:r>
            <w:r>
              <w:rPr>
                <w:rFonts w:ascii="Microsoft Himalaya" w:hAnsi="Microsoft Himalaya" w:cs="Microsoft Himalaya"/>
                <w:sz w:val="28"/>
                <w:szCs w:val="28"/>
                <w:lang w:val="en-US"/>
              </w:rPr>
              <w:t>%</w:t>
            </w:r>
          </w:p>
        </w:tc>
        <w:tc>
          <w:tcPr>
            <w:tcW w:w="3543" w:type="dxa"/>
          </w:tcPr>
          <w:p w14:paraId="04AA6A6B" w14:textId="0525D7B7" w:rsidR="007627DC" w:rsidRPr="007D3003" w:rsidRDefault="007627DC" w:rsidP="007627DC">
            <w:pPr>
              <w:jc w:val="center"/>
              <w:rPr>
                <w:rFonts w:ascii="Microsoft Himalaya" w:hAnsi="Microsoft Himalaya" w:cs="Microsoft Himalaya"/>
                <w:sz w:val="28"/>
                <w:szCs w:val="28"/>
                <w:lang w:val="en-US"/>
              </w:rPr>
            </w:pPr>
            <w:r w:rsidRPr="007D3003">
              <w:rPr>
                <w:rFonts w:ascii="Microsoft Himalaya" w:hAnsi="Microsoft Himalaya" w:cs="Microsoft Himalaya"/>
                <w:sz w:val="28"/>
                <w:szCs w:val="28"/>
                <w:lang w:val="en-US"/>
              </w:rPr>
              <w:t>52.53%</w:t>
            </w:r>
          </w:p>
        </w:tc>
      </w:tr>
      <w:tr w:rsidR="007627DC" w:rsidRPr="007D3003" w14:paraId="1DD96BF2" w14:textId="77777777" w:rsidTr="007627DC">
        <w:tc>
          <w:tcPr>
            <w:tcW w:w="2689" w:type="dxa"/>
          </w:tcPr>
          <w:p w14:paraId="4A5ED889" w14:textId="2D2E5A0F" w:rsidR="007627DC" w:rsidRPr="007D3003" w:rsidRDefault="007627DC" w:rsidP="007627DC">
            <w:pPr>
              <w:jc w:val="center"/>
              <w:rPr>
                <w:rFonts w:ascii="Microsoft Himalaya" w:hAnsi="Microsoft Himalaya" w:cs="Microsoft Himalaya"/>
                <w:sz w:val="28"/>
                <w:szCs w:val="28"/>
                <w:lang w:val="en-US"/>
              </w:rPr>
            </w:pPr>
            <w:r w:rsidRPr="007D3003">
              <w:rPr>
                <w:rFonts w:ascii="Microsoft Himalaya" w:hAnsi="Microsoft Himalaya" w:cs="Microsoft Himalaya"/>
                <w:sz w:val="28"/>
                <w:szCs w:val="28"/>
                <w:lang w:val="en-US"/>
              </w:rPr>
              <w:t>GNN</w:t>
            </w:r>
          </w:p>
        </w:tc>
        <w:tc>
          <w:tcPr>
            <w:tcW w:w="3402" w:type="dxa"/>
          </w:tcPr>
          <w:p w14:paraId="10792EF5" w14:textId="2FE2BBF4" w:rsidR="007627DC" w:rsidRPr="007D3003" w:rsidRDefault="00667DD9" w:rsidP="007627DC">
            <w:pPr>
              <w:jc w:val="center"/>
              <w:rPr>
                <w:rFonts w:ascii="Microsoft Himalaya" w:hAnsi="Microsoft Himalaya" w:cs="Microsoft Himalaya"/>
                <w:sz w:val="28"/>
                <w:szCs w:val="28"/>
                <w:lang w:val="en-US"/>
              </w:rPr>
            </w:pPr>
            <w:r w:rsidRPr="00667DD9">
              <w:rPr>
                <w:rFonts w:ascii="Microsoft Himalaya" w:hAnsi="Microsoft Himalaya" w:cs="Microsoft Himalaya"/>
                <w:sz w:val="28"/>
                <w:szCs w:val="28"/>
                <w:lang w:val="en-US"/>
              </w:rPr>
              <w:t>74.79%</w:t>
            </w:r>
          </w:p>
        </w:tc>
        <w:tc>
          <w:tcPr>
            <w:tcW w:w="3543" w:type="dxa"/>
          </w:tcPr>
          <w:p w14:paraId="3219AB9D" w14:textId="174AC39A" w:rsidR="007627DC" w:rsidRPr="007D3003" w:rsidRDefault="00667DD9" w:rsidP="007627DC">
            <w:pPr>
              <w:jc w:val="center"/>
              <w:rPr>
                <w:rFonts w:ascii="Microsoft Himalaya" w:hAnsi="Microsoft Himalaya" w:cs="Microsoft Himalaya"/>
                <w:sz w:val="28"/>
                <w:szCs w:val="28"/>
                <w:lang w:val="en-US"/>
              </w:rPr>
            </w:pPr>
            <w:r w:rsidRPr="00667DD9">
              <w:rPr>
                <w:rFonts w:ascii="Microsoft Himalaya" w:hAnsi="Microsoft Himalaya" w:cs="Microsoft Himalaya"/>
                <w:sz w:val="28"/>
                <w:szCs w:val="28"/>
                <w:lang w:val="en-US"/>
              </w:rPr>
              <w:t>73.75%</w:t>
            </w:r>
          </w:p>
        </w:tc>
      </w:tr>
    </w:tbl>
    <w:p w14:paraId="5027F76A" w14:textId="284B84B0" w:rsidR="00750467" w:rsidRPr="00E31FE8" w:rsidRDefault="00750467" w:rsidP="00750467">
      <w:pPr>
        <w:rPr>
          <w:rFonts w:ascii="Microsoft Himalaya" w:hAnsi="Microsoft Himalaya" w:cs="Microsoft Himalaya"/>
          <w:sz w:val="28"/>
          <w:szCs w:val="28"/>
          <w:lang w:val="en-US"/>
        </w:rPr>
      </w:pPr>
    </w:p>
    <w:p w14:paraId="742E0BFB" w14:textId="19993CC5" w:rsidR="00750467" w:rsidRPr="004528C5" w:rsidRDefault="00750467"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u w:val="single"/>
          <w:lang w:val="en-US"/>
        </w:rPr>
        <w:t>Observation:</w:t>
      </w:r>
      <w:r w:rsidR="004528C5">
        <w:rPr>
          <w:rFonts w:ascii="Microsoft Himalaya" w:hAnsi="Microsoft Himalaya" w:cs="Microsoft Himalaya"/>
          <w:sz w:val="28"/>
          <w:szCs w:val="28"/>
          <w:lang w:val="en-US"/>
        </w:rPr>
        <w:t xml:space="preserve"> From the above table we observe that for graph data, incorporating topology along with features boosts performance.</w:t>
      </w:r>
    </w:p>
    <w:p w14:paraId="7155923D" w14:textId="77777777" w:rsidR="005B3B07" w:rsidRDefault="005B3B07" w:rsidP="00B942ED">
      <w:pPr>
        <w:rPr>
          <w:rFonts w:ascii="Microsoft Himalaya" w:hAnsi="Microsoft Himalaya" w:cs="Microsoft Himalaya"/>
          <w:sz w:val="28"/>
          <w:szCs w:val="28"/>
          <w:lang w:val="en-US"/>
        </w:rPr>
      </w:pPr>
    </w:p>
    <w:p w14:paraId="0BD5E778" w14:textId="2D65AEAF" w:rsidR="00B942ED" w:rsidRDefault="00750467" w:rsidP="00082193">
      <w:pPr>
        <w:jc w:val="both"/>
        <w:rPr>
          <w:rFonts w:ascii="Microsoft Himalaya" w:hAnsi="Microsoft Himalaya" w:cs="Microsoft Himalaya"/>
          <w:sz w:val="28"/>
          <w:szCs w:val="28"/>
          <w:lang w:val="en-US"/>
        </w:rPr>
      </w:pPr>
      <w:r w:rsidRPr="00E31FE8">
        <w:rPr>
          <w:rFonts w:ascii="Microsoft Himalaya" w:hAnsi="Microsoft Himalaya" w:cs="Microsoft Himalaya"/>
          <w:b/>
          <w:bCs/>
          <w:i/>
          <w:iCs/>
          <w:sz w:val="28"/>
          <w:szCs w:val="28"/>
          <w:u w:val="single"/>
          <w:lang w:val="en-US"/>
        </w:rPr>
        <w:t>Experiment 2:</w:t>
      </w:r>
      <w:r w:rsidR="00B942ED" w:rsidRPr="00E31FE8">
        <w:rPr>
          <w:rFonts w:ascii="Microsoft Himalaya" w:hAnsi="Microsoft Himalaya" w:cs="Microsoft Himalaya"/>
          <w:sz w:val="28"/>
          <w:szCs w:val="28"/>
          <w:lang w:val="en-US"/>
        </w:rPr>
        <w:t xml:space="preserve"> </w:t>
      </w:r>
      <w:r w:rsidR="004528C5">
        <w:rPr>
          <w:rFonts w:ascii="Microsoft Himalaya" w:hAnsi="Microsoft Himalaya" w:cs="Microsoft Himalaya"/>
          <w:sz w:val="28"/>
          <w:szCs w:val="28"/>
          <w:lang w:val="en-US"/>
        </w:rPr>
        <w:t xml:space="preserve"> </w:t>
      </w:r>
      <w:r w:rsidR="00B942ED" w:rsidRPr="00E31FE8">
        <w:rPr>
          <w:rFonts w:ascii="Microsoft Himalaya" w:hAnsi="Microsoft Himalaya" w:cs="Microsoft Himalaya"/>
          <w:sz w:val="28"/>
          <w:szCs w:val="28"/>
          <w:lang w:val="en-US"/>
        </w:rPr>
        <w:t xml:space="preserve">To assess, how much topology should be incorporated while aggregating messages from the neighbors, we vary the number of layers of the GNN and plot </w:t>
      </w:r>
      <w:r w:rsidR="006534A3">
        <w:rPr>
          <w:rFonts w:ascii="Microsoft Himalaya" w:hAnsi="Microsoft Himalaya" w:cs="Microsoft Himalaya"/>
          <w:sz w:val="28"/>
          <w:szCs w:val="28"/>
          <w:lang w:val="en-US"/>
        </w:rPr>
        <w:t xml:space="preserve">the </w:t>
      </w:r>
      <w:r w:rsidR="00B942ED" w:rsidRPr="00E31FE8">
        <w:rPr>
          <w:rFonts w:ascii="Microsoft Himalaya" w:hAnsi="Microsoft Himalaya" w:cs="Microsoft Himalaya"/>
          <w:sz w:val="28"/>
          <w:szCs w:val="28"/>
          <w:lang w:val="en-US"/>
        </w:rPr>
        <w:t xml:space="preserve">number of layers vs </w:t>
      </w:r>
      <w:r w:rsidR="00B2385B">
        <w:rPr>
          <w:rFonts w:ascii="Microsoft Himalaya" w:hAnsi="Microsoft Himalaya" w:cs="Microsoft Himalaya"/>
          <w:sz w:val="28"/>
          <w:szCs w:val="28"/>
          <w:lang w:val="en-US"/>
        </w:rPr>
        <w:t xml:space="preserve">test </w:t>
      </w:r>
      <w:r w:rsidR="00B942ED" w:rsidRPr="00E31FE8">
        <w:rPr>
          <w:rFonts w:ascii="Microsoft Himalaya" w:hAnsi="Microsoft Himalaya" w:cs="Microsoft Himalaya"/>
          <w:sz w:val="28"/>
          <w:szCs w:val="28"/>
          <w:lang w:val="en-US"/>
        </w:rPr>
        <w:t>macro-F1 score. The number of GNN layers are directly proportional to the number of hops from which information is aggregated, thus it controls how much topology is being incorporated while making predictions for a given node on any given downstream task.</w:t>
      </w:r>
    </w:p>
    <w:p w14:paraId="30EB4106" w14:textId="77777777" w:rsidR="00EE2323" w:rsidRDefault="00EE2323" w:rsidP="00082193">
      <w:pPr>
        <w:jc w:val="both"/>
        <w:rPr>
          <w:rFonts w:ascii="Microsoft Himalaya" w:hAnsi="Microsoft Himalaya" w:cs="Microsoft Himalaya"/>
          <w:sz w:val="28"/>
          <w:szCs w:val="28"/>
          <w:lang w:val="en-US"/>
        </w:rPr>
      </w:pPr>
    </w:p>
    <w:p w14:paraId="0C4B1450" w14:textId="6F1C57EA" w:rsidR="00EE2323" w:rsidRPr="00EE2323" w:rsidRDefault="00EE2323" w:rsidP="00082193">
      <w:pPr>
        <w:jc w:val="both"/>
        <w:rPr>
          <w:rFonts w:ascii="Microsoft Himalaya" w:hAnsi="Microsoft Himalaya" w:cs="Microsoft Himalaya"/>
          <w:sz w:val="28"/>
          <w:szCs w:val="28"/>
          <w:u w:val="single"/>
          <w:lang w:val="en-US"/>
        </w:rPr>
      </w:pPr>
      <w:r w:rsidRPr="004528C5">
        <w:rPr>
          <w:rFonts w:ascii="Microsoft Himalaya" w:hAnsi="Microsoft Himalaya" w:cs="Microsoft Himalaya"/>
          <w:sz w:val="28"/>
          <w:szCs w:val="28"/>
          <w:u w:val="single"/>
          <w:lang w:val="en-US"/>
        </w:rPr>
        <w:t>Hyperparameters:</w:t>
      </w:r>
    </w:p>
    <w:p w14:paraId="1C221CAB" w14:textId="74893B1B" w:rsidR="00EE2323" w:rsidRDefault="00EE2323" w:rsidP="00EE2323">
      <w:pPr>
        <w:rPr>
          <w:rFonts w:ascii="Microsoft Himalaya" w:hAnsi="Microsoft Himalaya" w:cs="Microsoft Himalaya"/>
          <w:sz w:val="28"/>
          <w:szCs w:val="28"/>
          <w:lang w:val="en-US"/>
        </w:rPr>
      </w:pPr>
      <w:r>
        <w:rPr>
          <w:rFonts w:ascii="Microsoft Himalaya" w:hAnsi="Microsoft Himalaya" w:cs="Microsoft Himalaya"/>
          <w:sz w:val="28"/>
          <w:szCs w:val="28"/>
          <w:lang w:val="en-US"/>
        </w:rPr>
        <w:t xml:space="preserve">GNN – </w:t>
      </w:r>
      <w:proofErr w:type="spellStart"/>
      <w:r>
        <w:rPr>
          <w:rFonts w:ascii="Microsoft Himalaya" w:hAnsi="Microsoft Himalaya" w:cs="Microsoft Himalaya"/>
          <w:sz w:val="28"/>
          <w:szCs w:val="28"/>
          <w:lang w:val="en-US"/>
        </w:rPr>
        <w:t>gnn_layers</w:t>
      </w:r>
      <w:proofErr w:type="spellEnd"/>
      <w:r>
        <w:rPr>
          <w:rFonts w:ascii="Microsoft Himalaya" w:hAnsi="Microsoft Himalaya" w:cs="Microsoft Himalaya"/>
          <w:sz w:val="28"/>
          <w:szCs w:val="28"/>
          <w:lang w:val="en-US"/>
        </w:rPr>
        <w:t xml:space="preserve"> (</w:t>
      </w:r>
      <w:r w:rsidR="00A86384">
        <w:rPr>
          <w:rFonts w:ascii="Microsoft Himalaya" w:hAnsi="Microsoft Himalaya" w:cs="Microsoft Himalaya"/>
          <w:sz w:val="28"/>
          <w:szCs w:val="28"/>
          <w:lang w:val="en-US"/>
        </w:rPr>
        <w:t>varying</w:t>
      </w:r>
      <w:r>
        <w:rPr>
          <w:rFonts w:ascii="Microsoft Himalaya" w:hAnsi="Microsoft Himalaya" w:cs="Microsoft Himalaya"/>
          <w:sz w:val="28"/>
          <w:szCs w:val="28"/>
          <w:lang w:val="en-US"/>
        </w:rPr>
        <w:t xml:space="preserve">), </w:t>
      </w:r>
      <w:proofErr w:type="spellStart"/>
      <w:r>
        <w:rPr>
          <w:rFonts w:ascii="Microsoft Himalaya" w:hAnsi="Microsoft Himalaya" w:cs="Microsoft Himalaya"/>
          <w:sz w:val="28"/>
          <w:szCs w:val="28"/>
          <w:lang w:val="en-US"/>
        </w:rPr>
        <w:t>mlp_</w:t>
      </w:r>
      <w:proofErr w:type="gramStart"/>
      <w:r>
        <w:rPr>
          <w:rFonts w:ascii="Microsoft Himalaya" w:hAnsi="Microsoft Himalaya" w:cs="Microsoft Himalaya"/>
          <w:sz w:val="28"/>
          <w:szCs w:val="28"/>
          <w:lang w:val="en-US"/>
        </w:rPr>
        <w:t>layers</w:t>
      </w:r>
      <w:proofErr w:type="spellEnd"/>
      <w:r>
        <w:rPr>
          <w:rFonts w:ascii="Microsoft Himalaya" w:hAnsi="Microsoft Himalaya" w:cs="Microsoft Himalaya"/>
          <w:sz w:val="28"/>
          <w:szCs w:val="28"/>
          <w:lang w:val="en-US"/>
        </w:rPr>
        <w:t>(</w:t>
      </w:r>
      <w:proofErr w:type="gramEnd"/>
      <w:r>
        <w:rPr>
          <w:rFonts w:ascii="Microsoft Himalaya" w:hAnsi="Microsoft Himalaya" w:cs="Microsoft Himalaya"/>
          <w:sz w:val="28"/>
          <w:szCs w:val="28"/>
          <w:lang w:val="en-US"/>
        </w:rPr>
        <w:t>1), hidden (</w:t>
      </w:r>
      <w:r w:rsidR="00A86384">
        <w:rPr>
          <w:rFonts w:ascii="Microsoft Himalaya" w:hAnsi="Microsoft Himalaya" w:cs="Microsoft Himalaya"/>
          <w:sz w:val="28"/>
          <w:szCs w:val="28"/>
          <w:lang w:val="en-US"/>
        </w:rPr>
        <w:t>32</w:t>
      </w:r>
      <w:r>
        <w:rPr>
          <w:rFonts w:ascii="Microsoft Himalaya" w:hAnsi="Microsoft Himalaya" w:cs="Microsoft Himalaya"/>
          <w:sz w:val="28"/>
          <w:szCs w:val="28"/>
          <w:lang w:val="en-US"/>
        </w:rPr>
        <w:t>), learning rate (0.01), dropout(0.2), epochs (</w:t>
      </w:r>
      <w:r w:rsidR="007D00A3">
        <w:rPr>
          <w:rFonts w:ascii="Microsoft Himalaya" w:hAnsi="Microsoft Himalaya" w:cs="Microsoft Himalaya"/>
          <w:sz w:val="28"/>
          <w:szCs w:val="28"/>
          <w:lang w:val="en-US"/>
        </w:rPr>
        <w:t>2</w:t>
      </w:r>
      <w:r>
        <w:rPr>
          <w:rFonts w:ascii="Microsoft Himalaya" w:hAnsi="Microsoft Himalaya" w:cs="Microsoft Himalaya"/>
          <w:sz w:val="28"/>
          <w:szCs w:val="28"/>
          <w:lang w:val="en-US"/>
        </w:rPr>
        <w:t>00)</w:t>
      </w:r>
    </w:p>
    <w:p w14:paraId="1F156B75" w14:textId="77777777" w:rsidR="00750467" w:rsidRPr="00E31FE8" w:rsidRDefault="00750467" w:rsidP="00750467">
      <w:pPr>
        <w:rPr>
          <w:rFonts w:ascii="Microsoft Himalaya" w:hAnsi="Microsoft Himalaya" w:cs="Microsoft Himalaya"/>
          <w:sz w:val="28"/>
          <w:szCs w:val="28"/>
          <w:lang w:val="en-US"/>
        </w:rPr>
      </w:pPr>
    </w:p>
    <w:p w14:paraId="60503514" w14:textId="037BEB6F" w:rsidR="00B942ED"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t>Results:</w:t>
      </w:r>
    </w:p>
    <w:p w14:paraId="4403A571" w14:textId="10C90F40" w:rsidR="00A86384" w:rsidRPr="00E31FE8" w:rsidRDefault="00A86384" w:rsidP="00A86384">
      <w:pPr>
        <w:jc w:val="center"/>
        <w:rPr>
          <w:rFonts w:ascii="Microsoft Himalaya" w:hAnsi="Microsoft Himalaya" w:cs="Microsoft Himalaya"/>
          <w:sz w:val="28"/>
          <w:szCs w:val="28"/>
          <w:u w:val="single"/>
          <w:lang w:val="en-US"/>
        </w:rPr>
      </w:pPr>
      <w:r>
        <w:rPr>
          <w:rFonts w:ascii="Microsoft Himalaya" w:hAnsi="Microsoft Himalaya" w:cs="Microsoft Himalaya"/>
          <w:noProof/>
          <w:sz w:val="28"/>
          <w:szCs w:val="28"/>
          <w:u w:val="single"/>
          <w:lang w:val="en-US"/>
        </w:rPr>
        <w:drawing>
          <wp:inline distT="0" distB="0" distL="0" distR="0" wp14:anchorId="0C5AB20A" wp14:editId="738E798B">
            <wp:extent cx="3006041" cy="2254530"/>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4721" cy="2291040"/>
                    </a:xfrm>
                    <a:prstGeom prst="rect">
                      <a:avLst/>
                    </a:prstGeom>
                  </pic:spPr>
                </pic:pic>
              </a:graphicData>
            </a:graphic>
          </wp:inline>
        </w:drawing>
      </w:r>
    </w:p>
    <w:p w14:paraId="6ADB5006" w14:textId="77777777" w:rsidR="00750467" w:rsidRPr="00E31FE8" w:rsidRDefault="00750467" w:rsidP="00750467">
      <w:pPr>
        <w:rPr>
          <w:rFonts w:ascii="Microsoft Himalaya" w:hAnsi="Microsoft Himalaya" w:cs="Microsoft Himalaya"/>
          <w:sz w:val="28"/>
          <w:szCs w:val="28"/>
          <w:lang w:val="en-US"/>
        </w:rPr>
      </w:pPr>
    </w:p>
    <w:p w14:paraId="7A99D5C9" w14:textId="03DA8729" w:rsidR="00750467" w:rsidRPr="004528C5" w:rsidRDefault="00750467" w:rsidP="0049020E">
      <w:pPr>
        <w:jc w:val="both"/>
        <w:rPr>
          <w:rFonts w:ascii="Microsoft Himalaya" w:hAnsi="Microsoft Himalaya" w:cs="Microsoft Himalaya"/>
          <w:sz w:val="28"/>
          <w:szCs w:val="28"/>
          <w:lang w:val="en-US"/>
        </w:rPr>
      </w:pPr>
      <w:r w:rsidRPr="00E31FE8">
        <w:rPr>
          <w:rFonts w:ascii="Microsoft Himalaya" w:hAnsi="Microsoft Himalaya" w:cs="Microsoft Himalaya"/>
          <w:sz w:val="28"/>
          <w:szCs w:val="28"/>
          <w:u w:val="single"/>
          <w:lang w:val="en-US"/>
        </w:rPr>
        <w:t>Observation:</w:t>
      </w:r>
      <w:r w:rsidR="00F15818" w:rsidRPr="00F15818">
        <w:rPr>
          <w:rFonts w:ascii="Microsoft Himalaya" w:hAnsi="Microsoft Himalaya" w:cs="Microsoft Himalaya"/>
          <w:sz w:val="28"/>
          <w:szCs w:val="28"/>
          <w:lang w:val="en-US"/>
        </w:rPr>
        <w:t xml:space="preserve"> </w:t>
      </w:r>
      <w:r w:rsidR="00F15818" w:rsidRPr="001A7B3E">
        <w:rPr>
          <w:rFonts w:ascii="Microsoft Himalaya" w:hAnsi="Microsoft Himalaya" w:cs="Microsoft Himalaya"/>
          <w:sz w:val="28"/>
          <w:szCs w:val="28"/>
          <w:lang w:val="en-US"/>
        </w:rPr>
        <w:t xml:space="preserve">From </w:t>
      </w:r>
      <w:r w:rsidR="001A7B3E" w:rsidRPr="001A7B3E">
        <w:rPr>
          <w:rFonts w:ascii="Microsoft Himalaya" w:hAnsi="Microsoft Himalaya" w:cs="Microsoft Himalaya"/>
          <w:sz w:val="28"/>
          <w:szCs w:val="28"/>
          <w:lang w:val="en-US"/>
        </w:rPr>
        <w:t>the above plot</w:t>
      </w:r>
      <w:r w:rsidR="001A7B3E">
        <w:rPr>
          <w:rFonts w:ascii="Microsoft Himalaya" w:hAnsi="Microsoft Himalaya" w:cs="Microsoft Himalaya"/>
          <w:sz w:val="28"/>
          <w:szCs w:val="28"/>
          <w:lang w:val="en-US"/>
        </w:rPr>
        <w:t xml:space="preserve"> observe that at first by increasing number of layers performance improves, for Cora we get best results at number of layers=2, then onwards the macro-f1 score keeps decreasing. This happens because of </w:t>
      </w:r>
      <w:proofErr w:type="spellStart"/>
      <w:r w:rsidR="001A7B3E">
        <w:rPr>
          <w:rFonts w:ascii="Microsoft Himalaya" w:hAnsi="Microsoft Himalaya" w:cs="Microsoft Himalaya"/>
          <w:sz w:val="28"/>
          <w:szCs w:val="28"/>
          <w:lang w:val="en-US"/>
        </w:rPr>
        <w:t>oversmoothing</w:t>
      </w:r>
      <w:proofErr w:type="spellEnd"/>
      <w:r w:rsidR="001A7B3E">
        <w:rPr>
          <w:rFonts w:ascii="Microsoft Himalaya" w:hAnsi="Microsoft Himalaya" w:cs="Microsoft Himalaya"/>
          <w:sz w:val="28"/>
          <w:szCs w:val="28"/>
          <w:lang w:val="en-US"/>
        </w:rPr>
        <w:t xml:space="preserve"> of the embeddings as we gather more and more information from far-away neighbors.</w:t>
      </w:r>
    </w:p>
    <w:p w14:paraId="222D781D" w14:textId="13C83342" w:rsidR="00750467" w:rsidRPr="00E31FE8" w:rsidRDefault="00750467" w:rsidP="00750467">
      <w:pPr>
        <w:rPr>
          <w:rFonts w:ascii="Microsoft Himalaya" w:hAnsi="Microsoft Himalaya" w:cs="Microsoft Himalaya"/>
          <w:sz w:val="28"/>
          <w:szCs w:val="28"/>
          <w:lang w:val="en-US"/>
        </w:rPr>
      </w:pPr>
    </w:p>
    <w:p w14:paraId="026336F5" w14:textId="74248919" w:rsidR="00750467" w:rsidRPr="004528C5" w:rsidRDefault="00750467" w:rsidP="0049020E">
      <w:pPr>
        <w:jc w:val="both"/>
        <w:rPr>
          <w:rFonts w:ascii="Microsoft Himalaya" w:hAnsi="Microsoft Himalaya" w:cs="Microsoft Himalaya"/>
          <w:sz w:val="28"/>
          <w:szCs w:val="28"/>
          <w:lang w:val="en-US"/>
        </w:rPr>
      </w:pPr>
      <w:r w:rsidRPr="00E31FE8">
        <w:rPr>
          <w:rFonts w:ascii="Microsoft Himalaya" w:hAnsi="Microsoft Himalaya" w:cs="Microsoft Himalaya"/>
          <w:b/>
          <w:bCs/>
          <w:i/>
          <w:iCs/>
          <w:sz w:val="28"/>
          <w:szCs w:val="28"/>
          <w:u w:val="single"/>
          <w:lang w:val="en-US"/>
        </w:rPr>
        <w:t>Conclusion:</w:t>
      </w:r>
      <w:r w:rsidR="004528C5">
        <w:rPr>
          <w:rFonts w:ascii="Microsoft Himalaya" w:hAnsi="Microsoft Himalaya" w:cs="Microsoft Himalaya"/>
          <w:sz w:val="28"/>
          <w:szCs w:val="28"/>
          <w:lang w:val="en-US"/>
        </w:rPr>
        <w:t xml:space="preserve"> From the study above, we conclude that GNNs are effective for prediction tasks on graph data as they incorporate topology on top of existing features. Further, </w:t>
      </w:r>
      <w:r w:rsidR="0049020E">
        <w:rPr>
          <w:rFonts w:ascii="Microsoft Himalaya" w:hAnsi="Microsoft Himalaya" w:cs="Microsoft Himalaya"/>
          <w:sz w:val="28"/>
          <w:szCs w:val="28"/>
          <w:lang w:val="en-US"/>
        </w:rPr>
        <w:t xml:space="preserve">we see that we must choose the hyperparameter, number of GNN layers wisely to avoid </w:t>
      </w:r>
      <w:proofErr w:type="spellStart"/>
      <w:r w:rsidR="0049020E">
        <w:rPr>
          <w:rFonts w:ascii="Microsoft Himalaya" w:hAnsi="Microsoft Himalaya" w:cs="Microsoft Himalaya"/>
          <w:sz w:val="28"/>
          <w:szCs w:val="28"/>
          <w:lang w:val="en-US"/>
        </w:rPr>
        <w:t>oversmoothing</w:t>
      </w:r>
      <w:proofErr w:type="spellEnd"/>
      <w:r w:rsidR="0049020E">
        <w:rPr>
          <w:rFonts w:ascii="Microsoft Himalaya" w:hAnsi="Microsoft Himalaya" w:cs="Microsoft Himalaya"/>
          <w:sz w:val="28"/>
          <w:szCs w:val="28"/>
          <w:lang w:val="en-US"/>
        </w:rPr>
        <w:t xml:space="preserve"> of embeddings. Mostly, this parameter is dataset dependent, i.e., it is likely to depend on the diameter or the homophily level of the network being studied.</w:t>
      </w:r>
    </w:p>
    <w:sectPr w:rsidR="00750467" w:rsidRPr="004528C5" w:rsidSect="001C1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D3"/>
    <w:rsid w:val="00000E5C"/>
    <w:rsid w:val="00022D41"/>
    <w:rsid w:val="00082193"/>
    <w:rsid w:val="000A4630"/>
    <w:rsid w:val="00134C1E"/>
    <w:rsid w:val="001606FC"/>
    <w:rsid w:val="00187EAE"/>
    <w:rsid w:val="001A7B3E"/>
    <w:rsid w:val="001B26D6"/>
    <w:rsid w:val="001C1CED"/>
    <w:rsid w:val="002520BB"/>
    <w:rsid w:val="003D0229"/>
    <w:rsid w:val="004528C5"/>
    <w:rsid w:val="0049020E"/>
    <w:rsid w:val="00537CDE"/>
    <w:rsid w:val="0058255D"/>
    <w:rsid w:val="00593196"/>
    <w:rsid w:val="005948F9"/>
    <w:rsid w:val="005A52D6"/>
    <w:rsid w:val="005B3B07"/>
    <w:rsid w:val="005C6639"/>
    <w:rsid w:val="005D7460"/>
    <w:rsid w:val="0064021E"/>
    <w:rsid w:val="006534A3"/>
    <w:rsid w:val="006623E1"/>
    <w:rsid w:val="00667DD9"/>
    <w:rsid w:val="006B7BD3"/>
    <w:rsid w:val="006F0677"/>
    <w:rsid w:val="00710BD6"/>
    <w:rsid w:val="00750467"/>
    <w:rsid w:val="007627DC"/>
    <w:rsid w:val="007D00A3"/>
    <w:rsid w:val="007D3003"/>
    <w:rsid w:val="00836EFC"/>
    <w:rsid w:val="00923D53"/>
    <w:rsid w:val="00974EC1"/>
    <w:rsid w:val="009A4DE5"/>
    <w:rsid w:val="00A0582C"/>
    <w:rsid w:val="00A60770"/>
    <w:rsid w:val="00A86384"/>
    <w:rsid w:val="00AC0D28"/>
    <w:rsid w:val="00AE7475"/>
    <w:rsid w:val="00AF45E4"/>
    <w:rsid w:val="00B2385B"/>
    <w:rsid w:val="00B942ED"/>
    <w:rsid w:val="00C519FF"/>
    <w:rsid w:val="00D62A43"/>
    <w:rsid w:val="00DD0A14"/>
    <w:rsid w:val="00E315CE"/>
    <w:rsid w:val="00E31FE8"/>
    <w:rsid w:val="00EE2323"/>
    <w:rsid w:val="00F15818"/>
    <w:rsid w:val="00F2250A"/>
    <w:rsid w:val="00F55F70"/>
    <w:rsid w:val="00FB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576B"/>
  <w15:chartTrackingRefBased/>
  <w15:docId w15:val="{5E798DDC-49EE-BC4C-B04C-E7C27C6A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7243">
      <w:bodyDiv w:val="1"/>
      <w:marLeft w:val="0"/>
      <w:marRight w:val="0"/>
      <w:marTop w:val="0"/>
      <w:marBottom w:val="0"/>
      <w:divBdr>
        <w:top w:val="none" w:sz="0" w:space="0" w:color="auto"/>
        <w:left w:val="none" w:sz="0" w:space="0" w:color="auto"/>
        <w:bottom w:val="none" w:sz="0" w:space="0" w:color="auto"/>
        <w:right w:val="none" w:sz="0" w:space="0" w:color="auto"/>
      </w:divBdr>
      <w:divsChild>
        <w:div w:id="942877260">
          <w:marLeft w:val="0"/>
          <w:marRight w:val="0"/>
          <w:marTop w:val="0"/>
          <w:marBottom w:val="0"/>
          <w:divBdr>
            <w:top w:val="none" w:sz="0" w:space="0" w:color="auto"/>
            <w:left w:val="none" w:sz="0" w:space="0" w:color="auto"/>
            <w:bottom w:val="none" w:sz="0" w:space="0" w:color="auto"/>
            <w:right w:val="none" w:sz="0" w:space="0" w:color="auto"/>
          </w:divBdr>
          <w:divsChild>
            <w:div w:id="18897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1823">
      <w:bodyDiv w:val="1"/>
      <w:marLeft w:val="0"/>
      <w:marRight w:val="0"/>
      <w:marTop w:val="0"/>
      <w:marBottom w:val="0"/>
      <w:divBdr>
        <w:top w:val="none" w:sz="0" w:space="0" w:color="auto"/>
        <w:left w:val="none" w:sz="0" w:space="0" w:color="auto"/>
        <w:bottom w:val="none" w:sz="0" w:space="0" w:color="auto"/>
        <w:right w:val="none" w:sz="0" w:space="0" w:color="auto"/>
      </w:divBdr>
      <w:divsChild>
        <w:div w:id="568662217">
          <w:marLeft w:val="0"/>
          <w:marRight w:val="0"/>
          <w:marTop w:val="0"/>
          <w:marBottom w:val="0"/>
          <w:divBdr>
            <w:top w:val="none" w:sz="0" w:space="0" w:color="auto"/>
            <w:left w:val="none" w:sz="0" w:space="0" w:color="auto"/>
            <w:bottom w:val="none" w:sz="0" w:space="0" w:color="auto"/>
            <w:right w:val="none" w:sz="0" w:space="0" w:color="auto"/>
          </w:divBdr>
          <w:divsChild>
            <w:div w:id="728043539">
              <w:marLeft w:val="0"/>
              <w:marRight w:val="0"/>
              <w:marTop w:val="0"/>
              <w:marBottom w:val="0"/>
              <w:divBdr>
                <w:top w:val="none" w:sz="0" w:space="0" w:color="auto"/>
                <w:left w:val="none" w:sz="0" w:space="0" w:color="auto"/>
                <w:bottom w:val="none" w:sz="0" w:space="0" w:color="auto"/>
                <w:right w:val="none" w:sz="0" w:space="0" w:color="auto"/>
              </w:divBdr>
            </w:div>
            <w:div w:id="1212617106">
              <w:marLeft w:val="0"/>
              <w:marRight w:val="0"/>
              <w:marTop w:val="0"/>
              <w:marBottom w:val="0"/>
              <w:divBdr>
                <w:top w:val="none" w:sz="0" w:space="0" w:color="auto"/>
                <w:left w:val="none" w:sz="0" w:space="0" w:color="auto"/>
                <w:bottom w:val="none" w:sz="0" w:space="0" w:color="auto"/>
                <w:right w:val="none" w:sz="0" w:space="0" w:color="auto"/>
              </w:divBdr>
            </w:div>
            <w:div w:id="456878527">
              <w:marLeft w:val="0"/>
              <w:marRight w:val="0"/>
              <w:marTop w:val="0"/>
              <w:marBottom w:val="0"/>
              <w:divBdr>
                <w:top w:val="none" w:sz="0" w:space="0" w:color="auto"/>
                <w:left w:val="none" w:sz="0" w:space="0" w:color="auto"/>
                <w:bottom w:val="none" w:sz="0" w:space="0" w:color="auto"/>
                <w:right w:val="none" w:sz="0" w:space="0" w:color="auto"/>
              </w:divBdr>
            </w:div>
            <w:div w:id="1606187750">
              <w:marLeft w:val="0"/>
              <w:marRight w:val="0"/>
              <w:marTop w:val="0"/>
              <w:marBottom w:val="0"/>
              <w:divBdr>
                <w:top w:val="none" w:sz="0" w:space="0" w:color="auto"/>
                <w:left w:val="none" w:sz="0" w:space="0" w:color="auto"/>
                <w:bottom w:val="none" w:sz="0" w:space="0" w:color="auto"/>
                <w:right w:val="none" w:sz="0" w:space="0" w:color="auto"/>
              </w:divBdr>
            </w:div>
            <w:div w:id="1930969190">
              <w:marLeft w:val="0"/>
              <w:marRight w:val="0"/>
              <w:marTop w:val="0"/>
              <w:marBottom w:val="0"/>
              <w:divBdr>
                <w:top w:val="none" w:sz="0" w:space="0" w:color="auto"/>
                <w:left w:val="none" w:sz="0" w:space="0" w:color="auto"/>
                <w:bottom w:val="none" w:sz="0" w:space="0" w:color="auto"/>
                <w:right w:val="none" w:sz="0" w:space="0" w:color="auto"/>
              </w:divBdr>
            </w:div>
            <w:div w:id="3731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807">
      <w:bodyDiv w:val="1"/>
      <w:marLeft w:val="0"/>
      <w:marRight w:val="0"/>
      <w:marTop w:val="0"/>
      <w:marBottom w:val="0"/>
      <w:divBdr>
        <w:top w:val="none" w:sz="0" w:space="0" w:color="auto"/>
        <w:left w:val="none" w:sz="0" w:space="0" w:color="auto"/>
        <w:bottom w:val="none" w:sz="0" w:space="0" w:color="auto"/>
        <w:right w:val="none" w:sz="0" w:space="0" w:color="auto"/>
      </w:divBdr>
      <w:divsChild>
        <w:div w:id="1855487104">
          <w:marLeft w:val="0"/>
          <w:marRight w:val="0"/>
          <w:marTop w:val="0"/>
          <w:marBottom w:val="0"/>
          <w:divBdr>
            <w:top w:val="none" w:sz="0" w:space="0" w:color="auto"/>
            <w:left w:val="none" w:sz="0" w:space="0" w:color="auto"/>
            <w:bottom w:val="none" w:sz="0" w:space="0" w:color="auto"/>
            <w:right w:val="none" w:sz="0" w:space="0" w:color="auto"/>
          </w:divBdr>
          <w:divsChild>
            <w:div w:id="1424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Samidha Verma</dc:creator>
  <cp:keywords/>
  <dc:description/>
  <cp:lastModifiedBy>Samidha Verma</cp:lastModifiedBy>
  <cp:revision>107</cp:revision>
  <dcterms:created xsi:type="dcterms:W3CDTF">2023-01-12T09:59:00Z</dcterms:created>
  <dcterms:modified xsi:type="dcterms:W3CDTF">2023-01-12T16:15:00Z</dcterms:modified>
</cp:coreProperties>
</file>