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41D9" w:rsidRPr="009974C2" w:rsidRDefault="00000000">
      <w:pPr>
        <w:jc w:val="center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  <w:sz w:val="28"/>
        </w:rPr>
        <w:t>CLINICCARE</w:t>
      </w:r>
    </w:p>
    <w:p w:rsidR="00F941D9" w:rsidRPr="009974C2" w:rsidRDefault="00000000">
      <w:pPr>
        <w:pStyle w:val="Title"/>
        <w:jc w:val="center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STYLE GUIDE</w:t>
      </w:r>
    </w:p>
    <w:p w:rsidR="00F941D9" w:rsidRPr="009974C2" w:rsidRDefault="00000000">
      <w:pPr>
        <w:jc w:val="center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Hệ thống đặt lịch khám và khám bệnh từ xa cho phòng khám ngoại trú nhiều chi nhánh</w:t>
      </w:r>
    </w:p>
    <w:p w:rsidR="00F941D9" w:rsidRPr="009974C2" w:rsidRDefault="00000000">
      <w:pPr>
        <w:jc w:val="center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</w:rPr>
        <w:t>Phiên bản v1.0 | 15/10/2026 | Bản thiết kế đề xuất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941D9" w:rsidRPr="009974C2">
        <w:trPr>
          <w:jc w:val="center"/>
        </w:trPr>
        <w:tc>
          <w:tcPr>
            <w:tcW w:w="504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Thuộc tính</w:t>
            </w:r>
          </w:p>
        </w:tc>
        <w:tc>
          <w:tcPr>
            <w:tcW w:w="504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Nội dung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Tên tài liệu</w:t>
            </w:r>
          </w:p>
        </w:tc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StyleGuide_v1.0.docx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Nguồn</w:t>
            </w:r>
          </w:p>
        </w:tc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SRS_Topic2_v1.0.md — Topic 2, phiên bản 1.0, ngày 08/10/2026.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Phạm vi</w:t>
            </w:r>
          </w:p>
        </w:tc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Website responsive cho bệnh nhân, bác sĩ, lễ tân và quản trị viên ứng dụng.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Trạng thái</w:t>
            </w:r>
          </w:p>
        </w:tc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Tài liệu thiết kế đề xuất. SRS v1.0 ghi rõ đây là bản đề xuất phê duyệt, không phải bằng chứng sản phẩm đã triển khai hoặc kiểm thử.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1. Mục tiêu và nguyên tắc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Ưu tiên các tác vụ cốt lõi: tìm bác sĩ, đặt/đổi/hủy lịch, tiếp nhận bệnh nhân, khám và hoàn tất bệnh án, tham gia video.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Nhất quán về màu sắc, typography, khoảng cách, trạng thái và nội dung giữa các vai trò.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Thiết kế dễ đọc, tương phản cao, thân thiện với người lớn tuổi; không truyền đạt trạng thái chỉ bằng màu.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Phân quyền hiển thị theo vai trò/chi nhánh; ẩn nút không thay thế kiểm tra quyền phía máy chủ.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Không bổ sung ngoài MVP các chức năng như thanh toán, bảo hiểm, xét nghiệm, chẩn đoán AI, native app hoặc chat ngoài phiên khám.</w:t>
      </w: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2. Design tokens</w:t>
      </w:r>
    </w:p>
    <w:p w:rsidR="00F941D9" w:rsidRPr="009974C2" w:rsidRDefault="00000000">
      <w:pPr>
        <w:pStyle w:val="Heading2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2.1. Màu sắc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941D9" w:rsidRPr="009974C2">
        <w:trPr>
          <w:jc w:val="center"/>
        </w:trPr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Token</w:t>
            </w:r>
          </w:p>
        </w:tc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Mã màu</w:t>
            </w:r>
          </w:p>
        </w:tc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Sử dụng</w:t>
            </w:r>
          </w:p>
        </w:tc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Primary / Navy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#122940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Tiêu đề, điều hướng, nội dung chính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Baseline thiết kế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Action / Teal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#0A8585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CTA chính, liên kết nổi bật, trạng thái chọn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Baseline thiết kế; đo contrast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Background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#F5F7F9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Nền tổng thể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Baseline thiết kế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Surface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#FFFFFF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Card, form, bảng, modal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Baseline thiết kế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Text secondary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#5B6B7A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Mô tả phụ, metadata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Đo contrast trên nền thực tế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Success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#237A4B (đề xuất)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Thành công kèm nhãn/icon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Đề xuất; chưa phê duyệt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Warning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#946200 (đề xuất)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Cảnh báo kèm hướng dẫn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Đề xuất; chưa phê duyệt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Error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#B42318 (đề xuất)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Lỗi và thao tác bị từ chối</w:t>
            </w:r>
          </w:p>
        </w:tc>
        <w:tc>
          <w:tcPr>
            <w:tcW w:w="252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Đề xuất; chưa phê duyệt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Border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#D6DEE5 (đề xuất)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Viền input/card/bảng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Đề xuất; chưa phê duyệt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Các màu trạng thái bổ sung là đề xuất để hoàn thiện hệ token; không được coi là đã đạt tương phản cho đến khi đo bằng công cụ.</w:t>
      </w:r>
    </w:p>
    <w:p w:rsidR="00F941D9" w:rsidRPr="009974C2" w:rsidRDefault="00000000">
      <w:pPr>
        <w:pStyle w:val="Heading2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2.2.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41D9" w:rsidRPr="009974C2">
        <w:trPr>
          <w:jc w:val="center"/>
        </w:trPr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Cấp chữ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Kích thước đề xuất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Quy tắc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Page title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28–32 px, semibold/bold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Một tiêu đề chính mỗi màn hình.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Section heading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20–24 px, semibold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Phân nhóm nội dung.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Body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16–18 px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Nội dung chính, hướng dẫn và dữ liệu.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Label/helper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Tối thiểu 14 px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 xml:space="preserve">Label luôn hiện; không dùng placeholder thay </w:t>
            </w:r>
            <w:r w:rsidRPr="009974C2">
              <w:rPr>
                <w:rFonts w:ascii="Times New Roman" w:hAnsi="Times New Roman" w:cs="Times New Roman"/>
                <w:sz w:val="17"/>
              </w:rPr>
              <w:lastRenderedPageBreak/>
              <w:t>label.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lastRenderedPageBreak/>
              <w:t>Button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16 px, semibold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Dùng động từ rõ: Đặt lịch, Lưu nháp, Hoàn tất khám.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Font đề xuất: system sans-serif/Aptos/Arial hoặc font hỗ trợ tiếng Việt đầy đủ; cần kiểm tra trên trình duyệt và hệ điều hành mục tiêu.</w:t>
      </w: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3. Layout và responsive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41D9" w:rsidRPr="009974C2">
        <w:trPr>
          <w:jc w:val="center"/>
        </w:trPr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Viewport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Bố cục đề xuất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Điểm cần kiểm tra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Desktop ≥1200 px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Sidebar theo vai trò và vùng nội dung; form có thể chia nhóm/cột; bảng ưu tiên cột quan trọng.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Không tràn bảng/form; CTA dễ tìm.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Tablet 768–1199 px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Sidebar thu gọn; form 1–2 cột; bảng cuộn ngang có kiểm soát.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Thứ tự đọc và focus hợp lý.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Mobile &lt;768 px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Một cột; menu điều hướng; card thay bảng khi phù hợp; CTA dễ chạm.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Không yêu cầu hover; không cắt lỗi/nội dung.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Zoom/chữ lớn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Co giãn và cuộn dọc; cho phép xuống dòng.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Kiểm tra zoom 200% và không mất chức năng.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Các breakpoint là điểm khởi đầu thiết kế, chưa phải ngưỡng đã được SRS phê duyệt.</w:t>
      </w: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4. Grid, spacing và hình khối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41D9" w:rsidRPr="009974C2">
        <w:trPr>
          <w:jc w:val="center"/>
        </w:trPr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Token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Giá trị đề xuất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Áp dụng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Spacing scale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4 / 8 / 12 / 16 / 24 / 32 / 40 px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Khoảng cách trong component và giữa nhóm.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Content max-width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1200–1280 px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Giới hạn vùng nội dung desktop; phải co giãn trên viewport nhỏ.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Card radius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8–12 px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Card, panel, thông tin bác sĩ.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Input/button radius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6–8 px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Form controls.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Border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1 px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Phân vùng input, bảng, card.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Shadow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Nhẹ, chủ yếu cho dialog/menu nổi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Tránh bóng đổ nặng trên mọi card.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5. Component và trạng thái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41D9" w:rsidRPr="009974C2">
        <w:trPr>
          <w:jc w:val="center"/>
        </w:trPr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Component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Quy ước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Trạng thái cần thiết kế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Button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Primary cho tác vụ chính; Secondary cho phụ; Destructive cho hủy/xóa.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Default, hover, focus, disabled, loading.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Text input/select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Label luôn hiện; helper rõ; lỗi cạnh trường.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Default, focus, filled, invalid, disabled.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Validation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Thông báo cụ thể, dễ hiểu; giữ dữ liệu hợp lệ nếu có thể.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Thiếu dữ liệu, sai định dạng, lỗi máy chủ.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Status badge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Nhãn chữ; có icon khi hữu ích; không dùng màu đơn độc.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CONFIRMED, CHECKED_IN, IN_PROGRESS, COMPLETED, CANCELLED, NO_SHOW, ABORTED.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Table/list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Có tiêu đề cột, trạng thái rỗng và thao tác theo quyền.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Loading, empty, error, forbidden, populated.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Dialog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Nêu tác động; xác nhận cho hủy hoặc thao tác khó đảo ngược.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Open, focus management, confirm, cancel.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Alert/toast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Toast cho kết quả ngắn; inline alert cho lỗi cần xử lý.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Success, warning, error; retry chỉ khi an toàn.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Time slot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Hiển thị ngày, giờ, bác sĩ và chi nhánh.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Available, selected, unavailable, conflict.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Video panel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Hiển thị kết nối, mic/camera, rời phiên.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Waiting, connected, reconnecting, ended, failed.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lastRenderedPageBreak/>
        <w:t>6. Quy tắc UX theo nghiệp vụ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Đặt lịch: </w:t>
      </w:r>
      <w:r w:rsidRPr="009974C2">
        <w:rPr>
          <w:rFonts w:ascii="Times New Roman" w:hAnsi="Times New Roman" w:cs="Times New Roman"/>
        </w:rPr>
        <w:t>Hiển thị bác sĩ/chuyên khoa/chi nhánh/ngày/giờ trước khi xác nhận. Kiểm tra slot lại khi lưu; nếu slot vừa được đặt, thông báo và cho chọn slot khác. Không overbook.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Đổi/hủy lịch: </w:t>
      </w:r>
      <w:r w:rsidRPr="009974C2">
        <w:rPr>
          <w:rFonts w:ascii="Times New Roman" w:hAnsi="Times New Roman" w:cs="Times New Roman"/>
        </w:rPr>
        <w:t>Bệnh nhân tự đổi/hủy khi còn ít nhất 2 giờ trước hẹn. Khi không đủ điều kiện, giải thích và hướng liên hệ lễ tân; không giả vờ đã cập nhật.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Lịch bác sĩ đa chi nhánh: </w:t>
      </w:r>
      <w:r w:rsidRPr="009974C2">
        <w:rPr>
          <w:rFonts w:ascii="Times New Roman" w:hAnsi="Times New Roman" w:cs="Times New Roman"/>
        </w:rPr>
        <w:t>Không tạo lịch vi phạm buffer di chuyển tối thiểu 60 phút giữa chi nhánh. Trễ hơn 15 phút cần được lễ tân xử lý.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Tiếp nhận: </w:t>
      </w:r>
      <w:r w:rsidRPr="009974C2">
        <w:rPr>
          <w:rFonts w:ascii="Times New Roman" w:hAnsi="Times New Roman" w:cs="Times New Roman"/>
        </w:rPr>
        <w:t>Check-in mở từ 15 phút trước giờ hẹn. Phân biệt lịch đặt trước và tiếp nhận DIRECT; chỉ hiển thị hành động hợp lệ theo trạng thái.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Bệnh án: </w:t>
      </w:r>
      <w:r w:rsidRPr="009974C2">
        <w:rPr>
          <w:rFonts w:ascii="Times New Roman" w:hAnsi="Times New Roman" w:cs="Times New Roman"/>
        </w:rPr>
        <w:t>Phân biệt bản nháp và FINAL. FINAL không sửa trực tiếp; bổ sung qua amendment có truy vết. Admin không có quyền đọc bệnh án mặc định.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Video: </w:t>
      </w:r>
      <w:r w:rsidRPr="009974C2">
        <w:rPr>
          <w:rFonts w:ascii="Times New Roman" w:hAnsi="Times New Roman" w:cs="Times New Roman"/>
        </w:rPr>
        <w:t>Cho vào trước tối đa 10 phút; reconnect trong cửa sổ 10 phút theo SRS. Kết thúc video không tự hoàn tất bệnh án; không ghi hình.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Thông báo: </w:t>
      </w:r>
      <w:r w:rsidRPr="009974C2">
        <w:rPr>
          <w:rFonts w:ascii="Times New Roman" w:hAnsi="Times New Roman" w:cs="Times New Roman"/>
        </w:rPr>
        <w:t>Nhắc lịch ở mốc 24 giờ và 2 giờ. Phân biệt email ACCEPTED/DELIVERED nếu có. SMS demo phải ghi SIMULATED, không nói đã gửi SMS thật.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  <w:b/>
          <w:color w:val="0A8585"/>
        </w:rPr>
        <w:t xml:space="preserve">Bảo mật: </w:t>
      </w:r>
      <w:r w:rsidRPr="009974C2">
        <w:rPr>
          <w:rFonts w:ascii="Times New Roman" w:hAnsi="Times New Roman" w:cs="Times New Roman"/>
        </w:rPr>
        <w:t>Không tiết lộ dữ liệu ngoài quyền. Admin xem audit metadata; không ghi password/token vào log.</w:t>
      </w: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7. Microcopy mẫu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941D9" w:rsidRPr="009974C2">
        <w:trPr>
          <w:jc w:val="center"/>
        </w:trPr>
        <w:tc>
          <w:tcPr>
            <w:tcW w:w="504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Tình huống</w:t>
            </w:r>
          </w:p>
        </w:tc>
        <w:tc>
          <w:tcPr>
            <w:tcW w:w="504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Nội dung đề xuất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Đặt thành công</w:t>
            </w:r>
          </w:p>
        </w:tc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“Đặt lịch thành công. Mã lịch hẹn: [mã].” Chỉ hiển thị sau khi hệ thống xác nhận lưu.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Slot hết</w:t>
            </w:r>
          </w:p>
        </w:tc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“Khung giờ này vừa không còn khả dụng. Vui lòng chọn khung giờ khác.”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Không đủ điều kiện đổi/hủy</w:t>
            </w:r>
          </w:p>
        </w:tc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“Bạn không thể tự đổi/hủy lịch trong khoảng thời gian này. Vui lòng liên hệ lễ tân.”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Lỗi mạng</w:t>
            </w:r>
          </w:p>
        </w:tc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“Không thể kết nối. Kiểm tra mạng rồi thử lại.” Không gửi lại mù thao tác có tác dụng phụ.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Không đủ quyền</w:t>
            </w:r>
          </w:p>
        </w:tc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“Bạn không có quyền thực hiện thao tác này.” Không kèm dữ liệu tài nguyên bị chặn.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SMS demo</w:t>
            </w:r>
          </w:p>
        </w:tc>
        <w:tc>
          <w:tcPr>
            <w:tcW w:w="504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“SMS: SIMULATED — mô phỏng, chưa gửi SMS thật.”</w:t>
            </w:r>
          </w:p>
        </w:tc>
      </w:tr>
      <w:tr w:rsidR="00F941D9" w:rsidRPr="009974C2">
        <w:trPr>
          <w:jc w:val="center"/>
        </w:trPr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Bệnh án</w:t>
            </w:r>
          </w:p>
        </w:tc>
        <w:tc>
          <w:tcPr>
            <w:tcW w:w="504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Chỉ hiện “Đã hoàn tất bệnh án” sau khi lưu FINAL và audit thành công theo quy tắc hệ thống.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8. Accessibility và khả năng sử dụng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Mục tiêu thiết kế: WCAG 2.2 AA; contrast đề xuất tối thiểu 4.5:1 cho chữ thường và 3:1 cho chữ lớn/thành phần phù hợp. Đây là mục tiêu cần đo, không phải kết quả đã đạt.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Toàn bộ tác vụ chính dùng được bằng bàn phím; có focus ring rõ; thứ tự Tab phù hợp.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Không dùng màu đơn độc cho lỗi/trạng thái; kèm chữ, icon hoặc mô tả.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Form có label, hướng dẫn và thông báo lỗi nhận biết được; không dựa vào placeholder.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Kiểm tra zoom 200%, reflow mobile, empty/loading/error, dialog và người dùng lớn tuổi.</w:t>
      </w:r>
    </w:p>
    <w:p w:rsidR="00F941D9" w:rsidRPr="009974C2" w:rsidRDefault="00000000">
      <w:pPr>
        <w:pStyle w:val="ListBullet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Video cần nhãn cho mic/camera/rời phiên và thông báo mất kết nối rõ ràng.</w:t>
      </w: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lastRenderedPageBreak/>
        <w:t>9. Điều hướng và phân quyền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41D9" w:rsidRPr="009974C2">
        <w:trPr>
          <w:jc w:val="center"/>
        </w:trPr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Vai trò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Nhóm màn hình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Ranh giới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Bệnh nhân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Đăng nhập/đăng ký; tìm bác sĩ; đặt lịch; lịch của tôi; hồ sơ; kết quả/đơn; video.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Chỉ quản lý dữ liệu của chính mình; xem kết quả được công bố/hoàn tất.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Bác sĩ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Lịch làm việc; danh sách chờ; chi tiết ca; bệnh án; đơn thuốc; video.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Chỉ ca được phân công và đúng cửa sổ truy cập; FINAL không sửa trực tiếp.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Lễ tân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Lịch theo chi nhánh; tìm bệnh nhân/lịch; đặt/đổi/hủy; check-in; trạng thái thông báo.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Chỉ phạm vi chi nhánh được cấp; dữ liệu tối thiểu cho tiếp nhận.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Admin ứng dụng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Tài khoản nhân viên; vai trò/phạm vi chi nhánh; danh mục; audit metadata.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Không đọc bệnh án mặc định; không thay lễ tân thực hiện nghiệp vụ nếu không được cấp.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10. Trạng thái và lỗi nghiệp vụ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Các trạng thái lịch gồm CONFIRMED, CHECKED_IN, IN_PROGRESS, COMPLETED và trạng thái kết thúc CANCELLED, NO_SHOW, ABORTED. Trạng thái kết thúc không được mở lại. UI dùng nhãn tiếng Việt dễ hiểu, mã hệ thống dành cho QA/log.</w:t>
      </w: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Các lỗi cần phân biệt: SLOT_UNAVAILABLE, PATIENT_TIME_CONFLICT, DOCTOR_TRAVEL_BUFFER, APPOINTMENT_CUTOFF, INVALID_TRANSITION, VERSION_CONFLICT, AUDIT_UNAVAILABLE. Không tiết lộ dữ liệu ngoài quyền khi giải thích lỗi.</w:t>
      </w: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11. Checklist chuyển giao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41D9" w:rsidRPr="009974C2">
        <w:trPr>
          <w:jc w:val="center"/>
        </w:trPr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Hạng mục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Tiêu chí</w:t>
            </w:r>
          </w:p>
        </w:tc>
        <w:tc>
          <w:tcPr>
            <w:tcW w:w="336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Tình trạng hiện tại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Tokens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Màu, font, spacing và component thống nhất.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Đã đề xuất; cần đồng bộ Figma.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Prototype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Luồng chính và nhánh lỗi nối được từ đầu đến cuối.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Chưa xác nhận nối đầy đủ.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Responsive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Desktop/tablet/mobile không tràn hoặc mất thao tác.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Chưa kiểm thử.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Contrast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Đo từng cặp foreground/background.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Chưa đo; không tuyên bố đạt.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Keyboard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Tab order, focus, dialog, validation, video controls.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Chưa kiểm thử.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Traceability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Mỗi màn hình nối FR/UC trong SRS; review ánh xạ.</w:t>
            </w:r>
          </w:p>
        </w:tc>
        <w:tc>
          <w:tcPr>
            <w:tcW w:w="3360" w:type="dxa"/>
            <w:shd w:val="clear" w:color="auto" w:fill="F3F6F8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Danh mục kèm theo là baseline đề xuất.</w:t>
            </w:r>
          </w:p>
        </w:tc>
      </w:tr>
      <w:tr w:rsidR="00F941D9" w:rsidRPr="009974C2">
        <w:trPr>
          <w:jc w:val="center"/>
        </w:trPr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Approval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Có người duyệt, ngày và bằng chứng.</w:t>
            </w:r>
          </w:p>
        </w:tc>
        <w:tc>
          <w:tcPr>
            <w:tcW w:w="336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Chưa ghi nhận phê duyệt toàn bộ SRS v1.0.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pStyle w:val="Heading1"/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12. Quản lý phiên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941D9" w:rsidRPr="009974C2">
        <w:trPr>
          <w:jc w:val="center"/>
        </w:trPr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Phiên bản</w:t>
            </w:r>
          </w:p>
        </w:tc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Ngày</w:t>
            </w:r>
          </w:p>
        </w:tc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Thay đổi</w:t>
            </w:r>
          </w:p>
        </w:tc>
        <w:tc>
          <w:tcPr>
            <w:tcW w:w="2520" w:type="dxa"/>
            <w:shd w:val="clear" w:color="auto" w:fill="122940"/>
            <w:vAlign w:val="center"/>
          </w:tcPr>
          <w:p w:rsidR="00F941D9" w:rsidRPr="009974C2" w:rsidRDefault="00000000">
            <w:pPr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b/>
                <w:color w:val="FFFFFF"/>
                <w:sz w:val="18"/>
              </w:rPr>
              <w:t>Tình trạng</w:t>
            </w:r>
          </w:p>
        </w:tc>
      </w:tr>
      <w:tr w:rsidR="00F941D9" w:rsidRPr="009974C2">
        <w:trPr>
          <w:jc w:val="center"/>
        </w:trPr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v1.0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15/10/2026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Bản Style Guide đầu tiên, đồng bộ định hướng với SRS_Topic2_v1.0; đánh dấu rõ phần đề xuất và phần chưa kiểm thử.</w:t>
            </w:r>
          </w:p>
        </w:tc>
        <w:tc>
          <w:tcPr>
            <w:tcW w:w="2520" w:type="dxa"/>
            <w:vAlign w:val="center"/>
          </w:tcPr>
          <w:p w:rsidR="00F941D9" w:rsidRPr="009974C2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9974C2">
              <w:rPr>
                <w:rFonts w:ascii="Times New Roman" w:hAnsi="Times New Roman" w:cs="Times New Roman"/>
                <w:sz w:val="17"/>
              </w:rPr>
              <w:t>Đề xuất, chờ review</w:t>
            </w:r>
          </w:p>
        </w:tc>
      </w:tr>
    </w:tbl>
    <w:p w:rsidR="00F941D9" w:rsidRPr="009974C2" w:rsidRDefault="00F941D9">
      <w:pPr>
        <w:rPr>
          <w:rFonts w:ascii="Times New Roman" w:hAnsi="Times New Roman" w:cs="Times New Roman"/>
        </w:rPr>
      </w:pPr>
    </w:p>
    <w:p w:rsidR="00F941D9" w:rsidRPr="009974C2" w:rsidRDefault="00000000">
      <w:pPr>
        <w:rPr>
          <w:rFonts w:ascii="Times New Roman" w:hAnsi="Times New Roman" w:cs="Times New Roman"/>
        </w:rPr>
      </w:pPr>
      <w:r w:rsidRPr="009974C2">
        <w:rPr>
          <w:rFonts w:ascii="Times New Roman" w:hAnsi="Times New Roman" w:cs="Times New Roman"/>
        </w:rPr>
        <w:t>Tài liệu này không phải chứng nhận WCAG/HIPAA hoặc bằng chứng sản phẩm đã hoàn tất. Khi yêu cầu, token hoặc luồng được duyệt thay đổi, cần cập nhật phiên bản và truy vết.</w:t>
      </w:r>
    </w:p>
    <w:sectPr w:rsidR="00F941D9" w:rsidRPr="009974C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517519">
    <w:abstractNumId w:val="8"/>
  </w:num>
  <w:num w:numId="2" w16cid:durableId="813646638">
    <w:abstractNumId w:val="6"/>
  </w:num>
  <w:num w:numId="3" w16cid:durableId="325983448">
    <w:abstractNumId w:val="5"/>
  </w:num>
  <w:num w:numId="4" w16cid:durableId="1372000301">
    <w:abstractNumId w:val="4"/>
  </w:num>
  <w:num w:numId="5" w16cid:durableId="776943201">
    <w:abstractNumId w:val="7"/>
  </w:num>
  <w:num w:numId="6" w16cid:durableId="997728730">
    <w:abstractNumId w:val="3"/>
  </w:num>
  <w:num w:numId="7" w16cid:durableId="297338817">
    <w:abstractNumId w:val="2"/>
  </w:num>
  <w:num w:numId="8" w16cid:durableId="1215510113">
    <w:abstractNumId w:val="1"/>
  </w:num>
  <w:num w:numId="9" w16cid:durableId="33033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322"/>
    <w:rsid w:val="009974C2"/>
    <w:rsid w:val="00AA1D8D"/>
    <w:rsid w:val="00B47730"/>
    <w:rsid w:val="00CB0664"/>
    <w:rsid w:val="00F94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3A06DB"/>
  <w14:defaultImageDpi w14:val="300"/>
  <w15:docId w15:val="{383E0D11-9A79-6648-84B2-4FAB2366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2294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85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1393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2026-10-14T22:02:00Z</dcterms:modified>
  <cp:category/>
</cp:coreProperties>
</file>