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31D9" w14:textId="77777777" w:rsidR="007311CD" w:rsidRDefault="007311CD" w:rsidP="007311CD">
      <w:pPr>
        <w:rPr>
          <w:lang w:val="es-ES"/>
        </w:rPr>
      </w:pPr>
      <w:proofErr w:type="spellStart"/>
      <w:r>
        <w:rPr>
          <w:lang w:val="es-ES"/>
        </w:rPr>
        <w:t>Introduccion</w:t>
      </w:r>
      <w:proofErr w:type="spellEnd"/>
      <w:r>
        <w:rPr>
          <w:lang w:val="es-ES"/>
        </w:rPr>
        <w:t xml:space="preserve"> </w:t>
      </w:r>
      <w:proofErr w:type="spellStart"/>
      <w:r>
        <w:rPr>
          <w:lang w:val="es-ES"/>
        </w:rPr>
        <w:t>Informatica</w:t>
      </w:r>
      <w:proofErr w:type="spellEnd"/>
    </w:p>
    <w:p w14:paraId="33E42215" w14:textId="77777777" w:rsidR="007311CD" w:rsidRDefault="007311CD" w:rsidP="007311CD">
      <w:pPr>
        <w:rPr>
          <w:lang w:val="es-ES"/>
        </w:rPr>
      </w:pPr>
      <w:r>
        <w:rPr>
          <w:lang w:val="es-ES"/>
        </w:rPr>
        <w:t>Avance 2</w:t>
      </w:r>
    </w:p>
    <w:p w14:paraId="51FC47B6" w14:textId="77777777" w:rsidR="007311CD" w:rsidRDefault="007311CD" w:rsidP="007311CD">
      <w:pPr>
        <w:rPr>
          <w:lang w:val="es-ES"/>
        </w:rPr>
      </w:pPr>
      <w:r>
        <w:rPr>
          <w:lang w:val="es-ES"/>
        </w:rPr>
        <w:t>Samantha Perez Rojas</w:t>
      </w:r>
    </w:p>
    <w:p w14:paraId="5D69122D" w14:textId="5A538160" w:rsidR="007311CD" w:rsidRDefault="007311CD" w:rsidP="00CA4AAF">
      <w:pPr>
        <w:rPr>
          <w:lang w:val="es-ES"/>
        </w:rPr>
      </w:pPr>
      <w:r>
        <w:rPr>
          <w:lang w:val="es-ES"/>
        </w:rPr>
        <w:t>Grupo 7</w:t>
      </w:r>
    </w:p>
    <w:p w14:paraId="6F07440B" w14:textId="7FCF54D9" w:rsidR="006D73CB" w:rsidRPr="006D73CB" w:rsidRDefault="006D73CB" w:rsidP="006D73CB">
      <w:pPr>
        <w:rPr>
          <w:lang w:val="es-ES"/>
        </w:rPr>
      </w:pPr>
      <w:bookmarkStart w:id="0" w:name="_Hlk159264469"/>
      <w:r>
        <w:rPr>
          <w:lang w:val="es-ES"/>
        </w:rPr>
        <w:t>Tema</w:t>
      </w:r>
      <w:r w:rsidRPr="006D73CB">
        <w:rPr>
          <w:lang w:val="es-ES"/>
        </w:rPr>
        <w:t>:</w:t>
      </w:r>
      <w:r>
        <w:rPr>
          <w:lang w:val="es-ES"/>
        </w:rPr>
        <w:t xml:space="preserve"> </w:t>
      </w:r>
      <w:r w:rsidRPr="006D73CB">
        <w:rPr>
          <w:lang w:val="es-ES"/>
        </w:rPr>
        <w:t xml:space="preserve">Propuesta para una adecuada gestión de la infraestructura tecnológica (enfocada en servidores) de la empresa </w:t>
      </w:r>
      <w:proofErr w:type="spellStart"/>
      <w:r w:rsidRPr="006D73CB">
        <w:rPr>
          <w:lang w:val="es-ES"/>
        </w:rPr>
        <w:t>Nvidea</w:t>
      </w:r>
      <w:proofErr w:type="spellEnd"/>
      <w:r w:rsidRPr="006D73CB">
        <w:rPr>
          <w:lang w:val="es-ES"/>
        </w:rPr>
        <w:t xml:space="preserve"> </w:t>
      </w:r>
    </w:p>
    <w:bookmarkEnd w:id="0"/>
    <w:p w14:paraId="20066B3A" w14:textId="77777777" w:rsidR="00CA4AAF" w:rsidRPr="00BF7FA3" w:rsidRDefault="00CA4AAF" w:rsidP="00CA4AAF">
      <w:pPr>
        <w:rPr>
          <w:i/>
          <w:iCs/>
          <w:color w:val="FF0000"/>
          <w:lang w:val="es-ES"/>
        </w:rPr>
      </w:pPr>
      <w:r w:rsidRPr="00BF7FA3">
        <w:rPr>
          <w:i/>
          <w:iCs/>
          <w:color w:val="FF0000"/>
          <w:lang w:val="es-ES"/>
        </w:rPr>
        <w:t>2.</w:t>
      </w:r>
      <w:r w:rsidRPr="00BF7FA3">
        <w:rPr>
          <w:i/>
          <w:iCs/>
          <w:color w:val="FF0000"/>
          <w:lang w:val="es-ES"/>
        </w:rPr>
        <w:tab/>
        <w:t>Revisión de la Literatura:</w:t>
      </w:r>
    </w:p>
    <w:p w14:paraId="314C4306" w14:textId="77777777" w:rsidR="00CA4AAF" w:rsidRPr="00BF7FA3" w:rsidRDefault="00CA4AAF" w:rsidP="00CA4AAF">
      <w:pPr>
        <w:ind w:left="720"/>
        <w:rPr>
          <w:i/>
          <w:iCs/>
          <w:color w:val="FF0000"/>
          <w:lang w:val="es-ES"/>
        </w:rPr>
      </w:pPr>
      <w:r w:rsidRPr="00BF7FA3">
        <w:rPr>
          <w:i/>
          <w:iCs/>
          <w:color w:val="FF0000"/>
          <w:lang w:val="es-ES"/>
        </w:rPr>
        <w:t>Resumen de trabajos anteriores y estudios relacionados.</w:t>
      </w:r>
    </w:p>
    <w:p w14:paraId="55B4046F" w14:textId="77777777" w:rsidR="00CA4AAF" w:rsidRPr="00BF7FA3" w:rsidRDefault="00CA4AAF" w:rsidP="00CA4AAF">
      <w:pPr>
        <w:ind w:left="720"/>
        <w:rPr>
          <w:i/>
          <w:iCs/>
          <w:color w:val="FF0000"/>
          <w:lang w:val="es-ES"/>
        </w:rPr>
      </w:pPr>
      <w:r w:rsidRPr="00BF7FA3">
        <w:rPr>
          <w:i/>
          <w:iCs/>
          <w:color w:val="FF0000"/>
          <w:lang w:val="es-ES"/>
        </w:rPr>
        <w:t>Identificación de brechas o limitaciones en la investigación existente.</w:t>
      </w:r>
    </w:p>
    <w:p w14:paraId="752D0C23" w14:textId="77777777" w:rsidR="006D73CB" w:rsidRDefault="006D73CB" w:rsidP="006D73CB">
      <w:pPr>
        <w:rPr>
          <w:lang w:val="es-ES"/>
        </w:rPr>
      </w:pPr>
    </w:p>
    <w:p w14:paraId="5C4A7A99" w14:textId="035FECC8" w:rsidR="006D73CB" w:rsidRDefault="006D73CB" w:rsidP="006D73CB">
      <w:pPr>
        <w:rPr>
          <w:lang w:val="es-ES"/>
        </w:rPr>
      </w:pPr>
      <w:r>
        <w:rPr>
          <w:lang w:val="es-ES"/>
        </w:rPr>
        <w:t xml:space="preserve">2. Revisión de la literatura </w:t>
      </w:r>
    </w:p>
    <w:p w14:paraId="7867A62C" w14:textId="77777777" w:rsidR="009B7223" w:rsidRDefault="003C63AE" w:rsidP="006D73CB">
      <w:pPr>
        <w:rPr>
          <w:rFonts w:ascii="Open Sans" w:hAnsi="Open Sans" w:cs="Open Sans"/>
          <w:color w:val="686868"/>
          <w:sz w:val="21"/>
          <w:szCs w:val="21"/>
          <w:lang w:val="es-ES"/>
        </w:rPr>
      </w:pPr>
      <w:r>
        <w:rPr>
          <w:lang w:val="es-ES"/>
        </w:rPr>
        <w:t xml:space="preserve">Existen informes de las mismas empresas dedicas a la </w:t>
      </w:r>
      <w:r w:rsidR="00A0106D">
        <w:rPr>
          <w:lang w:val="es-ES"/>
        </w:rPr>
        <w:t>tecnología</w:t>
      </w:r>
      <w:r>
        <w:rPr>
          <w:lang w:val="es-ES"/>
        </w:rPr>
        <w:t xml:space="preserve"> que dictan sobre como los servidores pueden llegar a tener grandes efectos incluso en las empresas </w:t>
      </w:r>
      <w:proofErr w:type="spellStart"/>
      <w:r>
        <w:rPr>
          <w:lang w:val="es-ES"/>
        </w:rPr>
        <w:t>mas</w:t>
      </w:r>
      <w:proofErr w:type="spellEnd"/>
      <w:r>
        <w:rPr>
          <w:lang w:val="es-ES"/>
        </w:rPr>
        <w:t xml:space="preserve"> pequeñas</w:t>
      </w:r>
      <w:r w:rsidR="00CA26AE">
        <w:rPr>
          <w:lang w:val="es-ES"/>
        </w:rPr>
        <w:t xml:space="preserve"> y como un servidor puede pasar de ser solo un elemento de organización de computadoras a ser el siguiente paso no solo del futuro de aquella empresa que lo utiliza, también un paso al futuro de toda el área </w:t>
      </w:r>
      <w:proofErr w:type="gramStart"/>
      <w:r w:rsidR="00CA26AE">
        <w:rPr>
          <w:lang w:val="es-ES"/>
        </w:rPr>
        <w:t>empresarial</w:t>
      </w:r>
      <w:r w:rsidR="009B7223" w:rsidRPr="003239DE">
        <w:rPr>
          <w:rStyle w:val="copy-in-text-citation"/>
          <w:rFonts w:ascii="Open Sans" w:hAnsi="Open Sans" w:cs="Open Sans"/>
          <w:color w:val="686868"/>
          <w:sz w:val="21"/>
          <w:szCs w:val="21"/>
          <w:lang w:val="es-ES"/>
        </w:rPr>
        <w:t>[</w:t>
      </w:r>
      <w:proofErr w:type="gramEnd"/>
      <w:r w:rsidR="009B7223">
        <w:rPr>
          <w:rStyle w:val="in-text-source-number"/>
          <w:rFonts w:ascii="Open Sans" w:hAnsi="Open Sans" w:cs="Open Sans"/>
          <w:color w:val="686868"/>
          <w:sz w:val="21"/>
          <w:szCs w:val="21"/>
          <w:lang w:val="es-ES"/>
        </w:rPr>
        <w:t>1</w:t>
      </w:r>
      <w:r w:rsidR="009B7223" w:rsidRPr="003239DE">
        <w:rPr>
          <w:rStyle w:val="copy-in-text-citation"/>
          <w:rFonts w:ascii="Open Sans" w:hAnsi="Open Sans" w:cs="Open Sans"/>
          <w:color w:val="686868"/>
          <w:sz w:val="21"/>
          <w:szCs w:val="21"/>
          <w:lang w:val="es-ES"/>
        </w:rPr>
        <w:t>]</w:t>
      </w:r>
      <w:r w:rsidR="009B7223">
        <w:rPr>
          <w:rFonts w:ascii="Open Sans" w:hAnsi="Open Sans" w:cs="Open Sans"/>
          <w:color w:val="686868"/>
          <w:sz w:val="21"/>
          <w:szCs w:val="21"/>
          <w:lang w:val="es-ES"/>
        </w:rPr>
        <w:t xml:space="preserve"> </w:t>
      </w:r>
    </w:p>
    <w:p w14:paraId="5B24F602" w14:textId="64F72587" w:rsidR="00711693" w:rsidRDefault="00711693" w:rsidP="006D73CB">
      <w:pPr>
        <w:rPr>
          <w:lang w:val="es-ES"/>
        </w:rPr>
      </w:pPr>
      <w:r>
        <w:rPr>
          <w:lang w:val="es-ES"/>
        </w:rPr>
        <w:t xml:space="preserve">Otras investigaciones refuerzan esto revelar que la estadística dice que los servidores serán una prioridad en la próxima media década, las empresas gastaran </w:t>
      </w:r>
      <w:proofErr w:type="spellStart"/>
      <w:r>
        <w:rPr>
          <w:lang w:val="es-ES"/>
        </w:rPr>
        <w:t>mas</w:t>
      </w:r>
      <w:proofErr w:type="spellEnd"/>
      <w:r>
        <w:rPr>
          <w:lang w:val="es-ES"/>
        </w:rPr>
        <w:t xml:space="preserve"> en comprar un servidor de calidad que se adapte a sus necesidades y seguridades requeridas como un pilar en la funcionalidad propia, en ese tiempo, se estima que los servidores serán lo que las empresas ejecutaran principalmente, alzando el mercado de sus ventas y tomando todo tipo de sistema operativo como </w:t>
      </w:r>
      <w:proofErr w:type="gramStart"/>
      <w:r>
        <w:rPr>
          <w:lang w:val="es-ES"/>
        </w:rPr>
        <w:t>Linux,  Windows</w:t>
      </w:r>
      <w:proofErr w:type="gramEnd"/>
      <w:r>
        <w:rPr>
          <w:lang w:val="es-ES"/>
        </w:rPr>
        <w:t xml:space="preserve"> etc. </w:t>
      </w:r>
    </w:p>
    <w:p w14:paraId="227F3AB5" w14:textId="08078C23" w:rsidR="00A0106D" w:rsidRDefault="00711693" w:rsidP="006D73CB">
      <w:pPr>
        <w:rPr>
          <w:lang w:val="es-ES"/>
        </w:rPr>
      </w:pPr>
      <w:r>
        <w:rPr>
          <w:lang w:val="es-ES"/>
        </w:rPr>
        <w:t xml:space="preserve">Empresas situadas en </w:t>
      </w:r>
      <w:proofErr w:type="spellStart"/>
      <w:r>
        <w:rPr>
          <w:lang w:val="es-ES"/>
        </w:rPr>
        <w:t>America</w:t>
      </w:r>
      <w:proofErr w:type="spellEnd"/>
      <w:r>
        <w:rPr>
          <w:lang w:val="es-ES"/>
        </w:rPr>
        <w:t xml:space="preserve"> del Norte principalmente, afirman que los servidores son valores potentes que benefician a la empresa al mantenerla organizada a nivel computacional, en </w:t>
      </w:r>
      <w:proofErr w:type="gramStart"/>
      <w:r>
        <w:rPr>
          <w:lang w:val="es-ES"/>
        </w:rPr>
        <w:t>consecuencia</w:t>
      </w:r>
      <w:proofErr w:type="gramEnd"/>
      <w:r>
        <w:rPr>
          <w:lang w:val="es-ES"/>
        </w:rPr>
        <w:t xml:space="preserve"> empuja a la organización física de su comercio</w:t>
      </w:r>
      <w:r w:rsidR="00DF2CFD">
        <w:rPr>
          <w:lang w:val="es-ES"/>
        </w:rPr>
        <w:t xml:space="preserve"> y movimiento interno</w:t>
      </w:r>
      <w:r w:rsidR="009B7223" w:rsidRPr="009B7223">
        <w:rPr>
          <w:lang w:val="es-ES"/>
        </w:rPr>
        <w:t xml:space="preserve"> </w:t>
      </w:r>
      <w:r w:rsidR="009B7223">
        <w:rPr>
          <w:lang w:val="es-ES"/>
        </w:rPr>
        <w:t>[2]</w:t>
      </w:r>
    </w:p>
    <w:p w14:paraId="66B6B4E6" w14:textId="48ED5F3E" w:rsidR="00DF2CFD" w:rsidRDefault="00DF2CFD" w:rsidP="006D73CB">
      <w:pPr>
        <w:rPr>
          <w:lang w:val="es-ES"/>
        </w:rPr>
      </w:pPr>
      <w:r>
        <w:rPr>
          <w:lang w:val="es-ES"/>
        </w:rPr>
        <w:t xml:space="preserve">Una mención que probablemente ralentice la adquisición de servidores pero que a la ves es positiva al demostrar su nivel de necesidad es la cantidad de demanda en el mercado que a crecido y crecerá </w:t>
      </w:r>
      <w:proofErr w:type="spellStart"/>
      <w:r>
        <w:rPr>
          <w:lang w:val="es-ES"/>
        </w:rPr>
        <w:t>mas</w:t>
      </w:r>
      <w:proofErr w:type="spellEnd"/>
      <w:r>
        <w:rPr>
          <w:lang w:val="es-ES"/>
        </w:rPr>
        <w:t xml:space="preserve"> en este tiempo. Su demanda al ser tal las empresas encargadas de la producción de servidores al ver como las empresas lo priorizan para conseguir su </w:t>
      </w:r>
      <w:proofErr w:type="gramStart"/>
      <w:r>
        <w:rPr>
          <w:lang w:val="es-ES"/>
        </w:rPr>
        <w:t>adquisición ,</w:t>
      </w:r>
      <w:proofErr w:type="gramEnd"/>
      <w:r>
        <w:rPr>
          <w:lang w:val="es-ES"/>
        </w:rPr>
        <w:t xml:space="preserve"> pueden llegar a subir los precios de sus servicios en servidores. Esto en </w:t>
      </w:r>
      <w:proofErr w:type="spellStart"/>
      <w:r>
        <w:rPr>
          <w:lang w:val="es-ES"/>
        </w:rPr>
        <w:t>resultara</w:t>
      </w:r>
      <w:proofErr w:type="spellEnd"/>
      <w:r>
        <w:rPr>
          <w:lang w:val="es-ES"/>
        </w:rPr>
        <w:t xml:space="preserve"> en limitación de servidores para empresas que no reciben muchos ingresos y que por ellos no se pueden costear servidores. </w:t>
      </w:r>
    </w:p>
    <w:p w14:paraId="1D093795" w14:textId="692A4A93" w:rsidR="00DF2CFD" w:rsidRDefault="00DF2CFD" w:rsidP="006D73CB">
      <w:pPr>
        <w:rPr>
          <w:lang w:val="es-ES"/>
        </w:rPr>
      </w:pPr>
      <w:r>
        <w:rPr>
          <w:lang w:val="es-ES"/>
        </w:rPr>
        <w:t>Esto puede da la posibilidad de un decline en el mercado general de las empresas, al tener un nivel de desorganización que no se puede proteger ni mantener sin los servidores, la empresa tiene la posibilidad de colapso por desorganización interna y no tener protección se pueden acceder a los datos por individuos con conocimiento en las tecnologías.  Al no tener empresas el mercado decae y decaen los ingresos en el área, pudiendo llegar a afectar posiblemente el estado por no tener mercado teóricamente.</w:t>
      </w:r>
      <w:r w:rsidR="00FD5FBB" w:rsidRPr="00FD5FBB">
        <w:rPr>
          <w:lang w:val="es-ES"/>
        </w:rPr>
        <w:t xml:space="preserve"> </w:t>
      </w:r>
      <w:r w:rsidR="009B7223">
        <w:rPr>
          <w:rFonts w:ascii="Open Sans" w:hAnsi="Open Sans" w:cs="Open Sans"/>
          <w:color w:val="000000"/>
          <w:sz w:val="21"/>
          <w:szCs w:val="21"/>
          <w:lang w:val="es-ES"/>
        </w:rPr>
        <w:t>[3]</w:t>
      </w:r>
    </w:p>
    <w:p w14:paraId="2F0292AA" w14:textId="77777777" w:rsidR="00A0106D" w:rsidRDefault="00A0106D" w:rsidP="006D73CB">
      <w:pPr>
        <w:rPr>
          <w:lang w:val="es-ES"/>
        </w:rPr>
      </w:pPr>
    </w:p>
    <w:p w14:paraId="60BB5B98" w14:textId="77777777" w:rsidR="00A0106D" w:rsidRDefault="00A0106D" w:rsidP="006D73CB">
      <w:pPr>
        <w:rPr>
          <w:lang w:val="es-ES"/>
        </w:rPr>
      </w:pPr>
    </w:p>
    <w:p w14:paraId="6ED63716" w14:textId="5F3F7140" w:rsidR="00A0106D" w:rsidRDefault="00A0106D" w:rsidP="006D73CB">
      <w:pPr>
        <w:rPr>
          <w:lang w:val="es-ES"/>
        </w:rPr>
      </w:pPr>
      <w:r w:rsidRPr="00711693">
        <w:rPr>
          <w:lang w:val="es-ES"/>
        </w:rPr>
        <w:t>Referencias</w:t>
      </w:r>
    </w:p>
    <w:p w14:paraId="24E2E0DA" w14:textId="33ADF70F" w:rsidR="00182549" w:rsidRPr="009B7223" w:rsidRDefault="009B7223" w:rsidP="006D73CB">
      <w:pPr>
        <w:rPr>
          <w:rFonts w:ascii="Open Sans" w:hAnsi="Open Sans" w:cs="Open Sans"/>
          <w:i/>
          <w:iCs/>
          <w:color w:val="000000"/>
          <w:sz w:val="21"/>
          <w:szCs w:val="21"/>
          <w:lang w:val="es-ES"/>
        </w:rPr>
      </w:pPr>
      <w:r w:rsidRPr="003239DE">
        <w:rPr>
          <w:rStyle w:val="copy-in-text-citation"/>
          <w:rFonts w:ascii="Open Sans" w:hAnsi="Open Sans" w:cs="Open Sans"/>
          <w:color w:val="686868"/>
          <w:sz w:val="21"/>
          <w:szCs w:val="21"/>
          <w:lang w:val="es-ES"/>
        </w:rPr>
        <w:t>[</w:t>
      </w:r>
      <w:r>
        <w:rPr>
          <w:rStyle w:val="in-text-source-number"/>
          <w:rFonts w:ascii="Open Sans" w:hAnsi="Open Sans" w:cs="Open Sans"/>
          <w:color w:val="686868"/>
          <w:sz w:val="21"/>
          <w:szCs w:val="21"/>
          <w:lang w:val="es-ES"/>
        </w:rPr>
        <w:t>1</w:t>
      </w:r>
      <w:r w:rsidRPr="003239DE">
        <w:rPr>
          <w:rStyle w:val="copy-in-text-citation"/>
          <w:rFonts w:ascii="Open Sans" w:hAnsi="Open Sans" w:cs="Open Sans"/>
          <w:color w:val="686868"/>
          <w:sz w:val="21"/>
          <w:szCs w:val="21"/>
          <w:lang w:val="es-ES"/>
        </w:rPr>
        <w:t>]</w:t>
      </w:r>
      <w:r>
        <w:rPr>
          <w:rFonts w:ascii="Open Sans" w:hAnsi="Open Sans" w:cs="Open Sans"/>
          <w:color w:val="686868"/>
          <w:sz w:val="21"/>
          <w:szCs w:val="21"/>
          <w:lang w:val="es-ES"/>
        </w:rPr>
        <w:t xml:space="preserve"> </w:t>
      </w:r>
      <w:proofErr w:type="spellStart"/>
      <w:r w:rsidRPr="009B7223">
        <w:rPr>
          <w:rFonts w:ascii="Open Sans" w:hAnsi="Open Sans" w:cs="Open Sans"/>
          <w:i/>
          <w:iCs/>
          <w:color w:val="000000"/>
          <w:sz w:val="21"/>
          <w:szCs w:val="21"/>
          <w:lang w:val="es-ES"/>
        </w:rPr>
        <w:t>Research</w:t>
      </w:r>
      <w:proofErr w:type="spellEnd"/>
      <w:r w:rsidRPr="009B7223">
        <w:rPr>
          <w:rFonts w:ascii="Open Sans" w:hAnsi="Open Sans" w:cs="Open Sans"/>
          <w:i/>
          <w:iCs/>
          <w:color w:val="000000"/>
          <w:sz w:val="21"/>
          <w:szCs w:val="21"/>
          <w:lang w:val="es-ES"/>
        </w:rPr>
        <w:t xml:space="preserve">, M. (2022). Análisis del tamaño del mercado y la participación de los servidores empresariales tendencias y pronósticos de crecimiento (2023 - 2028) </w:t>
      </w:r>
      <w:proofErr w:type="spellStart"/>
      <w:r w:rsidRPr="009B7223">
        <w:rPr>
          <w:rFonts w:ascii="Open Sans" w:hAnsi="Open Sans" w:cs="Open Sans"/>
          <w:i/>
          <w:iCs/>
          <w:color w:val="000000"/>
          <w:sz w:val="21"/>
          <w:szCs w:val="21"/>
          <w:lang w:val="es-ES"/>
        </w:rPr>
        <w:t>Source</w:t>
      </w:r>
      <w:proofErr w:type="spellEnd"/>
      <w:r w:rsidRPr="009B7223">
        <w:rPr>
          <w:rFonts w:ascii="Open Sans" w:hAnsi="Open Sans" w:cs="Open Sans"/>
          <w:i/>
          <w:iCs/>
          <w:color w:val="000000"/>
          <w:sz w:val="21"/>
          <w:szCs w:val="21"/>
          <w:lang w:val="es-ES"/>
        </w:rPr>
        <w:t xml:space="preserve">: https://www.mordorintelligence.com/es/industry-reports/enterprise-servers-market. </w:t>
      </w:r>
      <w:r w:rsidRPr="009B7223">
        <w:rPr>
          <w:rFonts w:ascii="Open Sans" w:hAnsi="Open Sans" w:cs="Open Sans"/>
          <w:i/>
          <w:iCs/>
          <w:color w:val="000000"/>
          <w:sz w:val="21"/>
          <w:szCs w:val="21"/>
        </w:rPr>
        <w:t xml:space="preserve">Market Research Company. </w:t>
      </w:r>
      <w:hyperlink r:id="rId4" w:history="1">
        <w:r w:rsidRPr="009B7223">
          <w:rPr>
            <w:rStyle w:val="Hipervnculo"/>
            <w:rFonts w:ascii="Open Sans" w:hAnsi="Open Sans" w:cs="Open Sans"/>
            <w:i/>
            <w:iCs/>
            <w:sz w:val="21"/>
            <w:szCs w:val="21"/>
            <w:lang w:val="es-ES"/>
          </w:rPr>
          <w:t>https://www.mordorintelligence.com/es/industry-reports/enterprise-servers-market</w:t>
        </w:r>
      </w:hyperlink>
    </w:p>
    <w:p w14:paraId="7AE53EA8" w14:textId="77777777" w:rsidR="009B7223" w:rsidRPr="009B7223" w:rsidRDefault="009B7223" w:rsidP="006D73CB">
      <w:pPr>
        <w:rPr>
          <w:lang w:val="es-ES"/>
        </w:rPr>
      </w:pPr>
    </w:p>
    <w:p w14:paraId="29F297B8" w14:textId="462DA2D1" w:rsidR="00182549" w:rsidRDefault="009B7223" w:rsidP="006D73CB">
      <w:r>
        <w:rPr>
          <w:lang w:val="es-ES"/>
        </w:rPr>
        <w:t>[2]</w:t>
      </w:r>
      <w:r w:rsidR="00182549" w:rsidRPr="00182549">
        <w:rPr>
          <w:lang w:val="es-ES"/>
        </w:rPr>
        <w:t xml:space="preserve">Motivos por los que fracasan las empresas emergentes | Blog </w:t>
      </w:r>
      <w:proofErr w:type="spellStart"/>
      <w:r w:rsidR="00182549" w:rsidRPr="00182549">
        <w:rPr>
          <w:lang w:val="es-ES"/>
        </w:rPr>
        <w:t>Wrike</w:t>
      </w:r>
      <w:proofErr w:type="spellEnd"/>
      <w:r w:rsidR="00182549" w:rsidRPr="00182549">
        <w:rPr>
          <w:lang w:val="es-ES"/>
        </w:rPr>
        <w:t xml:space="preserve">. </w:t>
      </w:r>
      <w:r w:rsidR="00182549" w:rsidRPr="00182549">
        <w:t>(</w:t>
      </w:r>
      <w:proofErr w:type="spellStart"/>
      <w:r w:rsidR="00182549" w:rsidRPr="00182549">
        <w:t>s.f.</w:t>
      </w:r>
      <w:proofErr w:type="spellEnd"/>
      <w:r w:rsidR="00182549" w:rsidRPr="00182549">
        <w:t xml:space="preserve">). Blog Wrike. </w:t>
      </w:r>
      <w:hyperlink r:id="rId5" w:history="1">
        <w:r w:rsidR="00182549" w:rsidRPr="00784278">
          <w:rPr>
            <w:rStyle w:val="Hipervnculo"/>
          </w:rPr>
          <w:t>https://www.wrike.com/es/blog/motivos-por-los-que-fracasan-las-empresas-emergentes/</w:t>
        </w:r>
      </w:hyperlink>
    </w:p>
    <w:p w14:paraId="5C0682E3" w14:textId="77777777" w:rsidR="00182549" w:rsidRPr="00182549" w:rsidRDefault="00182549" w:rsidP="006D73CB"/>
    <w:p w14:paraId="27955552" w14:textId="04E979C5" w:rsidR="00FD5FBB" w:rsidRPr="00182549" w:rsidRDefault="009B7223" w:rsidP="00711693">
      <w:r>
        <w:rPr>
          <w:rFonts w:ascii="Open Sans" w:hAnsi="Open Sans" w:cs="Open Sans"/>
          <w:color w:val="000000"/>
          <w:sz w:val="21"/>
          <w:szCs w:val="21"/>
          <w:lang w:val="es-ES"/>
        </w:rPr>
        <w:t>[3]</w:t>
      </w:r>
      <w:proofErr w:type="spellStart"/>
      <w:r w:rsidR="00182549" w:rsidRPr="00182549">
        <w:rPr>
          <w:rFonts w:ascii="Open Sans" w:hAnsi="Open Sans" w:cs="Open Sans"/>
          <w:color w:val="000000"/>
          <w:sz w:val="21"/>
          <w:szCs w:val="21"/>
          <w:lang w:val="es-ES"/>
        </w:rPr>
        <w:t>Wicker</w:t>
      </w:r>
      <w:proofErr w:type="spellEnd"/>
      <w:r w:rsidR="00182549" w:rsidRPr="00182549">
        <w:rPr>
          <w:rFonts w:ascii="Open Sans" w:hAnsi="Open Sans" w:cs="Open Sans"/>
          <w:color w:val="000000"/>
          <w:sz w:val="21"/>
          <w:szCs w:val="21"/>
          <w:lang w:val="es-ES"/>
        </w:rPr>
        <w:t>, L. (s.f.). </w:t>
      </w:r>
      <w:r w:rsidR="00182549" w:rsidRPr="00182549">
        <w:rPr>
          <w:rFonts w:ascii="Open Sans" w:hAnsi="Open Sans" w:cs="Open Sans"/>
          <w:i/>
          <w:iCs/>
          <w:color w:val="000000"/>
          <w:sz w:val="21"/>
          <w:szCs w:val="21"/>
          <w:lang w:val="es-ES"/>
        </w:rPr>
        <w:t>Beneficios de los servidores para pequeñas empresas</w:t>
      </w:r>
      <w:r w:rsidR="00182549" w:rsidRPr="00182549">
        <w:rPr>
          <w:rFonts w:ascii="Open Sans" w:hAnsi="Open Sans" w:cs="Open Sans"/>
          <w:color w:val="000000"/>
          <w:sz w:val="21"/>
          <w:szCs w:val="21"/>
          <w:lang w:val="es-ES"/>
        </w:rPr>
        <w:t>. https://www.dell.com/learn/sv/es/svbsdt1/sb360/october-enewsletter-article-1. </w:t>
      </w:r>
      <w:hyperlink r:id="rId6" w:tgtFrame="_blank" w:history="1">
        <w:r w:rsidR="00182549">
          <w:rPr>
            <w:rStyle w:val="Hipervnculo"/>
            <w:rFonts w:ascii="Open Sans" w:hAnsi="Open Sans" w:cs="Open Sans"/>
            <w:color w:val="000000"/>
            <w:sz w:val="21"/>
            <w:szCs w:val="21"/>
            <w:u w:val="none"/>
          </w:rPr>
          <w:t>https://www.dell.com/learn/sv/es/svbsdt1/sb360/october-enewsletter-article-1</w:t>
        </w:r>
      </w:hyperlink>
    </w:p>
    <w:sectPr w:rsidR="00FD5FBB" w:rsidRPr="00182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F"/>
    <w:rsid w:val="00182549"/>
    <w:rsid w:val="003C63AE"/>
    <w:rsid w:val="006D73CB"/>
    <w:rsid w:val="00711693"/>
    <w:rsid w:val="007311CD"/>
    <w:rsid w:val="009B7223"/>
    <w:rsid w:val="00A0106D"/>
    <w:rsid w:val="00A730D1"/>
    <w:rsid w:val="00BF7FA3"/>
    <w:rsid w:val="00CA26AE"/>
    <w:rsid w:val="00CA4AAF"/>
    <w:rsid w:val="00DF2CFD"/>
    <w:rsid w:val="00F41C16"/>
    <w:rsid w:val="00FD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5FDB"/>
  <w15:chartTrackingRefBased/>
  <w15:docId w15:val="{C3BFC662-D788-4EE2-9E4E-1737F4F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A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py-in-text-citation">
    <w:name w:val="copy-in-text-citation"/>
    <w:basedOn w:val="Fuentedeprrafopredeter"/>
    <w:rsid w:val="00DF2CFD"/>
  </w:style>
  <w:style w:type="character" w:styleId="Hipervnculo">
    <w:name w:val="Hyperlink"/>
    <w:basedOn w:val="Fuentedeprrafopredeter"/>
    <w:uiPriority w:val="99"/>
    <w:unhideWhenUsed/>
    <w:rsid w:val="00182549"/>
    <w:rPr>
      <w:color w:val="0000FF"/>
      <w:u w:val="single"/>
    </w:rPr>
  </w:style>
  <w:style w:type="character" w:styleId="Mencinsinresolver">
    <w:name w:val="Unresolved Mention"/>
    <w:basedOn w:val="Fuentedeprrafopredeter"/>
    <w:uiPriority w:val="99"/>
    <w:semiHidden/>
    <w:unhideWhenUsed/>
    <w:rsid w:val="00182549"/>
    <w:rPr>
      <w:color w:val="605E5C"/>
      <w:shd w:val="clear" w:color="auto" w:fill="E1DFDD"/>
    </w:rPr>
  </w:style>
  <w:style w:type="character" w:styleId="Textoennegrita">
    <w:name w:val="Strong"/>
    <w:basedOn w:val="Fuentedeprrafopredeter"/>
    <w:uiPriority w:val="22"/>
    <w:qFormat/>
    <w:rsid w:val="009B7223"/>
    <w:rPr>
      <w:b/>
      <w:bCs/>
    </w:rPr>
  </w:style>
  <w:style w:type="character" w:customStyle="1" w:styleId="in-text-source-number">
    <w:name w:val="in-text-source-number"/>
    <w:basedOn w:val="Fuentedeprrafopredeter"/>
    <w:rsid w:val="009B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ll.com/learn/sv/es/svbsdt1/sb360/october-enewsletter-article-1" TargetMode="External"/><Relationship Id="rId5" Type="http://schemas.openxmlformats.org/officeDocument/2006/relationships/hyperlink" Target="https://www.wrike.com/es/blog/motivos-por-los-que-fracasan-las-empresas-emergentes/" TargetMode="External"/><Relationship Id="rId4" Type="http://schemas.openxmlformats.org/officeDocument/2006/relationships/hyperlink" Target="https://www.mordorintelligence.com/es/industry-reports/enterprise-servers-mark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551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Perez</dc:creator>
  <cp:keywords/>
  <dc:description/>
  <cp:lastModifiedBy>Samantha Perez</cp:lastModifiedBy>
  <cp:revision>21</cp:revision>
  <dcterms:created xsi:type="dcterms:W3CDTF">2024-02-20T01:36:00Z</dcterms:created>
  <dcterms:modified xsi:type="dcterms:W3CDTF">2024-02-20T03:33:00Z</dcterms:modified>
</cp:coreProperties>
</file>