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BB5BD" w14:textId="52995F9E" w:rsidR="00D60796" w:rsidRPr="00436816" w:rsidRDefault="00D60796" w:rsidP="00436816">
      <w:pPr>
        <w:jc w:val="center"/>
        <w:rPr>
          <w:rFonts w:ascii="Times New Roman" w:hAnsi="Times New Roman" w:cs="Times New Roman"/>
        </w:rPr>
      </w:pPr>
    </w:p>
    <w:p w14:paraId="60F608AA" w14:textId="6632A68F" w:rsidR="00436816" w:rsidRPr="00436816" w:rsidRDefault="00436816" w:rsidP="00436816">
      <w:pPr>
        <w:jc w:val="center"/>
        <w:rPr>
          <w:rFonts w:ascii="Times New Roman" w:hAnsi="Times New Roman" w:cs="Times New Roman"/>
          <w:sz w:val="28"/>
          <w:szCs w:val="28"/>
        </w:rPr>
      </w:pPr>
      <w:r w:rsidRPr="00436816">
        <w:rPr>
          <w:rFonts w:ascii="Times New Roman" w:hAnsi="Times New Roman" w:cs="Times New Roman"/>
          <w:sz w:val="28"/>
          <w:szCs w:val="28"/>
        </w:rPr>
        <w:t>Reading Assignment 10</w:t>
      </w:r>
    </w:p>
    <w:p w14:paraId="57032D5E" w14:textId="11D4F32E" w:rsidR="00436816" w:rsidRPr="00436816" w:rsidRDefault="00436816" w:rsidP="00436816">
      <w:pPr>
        <w:rPr>
          <w:rFonts w:ascii="Times New Roman" w:hAnsi="Times New Roman" w:cs="Times New Roman"/>
          <w:sz w:val="28"/>
          <w:szCs w:val="28"/>
        </w:rPr>
      </w:pPr>
    </w:p>
    <w:p w14:paraId="3181E5C8" w14:textId="3375F28D" w:rsidR="00436816" w:rsidRDefault="00436816" w:rsidP="00436816">
      <w:pPr>
        <w:pStyle w:val="ListParagraph"/>
        <w:numPr>
          <w:ilvl w:val="0"/>
          <w:numId w:val="2"/>
        </w:numPr>
        <w:rPr>
          <w:rFonts w:ascii="Times New Roman" w:hAnsi="Times New Roman" w:cs="Times New Roman"/>
          <w:b/>
          <w:bCs/>
          <w:sz w:val="28"/>
          <w:szCs w:val="28"/>
        </w:rPr>
      </w:pPr>
      <w:r w:rsidRPr="00436816">
        <w:rPr>
          <w:rFonts w:ascii="Times New Roman" w:hAnsi="Times New Roman" w:cs="Times New Roman"/>
          <w:b/>
          <w:bCs/>
          <w:sz w:val="28"/>
          <w:szCs w:val="28"/>
        </w:rPr>
        <w:t xml:space="preserve">An interesting </w:t>
      </w:r>
      <w:r>
        <w:rPr>
          <w:rFonts w:ascii="Times New Roman" w:hAnsi="Times New Roman" w:cs="Times New Roman"/>
          <w:b/>
          <w:bCs/>
          <w:sz w:val="28"/>
          <w:szCs w:val="28"/>
        </w:rPr>
        <w:t>aspect of Alpaca is that it was fine-tuned on synthetic data. What are some of the possible benefits and shortcomings of this approach?</w:t>
      </w:r>
    </w:p>
    <w:p w14:paraId="4EE6EC54" w14:textId="7698F159" w:rsidR="00436816" w:rsidRDefault="00052592" w:rsidP="00436816">
      <w:pPr>
        <w:pStyle w:val="ListParagraph"/>
        <w:numPr>
          <w:ilvl w:val="1"/>
          <w:numId w:val="2"/>
        </w:numPr>
        <w:rPr>
          <w:rFonts w:ascii="Times New Roman" w:hAnsi="Times New Roman" w:cs="Times New Roman"/>
          <w:b/>
          <w:bCs/>
          <w:sz w:val="28"/>
          <w:szCs w:val="28"/>
        </w:rPr>
      </w:pPr>
      <w:r w:rsidRPr="00052592">
        <w:rPr>
          <w:rFonts w:ascii="Times New Roman" w:hAnsi="Times New Roman" w:cs="Times New Roman"/>
          <w:b/>
          <w:bCs/>
          <w:sz w:val="24"/>
          <w:szCs w:val="24"/>
        </w:rPr>
        <w:t xml:space="preserve">Alpaca used a self-instruct approach where text-davinci-003 generated 52K instruction-following demonstrations from just 175 human-written seed examples, costing under $500 via the </w:t>
      </w:r>
      <w:proofErr w:type="spellStart"/>
      <w:r w:rsidRPr="00052592">
        <w:rPr>
          <w:rFonts w:ascii="Times New Roman" w:hAnsi="Times New Roman" w:cs="Times New Roman"/>
          <w:b/>
          <w:bCs/>
          <w:sz w:val="24"/>
          <w:szCs w:val="24"/>
        </w:rPr>
        <w:t>OpenAI</w:t>
      </w:r>
      <w:proofErr w:type="spellEnd"/>
      <w:r w:rsidRPr="00052592">
        <w:rPr>
          <w:rFonts w:ascii="Times New Roman" w:hAnsi="Times New Roman" w:cs="Times New Roman"/>
          <w:b/>
          <w:bCs/>
          <w:sz w:val="24"/>
          <w:szCs w:val="24"/>
        </w:rPr>
        <w:t xml:space="preserve"> API. The clear benefit is cost and scalability, as collecting that volume of high-quality human-written data would be far more expensive and time-consuming, making this approach accessible to academic labs with limited budgets. However, synthetic data inherits the biases, style, and limitations of the teacher model, effectively placing a ceiling on quality. The Alpaca team noted that hallucination was a common failure mode, even compared to text-davinci-003, suggesting the fine-tuning process can amplify weaknesses rather than correct them. </w:t>
      </w:r>
      <w:proofErr w:type="gramStart"/>
      <w:r w:rsidRPr="00052592">
        <w:rPr>
          <w:rFonts w:ascii="Times New Roman" w:hAnsi="Times New Roman" w:cs="Times New Roman"/>
          <w:b/>
          <w:bCs/>
          <w:sz w:val="24"/>
          <w:szCs w:val="24"/>
        </w:rPr>
        <w:t>There's</w:t>
      </w:r>
      <w:proofErr w:type="gramEnd"/>
      <w:r w:rsidRPr="00052592">
        <w:rPr>
          <w:rFonts w:ascii="Times New Roman" w:hAnsi="Times New Roman" w:cs="Times New Roman"/>
          <w:b/>
          <w:bCs/>
          <w:sz w:val="24"/>
          <w:szCs w:val="24"/>
        </w:rPr>
        <w:t xml:space="preserve"> also a lack of diversity, since all examples come from a single model's distribution, the resulting data may be less varied than what a diverse pool of human annotators would produce.</w:t>
      </w:r>
    </w:p>
    <w:p w14:paraId="5FFC29EF" w14:textId="307400E3" w:rsidR="00436816" w:rsidRDefault="00436816" w:rsidP="00436816">
      <w:pPr>
        <w:rPr>
          <w:rFonts w:ascii="Times New Roman" w:hAnsi="Times New Roman" w:cs="Times New Roman"/>
          <w:b/>
          <w:bCs/>
          <w:sz w:val="28"/>
          <w:szCs w:val="28"/>
        </w:rPr>
      </w:pPr>
    </w:p>
    <w:p w14:paraId="6D52E233" w14:textId="17D53F3A" w:rsidR="00436816" w:rsidRDefault="00436816" w:rsidP="00436816">
      <w:pPr>
        <w:pStyle w:val="ListParagraph"/>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From an ethical standpoint, is training/tuning on the outputs of another model (that is not your work) a valid approach to building a new model? </w:t>
      </w:r>
    </w:p>
    <w:p w14:paraId="6AE76464" w14:textId="71F39555" w:rsidR="00436816" w:rsidRPr="00436816" w:rsidRDefault="00436816" w:rsidP="00436816">
      <w:pPr>
        <w:pStyle w:val="ListParagraph"/>
        <w:numPr>
          <w:ilvl w:val="1"/>
          <w:numId w:val="2"/>
        </w:numPr>
        <w:rPr>
          <w:rFonts w:ascii="Times New Roman" w:hAnsi="Times New Roman" w:cs="Times New Roman"/>
          <w:b/>
          <w:bCs/>
          <w:sz w:val="28"/>
          <w:szCs w:val="28"/>
        </w:rPr>
      </w:pPr>
      <w:r>
        <w:rPr>
          <w:rFonts w:ascii="Times New Roman" w:hAnsi="Times New Roman" w:cs="Times New Roman"/>
          <w:b/>
          <w:bCs/>
          <w:sz w:val="28"/>
          <w:szCs w:val="28"/>
        </w:rPr>
        <w:t xml:space="preserve"> </w:t>
      </w:r>
      <w:r w:rsidR="008344CA">
        <w:rPr>
          <w:rFonts w:ascii="Times New Roman" w:hAnsi="Times New Roman" w:cs="Times New Roman"/>
          <w:b/>
          <w:bCs/>
          <w:sz w:val="28"/>
          <w:szCs w:val="28"/>
        </w:rPr>
        <w:t xml:space="preserve">The Alpaca team themselves acknowledged that </w:t>
      </w:r>
      <w:proofErr w:type="spellStart"/>
      <w:r w:rsidR="008344CA">
        <w:rPr>
          <w:rFonts w:ascii="Times New Roman" w:hAnsi="Times New Roman" w:cs="Times New Roman"/>
          <w:b/>
          <w:bCs/>
          <w:sz w:val="28"/>
          <w:szCs w:val="28"/>
        </w:rPr>
        <w:t>OpenAI’s</w:t>
      </w:r>
      <w:proofErr w:type="spellEnd"/>
      <w:r w:rsidR="008344CA">
        <w:rPr>
          <w:rFonts w:ascii="Times New Roman" w:hAnsi="Times New Roman" w:cs="Times New Roman"/>
          <w:b/>
          <w:bCs/>
          <w:sz w:val="28"/>
          <w:szCs w:val="28"/>
        </w:rPr>
        <w:t xml:space="preserve"> term prohibit developing models that compete with </w:t>
      </w:r>
      <w:proofErr w:type="spellStart"/>
      <w:r w:rsidR="008344CA">
        <w:rPr>
          <w:rFonts w:ascii="Times New Roman" w:hAnsi="Times New Roman" w:cs="Times New Roman"/>
          <w:b/>
          <w:bCs/>
          <w:sz w:val="28"/>
          <w:szCs w:val="28"/>
        </w:rPr>
        <w:t>OpenAI</w:t>
      </w:r>
      <w:proofErr w:type="spellEnd"/>
      <w:r w:rsidR="008344CA">
        <w:rPr>
          <w:rFonts w:ascii="Times New Roman" w:hAnsi="Times New Roman" w:cs="Times New Roman"/>
          <w:b/>
          <w:bCs/>
          <w:sz w:val="28"/>
          <w:szCs w:val="28"/>
        </w:rPr>
        <w:t xml:space="preserve">, which is one reason they restricted Alpaca to academic research only. This is the dilemma about using the outputs of another model, is it basically like “freeloading” on another company’s massive amount of spending on R&amp;D. On the other hand, learning from existing systems and distilling knowledge is a long-standing practice in ML research and many argue that it accelerates advancement. I think if someone has specific terms that others cannot train and tune on the output of their model, then that should be honored, and if someone decides to train on the outputs of another model, then they should be very transparent and open about the intended use and the approach – similarly to how Alpaca’s team was very open about their methodology </w:t>
      </w:r>
    </w:p>
    <w:sectPr w:rsidR="00436816" w:rsidRPr="00436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A6CA6"/>
    <w:multiLevelType w:val="hybridMultilevel"/>
    <w:tmpl w:val="1ACEB158"/>
    <w:lvl w:ilvl="0" w:tplc="3414553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CC214D"/>
    <w:multiLevelType w:val="hybridMultilevel"/>
    <w:tmpl w:val="B248FEBA"/>
    <w:lvl w:ilvl="0" w:tplc="95E61A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2494248">
    <w:abstractNumId w:val="1"/>
  </w:num>
  <w:num w:numId="2" w16cid:durableId="1751926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16"/>
    <w:rsid w:val="00052592"/>
    <w:rsid w:val="00313D75"/>
    <w:rsid w:val="00436816"/>
    <w:rsid w:val="008344CA"/>
    <w:rsid w:val="00836EC0"/>
    <w:rsid w:val="00D60796"/>
    <w:rsid w:val="00E45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66EF"/>
  <w15:chartTrackingRefBased/>
  <w15:docId w15:val="{7AA8013A-7AAD-4515-8CEB-C2245CC0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68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Samih Amer</dc:creator>
  <cp:keywords/>
  <dc:description/>
  <cp:lastModifiedBy>Samih Amer</cp:lastModifiedBy>
  <cp:revision>2</cp:revision>
  <dcterms:created xsi:type="dcterms:W3CDTF">2026-04-01T02:29:00Z</dcterms:created>
  <dcterms:modified xsi:type="dcterms:W3CDTF">2026-04-01T03:44:00Z</dcterms:modified>
</cp:coreProperties>
</file>