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76"/>
        </w:rPr>
        <w:t>SUTRA</w:t>
      </w:r>
    </w:p>
    <w:p>
      <w:pPr>
        <w:pStyle w:val="SubtitleCustom"/>
        <w:jc w:val="center"/>
      </w:pPr>
      <w:r>
        <w:rPr>
          <w:b/>
        </w:rPr>
        <w:t>Smart Unified Talent &amp; Recruitment Alignment Platform</w:t>
      </w:r>
    </w:p>
    <w:p>
      <w:pPr>
        <w:jc w:val="center"/>
      </w:pPr>
      <w:r>
        <w:rPr>
          <w:sz w:val="28"/>
        </w:rPr>
        <w:t>Academia–Industry Skill Mapping, Learning, Internship &amp; Placement Ecosystem</w:t>
      </w:r>
    </w:p>
    <w:p/>
    <w:p>
      <w:pPr>
        <w:jc w:val="center"/>
      </w:pPr>
      <w:r>
        <w:rPr>
          <w:b/>
          <w:sz w:val="24"/>
        </w:rPr>
        <w:t>Professional Product &amp; Technical Documentation</w:t>
      </w:r>
    </w:p>
    <w:p>
      <w:pPr>
        <w:jc w:val="center"/>
      </w:pPr>
      <w:r>
        <w:rPr>
          <w:sz w:val="20"/>
        </w:rPr>
        <w:t>Version: 1.0  |  Status: Proposed / MVP Architecture  |  Language: Professional Hinglish</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Details</w:t>
            </w:r>
          </w:p>
        </w:tc>
      </w:tr>
      <w:tr>
        <w:tc>
          <w:tcPr>
            <w:tcW w:type="dxa" w:w="4968"/>
            <w:vAlign w:val="center"/>
          </w:tcPr>
          <w:p>
            <w:r/>
            <w:r>
              <w:rPr>
                <w:b w:val="0"/>
                <w:sz w:val="18"/>
              </w:rPr>
              <w:t>Project Name</w:t>
            </w:r>
          </w:p>
        </w:tc>
        <w:tc>
          <w:tcPr>
            <w:tcW w:type="dxa" w:w="4968"/>
            <w:vAlign w:val="center"/>
          </w:tcPr>
          <w:p>
            <w:r/>
            <w:r>
              <w:rPr>
                <w:b w:val="0"/>
                <w:sz w:val="18"/>
              </w:rPr>
              <w:t>SUTRA</w:t>
            </w:r>
          </w:p>
        </w:tc>
      </w:tr>
      <w:tr>
        <w:tc>
          <w:tcPr>
            <w:tcW w:type="dxa" w:w="4968"/>
            <w:vAlign w:val="center"/>
          </w:tcPr>
          <w:p>
            <w:r/>
            <w:r>
              <w:rPr>
                <w:b w:val="0"/>
                <w:sz w:val="18"/>
              </w:rPr>
              <w:t>Working Expansion</w:t>
            </w:r>
          </w:p>
        </w:tc>
        <w:tc>
          <w:tcPr>
            <w:tcW w:type="dxa" w:w="4968"/>
            <w:vAlign w:val="center"/>
          </w:tcPr>
          <w:p>
            <w:r/>
            <w:r>
              <w:rPr>
                <w:b w:val="0"/>
                <w:sz w:val="18"/>
              </w:rPr>
              <w:t>Smart Unified Talent &amp; Recruitment Alignment Platform</w:t>
            </w:r>
          </w:p>
        </w:tc>
      </w:tr>
      <w:tr>
        <w:tc>
          <w:tcPr>
            <w:tcW w:type="dxa" w:w="4968"/>
            <w:vAlign w:val="center"/>
          </w:tcPr>
          <w:p>
            <w:r/>
            <w:r>
              <w:rPr>
                <w:b w:val="0"/>
                <w:sz w:val="18"/>
              </w:rPr>
              <w:t>Project Type</w:t>
            </w:r>
          </w:p>
        </w:tc>
        <w:tc>
          <w:tcPr>
            <w:tcW w:type="dxa" w:w="4968"/>
            <w:vAlign w:val="center"/>
          </w:tcPr>
          <w:p>
            <w:r/>
            <w:r>
              <w:rPr>
                <w:b w:val="0"/>
                <w:sz w:val="18"/>
              </w:rPr>
              <w:t>AI-enabled Academia–Industry Collaboration Platform</w:t>
            </w:r>
          </w:p>
        </w:tc>
      </w:tr>
      <w:tr>
        <w:tc>
          <w:tcPr>
            <w:tcW w:type="dxa" w:w="4968"/>
            <w:vAlign w:val="center"/>
          </w:tcPr>
          <w:p>
            <w:r/>
            <w:r>
              <w:rPr>
                <w:b w:val="0"/>
                <w:sz w:val="18"/>
              </w:rPr>
              <w:t>Primary Users</w:t>
            </w:r>
          </w:p>
        </w:tc>
        <w:tc>
          <w:tcPr>
            <w:tcW w:type="dxa" w:w="4968"/>
            <w:vAlign w:val="center"/>
          </w:tcPr>
          <w:p>
            <w:r/>
            <w:r>
              <w:rPr>
                <w:b w:val="0"/>
                <w:sz w:val="18"/>
              </w:rPr>
              <w:t>Students, Academicians, Institutions, Industries, Recruiters, Mentors, Administrators</w:t>
            </w:r>
          </w:p>
        </w:tc>
      </w:tr>
      <w:tr>
        <w:tc>
          <w:tcPr>
            <w:tcW w:type="dxa" w:w="4968"/>
            <w:vAlign w:val="center"/>
          </w:tcPr>
          <w:p>
            <w:r/>
            <w:r>
              <w:rPr>
                <w:b w:val="0"/>
                <w:sz w:val="18"/>
              </w:rPr>
              <w:t>Primary Goal</w:t>
            </w:r>
          </w:p>
        </w:tc>
        <w:tc>
          <w:tcPr>
            <w:tcW w:type="dxa" w:w="4968"/>
            <w:vAlign w:val="center"/>
          </w:tcPr>
          <w:p>
            <w:r/>
            <w:r>
              <w:rPr>
                <w:b w:val="0"/>
                <w:sz w:val="18"/>
              </w:rPr>
              <w:t>Academic skills ko real industry demand ke saath align karna aur skill development se placement tak complete lifecycle manage karna.</w:t>
            </w:r>
          </w:p>
        </w:tc>
      </w:tr>
      <w:tr>
        <w:tc>
          <w:tcPr>
            <w:tcW w:type="dxa" w:w="4968"/>
            <w:vAlign w:val="center"/>
          </w:tcPr>
          <w:p>
            <w:r/>
            <w:r>
              <w:rPr>
                <w:b w:val="0"/>
                <w:sz w:val="18"/>
              </w:rPr>
              <w:t>Version</w:t>
            </w:r>
          </w:p>
        </w:tc>
        <w:tc>
          <w:tcPr>
            <w:tcW w:type="dxa" w:w="4968"/>
            <w:vAlign w:val="center"/>
          </w:tcPr>
          <w:p>
            <w:r/>
            <w:r>
              <w:rPr>
                <w:b w:val="0"/>
                <w:sz w:val="18"/>
              </w:rPr>
              <w:t>1.0</w:t>
            </w:r>
          </w:p>
        </w:tc>
      </w:tr>
      <w:tr>
        <w:tc>
          <w:tcPr>
            <w:tcW w:type="dxa" w:w="4968"/>
            <w:vAlign w:val="center"/>
          </w:tcPr>
          <w:p>
            <w:r/>
            <w:r>
              <w:rPr>
                <w:b w:val="0"/>
                <w:sz w:val="18"/>
              </w:rPr>
              <w:t>Document Purpose</w:t>
            </w:r>
          </w:p>
        </w:tc>
        <w:tc>
          <w:tcPr>
            <w:tcW w:type="dxa" w:w="4968"/>
            <w:vAlign w:val="center"/>
          </w:tcPr>
          <w:p>
            <w:r/>
            <w:r>
              <w:rPr>
                <w:b w:val="0"/>
                <w:sz w:val="18"/>
              </w:rPr>
              <w:t>Product vision, functional scope, architecture, modules, workflows, data model, AI logic, security, analytics aur implementation roadmap ko define karna.</w:t>
            </w:r>
          </w:p>
        </w:tc>
      </w:tr>
    </w:tbl>
    <w:p/>
    <w:p>
      <w:pPr>
        <w:pStyle w:val="Heading1"/>
      </w:pPr>
      <w:r>
        <w:t>2. Executive Summary</w:t>
      </w:r>
    </w:p>
    <w:p>
      <w:r>
        <w:t>SUTRA ek centralized, intelligent Academia–Industry Collaboration Platform hai jo students, academicians, educational institutions aur industries ko ek common digital ecosystem mein connect karta hai. Platform ka core objective sirf jobs ya internships list karna nahi hai; iska focus student ki current capability ko industry ki real competency requirements se map karna, skill gaps identify karna, personalized learning recommend karna, skills ko verify karna aur phir suitable internships, projects, training programs aur placement opportunities se intelligently connect karna hai.</w:t>
      </w:r>
    </w:p>
    <w:p>
      <w:r>
        <w:t>SUTRA ek continuous feedback loop create karega: industry demand se required skills identify hongi, students ka assessment hoga, skill gaps calculate honge, learning recommendations milengi, progress track hogi, verified portfolio build hoga aur improved profile ke basis par better opportunities recommend hongi. Institutions ko aggregated analytics ke through pata chalega ki unke students industry-ready kitne hain aur kaunse skills mein training intervention ki zarurat hai.</w:t>
      </w:r>
    </w:p>
    <w:p>
      <w:pPr>
        <w:pStyle w:val="Heading2"/>
      </w:pPr>
      <w:r>
        <w:t>2.1 Core Value Proposition</w:t>
      </w:r>
    </w:p>
    <w:p>
      <w:pPr>
        <w:pStyle w:val="ListBullet"/>
      </w:pPr>
      <w:r>
        <w:t>Student ke liye: 'Mujhe kya seekhna chahiye, kyun seekhna chahiye aur kis opportunity ke liye seekhna chahiye?' ka clear answer.</w:t>
      </w:r>
    </w:p>
    <w:p>
      <w:pPr>
        <w:pStyle w:val="ListBullet"/>
      </w:pPr>
      <w:r>
        <w:t>Industry ke liye: relevant skills wale candidates ko faster discover, shortlist aur engage karna.</w:t>
      </w:r>
    </w:p>
    <w:p>
      <w:pPr>
        <w:pStyle w:val="ListBullet"/>
      </w:pPr>
      <w:r>
        <w:t>Institution ke liye: student skill gaps, placement readiness aur industry demand ko data-driven way mein monitor karna.</w:t>
      </w:r>
    </w:p>
    <w:p>
      <w:pPr>
        <w:pStyle w:val="ListBullet"/>
      </w:pPr>
      <w:r>
        <w:t>Academician ke liye: faculty internships, FDPs, industrial training, mentorship aur research collaboration opportunities discover karna.</w:t>
      </w:r>
    </w:p>
    <w:p>
      <w:pPr>
        <w:pStyle w:val="ListBullet"/>
      </w:pPr>
      <w:r>
        <w:t>Policy/leadership level par: aggregated skill-demand aur employability trends ko understand karna.</w:t>
      </w:r>
    </w:p>
    <w:p>
      <w:pPr>
        <w:pStyle w:val="Heading1"/>
      </w:pPr>
      <w:r>
        <w:t>3. Problem Statement</w:t>
      </w:r>
    </w:p>
    <w:p>
      <w:r>
        <w:t>Academic institutions mein students jo skills acquire karte hain aur industry jo competencies expect karti hai, unke beech ek measurable gap hota hai. Students ko aksar exact target role, required skills, skill level aur learning priority ka clarity nahi hota. Industries ko relevant candidates identify karne mein time lagta hai. Institutions ke paas real-time industry skill demand aur student-level readiness ka consolidated view nahi hota. Academicians ke liye industry exposure, FDPs, faculty internships aur collaborative projects bhi fragmented sources mein scattered hote hain.</w:t>
      </w:r>
    </w:p>
    <w:p>
      <w:pPr>
        <w:pStyle w:val="Heading2"/>
      </w:pPr>
      <w:r>
        <w:t>3.1 SUTRA ka Proposed Answer</w:t>
      </w:r>
    </w:p>
    <w:p>
      <w:pPr>
        <w:pStyle w:val="ListNumber"/>
      </w:pPr>
      <w:r>
        <w:t>Student ki structured skill profile create karna.</w:t>
      </w:r>
    </w:p>
    <w:p>
      <w:pPr>
        <w:pStyle w:val="ListNumber"/>
      </w:pPr>
      <w:r>
        <w:t>Questionnaire, aptitude aur technical/soft-skill assessments se competency measure karna.</w:t>
      </w:r>
    </w:p>
    <w:p>
      <w:pPr>
        <w:pStyle w:val="ListNumber"/>
      </w:pPr>
      <w:r>
        <w:t>Industry requirements ko standardized skill taxonomy mein convert karna.</w:t>
      </w:r>
    </w:p>
    <w:p>
      <w:pPr>
        <w:pStyle w:val="ListNumber"/>
      </w:pPr>
      <w:r>
        <w:t>Student vs. industry requirement ka explainable skill-gap analysis karna.</w:t>
      </w:r>
    </w:p>
    <w:p>
      <w:pPr>
        <w:pStyle w:val="ListNumber"/>
      </w:pPr>
      <w:r>
        <w:t>Gap ke basis par courses, certifications, workshops, projects aur mentorship recommend karna.</w:t>
      </w:r>
    </w:p>
    <w:p>
      <w:pPr>
        <w:pStyle w:val="ListNumber"/>
      </w:pPr>
      <w:r>
        <w:t>Internships, jobs, apprenticeships, live projects aur training opportunities ko match karna.</w:t>
      </w:r>
    </w:p>
    <w:p>
      <w:pPr>
        <w:pStyle w:val="ListNumber"/>
      </w:pPr>
      <w:r>
        <w:t>Applications, interviews, selection aur internship progress ko track karna.</w:t>
      </w:r>
    </w:p>
    <w:p>
      <w:pPr>
        <w:pStyle w:val="ListNumber"/>
      </w:pPr>
      <w:r>
        <w:t>Verified digital employability portfolio maintain karna.</w:t>
      </w:r>
    </w:p>
    <w:p>
      <w:pPr>
        <w:pStyle w:val="ListNumber"/>
      </w:pPr>
      <w:r>
        <w:t>Institutions ko skill-gap, internship aur placement analytics dena.</w:t>
      </w:r>
    </w:p>
    <w:p>
      <w:pPr>
        <w:pStyle w:val="ListNumber"/>
      </w:pPr>
      <w:r>
        <w:t>Industry aur academia ke beech mentorship, workshops, research aur collaboration facilitate karna.</w:t>
      </w:r>
    </w:p>
    <w:p>
      <w:pPr>
        <w:pStyle w:val="Heading1"/>
      </w:pPr>
      <w:r>
        <w:t>4. Product Goals &amp; Success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Goal</w:t>
            </w:r>
          </w:p>
        </w:tc>
        <w:tc>
          <w:tcPr>
            <w:tcW w:type="dxa" w:w="4968"/>
            <w:vAlign w:val="center"/>
            <w:shd w:fill="D9EAF7"/>
          </w:tcPr>
          <w:p>
            <w:r/>
            <w:r>
              <w:rPr>
                <w:b/>
                <w:sz w:val="18"/>
              </w:rPr>
              <w:t>Success Indicator</w:t>
            </w:r>
          </w:p>
        </w:tc>
      </w:tr>
      <w:tr>
        <w:tc>
          <w:tcPr>
            <w:tcW w:type="dxa" w:w="4968"/>
            <w:vAlign w:val="center"/>
          </w:tcPr>
          <w:p>
            <w:r/>
            <w:r>
              <w:rPr>
                <w:b w:val="0"/>
                <w:sz w:val="18"/>
              </w:rPr>
              <w:t>Skill Alignment</w:t>
            </w:r>
          </w:p>
        </w:tc>
        <w:tc>
          <w:tcPr>
            <w:tcW w:type="dxa" w:w="4968"/>
            <w:vAlign w:val="center"/>
          </w:tcPr>
          <w:p>
            <w:r/>
            <w:r>
              <w:rPr>
                <w:b w:val="0"/>
                <w:sz w:val="18"/>
              </w:rPr>
              <w:t>Student profile aur target role ke beech competency match clearly measurable ho.</w:t>
            </w:r>
          </w:p>
        </w:tc>
      </w:tr>
      <w:tr>
        <w:tc>
          <w:tcPr>
            <w:tcW w:type="dxa" w:w="4968"/>
            <w:vAlign w:val="center"/>
          </w:tcPr>
          <w:p>
            <w:r/>
            <w:r>
              <w:rPr>
                <w:b w:val="0"/>
                <w:sz w:val="18"/>
              </w:rPr>
              <w:t>Skill Gap Reduction</w:t>
            </w:r>
          </w:p>
        </w:tc>
        <w:tc>
          <w:tcPr>
            <w:tcW w:type="dxa" w:w="4968"/>
            <w:vAlign w:val="center"/>
          </w:tcPr>
          <w:p>
            <w:r/>
            <w:r>
              <w:rPr>
                <w:b w:val="0"/>
                <w:sz w:val="18"/>
              </w:rPr>
              <w:t>Recommended learning complete karne ke baad missing-skill percentage reduce ho.</w:t>
            </w:r>
          </w:p>
        </w:tc>
      </w:tr>
      <w:tr>
        <w:tc>
          <w:tcPr>
            <w:tcW w:type="dxa" w:w="4968"/>
            <w:vAlign w:val="center"/>
          </w:tcPr>
          <w:p>
            <w:r/>
            <w:r>
              <w:rPr>
                <w:b w:val="0"/>
                <w:sz w:val="18"/>
              </w:rPr>
              <w:t>Better Matching</w:t>
            </w:r>
          </w:p>
        </w:tc>
        <w:tc>
          <w:tcPr>
            <w:tcW w:type="dxa" w:w="4968"/>
            <w:vAlign w:val="center"/>
          </w:tcPr>
          <w:p>
            <w:r/>
            <w:r>
              <w:rPr>
                <w:b w:val="0"/>
                <w:sz w:val="18"/>
              </w:rPr>
              <w:t>Relevant opportunities ke recommendation quality aur application-to-shortlist ratio improve ho.</w:t>
            </w:r>
          </w:p>
        </w:tc>
      </w:tr>
      <w:tr>
        <w:tc>
          <w:tcPr>
            <w:tcW w:type="dxa" w:w="4968"/>
            <w:vAlign w:val="center"/>
          </w:tcPr>
          <w:p>
            <w:r/>
            <w:r>
              <w:rPr>
                <w:b w:val="0"/>
                <w:sz w:val="18"/>
              </w:rPr>
              <w:t>Placement Readiness</w:t>
            </w:r>
          </w:p>
        </w:tc>
        <w:tc>
          <w:tcPr>
            <w:tcW w:type="dxa" w:w="4968"/>
            <w:vAlign w:val="center"/>
          </w:tcPr>
          <w:p>
            <w:r/>
            <w:r>
              <w:rPr>
                <w:b w:val="0"/>
                <w:sz w:val="18"/>
              </w:rPr>
              <w:t>Institution ko student-wise aur cohort-wise readiness score available ho.</w:t>
            </w:r>
          </w:p>
        </w:tc>
      </w:tr>
      <w:tr>
        <w:tc>
          <w:tcPr>
            <w:tcW w:type="dxa" w:w="4968"/>
            <w:vAlign w:val="center"/>
          </w:tcPr>
          <w:p>
            <w:r/>
            <w:r>
              <w:rPr>
                <w:b w:val="0"/>
                <w:sz w:val="18"/>
              </w:rPr>
              <w:t>Industry Engagement</w:t>
            </w:r>
          </w:p>
        </w:tc>
        <w:tc>
          <w:tcPr>
            <w:tcW w:type="dxa" w:w="4968"/>
            <w:vAlign w:val="center"/>
          </w:tcPr>
          <w:p>
            <w:r/>
            <w:r>
              <w:rPr>
                <w:b w:val="0"/>
                <w:sz w:val="18"/>
              </w:rPr>
              <w:t>Active companies, opportunities, mentors, programs aur collaborations grow karein.</w:t>
            </w:r>
          </w:p>
        </w:tc>
      </w:tr>
      <w:tr>
        <w:tc>
          <w:tcPr>
            <w:tcW w:type="dxa" w:w="4968"/>
            <w:vAlign w:val="center"/>
          </w:tcPr>
          <w:p>
            <w:r/>
            <w:r>
              <w:rPr>
                <w:b w:val="0"/>
                <w:sz w:val="18"/>
              </w:rPr>
              <w:t>Portfolio Credibility</w:t>
            </w:r>
          </w:p>
        </w:tc>
        <w:tc>
          <w:tcPr>
            <w:tcW w:type="dxa" w:w="4968"/>
            <w:vAlign w:val="center"/>
          </w:tcPr>
          <w:p>
            <w:r/>
            <w:r>
              <w:rPr>
                <w:b w:val="0"/>
                <w:sz w:val="18"/>
              </w:rPr>
              <w:t>Verified skills, certificates, projects aur internship records centralized hon.</w:t>
            </w:r>
          </w:p>
        </w:tc>
      </w:tr>
      <w:tr>
        <w:tc>
          <w:tcPr>
            <w:tcW w:type="dxa" w:w="4968"/>
            <w:vAlign w:val="center"/>
          </w:tcPr>
          <w:p>
            <w:r/>
            <w:r>
              <w:rPr>
                <w:b w:val="0"/>
                <w:sz w:val="18"/>
              </w:rPr>
              <w:t>Actionable Analytics</w:t>
            </w:r>
          </w:p>
        </w:tc>
        <w:tc>
          <w:tcPr>
            <w:tcW w:type="dxa" w:w="4968"/>
            <w:vAlign w:val="center"/>
          </w:tcPr>
          <w:p>
            <w:r/>
            <w:r>
              <w:rPr>
                <w:b w:val="0"/>
                <w:sz w:val="18"/>
              </w:rPr>
              <w:t>Institutions aur industries ko trend-based decisions ke liye usable insights milen.</w:t>
            </w:r>
          </w:p>
        </w:tc>
      </w:tr>
    </w:tbl>
    <w:p/>
    <w:p>
      <w:pPr>
        <w:pStyle w:val="Heading1"/>
      </w:pPr>
      <w:r>
        <w:t>5. User Personas &amp; Role-Based Access</w:t>
      </w:r>
    </w:p>
    <w:p>
      <w:pPr>
        <w:pStyle w:val="Heading2"/>
      </w:pPr>
      <w:r>
        <w:t>5.1 Student</w:t>
      </w:r>
    </w:p>
    <w:p>
      <w:pPr>
        <w:pStyle w:val="ListBullet"/>
      </w:pPr>
      <w:r>
        <w:t>Account create/login aur profile onboarding.</w:t>
      </w:r>
    </w:p>
    <w:p>
      <w:pPr>
        <w:pStyle w:val="ListBullet"/>
      </w:pPr>
      <w:r>
        <w:t>Academic, technical, soft-skill, project aur certification information maintain karna.</w:t>
      </w:r>
    </w:p>
    <w:p>
      <w:pPr>
        <w:pStyle w:val="ListBullet"/>
      </w:pPr>
      <w:r>
        <w:t>Skill assessment aur aptitude tests attempt karna.</w:t>
      </w:r>
    </w:p>
    <w:p>
      <w:pPr>
        <w:pStyle w:val="ListBullet"/>
      </w:pPr>
      <w:r>
        <w:t>Industry readiness aur skill-gap report dekhna.</w:t>
      </w:r>
    </w:p>
    <w:p>
      <w:pPr>
        <w:pStyle w:val="ListBullet"/>
      </w:pPr>
      <w:r>
        <w:t>Personalized learning paths aur programs discover karna.</w:t>
      </w:r>
    </w:p>
    <w:p>
      <w:pPr>
        <w:pStyle w:val="ListBullet"/>
      </w:pPr>
      <w:r>
        <w:t>Internships, jobs, apprenticeships aur live projects search/apply karna.</w:t>
      </w:r>
    </w:p>
    <w:p>
      <w:pPr>
        <w:pStyle w:val="ListBullet"/>
      </w:pPr>
      <w:r>
        <w:t>Application status track karna.</w:t>
      </w:r>
    </w:p>
    <w:p>
      <w:pPr>
        <w:pStyle w:val="ListBullet"/>
      </w:pPr>
      <w:r>
        <w:t>Digital portfolio aur resume maintain karna.</w:t>
      </w:r>
    </w:p>
    <w:p>
      <w:pPr>
        <w:pStyle w:val="ListBullet"/>
      </w:pPr>
      <w:r>
        <w:t>Mentorship, workshops aur industry events join karna.</w:t>
      </w:r>
    </w:p>
    <w:p>
      <w:pPr>
        <w:pStyle w:val="ListBullet"/>
      </w:pPr>
      <w:r>
        <w:t>Notifications aur deadlines manage karna.</w:t>
      </w:r>
    </w:p>
    <w:p>
      <w:pPr>
        <w:pStyle w:val="Heading2"/>
      </w:pPr>
      <w:r>
        <w:t>5.2 Academician / Faculty</w:t>
      </w:r>
    </w:p>
    <w:p>
      <w:pPr>
        <w:pStyle w:val="ListBullet"/>
      </w:pPr>
      <w:r>
        <w:t>Professional/faculty profile maintain karna.</w:t>
      </w:r>
    </w:p>
    <w:p>
      <w:pPr>
        <w:pStyle w:val="ListBullet"/>
      </w:pPr>
      <w:r>
        <w:t>Faculty internships aur industrial training opportunities discover karna.</w:t>
      </w:r>
    </w:p>
    <w:p>
      <w:pPr>
        <w:pStyle w:val="ListBullet"/>
      </w:pPr>
      <w:r>
        <w:t>FDPs, consultancy, research collaborations aur guest lecture opportunities explore karna.</w:t>
      </w:r>
    </w:p>
    <w:p>
      <w:pPr>
        <w:pStyle w:val="ListBullet"/>
      </w:pPr>
      <w:r>
        <w:t>Industry mentors se connect karna.</w:t>
      </w:r>
    </w:p>
    <w:p>
      <w:pPr>
        <w:pStyle w:val="ListBullet"/>
      </w:pPr>
      <w:r>
        <w:t>Collaborative projects aur research proposals participate karna.</w:t>
      </w:r>
    </w:p>
    <w:p>
      <w:pPr>
        <w:pStyle w:val="ListBullet"/>
      </w:pPr>
      <w:r>
        <w:t>Participation aur completion records maintain karna.</w:t>
      </w:r>
    </w:p>
    <w:p>
      <w:pPr>
        <w:pStyle w:val="Heading2"/>
      </w:pPr>
      <w:r>
        <w:t>5.3 Institution / College</w:t>
      </w:r>
    </w:p>
    <w:p>
      <w:pPr>
        <w:pStyle w:val="ListBullet"/>
      </w:pPr>
      <w:r>
        <w:t>Student cohort manage karna.</w:t>
      </w:r>
    </w:p>
    <w:p>
      <w:pPr>
        <w:pStyle w:val="ListBullet"/>
      </w:pPr>
      <w:r>
        <w:t>Skill assessment campaigns create/monitor karna.</w:t>
      </w:r>
    </w:p>
    <w:p>
      <w:pPr>
        <w:pStyle w:val="ListBullet"/>
      </w:pPr>
      <w:r>
        <w:t>Department-wise skill gaps analyze karna.</w:t>
      </w:r>
    </w:p>
    <w:p>
      <w:pPr>
        <w:pStyle w:val="ListBullet"/>
      </w:pPr>
      <w:r>
        <w:t>Internship participation aur placement progress track karna.</w:t>
      </w:r>
    </w:p>
    <w:p>
      <w:pPr>
        <w:pStyle w:val="ListBullet"/>
      </w:pPr>
      <w:r>
        <w:t>Industry skill-demand trends compare karna.</w:t>
      </w:r>
    </w:p>
    <w:p>
      <w:pPr>
        <w:pStyle w:val="ListBullet"/>
      </w:pPr>
      <w:r>
        <w:t>Training interventions aur institutional programs plan karna.</w:t>
      </w:r>
    </w:p>
    <w:p>
      <w:pPr>
        <w:pStyle w:val="ListBullet"/>
      </w:pPr>
      <w:r>
        <w:t>Placement readiness dashboards aur reports generate karna.</w:t>
      </w:r>
    </w:p>
    <w:p>
      <w:pPr>
        <w:pStyle w:val="Heading2"/>
      </w:pPr>
      <w:r>
        <w:t>5.4 Industry / Recruiter</w:t>
      </w:r>
    </w:p>
    <w:p>
      <w:pPr>
        <w:pStyle w:val="ListBullet"/>
      </w:pPr>
      <w:r>
        <w:t>Company profile create aur verification process complete karna.</w:t>
      </w:r>
    </w:p>
    <w:p>
      <w:pPr>
        <w:pStyle w:val="ListBullet"/>
      </w:pPr>
      <w:r>
        <w:t>Jobs, internships, apprenticeships aur live projects publish karna.</w:t>
      </w:r>
    </w:p>
    <w:p>
      <w:pPr>
        <w:pStyle w:val="ListBullet"/>
      </w:pPr>
      <w:r>
        <w:t>Required/preferred skills aur proficiency levels define karna.</w:t>
      </w:r>
    </w:p>
    <w:p>
      <w:pPr>
        <w:pStyle w:val="ListBullet"/>
      </w:pPr>
      <w:r>
        <w:t>Training programs, workshops aur certifications publish karna.</w:t>
      </w:r>
    </w:p>
    <w:p>
      <w:pPr>
        <w:pStyle w:val="ListBullet"/>
      </w:pPr>
      <w:r>
        <w:t>Candidate recommendations receive karna.</w:t>
      </w:r>
    </w:p>
    <w:p>
      <w:pPr>
        <w:pStyle w:val="ListBullet"/>
      </w:pPr>
      <w:r>
        <w:t>Applicants review, shortlist aur status update karna.</w:t>
      </w:r>
    </w:p>
    <w:p>
      <w:pPr>
        <w:pStyle w:val="ListBullet"/>
      </w:pPr>
      <w:r>
        <w:t>Mentorship aur industry–academia collaborations create karna.</w:t>
      </w:r>
    </w:p>
    <w:p>
      <w:pPr>
        <w:pStyle w:val="ListBullet"/>
      </w:pPr>
      <w:r>
        <w:t>Skill-demand analytics aur candidate pipeline insights dekhna.</w:t>
      </w:r>
    </w:p>
    <w:p>
      <w:pPr>
        <w:pStyle w:val="Heading2"/>
      </w:pPr>
      <w:r>
        <w:t>5.5 Administrator</w:t>
      </w:r>
    </w:p>
    <w:p>
      <w:pPr>
        <w:pStyle w:val="ListBullet"/>
      </w:pPr>
      <w:r>
        <w:t>Users, institutions aur companies ka governance.</w:t>
      </w:r>
    </w:p>
    <w:p>
      <w:pPr>
        <w:pStyle w:val="ListBullet"/>
      </w:pPr>
      <w:r>
        <w:t>Company/institution verification.</w:t>
      </w:r>
    </w:p>
    <w:p>
      <w:pPr>
        <w:pStyle w:val="ListBullet"/>
      </w:pPr>
      <w:r>
        <w:t>Content moderation aur opportunity quality checks.</w:t>
      </w:r>
    </w:p>
    <w:p>
      <w:pPr>
        <w:pStyle w:val="ListBullet"/>
      </w:pPr>
      <w:r>
        <w:t>Taxonomy, roles, skills aur assessment bank manage karna.</w:t>
      </w:r>
    </w:p>
    <w:p>
      <w:pPr>
        <w:pStyle w:val="ListBullet"/>
      </w:pPr>
      <w:r>
        <w:t>Platform-wide analytics aur audit logs monitor karna.</w:t>
      </w:r>
    </w:p>
    <w:p>
      <w:pPr>
        <w:pStyle w:val="Heading1"/>
      </w:pPr>
      <w:r>
        <w:t>6. Functional Modules</w:t>
      </w:r>
    </w:p>
    <w:p>
      <w:pPr>
        <w:pStyle w:val="Heading2"/>
      </w:pPr>
      <w:r>
        <w:t>6.1 Authentication &amp; Role Management</w:t>
      </w:r>
    </w:p>
    <w:p>
      <w:pPr>
        <w:pStyle w:val="ListBullet"/>
      </w:pPr>
      <w:r>
        <w:t>Secure signup/login with role-based access.</w:t>
      </w:r>
    </w:p>
    <w:p>
      <w:pPr>
        <w:pStyle w:val="ListBullet"/>
      </w:pPr>
      <w:r>
        <w:t>Student, faculty, institution, industry aur admin roles.</w:t>
      </w:r>
    </w:p>
    <w:p>
      <w:pPr>
        <w:pStyle w:val="ListBullet"/>
      </w:pPr>
      <w:r>
        <w:t>Profile completion status aur onboarding workflow.</w:t>
      </w:r>
    </w:p>
    <w:p>
      <w:pPr>
        <w:pStyle w:val="ListBullet"/>
      </w:pPr>
      <w:r>
        <w:t>Session/token based protected APIs.</w:t>
      </w:r>
    </w:p>
    <w:p>
      <w:pPr>
        <w:pStyle w:val="ListBullet"/>
      </w:pPr>
      <w:r>
        <w:t>Optional email/phone verification.</w:t>
      </w:r>
    </w:p>
    <w:p>
      <w:pPr>
        <w:pStyle w:val="Heading2"/>
      </w:pPr>
      <w:r>
        <w:t>6.2 Student Profile &amp; Onboarding</w:t>
      </w:r>
    </w:p>
    <w:p>
      <w:pPr>
        <w:pStyle w:val="ListBullet"/>
      </w:pPr>
      <w:r>
        <w:t>Personal information, academic details, branch, semester/year aur graduation timeline.</w:t>
      </w:r>
    </w:p>
    <w:p>
      <w:pPr>
        <w:pStyle w:val="ListBullet"/>
      </w:pPr>
      <w:r>
        <w:t>Technical skills, soft skills, experience, projects, certifications aur achievements.</w:t>
      </w:r>
    </w:p>
    <w:p>
      <w:pPr>
        <w:pStyle w:val="ListBullet"/>
      </w:pPr>
      <w:r>
        <w:t>Career goals, preferred roles, industries, work mode aur locations.</w:t>
      </w:r>
    </w:p>
    <w:p>
      <w:pPr>
        <w:pStyle w:val="ListBullet"/>
      </w:pPr>
      <w:r>
        <w:t>Resume, GitHub, LinkedIn aur portfolio links.</w:t>
      </w:r>
    </w:p>
    <w:p>
      <w:pPr>
        <w:pStyle w:val="ListBullet"/>
      </w:pPr>
      <w:r>
        <w:t>Profile completeness score.</w:t>
      </w:r>
    </w:p>
    <w:p>
      <w:pPr>
        <w:pStyle w:val="Heading2"/>
      </w:pPr>
      <w:r>
        <w:t>6.3 AI / Voice-Assisted Onboarding</w:t>
      </w:r>
    </w:p>
    <w:p>
      <w:pPr>
        <w:pStyle w:val="ListBullet"/>
      </w:pPr>
      <w:r>
        <w:t>Student natural language ya voice mein apne skills aur goals describe kar sakta hai.</w:t>
      </w:r>
    </w:p>
    <w:p>
      <w:pPr>
        <w:pStyle w:val="ListBullet"/>
      </w:pPr>
      <w:r>
        <w:t>Speech-to-text ke through transcript generate hoga.</w:t>
      </w:r>
    </w:p>
    <w:p>
      <w:pPr>
        <w:pStyle w:val="ListBullet"/>
      </w:pPr>
      <w:r>
        <w:t>AI transcript se structured profile fields extract karega.</w:t>
      </w:r>
    </w:p>
    <w:p>
      <w:pPr>
        <w:pStyle w:val="ListBullet"/>
      </w:pPr>
      <w:r>
        <w:t>Extracted data ko user confirmation ke baad profile mein merge kiya jayega.</w:t>
      </w:r>
    </w:p>
    <w:p>
      <w:pPr>
        <w:pStyle w:val="ListBullet"/>
      </w:pPr>
      <w:r>
        <w:t>Multilingual support future phase mein Hindi, English, Gujarati aur other Indian languages tak expand ki ja sakti hai.</w:t>
      </w:r>
    </w:p>
    <w:p>
      <w:pPr>
        <w:pStyle w:val="Heading2"/>
      </w:pPr>
      <w:r>
        <w:t>6.4 Skill Assessment Engine</w:t>
      </w:r>
    </w:p>
    <w:p>
      <w:pPr>
        <w:pStyle w:val="ListBullet"/>
      </w:pPr>
      <w:r>
        <w:t>Role-based questionnaires.</w:t>
      </w:r>
    </w:p>
    <w:p>
      <w:pPr>
        <w:pStyle w:val="ListBullet"/>
      </w:pPr>
      <w:r>
        <w:t>Technical MCQs and coding/knowledge assessments.</w:t>
      </w:r>
    </w:p>
    <w:p>
      <w:pPr>
        <w:pStyle w:val="ListBullet"/>
      </w:pPr>
      <w:r>
        <w:t>Soft-skill assessments.</w:t>
      </w:r>
    </w:p>
    <w:p>
      <w:pPr>
        <w:pStyle w:val="ListBullet"/>
      </w:pPr>
      <w:r>
        <w:t>Aptitude tests.</w:t>
      </w:r>
    </w:p>
    <w:p>
      <w:pPr>
        <w:pStyle w:val="ListBullet"/>
      </w:pPr>
      <w:r>
        <w:t>Difficulty levels: beginner, intermediate, advanced.</w:t>
      </w:r>
    </w:p>
    <w:p>
      <w:pPr>
        <w:pStyle w:val="ListBullet"/>
      </w:pPr>
      <w:r>
        <w:t>Question bank, scoring, attempt history aur assessment analytics.</w:t>
      </w:r>
    </w:p>
    <w:p>
      <w:pPr>
        <w:pStyle w:val="ListBullet"/>
      </w:pPr>
      <w:r>
        <w:t>Assessment result ko skill proficiency score mein convert karna.</w:t>
      </w:r>
    </w:p>
    <w:p>
      <w:pPr>
        <w:pStyle w:val="Heading2"/>
      </w:pPr>
      <w:r>
        <w:t>6.5 Skill Taxonomy &amp; Industry Competency Model</w:t>
      </w:r>
    </w:p>
    <w:p>
      <w:pPr>
        <w:pStyle w:val="ListBullet"/>
      </w:pPr>
      <w:r>
        <w:t>Standardized skill names aur aliases.</w:t>
      </w:r>
    </w:p>
    <w:p>
      <w:pPr>
        <w:pStyle w:val="ListBullet"/>
      </w:pPr>
      <w:r>
        <w:t>Skill categories: technical, domain, tools, soft skills, communication, leadership etc.</w:t>
      </w:r>
    </w:p>
    <w:p>
      <w:pPr>
        <w:pStyle w:val="ListBullet"/>
      </w:pPr>
      <w:r>
        <w:t>Role-to-skill mapping.</w:t>
      </w:r>
    </w:p>
    <w:p>
      <w:pPr>
        <w:pStyle w:val="ListBullet"/>
      </w:pPr>
      <w:r>
        <w:t>Industry requirement ke liye required/preferred skill flags.</w:t>
      </w:r>
    </w:p>
    <w:p>
      <w:pPr>
        <w:pStyle w:val="ListBullet"/>
      </w:pPr>
      <w:r>
        <w:t>Skill proficiency levels aur weights.</w:t>
      </w:r>
    </w:p>
    <w:p>
      <w:pPr>
        <w:pStyle w:val="ListBullet"/>
      </w:pPr>
      <w:r>
        <w:t>Synonym/normalization layer for consistent matching.</w:t>
      </w:r>
    </w:p>
    <w:p>
      <w:pPr>
        <w:pStyle w:val="Heading2"/>
      </w:pPr>
      <w:r>
        <w:t>6.6 Skill Gap Analyzer</w:t>
      </w:r>
    </w:p>
    <w:p>
      <w:pPr>
        <w:pStyle w:val="ListBullet"/>
      </w:pPr>
      <w:r>
        <w:t>Student ke measured skills ko target role ki required competencies se compare karna.</w:t>
      </w:r>
    </w:p>
    <w:p>
      <w:pPr>
        <w:pStyle w:val="ListBullet"/>
      </w:pPr>
      <w:r>
        <w:t>Missing, weak aur strong skills identify karna.</w:t>
      </w:r>
    </w:p>
    <w:p>
      <w:pPr>
        <w:pStyle w:val="ListBullet"/>
      </w:pPr>
      <w:r>
        <w:t>Gap severity calculate karna.</w:t>
      </w:r>
    </w:p>
    <w:p>
      <w:pPr>
        <w:pStyle w:val="ListBullet"/>
      </w:pPr>
      <w:r>
        <w:t>High-priority gaps ko learning recommendations se connect karna.</w:t>
      </w:r>
    </w:p>
    <w:p>
      <w:pPr>
        <w:pStyle w:val="ListBullet"/>
      </w:pPr>
      <w:r>
        <w:t>Explainable reasons provide karna.</w:t>
      </w:r>
    </w:p>
    <w:p>
      <w:pPr>
        <w:pStyle w:val="Heading2"/>
      </w:pPr>
      <w:r>
        <w:t>6.7 Industry Opportunity Marketplace</w:t>
      </w:r>
    </w:p>
    <w:p>
      <w:pPr>
        <w:pStyle w:val="ListBullet"/>
      </w:pPr>
      <w:r>
        <w:t>Internships, jobs, apprenticeships, live projects, industrial training aur entry-level roles.</w:t>
      </w:r>
    </w:p>
    <w:p>
      <w:pPr>
        <w:pStyle w:val="ListBullet"/>
      </w:pPr>
      <w:r>
        <w:t>Filters: role, skills, location, work mode, duration, stipend/salary, eligibility.</w:t>
      </w:r>
    </w:p>
    <w:p>
      <w:pPr>
        <w:pStyle w:val="ListBullet"/>
      </w:pPr>
      <w:r>
        <w:t>Opportunity details, deadlines aur application requirements.</w:t>
      </w:r>
    </w:p>
    <w:p>
      <w:pPr>
        <w:pStyle w:val="ListBullet"/>
      </w:pPr>
      <w:r>
        <w:t>Industry verification badge.</w:t>
      </w:r>
    </w:p>
    <w:p>
      <w:pPr>
        <w:pStyle w:val="Heading2"/>
      </w:pPr>
      <w:r>
        <w:t>6.8 Industry Learning Programs</w:t>
      </w:r>
    </w:p>
    <w:p>
      <w:pPr>
        <w:pStyle w:val="ListBullet"/>
      </w:pPr>
      <w:r>
        <w:t>Training programs, certification courses, workshops, bootcamps aur mentorship initiatives.</w:t>
      </w:r>
    </w:p>
    <w:p>
      <w:pPr>
        <w:pStyle w:val="ListBullet"/>
      </w:pPr>
      <w:r>
        <w:t>Eligibility, duration, fee/stipend, schedule aur completion criteria.</w:t>
      </w:r>
    </w:p>
    <w:p>
      <w:pPr>
        <w:pStyle w:val="ListBullet"/>
      </w:pPr>
      <w:r>
        <w:t>Enrollment tracking.</w:t>
      </w:r>
    </w:p>
    <w:p>
      <w:pPr>
        <w:pStyle w:val="ListBullet"/>
      </w:pPr>
      <w:r>
        <w:t>Completion/certificate record.</w:t>
      </w:r>
    </w:p>
    <w:p>
      <w:pPr>
        <w:pStyle w:val="Heading2"/>
      </w:pPr>
      <w:r>
        <w:t>6.9 AI Recommendation &amp; Matching Engine</w:t>
      </w:r>
    </w:p>
    <w:p>
      <w:pPr>
        <w:pStyle w:val="ListBullet"/>
      </w:pPr>
      <w:r>
        <w:t>Student-to-opportunity matching.</w:t>
      </w:r>
    </w:p>
    <w:p>
      <w:pPr>
        <w:pStyle w:val="ListBullet"/>
      </w:pPr>
      <w:r>
        <w:t>Student-to-learning-program matching.</w:t>
      </w:r>
    </w:p>
    <w:p>
      <w:pPr>
        <w:pStyle w:val="ListBullet"/>
      </w:pPr>
      <w:r>
        <w:t>Student-to-mentor matching.</w:t>
      </w:r>
    </w:p>
    <w:p>
      <w:pPr>
        <w:pStyle w:val="ListBullet"/>
      </w:pPr>
      <w:r>
        <w:t>Explainable compatibility score.</w:t>
      </w:r>
    </w:p>
    <w:p>
      <w:pPr>
        <w:pStyle w:val="ListBullet"/>
      </w:pPr>
      <w:r>
        <w:t>Skill, proficiency, career interest, education, location, work mode aur eligibility factors.</w:t>
      </w:r>
    </w:p>
    <w:p>
      <w:pPr>
        <w:pStyle w:val="ListBullet"/>
      </w:pPr>
      <w:r>
        <w:t>Recommendation ranking and filtering.</w:t>
      </w:r>
    </w:p>
    <w:p>
      <w:pPr>
        <w:pStyle w:val="Heading2"/>
      </w:pPr>
      <w:r>
        <w:t>6.10 Application &amp; Recruitment Tracking</w:t>
      </w:r>
    </w:p>
    <w:p>
      <w:pPr>
        <w:pStyle w:val="ListBullet"/>
      </w:pPr>
      <w:r>
        <w:t>Apply, withdraw aur application history.</w:t>
      </w:r>
    </w:p>
    <w:p>
      <w:pPr>
        <w:pStyle w:val="ListBullet"/>
      </w:pPr>
      <w:r>
        <w:t>Status flow: Applied → Under Review → Shortlisted → Interview → Selected/Rejected.</w:t>
      </w:r>
    </w:p>
    <w:p>
      <w:pPr>
        <w:pStyle w:val="ListBullet"/>
      </w:pPr>
      <w:r>
        <w:t>Recruiter notes and evaluation.</w:t>
      </w:r>
    </w:p>
    <w:p>
      <w:pPr>
        <w:pStyle w:val="ListBullet"/>
      </w:pPr>
      <w:r>
        <w:t>Interview stage tracking.</w:t>
      </w:r>
    </w:p>
    <w:p>
      <w:pPr>
        <w:pStyle w:val="ListBullet"/>
      </w:pPr>
      <w:r>
        <w:t>Notifications on status changes.</w:t>
      </w:r>
    </w:p>
    <w:p>
      <w:pPr>
        <w:pStyle w:val="Heading2"/>
      </w:pPr>
      <w:r>
        <w:t>6.11 Digital Employability Portfolio</w:t>
      </w:r>
    </w:p>
    <w:p>
      <w:pPr>
        <w:pStyle w:val="ListBullet"/>
      </w:pPr>
      <w:r>
        <w:t>Verified skills, certifications, projects, internships, achievements and assessments.</w:t>
      </w:r>
    </w:p>
    <w:p>
      <w:pPr>
        <w:pStyle w:val="ListBullet"/>
      </w:pPr>
      <w:r>
        <w:t>Evidence/document upload.</w:t>
      </w:r>
    </w:p>
    <w:p>
      <w:pPr>
        <w:pStyle w:val="ListBullet"/>
      </w:pPr>
      <w:r>
        <w:t>Verification status and issuer.</w:t>
      </w:r>
    </w:p>
    <w:p>
      <w:pPr>
        <w:pStyle w:val="ListBullet"/>
      </w:pPr>
      <w:r>
        <w:t>Portfolio share view.</w:t>
      </w:r>
    </w:p>
    <w:p>
      <w:pPr>
        <w:pStyle w:val="ListBullet"/>
      </w:pPr>
      <w:r>
        <w:t>AI-assisted resume generation.</w:t>
      </w:r>
    </w:p>
    <w:p>
      <w:pPr>
        <w:pStyle w:val="ListBullet"/>
      </w:pPr>
      <w:r>
        <w:t>Placement-ready profile summary.</w:t>
      </w:r>
    </w:p>
    <w:p>
      <w:pPr>
        <w:pStyle w:val="Heading2"/>
      </w:pPr>
      <w:r>
        <w:t>6.12 Institution Analytics</w:t>
      </w:r>
    </w:p>
    <w:p>
      <w:pPr>
        <w:pStyle w:val="ListBullet"/>
      </w:pPr>
      <w:r>
        <w:t>Student skill distribution.</w:t>
      </w:r>
    </w:p>
    <w:p>
      <w:pPr>
        <w:pStyle w:val="ListBullet"/>
      </w:pPr>
      <w:r>
        <w:t>Department-wise skill gaps.</w:t>
      </w:r>
    </w:p>
    <w:p>
      <w:pPr>
        <w:pStyle w:val="ListBullet"/>
      </w:pPr>
      <w:r>
        <w:t>Industry readiness score.</w:t>
      </w:r>
    </w:p>
    <w:p>
      <w:pPr>
        <w:pStyle w:val="ListBullet"/>
      </w:pPr>
      <w:r>
        <w:t>Internship participation.</w:t>
      </w:r>
    </w:p>
    <w:p>
      <w:pPr>
        <w:pStyle w:val="ListBullet"/>
      </w:pPr>
      <w:r>
        <w:t>Placement funnel.</w:t>
      </w:r>
    </w:p>
    <w:p>
      <w:pPr>
        <w:pStyle w:val="ListBullet"/>
      </w:pPr>
      <w:r>
        <w:t>Top demanded skills.</w:t>
      </w:r>
    </w:p>
    <w:p>
      <w:pPr>
        <w:pStyle w:val="ListBullet"/>
      </w:pPr>
      <w:r>
        <w:t>Training impact before/after comparison.</w:t>
      </w:r>
    </w:p>
    <w:p>
      <w:pPr>
        <w:pStyle w:val="ListBullet"/>
      </w:pPr>
      <w:r>
        <w:t>Downloadable reports.</w:t>
      </w:r>
    </w:p>
    <w:p>
      <w:pPr>
        <w:pStyle w:val="Heading2"/>
      </w:pPr>
      <w:r>
        <w:t>6.13 Industry Analytics</w:t>
      </w:r>
    </w:p>
    <w:p>
      <w:pPr>
        <w:pStyle w:val="ListBullet"/>
      </w:pPr>
      <w:r>
        <w:t>Applicant pipeline.</w:t>
      </w:r>
    </w:p>
    <w:p>
      <w:pPr>
        <w:pStyle w:val="ListBullet"/>
      </w:pPr>
      <w:r>
        <w:t>Average skill compatibility.</w:t>
      </w:r>
    </w:p>
    <w:p>
      <w:pPr>
        <w:pStyle w:val="ListBullet"/>
      </w:pPr>
      <w:r>
        <w:t>Top candidate skills.</w:t>
      </w:r>
    </w:p>
    <w:p>
      <w:pPr>
        <w:pStyle w:val="ListBullet"/>
      </w:pPr>
      <w:r>
        <w:t>Skill supply vs demand.</w:t>
      </w:r>
    </w:p>
    <w:p>
      <w:pPr>
        <w:pStyle w:val="ListBullet"/>
      </w:pPr>
      <w:r>
        <w:t>Opportunity performance.</w:t>
      </w:r>
    </w:p>
    <w:p>
      <w:pPr>
        <w:pStyle w:val="ListBullet"/>
      </w:pPr>
      <w:r>
        <w:t>Training program participation.</w:t>
      </w:r>
    </w:p>
    <w:p>
      <w:pPr>
        <w:pStyle w:val="ListBullet"/>
      </w:pPr>
      <w:r>
        <w:t>Recruitment outcome metrics.</w:t>
      </w:r>
    </w:p>
    <w:p>
      <w:pPr>
        <w:pStyle w:val="Heading2"/>
      </w:pPr>
      <w:r>
        <w:t>6.14 Mentorship &amp; Collaboration</w:t>
      </w:r>
    </w:p>
    <w:p>
      <w:pPr>
        <w:pStyle w:val="ListBullet"/>
      </w:pPr>
      <w:r>
        <w:t>Mentor discovery.</w:t>
      </w:r>
    </w:p>
    <w:p>
      <w:pPr>
        <w:pStyle w:val="ListBullet"/>
      </w:pPr>
      <w:r>
        <w:t>Mentorship requests.</w:t>
      </w:r>
    </w:p>
    <w:p>
      <w:pPr>
        <w:pStyle w:val="ListBullet"/>
      </w:pPr>
      <w:r>
        <w:t>Availability slots.</w:t>
      </w:r>
    </w:p>
    <w:p>
      <w:pPr>
        <w:pStyle w:val="ListBullet"/>
      </w:pPr>
      <w:r>
        <w:t>Industry workshops and guest lectures.</w:t>
      </w:r>
    </w:p>
    <w:p>
      <w:pPr>
        <w:pStyle w:val="ListBullet"/>
      </w:pPr>
      <w:r>
        <w:t>Live project collaboration.</w:t>
      </w:r>
    </w:p>
    <w:p>
      <w:pPr>
        <w:pStyle w:val="ListBullet"/>
      </w:pPr>
      <w:r>
        <w:t>Research collaboration.</w:t>
      </w:r>
    </w:p>
    <w:p>
      <w:pPr>
        <w:pStyle w:val="ListBullet"/>
      </w:pPr>
      <w:r>
        <w:t>Faculty-industry consultancy.</w:t>
      </w:r>
    </w:p>
    <w:p>
      <w:pPr>
        <w:pStyle w:val="Heading2"/>
      </w:pPr>
      <w:r>
        <w:t>6.15 Academician Opportunities</w:t>
      </w:r>
    </w:p>
    <w:p>
      <w:pPr>
        <w:pStyle w:val="ListBullet"/>
      </w:pPr>
      <w:r>
        <w:t>Faculty internships.</w:t>
      </w:r>
    </w:p>
    <w:p>
      <w:pPr>
        <w:pStyle w:val="ListBullet"/>
      </w:pPr>
      <w:r>
        <w:t>Industrial training.</w:t>
      </w:r>
    </w:p>
    <w:p>
      <w:pPr>
        <w:pStyle w:val="ListBullet"/>
      </w:pPr>
      <w:r>
        <w:t>FDPs.</w:t>
      </w:r>
    </w:p>
    <w:p>
      <w:pPr>
        <w:pStyle w:val="ListBullet"/>
      </w:pPr>
      <w:r>
        <w:t>Consultancy opportunities.</w:t>
      </w:r>
    </w:p>
    <w:p>
      <w:pPr>
        <w:pStyle w:val="ListBullet"/>
      </w:pPr>
      <w:r>
        <w:t>Research collaborations.</w:t>
      </w:r>
    </w:p>
    <w:p>
      <w:pPr>
        <w:pStyle w:val="ListBullet"/>
      </w:pPr>
      <w:r>
        <w:t>Guest lecture and subject-matter expert opportunities.</w:t>
      </w:r>
    </w:p>
    <w:p>
      <w:pPr>
        <w:pStyle w:val="Heading2"/>
      </w:pPr>
      <w:r>
        <w:t>6.16 Notifications</w:t>
      </w:r>
    </w:p>
    <w:p>
      <w:pPr>
        <w:pStyle w:val="ListBullet"/>
      </w:pPr>
      <w:r>
        <w:t>New matching opportunity alerts.</w:t>
      </w:r>
    </w:p>
    <w:p>
      <w:pPr>
        <w:pStyle w:val="ListBullet"/>
      </w:pPr>
      <w:r>
        <w:t>Application status changes.</w:t>
      </w:r>
    </w:p>
    <w:p>
      <w:pPr>
        <w:pStyle w:val="ListBullet"/>
      </w:pPr>
      <w:r>
        <w:t>Assessment reminders.</w:t>
      </w:r>
    </w:p>
    <w:p>
      <w:pPr>
        <w:pStyle w:val="ListBullet"/>
      </w:pPr>
      <w:r>
        <w:t>Learning deadlines.</w:t>
      </w:r>
    </w:p>
    <w:p>
      <w:pPr>
        <w:pStyle w:val="ListBullet"/>
      </w:pPr>
      <w:r>
        <w:t>Interview notifications.</w:t>
      </w:r>
    </w:p>
    <w:p>
      <w:pPr>
        <w:pStyle w:val="ListBullet"/>
      </w:pPr>
      <w:r>
        <w:t>Mentorship requests.</w:t>
      </w:r>
    </w:p>
    <w:p>
      <w:pPr>
        <w:pStyle w:val="ListBullet"/>
      </w:pPr>
      <w:r>
        <w:t>Program completion updates.</w:t>
      </w:r>
    </w:p>
    <w:p>
      <w:pPr>
        <w:pStyle w:val="Heading2"/>
      </w:pPr>
      <w:r>
        <w:t>6.17 Document Management</w:t>
      </w:r>
    </w:p>
    <w:p>
      <w:pPr>
        <w:pStyle w:val="ListBullet"/>
      </w:pPr>
      <w:r>
        <w:t>Resume, certificates, internship reports, assessment evidence and academic records.</w:t>
      </w:r>
    </w:p>
    <w:p>
      <w:pPr>
        <w:pStyle w:val="ListBullet"/>
      </w:pPr>
      <w:r>
        <w:t>Metadata, verification status and access control.</w:t>
      </w:r>
    </w:p>
    <w:p>
      <w:pPr>
        <w:pStyle w:val="ListBullet"/>
      </w:pPr>
      <w:r>
        <w:t>Secure upload and download.</w:t>
      </w:r>
    </w:p>
    <w:p>
      <w:pPr>
        <w:pStyle w:val="ListBullet"/>
      </w:pPr>
      <w:r>
        <w:t>File type/size validation.</w:t>
      </w:r>
    </w:p>
    <w:p>
      <w:pPr>
        <w:pStyle w:val="ListBullet"/>
      </w:pPr>
      <w:r>
        <w:t>Audit trail for sensitive documents.</w:t>
      </w:r>
    </w:p>
    <w:p>
      <w:pPr>
        <w:pStyle w:val="Heading1"/>
      </w:pPr>
      <w:r>
        <w:t>7. End-to-End User Flows</w:t>
      </w:r>
    </w:p>
    <w:p>
      <w:pPr>
        <w:pStyle w:val="Heading2"/>
      </w:pPr>
      <w:r>
        <w:t>7.1 Student Skill-to-Placement Journey</w:t>
      </w:r>
    </w:p>
    <w:p>
      <w:pPr>
        <w:spacing w:after="120"/>
        <w:ind w:left="360"/>
      </w:pPr>
      <w:r>
        <w:rPr>
          <w:rFonts w:ascii="Consolas" w:hAnsi="Consolas"/>
          <w:sz w:val="17"/>
        </w:rPr>
        <w:t>Registration</w:t>
        <w:br/>
        <w:t xml:space="preserve">   ↓</w:t>
        <w:br/>
        <w:t>Profile Onboarding</w:t>
        <w:br/>
        <w:t xml:space="preserve">   ↓</w:t>
        <w:br/>
        <w:t>Skill Assessment</w:t>
        <w:br/>
        <w:t xml:space="preserve">   ↓</w:t>
        <w:br/>
        <w:t>Skill Profile + Readiness Score</w:t>
        <w:br/>
        <w:t xml:space="preserve">   ↓</w:t>
        <w:br/>
        <w:t>Target Career / Role Selection</w:t>
        <w:br/>
        <w:t xml:space="preserve">   ↓</w:t>
        <w:br/>
        <w:t>Industry Requirement Mapping</w:t>
        <w:br/>
        <w:t xml:space="preserve">   ↓</w:t>
        <w:br/>
        <w:t>Skill Gap Analysis</w:t>
        <w:br/>
        <w:t xml:space="preserve">   ↓</w:t>
        <w:br/>
        <w:t>Personalized Learning Path</w:t>
        <w:br/>
        <w:t xml:space="preserve">   ↓</w:t>
        <w:br/>
        <w:t>Learning / Certification / Project</w:t>
        <w:br/>
        <w:t xml:space="preserve">   ↓</w:t>
        <w:br/>
        <w:t>Skill Verification</w:t>
        <w:br/>
        <w:t xml:space="preserve">   ↓</w:t>
        <w:br/>
        <w:t>Updated Digital Portfolio</w:t>
        <w:br/>
        <w:t xml:space="preserve">   ↓</w:t>
        <w:br/>
        <w:t>Internship / Job Recommendations</w:t>
        <w:br/>
        <w:t xml:space="preserve">   ↓</w:t>
        <w:br/>
        <w:t>Application</w:t>
        <w:br/>
        <w:t xml:space="preserve">   ↓</w:t>
        <w:br/>
        <w:t>Recruiter Screening</w:t>
        <w:br/>
        <w:t xml:space="preserve">   ↓</w:t>
        <w:br/>
        <w:t>Interview</w:t>
        <w:br/>
        <w:t xml:space="preserve">   ↓</w:t>
        <w:br/>
        <w:t>Selection</w:t>
        <w:br/>
        <w:t xml:space="preserve">   ↓</w:t>
        <w:br/>
        <w:t>Internship / Placement</w:t>
        <w:br/>
        <w:t xml:space="preserve">   ↓</w:t>
        <w:br/>
        <w:t>Outcome &amp; Portfolio Update</w:t>
      </w:r>
    </w:p>
    <w:p>
      <w:pPr>
        <w:pStyle w:val="Heading2"/>
      </w:pPr>
      <w:r>
        <w:t>7.2 Industry Flow</w:t>
      </w:r>
    </w:p>
    <w:p>
      <w:pPr>
        <w:spacing w:after="120"/>
        <w:ind w:left="360"/>
      </w:pPr>
      <w:r>
        <w:rPr>
          <w:rFonts w:ascii="Consolas" w:hAnsi="Consolas"/>
          <w:sz w:val="17"/>
        </w:rPr>
        <w:t>Company Registration</w:t>
        <w:br/>
        <w:t xml:space="preserve">   ↓</w:t>
        <w:br/>
        <w:t>Verification</w:t>
        <w:br/>
        <w:t xml:space="preserve">   ↓</w:t>
        <w:br/>
        <w:t>Company Profile</w:t>
        <w:br/>
        <w:t xml:space="preserve">   ↓</w:t>
        <w:br/>
        <w:t>Create Opportunity</w:t>
        <w:br/>
        <w:t xml:space="preserve">   ↓</w:t>
        <w:br/>
        <w:t>Define Required + Preferred Skills</w:t>
        <w:br/>
        <w:t xml:space="preserve">   ↓</w:t>
        <w:br/>
        <w:t>Publish</w:t>
        <w:br/>
        <w:t xml:space="preserve">   ↓</w:t>
        <w:br/>
        <w:t>AI Candidate Matching</w:t>
        <w:br/>
        <w:t xml:space="preserve">   ↓</w:t>
        <w:br/>
        <w:t>Recommended Candidate Pool</w:t>
        <w:br/>
        <w:t xml:space="preserve">   ↓</w:t>
        <w:br/>
        <w:t>Application Review</w:t>
        <w:br/>
        <w:t xml:space="preserve">   ↓</w:t>
        <w:br/>
        <w:t>Shortlist</w:t>
        <w:br/>
        <w:t xml:space="preserve">   ↓</w:t>
        <w:br/>
        <w:t>Interview</w:t>
        <w:br/>
        <w:t xml:space="preserve">   ↓</w:t>
        <w:br/>
        <w:t>Select</w:t>
        <w:br/>
        <w:t xml:space="preserve">   ↓</w:t>
        <w:br/>
        <w:t>Track Outcome</w:t>
      </w:r>
    </w:p>
    <w:p>
      <w:pPr>
        <w:pStyle w:val="Heading2"/>
      </w:pPr>
      <w:r>
        <w:t>7.3 Institution Flow</w:t>
      </w:r>
    </w:p>
    <w:p>
      <w:pPr>
        <w:spacing w:after="120"/>
        <w:ind w:left="360"/>
      </w:pPr>
      <w:r>
        <w:rPr>
          <w:rFonts w:ascii="Consolas" w:hAnsi="Consolas"/>
          <w:sz w:val="17"/>
        </w:rPr>
        <w:t>Institution Registration</w:t>
        <w:br/>
        <w:t xml:space="preserve">   ↓</w:t>
        <w:br/>
        <w:t>Student/Cohort Onboarding</w:t>
        <w:br/>
        <w:t xml:space="preserve">   ↓</w:t>
        <w:br/>
        <w:t>Assessment Campaign</w:t>
        <w:br/>
        <w:t xml:space="preserve">   ↓</w:t>
        <w:br/>
        <w:t>Skill Analytics</w:t>
        <w:br/>
        <w:t xml:space="preserve">   ↓</w:t>
        <w:br/>
        <w:t>Department/Batch Skill Gaps</w:t>
        <w:br/>
        <w:t xml:space="preserve">   ↓</w:t>
        <w:br/>
        <w:t>Industry Demand Comparison</w:t>
        <w:br/>
        <w:t xml:space="preserve">   ↓</w:t>
        <w:br/>
        <w:t>Training Intervention</w:t>
        <w:br/>
        <w:t xml:space="preserve">   ↓</w:t>
        <w:br/>
        <w:t>Re-assessment</w:t>
        <w:br/>
        <w:t xml:space="preserve">   ↓</w:t>
        <w:br/>
        <w:t>Readiness Improvement</w:t>
        <w:br/>
        <w:t xml:space="preserve">   ↓</w:t>
        <w:br/>
        <w:t>Internship/Placement Tracking</w:t>
        <w:br/>
        <w:t xml:space="preserve">   ↓</w:t>
        <w:br/>
        <w:t>Institutional Report</w:t>
      </w:r>
    </w:p>
    <w:p>
      <w:pPr>
        <w:pStyle w:val="Heading1"/>
      </w:pPr>
      <w:r>
        <w:t>8. AI &amp; Intelligence Layer</w:t>
      </w:r>
    </w:p>
    <w:p>
      <w:r>
        <w:t>SUTRA mein AI ko sirf chatbot ke form mein use nahi kiya jayega. AI ka main purpose structured decision support, recommendation, profile extraction aur explainable skill alignment hai.</w:t>
      </w:r>
    </w:p>
    <w:p>
      <w:pPr>
        <w:pStyle w:val="Heading2"/>
      </w:pPr>
      <w:r>
        <w:t>8.1 AI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Input</w:t>
            </w:r>
          </w:p>
        </w:tc>
        <w:tc>
          <w:tcPr>
            <w:tcW w:type="dxa" w:w="3312"/>
            <w:vAlign w:val="center"/>
            <w:shd w:fill="D9EAF7"/>
          </w:tcPr>
          <w:p>
            <w:r/>
            <w:r>
              <w:rPr>
                <w:b/>
                <w:sz w:val="18"/>
              </w:rPr>
              <w:t>Output</w:t>
            </w:r>
          </w:p>
        </w:tc>
      </w:tr>
      <w:tr>
        <w:tc>
          <w:tcPr>
            <w:tcW w:type="dxa" w:w="3312"/>
            <w:vAlign w:val="center"/>
          </w:tcPr>
          <w:p>
            <w:r/>
            <w:r>
              <w:rPr>
                <w:b w:val="0"/>
                <w:sz w:val="18"/>
              </w:rPr>
              <w:t>Profile Extraction</w:t>
            </w:r>
          </w:p>
        </w:tc>
        <w:tc>
          <w:tcPr>
            <w:tcW w:type="dxa" w:w="3312"/>
            <w:vAlign w:val="center"/>
          </w:tcPr>
          <w:p>
            <w:r/>
            <w:r>
              <w:rPr>
                <w:b w:val="0"/>
                <w:sz w:val="18"/>
              </w:rPr>
              <w:t>Voice/text description</w:t>
            </w:r>
          </w:p>
        </w:tc>
        <w:tc>
          <w:tcPr>
            <w:tcW w:type="dxa" w:w="3312"/>
            <w:vAlign w:val="center"/>
          </w:tcPr>
          <w:p>
            <w:r/>
            <w:r>
              <w:rPr>
                <w:b w:val="0"/>
                <w:sz w:val="18"/>
              </w:rPr>
              <w:t>Structured student/faculty profile</w:t>
            </w:r>
          </w:p>
        </w:tc>
      </w:tr>
      <w:tr>
        <w:tc>
          <w:tcPr>
            <w:tcW w:type="dxa" w:w="3312"/>
            <w:vAlign w:val="center"/>
          </w:tcPr>
          <w:p>
            <w:r/>
            <w:r>
              <w:rPr>
                <w:b w:val="0"/>
                <w:sz w:val="18"/>
              </w:rPr>
              <w:t>Skill Normalization</w:t>
            </w:r>
          </w:p>
        </w:tc>
        <w:tc>
          <w:tcPr>
            <w:tcW w:type="dxa" w:w="3312"/>
            <w:vAlign w:val="center"/>
          </w:tcPr>
          <w:p>
            <w:r/>
            <w:r>
              <w:rPr>
                <w:b w:val="0"/>
                <w:sz w:val="18"/>
              </w:rPr>
              <w:t>Raw skill names</w:t>
            </w:r>
          </w:p>
        </w:tc>
        <w:tc>
          <w:tcPr>
            <w:tcW w:type="dxa" w:w="3312"/>
            <w:vAlign w:val="center"/>
          </w:tcPr>
          <w:p>
            <w:r/>
            <w:r>
              <w:rPr>
                <w:b w:val="0"/>
                <w:sz w:val="18"/>
              </w:rPr>
              <w:t>Canonical skill names</w:t>
            </w:r>
          </w:p>
        </w:tc>
      </w:tr>
      <w:tr>
        <w:tc>
          <w:tcPr>
            <w:tcW w:type="dxa" w:w="3312"/>
            <w:vAlign w:val="center"/>
          </w:tcPr>
          <w:p>
            <w:r/>
            <w:r>
              <w:rPr>
                <w:b w:val="0"/>
                <w:sz w:val="18"/>
              </w:rPr>
              <w:t>Skill Gap Analysis</w:t>
            </w:r>
          </w:p>
        </w:tc>
        <w:tc>
          <w:tcPr>
            <w:tcW w:type="dxa" w:w="3312"/>
            <w:vAlign w:val="center"/>
          </w:tcPr>
          <w:p>
            <w:r/>
            <w:r>
              <w:rPr>
                <w:b w:val="0"/>
                <w:sz w:val="18"/>
              </w:rPr>
              <w:t>Profile + target role</w:t>
            </w:r>
          </w:p>
        </w:tc>
        <w:tc>
          <w:tcPr>
            <w:tcW w:type="dxa" w:w="3312"/>
            <w:vAlign w:val="center"/>
          </w:tcPr>
          <w:p>
            <w:r/>
            <w:r>
              <w:rPr>
                <w:b w:val="0"/>
                <w:sz w:val="18"/>
              </w:rPr>
              <w:t>Missing/weak/strong competencies</w:t>
            </w:r>
          </w:p>
        </w:tc>
      </w:tr>
      <w:tr>
        <w:tc>
          <w:tcPr>
            <w:tcW w:type="dxa" w:w="3312"/>
            <w:vAlign w:val="center"/>
          </w:tcPr>
          <w:p>
            <w:r/>
            <w:r>
              <w:rPr>
                <w:b w:val="0"/>
                <w:sz w:val="18"/>
              </w:rPr>
              <w:t>Opportunity Matching</w:t>
            </w:r>
          </w:p>
        </w:tc>
        <w:tc>
          <w:tcPr>
            <w:tcW w:type="dxa" w:w="3312"/>
            <w:vAlign w:val="center"/>
          </w:tcPr>
          <w:p>
            <w:r/>
            <w:r>
              <w:rPr>
                <w:b w:val="0"/>
                <w:sz w:val="18"/>
              </w:rPr>
              <w:t>Profile + opportunity</w:t>
            </w:r>
          </w:p>
        </w:tc>
        <w:tc>
          <w:tcPr>
            <w:tcW w:type="dxa" w:w="3312"/>
            <w:vAlign w:val="center"/>
          </w:tcPr>
          <w:p>
            <w:r/>
            <w:r>
              <w:rPr>
                <w:b w:val="0"/>
                <w:sz w:val="18"/>
              </w:rPr>
              <w:t>Compatibility score + explanation</w:t>
            </w:r>
          </w:p>
        </w:tc>
      </w:tr>
      <w:tr>
        <w:tc>
          <w:tcPr>
            <w:tcW w:type="dxa" w:w="3312"/>
            <w:vAlign w:val="center"/>
          </w:tcPr>
          <w:p>
            <w:r/>
            <w:r>
              <w:rPr>
                <w:b w:val="0"/>
                <w:sz w:val="18"/>
              </w:rPr>
              <w:t>Learning Recommendation</w:t>
            </w:r>
          </w:p>
        </w:tc>
        <w:tc>
          <w:tcPr>
            <w:tcW w:type="dxa" w:w="3312"/>
            <w:vAlign w:val="center"/>
          </w:tcPr>
          <w:p>
            <w:r/>
            <w:r>
              <w:rPr>
                <w:b w:val="0"/>
                <w:sz w:val="18"/>
              </w:rPr>
              <w:t>Skill gaps + goal</w:t>
            </w:r>
          </w:p>
        </w:tc>
        <w:tc>
          <w:tcPr>
            <w:tcW w:type="dxa" w:w="3312"/>
            <w:vAlign w:val="center"/>
          </w:tcPr>
          <w:p>
            <w:r/>
            <w:r>
              <w:rPr>
                <w:b w:val="0"/>
                <w:sz w:val="18"/>
              </w:rPr>
              <w:t>Courses, projects, certifications, workshops</w:t>
            </w:r>
          </w:p>
        </w:tc>
      </w:tr>
      <w:tr>
        <w:tc>
          <w:tcPr>
            <w:tcW w:type="dxa" w:w="3312"/>
            <w:vAlign w:val="center"/>
          </w:tcPr>
          <w:p>
            <w:r/>
            <w:r>
              <w:rPr>
                <w:b w:val="0"/>
                <w:sz w:val="18"/>
              </w:rPr>
              <w:t>Career Guidance</w:t>
            </w:r>
          </w:p>
        </w:tc>
        <w:tc>
          <w:tcPr>
            <w:tcW w:type="dxa" w:w="3312"/>
            <w:vAlign w:val="center"/>
          </w:tcPr>
          <w:p>
            <w:r/>
            <w:r>
              <w:rPr>
                <w:b w:val="0"/>
                <w:sz w:val="18"/>
              </w:rPr>
              <w:t>Skills + interests + demand</w:t>
            </w:r>
          </w:p>
        </w:tc>
        <w:tc>
          <w:tcPr>
            <w:tcW w:type="dxa" w:w="3312"/>
            <w:vAlign w:val="center"/>
          </w:tcPr>
          <w:p>
            <w:r/>
            <w:r>
              <w:rPr>
                <w:b w:val="0"/>
                <w:sz w:val="18"/>
              </w:rPr>
              <w:t>Suggested roles and pathways</w:t>
            </w:r>
          </w:p>
        </w:tc>
      </w:tr>
      <w:tr>
        <w:tc>
          <w:tcPr>
            <w:tcW w:type="dxa" w:w="3312"/>
            <w:vAlign w:val="center"/>
          </w:tcPr>
          <w:p>
            <w:r/>
            <w:r>
              <w:rPr>
                <w:b w:val="0"/>
                <w:sz w:val="18"/>
              </w:rPr>
              <w:t>Resume Generation</w:t>
            </w:r>
          </w:p>
        </w:tc>
        <w:tc>
          <w:tcPr>
            <w:tcW w:type="dxa" w:w="3312"/>
            <w:vAlign w:val="center"/>
          </w:tcPr>
          <w:p>
            <w:r/>
            <w:r>
              <w:rPr>
                <w:b w:val="0"/>
                <w:sz w:val="18"/>
              </w:rPr>
              <w:t>Verified profile data</w:t>
            </w:r>
          </w:p>
        </w:tc>
        <w:tc>
          <w:tcPr>
            <w:tcW w:type="dxa" w:w="3312"/>
            <w:vAlign w:val="center"/>
          </w:tcPr>
          <w:p>
            <w:r/>
            <w:r>
              <w:rPr>
                <w:b w:val="0"/>
                <w:sz w:val="18"/>
              </w:rPr>
              <w:t>Structured resume content</w:t>
            </w:r>
          </w:p>
        </w:tc>
      </w:tr>
      <w:tr>
        <w:tc>
          <w:tcPr>
            <w:tcW w:type="dxa" w:w="3312"/>
            <w:vAlign w:val="center"/>
          </w:tcPr>
          <w:p>
            <w:r/>
            <w:r>
              <w:rPr>
                <w:b w:val="0"/>
                <w:sz w:val="18"/>
              </w:rPr>
              <w:t>Industry Demand Analysis</w:t>
            </w:r>
          </w:p>
        </w:tc>
        <w:tc>
          <w:tcPr>
            <w:tcW w:type="dxa" w:w="3312"/>
            <w:vAlign w:val="center"/>
          </w:tcPr>
          <w:p>
            <w:r/>
            <w:r>
              <w:rPr>
                <w:b w:val="0"/>
                <w:sz w:val="18"/>
              </w:rPr>
              <w:t>Opportunity requirements</w:t>
            </w:r>
          </w:p>
        </w:tc>
        <w:tc>
          <w:tcPr>
            <w:tcW w:type="dxa" w:w="3312"/>
            <w:vAlign w:val="center"/>
          </w:tcPr>
          <w:p>
            <w:r/>
            <w:r>
              <w:rPr>
                <w:b w:val="0"/>
                <w:sz w:val="18"/>
              </w:rPr>
              <w:t>Trending/high-demand skills</w:t>
            </w:r>
          </w:p>
        </w:tc>
      </w:tr>
    </w:tbl>
    <w:p/>
    <w:p>
      <w:pPr>
        <w:pStyle w:val="Heading2"/>
      </w:pPr>
      <w:r>
        <w:t>8.2 Explainable Match Score</w:t>
      </w:r>
    </w:p>
    <w:p>
      <w:r>
        <w:t>Recommended weighted model:</w:t>
      </w:r>
    </w:p>
    <w:p>
      <w:pPr>
        <w:spacing w:after="120"/>
        <w:ind w:left="360"/>
      </w:pPr>
      <w:r>
        <w:rPr>
          <w:rFonts w:ascii="Consolas" w:hAnsi="Consolas"/>
          <w:sz w:val="17"/>
        </w:rPr>
        <w:t>Match Score =</w:t>
        <w:br/>
        <w:t xml:space="preserve">  35% Skill Compatibility</w:t>
        <w:br/>
        <w:t>+ 20% Skill Proficiency</w:t>
        <w:br/>
        <w:t>+ 15% Education / Eligibility</w:t>
        <w:br/>
        <w:t>+ 10% Career Interest Alignment</w:t>
        <w:br/>
        <w:t>+ 10% Experience / Project Relevance</w:t>
        <w:br/>
        <w:t>+ 5% Location / Work Mode</w:t>
        <w:br/>
        <w:t>+ 5% Certifications / Evidence</w:t>
        <w:br/>
        <w:br/>
        <w:t>Final score = normalized value between 0 and 100.</w:t>
      </w:r>
    </w:p>
    <w:p>
      <w:r>
        <w:t>Weights configurable honge. Different opportunity types ke liye weights change kiye ja sakte hain. Example: internship ke liye education aur learning potential ko higher weight mil sakta hai, jabki experienced entry-level role ke liye relevant project/experience weight increase kiya ja sakta hai.</w:t>
      </w:r>
    </w:p>
    <w:p>
      <w:pPr>
        <w:pStyle w:val="Heading2"/>
      </w:pPr>
      <w:r>
        <w:t>8.3 Skill Gap Logic</w:t>
      </w:r>
    </w:p>
    <w:p>
      <w:pPr>
        <w:spacing w:after="120"/>
        <w:ind w:left="360"/>
      </w:pPr>
      <w:r>
        <w:rPr>
          <w:rFonts w:ascii="Consolas" w:hAnsi="Consolas"/>
          <w:sz w:val="17"/>
        </w:rPr>
        <w:t>For each required skill:</w:t>
        <w:br/>
        <w:t xml:space="preserve">    required_level = opportunity.requiredSkill.level</w:t>
        <w:br/>
        <w:t xml:space="preserve">    student_level   = student.skill.level</w:t>
        <w:br/>
        <w:br/>
        <w:t xml:space="preserve">    gap = max(required_level - student_level, 0)</w:t>
        <w:br/>
        <w:br/>
        <w:t>Aggregate gaps:</w:t>
        <w:br/>
        <w:t xml:space="preserve">    Critical  -&gt; gap &gt;= high threshold</w:t>
        <w:br/>
        <w:t xml:space="preserve">    Moderate  -&gt; gap between medium/high</w:t>
        <w:br/>
        <w:t xml:space="preserve">    Minor     -&gt; small gap</w:t>
        <w:br/>
        <w:t xml:space="preserve">    Met       -&gt; student_level &gt;= required_level</w:t>
        <w:br/>
        <w:br/>
        <w:t>Then:</w:t>
        <w:br/>
        <w:t xml:space="preserve">    rank gaps by business importance × gap severity</w:t>
        <w:br/>
        <w:t xml:space="preserve">    map top gaps to learning resources</w:t>
      </w:r>
    </w:p>
    <w:p>
      <w:pPr>
        <w:pStyle w:val="Heading1"/>
      </w:pPr>
      <w:r>
        <w:t>9. High-Level Data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Entity</w:t>
            </w:r>
          </w:p>
        </w:tc>
        <w:tc>
          <w:tcPr>
            <w:tcW w:type="dxa" w:w="4968"/>
            <w:vAlign w:val="center"/>
            <w:shd w:fill="D9EAF7"/>
          </w:tcPr>
          <w:p>
            <w:r/>
            <w:r>
              <w:rPr>
                <w:b/>
                <w:sz w:val="18"/>
              </w:rPr>
              <w:t>Important Fields</w:t>
            </w:r>
          </w:p>
        </w:tc>
      </w:tr>
      <w:tr>
        <w:tc>
          <w:tcPr>
            <w:tcW w:type="dxa" w:w="4968"/>
            <w:vAlign w:val="center"/>
          </w:tcPr>
          <w:p>
            <w:r/>
            <w:r>
              <w:rPr>
                <w:b w:val="0"/>
                <w:sz w:val="18"/>
              </w:rPr>
              <w:t>User</w:t>
            </w:r>
          </w:p>
        </w:tc>
        <w:tc>
          <w:tcPr>
            <w:tcW w:type="dxa" w:w="4968"/>
            <w:vAlign w:val="center"/>
          </w:tcPr>
          <w:p>
            <w:r/>
            <w:r>
              <w:rPr>
                <w:b w:val="0"/>
                <w:sz w:val="18"/>
              </w:rPr>
              <w:t>userId, role, email, phone, status, createdAt, lastLogin</w:t>
            </w:r>
          </w:p>
        </w:tc>
      </w:tr>
      <w:tr>
        <w:tc>
          <w:tcPr>
            <w:tcW w:type="dxa" w:w="4968"/>
            <w:vAlign w:val="center"/>
          </w:tcPr>
          <w:p>
            <w:r/>
            <w:r>
              <w:rPr>
                <w:b w:val="0"/>
                <w:sz w:val="18"/>
              </w:rPr>
              <w:t>StudentProfile</w:t>
            </w:r>
          </w:p>
        </w:tc>
        <w:tc>
          <w:tcPr>
            <w:tcW w:type="dxa" w:w="4968"/>
            <w:vAlign w:val="center"/>
          </w:tcPr>
          <w:p>
            <w:r/>
            <w:r>
              <w:rPr>
                <w:b w:val="0"/>
                <w:sz w:val="18"/>
              </w:rPr>
              <w:t>education, skills, softSkills, projects, certifications, goals, preferences, portfolio</w:t>
            </w:r>
          </w:p>
        </w:tc>
      </w:tr>
      <w:tr>
        <w:tc>
          <w:tcPr>
            <w:tcW w:type="dxa" w:w="4968"/>
            <w:vAlign w:val="center"/>
          </w:tcPr>
          <w:p>
            <w:r/>
            <w:r>
              <w:rPr>
                <w:b w:val="0"/>
                <w:sz w:val="18"/>
              </w:rPr>
              <w:t>FacultyProfile</w:t>
            </w:r>
          </w:p>
        </w:tc>
        <w:tc>
          <w:tcPr>
            <w:tcW w:type="dxa" w:w="4968"/>
            <w:vAlign w:val="center"/>
          </w:tcPr>
          <w:p>
            <w:r/>
            <w:r>
              <w:rPr>
                <w:b w:val="0"/>
                <w:sz w:val="18"/>
              </w:rPr>
              <w:t>institution, expertise, experience, interests, availability, collaboration preferences</w:t>
            </w:r>
          </w:p>
        </w:tc>
      </w:tr>
      <w:tr>
        <w:tc>
          <w:tcPr>
            <w:tcW w:type="dxa" w:w="4968"/>
            <w:vAlign w:val="center"/>
          </w:tcPr>
          <w:p>
            <w:r/>
            <w:r>
              <w:rPr>
                <w:b w:val="0"/>
                <w:sz w:val="18"/>
              </w:rPr>
              <w:t>Institution</w:t>
            </w:r>
          </w:p>
        </w:tc>
        <w:tc>
          <w:tcPr>
            <w:tcW w:type="dxa" w:w="4968"/>
            <w:vAlign w:val="center"/>
          </w:tcPr>
          <w:p>
            <w:r/>
            <w:r>
              <w:rPr>
                <w:b w:val="0"/>
                <w:sz w:val="18"/>
              </w:rPr>
              <w:t>institutionId, name, departments, verificationStatus, adminUsers</w:t>
            </w:r>
          </w:p>
        </w:tc>
      </w:tr>
      <w:tr>
        <w:tc>
          <w:tcPr>
            <w:tcW w:type="dxa" w:w="4968"/>
            <w:vAlign w:val="center"/>
          </w:tcPr>
          <w:p>
            <w:r/>
            <w:r>
              <w:rPr>
                <w:b w:val="0"/>
                <w:sz w:val="18"/>
              </w:rPr>
              <w:t>Industry</w:t>
            </w:r>
          </w:p>
        </w:tc>
        <w:tc>
          <w:tcPr>
            <w:tcW w:type="dxa" w:w="4968"/>
            <w:vAlign w:val="center"/>
          </w:tcPr>
          <w:p>
            <w:r/>
            <w:r>
              <w:rPr>
                <w:b w:val="0"/>
                <w:sz w:val="18"/>
              </w:rPr>
              <w:t>industryId, companyName, sector, location, verificationStatus, contact</w:t>
            </w:r>
          </w:p>
        </w:tc>
      </w:tr>
      <w:tr>
        <w:tc>
          <w:tcPr>
            <w:tcW w:type="dxa" w:w="4968"/>
            <w:vAlign w:val="center"/>
          </w:tcPr>
          <w:p>
            <w:r/>
            <w:r>
              <w:rPr>
                <w:b w:val="0"/>
                <w:sz w:val="18"/>
              </w:rPr>
              <w:t>Skill</w:t>
            </w:r>
          </w:p>
        </w:tc>
        <w:tc>
          <w:tcPr>
            <w:tcW w:type="dxa" w:w="4968"/>
            <w:vAlign w:val="center"/>
          </w:tcPr>
          <w:p>
            <w:r/>
            <w:r>
              <w:rPr>
                <w:b w:val="0"/>
                <w:sz w:val="18"/>
              </w:rPr>
              <w:t>skillId, canonicalName, category, aliases, proficiencyLevels</w:t>
            </w:r>
          </w:p>
        </w:tc>
      </w:tr>
      <w:tr>
        <w:tc>
          <w:tcPr>
            <w:tcW w:type="dxa" w:w="4968"/>
            <w:vAlign w:val="center"/>
          </w:tcPr>
          <w:p>
            <w:r/>
            <w:r>
              <w:rPr>
                <w:b w:val="0"/>
                <w:sz w:val="18"/>
              </w:rPr>
              <w:t>Role</w:t>
            </w:r>
          </w:p>
        </w:tc>
        <w:tc>
          <w:tcPr>
            <w:tcW w:type="dxa" w:w="4968"/>
            <w:vAlign w:val="center"/>
          </w:tcPr>
          <w:p>
            <w:r/>
            <w:r>
              <w:rPr>
                <w:b w:val="0"/>
                <w:sz w:val="18"/>
              </w:rPr>
              <w:t>roleId, title, category, mappedSkills</w:t>
            </w:r>
          </w:p>
        </w:tc>
      </w:tr>
      <w:tr>
        <w:tc>
          <w:tcPr>
            <w:tcW w:type="dxa" w:w="4968"/>
            <w:vAlign w:val="center"/>
          </w:tcPr>
          <w:p>
            <w:r/>
            <w:r>
              <w:rPr>
                <w:b w:val="0"/>
                <w:sz w:val="18"/>
              </w:rPr>
              <w:t>Assessment</w:t>
            </w:r>
          </w:p>
        </w:tc>
        <w:tc>
          <w:tcPr>
            <w:tcW w:type="dxa" w:w="4968"/>
            <w:vAlign w:val="center"/>
          </w:tcPr>
          <w:p>
            <w:r/>
            <w:r>
              <w:rPr>
                <w:b w:val="0"/>
                <w:sz w:val="18"/>
              </w:rPr>
              <w:t>assessmentId, role, skillSet, difficulty, questionIds</w:t>
            </w:r>
          </w:p>
        </w:tc>
      </w:tr>
      <w:tr>
        <w:tc>
          <w:tcPr>
            <w:tcW w:type="dxa" w:w="4968"/>
            <w:vAlign w:val="center"/>
          </w:tcPr>
          <w:p>
            <w:r/>
            <w:r>
              <w:rPr>
                <w:b w:val="0"/>
                <w:sz w:val="18"/>
              </w:rPr>
              <w:t>AssessmentAttempt</w:t>
            </w:r>
          </w:p>
        </w:tc>
        <w:tc>
          <w:tcPr>
            <w:tcW w:type="dxa" w:w="4968"/>
            <w:vAlign w:val="center"/>
          </w:tcPr>
          <w:p>
            <w:r/>
            <w:r>
              <w:rPr>
                <w:b w:val="0"/>
                <w:sz w:val="18"/>
              </w:rPr>
              <w:t>attemptId, userId, score, skillScores, startedAt, completedAt</w:t>
            </w:r>
          </w:p>
        </w:tc>
      </w:tr>
      <w:tr>
        <w:tc>
          <w:tcPr>
            <w:tcW w:type="dxa" w:w="4968"/>
            <w:vAlign w:val="center"/>
          </w:tcPr>
          <w:p>
            <w:r/>
            <w:r>
              <w:rPr>
                <w:b w:val="0"/>
                <w:sz w:val="18"/>
              </w:rPr>
              <w:t>Opportunity</w:t>
            </w:r>
          </w:p>
        </w:tc>
        <w:tc>
          <w:tcPr>
            <w:tcW w:type="dxa" w:w="4968"/>
            <w:vAlign w:val="center"/>
          </w:tcPr>
          <w:p>
            <w:r/>
            <w:r>
              <w:rPr>
                <w:b w:val="0"/>
                <w:sz w:val="18"/>
              </w:rPr>
              <w:t>type, title, companyId, requiredSkills, preferredSkills, eligibility, location, deadline</w:t>
            </w:r>
          </w:p>
        </w:tc>
      </w:tr>
      <w:tr>
        <w:tc>
          <w:tcPr>
            <w:tcW w:type="dxa" w:w="4968"/>
            <w:vAlign w:val="center"/>
          </w:tcPr>
          <w:p>
            <w:r/>
            <w:r>
              <w:rPr>
                <w:b w:val="0"/>
                <w:sz w:val="18"/>
              </w:rPr>
              <w:t>LearningProgram</w:t>
            </w:r>
          </w:p>
        </w:tc>
        <w:tc>
          <w:tcPr>
            <w:tcW w:type="dxa" w:w="4968"/>
            <w:vAlign w:val="center"/>
          </w:tcPr>
          <w:p>
            <w:r/>
            <w:r>
              <w:rPr>
                <w:b w:val="0"/>
                <w:sz w:val="18"/>
              </w:rPr>
              <w:t>type, title, provider, skillsCovered, duration, eligibility, certificate</w:t>
            </w:r>
          </w:p>
        </w:tc>
      </w:tr>
      <w:tr>
        <w:tc>
          <w:tcPr>
            <w:tcW w:type="dxa" w:w="4968"/>
            <w:vAlign w:val="center"/>
          </w:tcPr>
          <w:p>
            <w:r/>
            <w:r>
              <w:rPr>
                <w:b w:val="0"/>
                <w:sz w:val="18"/>
              </w:rPr>
              <w:t>Application</w:t>
            </w:r>
          </w:p>
        </w:tc>
        <w:tc>
          <w:tcPr>
            <w:tcW w:type="dxa" w:w="4968"/>
            <w:vAlign w:val="center"/>
          </w:tcPr>
          <w:p>
            <w:r/>
            <w:r>
              <w:rPr>
                <w:b w:val="0"/>
                <w:sz w:val="18"/>
              </w:rPr>
              <w:t>applicationId, applicantId, opportunityId, matchScore, status, timestamps</w:t>
            </w:r>
          </w:p>
        </w:tc>
      </w:tr>
      <w:tr>
        <w:tc>
          <w:tcPr>
            <w:tcW w:type="dxa" w:w="4968"/>
            <w:vAlign w:val="center"/>
          </w:tcPr>
          <w:p>
            <w:r/>
            <w:r>
              <w:rPr>
                <w:b w:val="0"/>
                <w:sz w:val="18"/>
              </w:rPr>
              <w:t>PortfolioItem</w:t>
            </w:r>
          </w:p>
        </w:tc>
        <w:tc>
          <w:tcPr>
            <w:tcW w:type="dxa" w:w="4968"/>
            <w:vAlign w:val="center"/>
          </w:tcPr>
          <w:p>
            <w:r/>
            <w:r>
              <w:rPr>
                <w:b w:val="0"/>
                <w:sz w:val="18"/>
              </w:rPr>
              <w:t>type, title, description, evidence, verificationStatus, issuer</w:t>
            </w:r>
          </w:p>
        </w:tc>
      </w:tr>
      <w:tr>
        <w:tc>
          <w:tcPr>
            <w:tcW w:type="dxa" w:w="4968"/>
            <w:vAlign w:val="center"/>
          </w:tcPr>
          <w:p>
            <w:r/>
            <w:r>
              <w:rPr>
                <w:b w:val="0"/>
                <w:sz w:val="18"/>
              </w:rPr>
              <w:t>Mentorship</w:t>
            </w:r>
          </w:p>
        </w:tc>
        <w:tc>
          <w:tcPr>
            <w:tcW w:type="dxa" w:w="4968"/>
            <w:vAlign w:val="center"/>
          </w:tcPr>
          <w:p>
            <w:r/>
            <w:r>
              <w:rPr>
                <w:b w:val="0"/>
                <w:sz w:val="18"/>
              </w:rPr>
              <w:t>mentorId, menteeId, topic, slots, status</w:t>
            </w:r>
          </w:p>
        </w:tc>
      </w:tr>
      <w:tr>
        <w:tc>
          <w:tcPr>
            <w:tcW w:type="dxa" w:w="4968"/>
            <w:vAlign w:val="center"/>
          </w:tcPr>
          <w:p>
            <w:r/>
            <w:r>
              <w:rPr>
                <w:b w:val="0"/>
                <w:sz w:val="18"/>
              </w:rPr>
              <w:t>InternshipRecord</w:t>
            </w:r>
          </w:p>
        </w:tc>
        <w:tc>
          <w:tcPr>
            <w:tcW w:type="dxa" w:w="4968"/>
            <w:vAlign w:val="center"/>
          </w:tcPr>
          <w:p>
            <w:r/>
            <w:r>
              <w:rPr>
                <w:b w:val="0"/>
                <w:sz w:val="18"/>
              </w:rPr>
              <w:t>studentId, companyId, startDate, endDate, mentor, progress, feedback</w:t>
            </w:r>
          </w:p>
        </w:tc>
      </w:tr>
      <w:tr>
        <w:tc>
          <w:tcPr>
            <w:tcW w:type="dxa" w:w="4968"/>
            <w:vAlign w:val="center"/>
          </w:tcPr>
          <w:p>
            <w:r/>
            <w:r>
              <w:rPr>
                <w:b w:val="0"/>
                <w:sz w:val="18"/>
              </w:rPr>
              <w:t>Notification</w:t>
            </w:r>
          </w:p>
        </w:tc>
        <w:tc>
          <w:tcPr>
            <w:tcW w:type="dxa" w:w="4968"/>
            <w:vAlign w:val="center"/>
          </w:tcPr>
          <w:p>
            <w:r/>
            <w:r>
              <w:rPr>
                <w:b w:val="0"/>
                <w:sz w:val="18"/>
              </w:rPr>
              <w:t>userId, type, title, message, readStatus, createdAt</w:t>
            </w:r>
          </w:p>
        </w:tc>
      </w:tr>
      <w:tr>
        <w:tc>
          <w:tcPr>
            <w:tcW w:type="dxa" w:w="4968"/>
            <w:vAlign w:val="center"/>
          </w:tcPr>
          <w:p>
            <w:r/>
            <w:r>
              <w:rPr>
                <w:b w:val="0"/>
                <w:sz w:val="18"/>
              </w:rPr>
              <w:t>AnalyticsSnapshot</w:t>
            </w:r>
          </w:p>
        </w:tc>
        <w:tc>
          <w:tcPr>
            <w:tcW w:type="dxa" w:w="4968"/>
            <w:vAlign w:val="center"/>
          </w:tcPr>
          <w:p>
            <w:r/>
            <w:r>
              <w:rPr>
                <w:b w:val="0"/>
                <w:sz w:val="18"/>
              </w:rPr>
              <w:t>scope, metrics, period, generatedAt</w:t>
            </w:r>
          </w:p>
        </w:tc>
      </w:tr>
    </w:tbl>
    <w:p/>
    <w:p>
      <w:pPr>
        <w:pStyle w:val="Heading2"/>
      </w:pPr>
      <w:r>
        <w:t>9.1 Logical Relationship Model</w:t>
      </w:r>
    </w:p>
    <w:p>
      <w:pPr>
        <w:spacing w:after="120"/>
        <w:ind w:left="360"/>
      </w:pPr>
      <w:r>
        <w:rPr>
          <w:rFonts w:ascii="Consolas" w:hAnsi="Consolas"/>
          <w:sz w:val="17"/>
        </w:rPr>
        <w:t>User</w:t>
        <w:br/>
        <w:t xml:space="preserve"> ├── StudentProfile / FacultyProfile / IndustryProfile</w:t>
        <w:br/>
        <w:t xml:space="preserve"> ├── AssessmentAttempts</w:t>
        <w:br/>
        <w:t xml:space="preserve"> ├── Applications</w:t>
        <w:br/>
        <w:t xml:space="preserve"> ├── PortfolioItems</w:t>
        <w:br/>
        <w:t xml:space="preserve"> ├── Notifications</w:t>
        <w:br/>
        <w:t xml:space="preserve"> └── Mentorships</w:t>
        <w:br/>
        <w:br/>
        <w:t>StudentProfile</w:t>
        <w:br/>
        <w:t xml:space="preserve"> ├── Skills</w:t>
        <w:br/>
        <w:t xml:space="preserve"> ├── Education</w:t>
        <w:br/>
        <w:t xml:space="preserve"> ├── Projects</w:t>
        <w:br/>
        <w:t xml:space="preserve"> ├── Certifications</w:t>
        <w:br/>
        <w:t xml:space="preserve"> └── CareerGoals</w:t>
        <w:br/>
        <w:br/>
        <w:t>Industry</w:t>
        <w:br/>
        <w:t xml:space="preserve"> ├── Opportunities</w:t>
        <w:br/>
        <w:t xml:space="preserve"> ├── LearningPrograms</w:t>
        <w:br/>
        <w:t xml:space="preserve"> ├── Mentors</w:t>
        <w:br/>
        <w:t xml:space="preserve"> └── CollaborationProjects</w:t>
        <w:br/>
        <w:br/>
        <w:t>Opportunity</w:t>
        <w:br/>
        <w:t xml:space="preserve"> ├── RequiredSkills</w:t>
        <w:br/>
        <w:t xml:space="preserve"> ├── PreferredSkills</w:t>
        <w:br/>
        <w:t xml:space="preserve"> └── Applications</w:t>
        <w:br/>
        <w:br/>
        <w:t>Institution</w:t>
        <w:br/>
        <w:t xml:space="preserve"> ├── Students</w:t>
        <w:br/>
        <w:t xml:space="preserve"> ├── Assessments</w:t>
        <w:br/>
        <w:t xml:space="preserve"> ├── Analytics</w:t>
        <w:br/>
        <w:t xml:space="preserve"> └── IndustryCollaborations</w:t>
      </w:r>
    </w:p>
    <w:p>
      <w:pPr>
        <w:pStyle w:val="Heading1"/>
      </w:pPr>
      <w:r>
        <w:t>10. System Architecture</w:t>
      </w:r>
    </w:p>
    <w:p>
      <w:pPr>
        <w:spacing w:after="120"/>
        <w:ind w:left="360"/>
      </w:pPr>
      <w:r>
        <w:rPr>
          <w:rFonts w:ascii="Consolas" w:hAnsi="Consolas"/>
          <w:sz w:val="17"/>
        </w:rPr>
        <w:t xml:space="preserve">                    ┌─────────────────────────────┐</w:t>
        <w:br/>
        <w:t xml:space="preserve">                    │          SUTRA UI             │</w:t>
        <w:br/>
        <w:t xml:space="preserve">                    │ Web / Mobile / Responsive     │</w:t>
        <w:br/>
        <w:t xml:space="preserve">                    └──────────────┬──────────────┘</w:t>
        <w:br/>
        <w:t xml:space="preserve">                                   │</w:t>
        <w:br/>
        <w:t xml:space="preserve">                          HTTPS / REST / WS</w:t>
        <w:br/>
        <w:t xml:space="preserve">                                   │</w:t>
        <w:br/>
        <w:t xml:space="preserve">                    ┌──────────────▼──────────────┐</w:t>
        <w:br/>
        <w:t xml:space="preserve">                    │       API / Backend         │</w:t>
        <w:br/>
        <w:t xml:space="preserve">                    │ Auth • Profiles • Jobs      │</w:t>
        <w:br/>
        <w:t xml:space="preserve">                    │ Assessments • Applications  │</w:t>
        <w:br/>
        <w:t xml:space="preserve">                    │ Learning • Analytics        │</w:t>
        <w:br/>
        <w:t xml:space="preserve">                    └───────┬───────────┬─────────┘</w:t>
        <w:br/>
        <w:t xml:space="preserve">                            │           │</w:t>
        <w:br/>
        <w:t xml:space="preserve">              ┌─────────────▼───┐   ┌──▼────────────────┐</w:t>
        <w:br/>
        <w:t xml:space="preserve">              │   Data Layer     │   │ Intelligence Layer │</w:t>
        <w:br/>
        <w:t xml:space="preserve">              │ Users            │   │ Matching           │</w:t>
        <w:br/>
        <w:t xml:space="preserve">              │ Skills           │   │ Skill Gap          │</w:t>
        <w:br/>
        <w:t xml:space="preserve">              │ Opportunities    │   │ Recommendations    │</w:t>
        <w:br/>
        <w:t xml:space="preserve">              │ Applications     │   │ AI Extraction      │</w:t>
        <w:br/>
        <w:t xml:space="preserve">              │ Portfolio        │   │ Analytics          │</w:t>
        <w:br/>
        <w:t xml:space="preserve">              └─────────────┬────┘   └─────────┬──────────┘</w:t>
        <w:br/>
        <w:t xml:space="preserve">                            │                  │</w:t>
        <w:br/>
        <w:t xml:space="preserve">                     ┌──────▼──────┐     ┌─────▼──────┐</w:t>
        <w:br/>
        <w:t xml:space="preserve">                     │ Database    │     │ AI / ML    │</w:t>
        <w:br/>
        <w:t xml:space="preserve">                     │ Primary DB  │     │ Providers  │</w:t>
        <w:br/>
        <w:t xml:space="preserve">                     └─────────────┘     └────────────┘</w:t>
      </w:r>
    </w:p>
    <w:p>
      <w:pPr>
        <w:pStyle w:val="Heading2"/>
      </w:pPr>
      <w:r>
        <w:t>10.1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Recommended Technology</w:t>
            </w:r>
          </w:p>
        </w:tc>
        <w:tc>
          <w:tcPr>
            <w:tcW w:type="dxa" w:w="3312"/>
            <w:vAlign w:val="center"/>
            <w:shd w:fill="D9EAF7"/>
          </w:tcPr>
          <w:p>
            <w:r/>
            <w:r>
              <w:rPr>
                <w:b/>
                <w:sz w:val="18"/>
              </w:rPr>
              <w:t>Purpose</w:t>
            </w:r>
          </w:p>
        </w:tc>
      </w:tr>
      <w:tr>
        <w:tc>
          <w:tcPr>
            <w:tcW w:type="dxa" w:w="3312"/>
            <w:vAlign w:val="center"/>
          </w:tcPr>
          <w:p>
            <w:r/>
            <w:r>
              <w:rPr>
                <w:b w:val="0"/>
                <w:sz w:val="18"/>
              </w:rPr>
              <w:t>Frontend</w:t>
            </w:r>
          </w:p>
        </w:tc>
        <w:tc>
          <w:tcPr>
            <w:tcW w:type="dxa" w:w="3312"/>
            <w:vAlign w:val="center"/>
          </w:tcPr>
          <w:p>
            <w:r/>
            <w:r>
              <w:rPr>
                <w:b w:val="0"/>
                <w:sz w:val="18"/>
              </w:rPr>
              <w:t>React + Vite</w:t>
            </w:r>
          </w:p>
        </w:tc>
        <w:tc>
          <w:tcPr>
            <w:tcW w:type="dxa" w:w="3312"/>
            <w:vAlign w:val="center"/>
          </w:tcPr>
          <w:p>
            <w:r/>
            <w:r>
              <w:rPr>
                <w:b w:val="0"/>
                <w:sz w:val="18"/>
              </w:rPr>
              <w:t>Web application and dashboards</w:t>
            </w:r>
          </w:p>
        </w:tc>
      </w:tr>
      <w:tr>
        <w:tc>
          <w:tcPr>
            <w:tcW w:type="dxa" w:w="3312"/>
            <w:vAlign w:val="center"/>
          </w:tcPr>
          <w:p>
            <w:r/>
            <w:r>
              <w:rPr>
                <w:b w:val="0"/>
                <w:sz w:val="18"/>
              </w:rPr>
              <w:t>Styling</w:t>
            </w:r>
          </w:p>
        </w:tc>
        <w:tc>
          <w:tcPr>
            <w:tcW w:type="dxa" w:w="3312"/>
            <w:vAlign w:val="center"/>
          </w:tcPr>
          <w:p>
            <w:r/>
            <w:r>
              <w:rPr>
                <w:b w:val="0"/>
                <w:sz w:val="18"/>
              </w:rPr>
              <w:t>Tailwind CSS</w:t>
            </w:r>
          </w:p>
        </w:tc>
        <w:tc>
          <w:tcPr>
            <w:tcW w:type="dxa" w:w="3312"/>
            <w:vAlign w:val="center"/>
          </w:tcPr>
          <w:p>
            <w:r/>
            <w:r>
              <w:rPr>
                <w:b w:val="0"/>
                <w:sz w:val="18"/>
              </w:rPr>
              <w:t>Responsive UI and design system</w:t>
            </w:r>
          </w:p>
        </w:tc>
      </w:tr>
      <w:tr>
        <w:tc>
          <w:tcPr>
            <w:tcW w:type="dxa" w:w="3312"/>
            <w:vAlign w:val="center"/>
          </w:tcPr>
          <w:p>
            <w:r/>
            <w:r>
              <w:rPr>
                <w:b w:val="0"/>
                <w:sz w:val="18"/>
              </w:rPr>
              <w:t>Mobile (optional)</w:t>
            </w:r>
          </w:p>
        </w:tc>
        <w:tc>
          <w:tcPr>
            <w:tcW w:type="dxa" w:w="3312"/>
            <w:vAlign w:val="center"/>
          </w:tcPr>
          <w:p>
            <w:r/>
            <w:r>
              <w:rPr>
                <w:b w:val="0"/>
                <w:sz w:val="18"/>
              </w:rPr>
              <w:t>React Native / Expo</w:t>
            </w:r>
          </w:p>
        </w:tc>
        <w:tc>
          <w:tcPr>
            <w:tcW w:type="dxa" w:w="3312"/>
            <w:vAlign w:val="center"/>
          </w:tcPr>
          <w:p>
            <w:r/>
            <w:r>
              <w:rPr>
                <w:b w:val="0"/>
                <w:sz w:val="18"/>
              </w:rPr>
              <w:t>Student/faculty mobile experience</w:t>
            </w:r>
          </w:p>
        </w:tc>
      </w:tr>
      <w:tr>
        <w:tc>
          <w:tcPr>
            <w:tcW w:type="dxa" w:w="3312"/>
            <w:vAlign w:val="center"/>
          </w:tcPr>
          <w:p>
            <w:r/>
            <w:r>
              <w:rPr>
                <w:b w:val="0"/>
                <w:sz w:val="18"/>
              </w:rPr>
              <w:t>Backend</w:t>
            </w:r>
          </w:p>
        </w:tc>
        <w:tc>
          <w:tcPr>
            <w:tcW w:type="dxa" w:w="3312"/>
            <w:vAlign w:val="center"/>
          </w:tcPr>
          <w:p>
            <w:r/>
            <w:r>
              <w:rPr>
                <w:b w:val="0"/>
                <w:sz w:val="18"/>
              </w:rPr>
              <w:t>Node.js + Express</w:t>
            </w:r>
          </w:p>
        </w:tc>
        <w:tc>
          <w:tcPr>
            <w:tcW w:type="dxa" w:w="3312"/>
            <w:vAlign w:val="center"/>
          </w:tcPr>
          <w:p>
            <w:r/>
            <w:r>
              <w:rPr>
                <w:b w:val="0"/>
                <w:sz w:val="18"/>
              </w:rPr>
              <w:t>REST APIs and business logic</w:t>
            </w:r>
          </w:p>
        </w:tc>
      </w:tr>
      <w:tr>
        <w:tc>
          <w:tcPr>
            <w:tcW w:type="dxa" w:w="3312"/>
            <w:vAlign w:val="center"/>
          </w:tcPr>
          <w:p>
            <w:r/>
            <w:r>
              <w:rPr>
                <w:b w:val="0"/>
                <w:sz w:val="18"/>
              </w:rPr>
              <w:t>Database</w:t>
            </w:r>
          </w:p>
        </w:tc>
        <w:tc>
          <w:tcPr>
            <w:tcW w:type="dxa" w:w="3312"/>
            <w:vAlign w:val="center"/>
          </w:tcPr>
          <w:p>
            <w:r/>
            <w:r>
              <w:rPr>
                <w:b w:val="0"/>
                <w:sz w:val="18"/>
              </w:rPr>
              <w:t>Cloud Firestore or PostgreSQL</w:t>
            </w:r>
          </w:p>
        </w:tc>
        <w:tc>
          <w:tcPr>
            <w:tcW w:type="dxa" w:w="3312"/>
            <w:vAlign w:val="center"/>
          </w:tcPr>
          <w:p>
            <w:r/>
            <w:r>
              <w:rPr>
                <w:b w:val="0"/>
                <w:sz w:val="18"/>
              </w:rPr>
              <w:t>Profiles, opportunities, applications and analytics</w:t>
            </w:r>
          </w:p>
        </w:tc>
      </w:tr>
      <w:tr>
        <w:tc>
          <w:tcPr>
            <w:tcW w:type="dxa" w:w="3312"/>
            <w:vAlign w:val="center"/>
          </w:tcPr>
          <w:p>
            <w:r/>
            <w:r>
              <w:rPr>
                <w:b w:val="0"/>
                <w:sz w:val="18"/>
              </w:rPr>
              <w:t>Authentication</w:t>
            </w:r>
          </w:p>
        </w:tc>
        <w:tc>
          <w:tcPr>
            <w:tcW w:type="dxa" w:w="3312"/>
            <w:vAlign w:val="center"/>
          </w:tcPr>
          <w:p>
            <w:r/>
            <w:r>
              <w:rPr>
                <w:b w:val="0"/>
                <w:sz w:val="18"/>
              </w:rPr>
              <w:t>Firebase Auth / JWT</w:t>
            </w:r>
          </w:p>
        </w:tc>
        <w:tc>
          <w:tcPr>
            <w:tcW w:type="dxa" w:w="3312"/>
            <w:vAlign w:val="center"/>
          </w:tcPr>
          <w:p>
            <w:r/>
            <w:r>
              <w:rPr>
                <w:b w:val="0"/>
                <w:sz w:val="18"/>
              </w:rPr>
              <w:t>Secure identity and role-based access</w:t>
            </w:r>
          </w:p>
        </w:tc>
      </w:tr>
      <w:tr>
        <w:tc>
          <w:tcPr>
            <w:tcW w:type="dxa" w:w="3312"/>
            <w:vAlign w:val="center"/>
          </w:tcPr>
          <w:p>
            <w:r/>
            <w:r>
              <w:rPr>
                <w:b w:val="0"/>
                <w:sz w:val="18"/>
              </w:rPr>
              <w:t>AI</w:t>
            </w:r>
          </w:p>
        </w:tc>
        <w:tc>
          <w:tcPr>
            <w:tcW w:type="dxa" w:w="3312"/>
            <w:vAlign w:val="center"/>
          </w:tcPr>
          <w:p>
            <w:r/>
            <w:r>
              <w:rPr>
                <w:b w:val="0"/>
                <w:sz w:val="18"/>
              </w:rPr>
              <w:t>Gemini / OpenRouter / compatible LLM provider</w:t>
            </w:r>
          </w:p>
        </w:tc>
        <w:tc>
          <w:tcPr>
            <w:tcW w:type="dxa" w:w="3312"/>
            <w:vAlign w:val="center"/>
          </w:tcPr>
          <w:p>
            <w:r/>
            <w:r>
              <w:rPr>
                <w:b w:val="0"/>
                <w:sz w:val="18"/>
              </w:rPr>
              <w:t>Extraction, explanations, recommendations and learning paths</w:t>
            </w:r>
          </w:p>
        </w:tc>
      </w:tr>
      <w:tr>
        <w:tc>
          <w:tcPr>
            <w:tcW w:type="dxa" w:w="3312"/>
            <w:vAlign w:val="center"/>
          </w:tcPr>
          <w:p>
            <w:r/>
            <w:r>
              <w:rPr>
                <w:b w:val="0"/>
                <w:sz w:val="18"/>
              </w:rPr>
              <w:t>Speech</w:t>
            </w:r>
          </w:p>
        </w:tc>
        <w:tc>
          <w:tcPr>
            <w:tcW w:type="dxa" w:w="3312"/>
            <w:vAlign w:val="center"/>
          </w:tcPr>
          <w:p>
            <w:r/>
            <w:r>
              <w:rPr>
                <w:b w:val="0"/>
                <w:sz w:val="18"/>
              </w:rPr>
              <w:t>Speech-to-text provider</w:t>
            </w:r>
          </w:p>
        </w:tc>
        <w:tc>
          <w:tcPr>
            <w:tcW w:type="dxa" w:w="3312"/>
            <w:vAlign w:val="center"/>
          </w:tcPr>
          <w:p>
            <w:r/>
            <w:r>
              <w:rPr>
                <w:b w:val="0"/>
                <w:sz w:val="18"/>
              </w:rPr>
              <w:t>Voice onboarding</w:t>
            </w:r>
          </w:p>
        </w:tc>
      </w:tr>
      <w:tr>
        <w:tc>
          <w:tcPr>
            <w:tcW w:type="dxa" w:w="3312"/>
            <w:vAlign w:val="center"/>
          </w:tcPr>
          <w:p>
            <w:r/>
            <w:r>
              <w:rPr>
                <w:b w:val="0"/>
                <w:sz w:val="18"/>
              </w:rPr>
              <w:t>File Storage</w:t>
            </w:r>
          </w:p>
        </w:tc>
        <w:tc>
          <w:tcPr>
            <w:tcW w:type="dxa" w:w="3312"/>
            <w:vAlign w:val="center"/>
          </w:tcPr>
          <w:p>
            <w:r/>
            <w:r>
              <w:rPr>
                <w:b w:val="0"/>
                <w:sz w:val="18"/>
              </w:rPr>
              <w:t>Cloud Storage / S3-compatible storage</w:t>
            </w:r>
          </w:p>
        </w:tc>
        <w:tc>
          <w:tcPr>
            <w:tcW w:type="dxa" w:w="3312"/>
            <w:vAlign w:val="center"/>
          </w:tcPr>
          <w:p>
            <w:r/>
            <w:r>
              <w:rPr>
                <w:b w:val="0"/>
                <w:sz w:val="18"/>
              </w:rPr>
              <w:t>Certificates, resumes and reports</w:t>
            </w:r>
          </w:p>
        </w:tc>
      </w:tr>
      <w:tr>
        <w:tc>
          <w:tcPr>
            <w:tcW w:type="dxa" w:w="3312"/>
            <w:vAlign w:val="center"/>
          </w:tcPr>
          <w:p>
            <w:r/>
            <w:r>
              <w:rPr>
                <w:b w:val="0"/>
                <w:sz w:val="18"/>
              </w:rPr>
              <w:t>Charts</w:t>
            </w:r>
          </w:p>
        </w:tc>
        <w:tc>
          <w:tcPr>
            <w:tcW w:type="dxa" w:w="3312"/>
            <w:vAlign w:val="center"/>
          </w:tcPr>
          <w:p>
            <w:r/>
            <w:r>
              <w:rPr>
                <w:b w:val="0"/>
                <w:sz w:val="18"/>
              </w:rPr>
              <w:t>Recharts</w:t>
            </w:r>
          </w:p>
        </w:tc>
        <w:tc>
          <w:tcPr>
            <w:tcW w:type="dxa" w:w="3312"/>
            <w:vAlign w:val="center"/>
          </w:tcPr>
          <w:p>
            <w:r/>
            <w:r>
              <w:rPr>
                <w:b w:val="0"/>
                <w:sz w:val="18"/>
              </w:rPr>
              <w:t>Analytics dashboards</w:t>
            </w:r>
          </w:p>
        </w:tc>
      </w:tr>
      <w:tr>
        <w:tc>
          <w:tcPr>
            <w:tcW w:type="dxa" w:w="3312"/>
            <w:vAlign w:val="center"/>
          </w:tcPr>
          <w:p>
            <w:r/>
            <w:r>
              <w:rPr>
                <w:b w:val="0"/>
                <w:sz w:val="18"/>
              </w:rPr>
              <w:t>Deployment</w:t>
            </w:r>
          </w:p>
        </w:tc>
        <w:tc>
          <w:tcPr>
            <w:tcW w:type="dxa" w:w="3312"/>
            <w:vAlign w:val="center"/>
          </w:tcPr>
          <w:p>
            <w:r/>
            <w:r>
              <w:rPr>
                <w:b w:val="0"/>
                <w:sz w:val="18"/>
              </w:rPr>
              <w:t>Vercel + cloud backend</w:t>
            </w:r>
          </w:p>
        </w:tc>
        <w:tc>
          <w:tcPr>
            <w:tcW w:type="dxa" w:w="3312"/>
            <w:vAlign w:val="center"/>
          </w:tcPr>
          <w:p>
            <w:r/>
            <w:r>
              <w:rPr>
                <w:b w:val="0"/>
                <w:sz w:val="18"/>
              </w:rPr>
              <w:t>Frontend and API deployment</w:t>
            </w:r>
          </w:p>
        </w:tc>
      </w:tr>
      <w:tr>
        <w:tc>
          <w:tcPr>
            <w:tcW w:type="dxa" w:w="3312"/>
            <w:vAlign w:val="center"/>
          </w:tcPr>
          <w:p>
            <w:r/>
            <w:r>
              <w:rPr>
                <w:b w:val="0"/>
                <w:sz w:val="18"/>
              </w:rPr>
              <w:t>Monitoring</w:t>
            </w:r>
          </w:p>
        </w:tc>
        <w:tc>
          <w:tcPr>
            <w:tcW w:type="dxa" w:w="3312"/>
            <w:vAlign w:val="center"/>
          </w:tcPr>
          <w:p>
            <w:r/>
            <w:r>
              <w:rPr>
                <w:b w:val="0"/>
                <w:sz w:val="18"/>
              </w:rPr>
              <w:t>Application logs + error tracking</w:t>
            </w:r>
          </w:p>
        </w:tc>
        <w:tc>
          <w:tcPr>
            <w:tcW w:type="dxa" w:w="3312"/>
            <w:vAlign w:val="center"/>
          </w:tcPr>
          <w:p>
            <w:r/>
            <w:r>
              <w:rPr>
                <w:b w:val="0"/>
                <w:sz w:val="18"/>
              </w:rPr>
              <w:t>Reliability and debugging</w:t>
            </w:r>
          </w:p>
        </w:tc>
      </w:tr>
    </w:tbl>
    <w:p/>
    <w:p>
      <w:pPr>
        <w:pStyle w:val="Heading1"/>
      </w:pPr>
      <w:r>
        <w:t>11. API Design</w:t>
      </w:r>
    </w:p>
    <w:p>
      <w:pPr>
        <w:pStyle w:val="Heading2"/>
      </w:pPr>
      <w:r>
        <w:t>11.1 Authentication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POST</w:t>
            </w:r>
          </w:p>
        </w:tc>
        <w:tc>
          <w:tcPr>
            <w:tcW w:type="dxa" w:w="3312"/>
            <w:vAlign w:val="center"/>
          </w:tcPr>
          <w:p>
            <w:r/>
            <w:r>
              <w:rPr>
                <w:b w:val="0"/>
                <w:sz w:val="18"/>
              </w:rPr>
              <w:t>/api/auth/register</w:t>
            </w:r>
          </w:p>
        </w:tc>
        <w:tc>
          <w:tcPr>
            <w:tcW w:type="dxa" w:w="3312"/>
            <w:vAlign w:val="center"/>
          </w:tcPr>
          <w:p>
            <w:r/>
            <w:r>
              <w:rPr>
                <w:b w:val="0"/>
                <w:sz w:val="18"/>
              </w:rPr>
              <w:t>Create account</w:t>
            </w:r>
          </w:p>
        </w:tc>
      </w:tr>
      <w:tr>
        <w:tc>
          <w:tcPr>
            <w:tcW w:type="dxa" w:w="3312"/>
            <w:vAlign w:val="center"/>
          </w:tcPr>
          <w:p>
            <w:r/>
            <w:r>
              <w:rPr>
                <w:b w:val="0"/>
                <w:sz w:val="18"/>
              </w:rPr>
              <w:t>POST</w:t>
            </w:r>
          </w:p>
        </w:tc>
        <w:tc>
          <w:tcPr>
            <w:tcW w:type="dxa" w:w="3312"/>
            <w:vAlign w:val="center"/>
          </w:tcPr>
          <w:p>
            <w:r/>
            <w:r>
              <w:rPr>
                <w:b w:val="0"/>
                <w:sz w:val="18"/>
              </w:rPr>
              <w:t>/api/auth/login</w:t>
            </w:r>
          </w:p>
        </w:tc>
        <w:tc>
          <w:tcPr>
            <w:tcW w:type="dxa" w:w="3312"/>
            <w:vAlign w:val="center"/>
          </w:tcPr>
          <w:p>
            <w:r/>
            <w:r>
              <w:rPr>
                <w:b w:val="0"/>
                <w:sz w:val="18"/>
              </w:rPr>
              <w:t>Authenticate user</w:t>
            </w:r>
          </w:p>
        </w:tc>
      </w:tr>
      <w:tr>
        <w:tc>
          <w:tcPr>
            <w:tcW w:type="dxa" w:w="3312"/>
            <w:vAlign w:val="center"/>
          </w:tcPr>
          <w:p>
            <w:r/>
            <w:r>
              <w:rPr>
                <w:b w:val="0"/>
                <w:sz w:val="18"/>
              </w:rPr>
              <w:t>GET</w:t>
            </w:r>
          </w:p>
        </w:tc>
        <w:tc>
          <w:tcPr>
            <w:tcW w:type="dxa" w:w="3312"/>
            <w:vAlign w:val="center"/>
          </w:tcPr>
          <w:p>
            <w:r/>
            <w:r>
              <w:rPr>
                <w:b w:val="0"/>
                <w:sz w:val="18"/>
              </w:rPr>
              <w:t>/api/auth/me</w:t>
            </w:r>
          </w:p>
        </w:tc>
        <w:tc>
          <w:tcPr>
            <w:tcW w:type="dxa" w:w="3312"/>
            <w:vAlign w:val="center"/>
          </w:tcPr>
          <w:p>
            <w:r/>
            <w:r>
              <w:rPr>
                <w:b w:val="0"/>
                <w:sz w:val="18"/>
              </w:rPr>
              <w:t>Get current profile</w:t>
            </w:r>
          </w:p>
        </w:tc>
      </w:tr>
      <w:tr>
        <w:tc>
          <w:tcPr>
            <w:tcW w:type="dxa" w:w="3312"/>
            <w:vAlign w:val="center"/>
          </w:tcPr>
          <w:p>
            <w:r/>
            <w:r>
              <w:rPr>
                <w:b w:val="0"/>
                <w:sz w:val="18"/>
              </w:rPr>
              <w:t>POST</w:t>
            </w:r>
          </w:p>
        </w:tc>
        <w:tc>
          <w:tcPr>
            <w:tcW w:type="dxa" w:w="3312"/>
            <w:vAlign w:val="center"/>
          </w:tcPr>
          <w:p>
            <w:r/>
            <w:r>
              <w:rPr>
                <w:b w:val="0"/>
                <w:sz w:val="18"/>
              </w:rPr>
              <w:t>/api/auth/logout</w:t>
            </w:r>
          </w:p>
        </w:tc>
        <w:tc>
          <w:tcPr>
            <w:tcW w:type="dxa" w:w="3312"/>
            <w:vAlign w:val="center"/>
          </w:tcPr>
          <w:p>
            <w:r/>
            <w:r>
              <w:rPr>
                <w:b w:val="0"/>
                <w:sz w:val="18"/>
              </w:rPr>
              <w:t>Logout / invalidate session</w:t>
            </w:r>
          </w:p>
        </w:tc>
      </w:tr>
    </w:tbl>
    <w:p/>
    <w:p>
      <w:pPr>
        <w:pStyle w:val="Heading2"/>
      </w:pPr>
      <w:r>
        <w:t>11.2 Student &amp; Profile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GET</w:t>
            </w:r>
          </w:p>
        </w:tc>
        <w:tc>
          <w:tcPr>
            <w:tcW w:type="dxa" w:w="3312"/>
            <w:vAlign w:val="center"/>
          </w:tcPr>
          <w:p>
            <w:r/>
            <w:r>
              <w:rPr>
                <w:b w:val="0"/>
                <w:sz w:val="18"/>
              </w:rPr>
              <w:t>/api/students/:id</w:t>
            </w:r>
          </w:p>
        </w:tc>
        <w:tc>
          <w:tcPr>
            <w:tcW w:type="dxa" w:w="3312"/>
            <w:vAlign w:val="center"/>
          </w:tcPr>
          <w:p>
            <w:r/>
            <w:r>
              <w:rPr>
                <w:b w:val="0"/>
                <w:sz w:val="18"/>
              </w:rPr>
              <w:t>Get student profile</w:t>
            </w:r>
          </w:p>
        </w:tc>
      </w:tr>
      <w:tr>
        <w:tc>
          <w:tcPr>
            <w:tcW w:type="dxa" w:w="3312"/>
            <w:vAlign w:val="center"/>
          </w:tcPr>
          <w:p>
            <w:r/>
            <w:r>
              <w:rPr>
                <w:b w:val="0"/>
                <w:sz w:val="18"/>
              </w:rPr>
              <w:t>PUT</w:t>
            </w:r>
          </w:p>
        </w:tc>
        <w:tc>
          <w:tcPr>
            <w:tcW w:type="dxa" w:w="3312"/>
            <w:vAlign w:val="center"/>
          </w:tcPr>
          <w:p>
            <w:r/>
            <w:r>
              <w:rPr>
                <w:b w:val="0"/>
                <w:sz w:val="18"/>
              </w:rPr>
              <w:t>/api/students/:id</w:t>
            </w:r>
          </w:p>
        </w:tc>
        <w:tc>
          <w:tcPr>
            <w:tcW w:type="dxa" w:w="3312"/>
            <w:vAlign w:val="center"/>
          </w:tcPr>
          <w:p>
            <w:r/>
            <w:r>
              <w:rPr>
                <w:b w:val="0"/>
                <w:sz w:val="18"/>
              </w:rPr>
              <w:t>Update student profile</w:t>
            </w:r>
          </w:p>
        </w:tc>
      </w:tr>
      <w:tr>
        <w:tc>
          <w:tcPr>
            <w:tcW w:type="dxa" w:w="3312"/>
            <w:vAlign w:val="center"/>
          </w:tcPr>
          <w:p>
            <w:r/>
            <w:r>
              <w:rPr>
                <w:b w:val="0"/>
                <w:sz w:val="18"/>
              </w:rPr>
              <w:t>POST</w:t>
            </w:r>
          </w:p>
        </w:tc>
        <w:tc>
          <w:tcPr>
            <w:tcW w:type="dxa" w:w="3312"/>
            <w:vAlign w:val="center"/>
          </w:tcPr>
          <w:p>
            <w:r/>
            <w:r>
              <w:rPr>
                <w:b w:val="0"/>
                <w:sz w:val="18"/>
              </w:rPr>
              <w:t>/api/students/:id/voice-profile</w:t>
            </w:r>
          </w:p>
        </w:tc>
        <w:tc>
          <w:tcPr>
            <w:tcW w:type="dxa" w:w="3312"/>
            <w:vAlign w:val="center"/>
          </w:tcPr>
          <w:p>
            <w:r/>
            <w:r>
              <w:rPr>
                <w:b w:val="0"/>
                <w:sz w:val="18"/>
              </w:rPr>
              <w:t>Extract profile from voice/text</w:t>
            </w:r>
          </w:p>
        </w:tc>
      </w:tr>
      <w:tr>
        <w:tc>
          <w:tcPr>
            <w:tcW w:type="dxa" w:w="3312"/>
            <w:vAlign w:val="center"/>
          </w:tcPr>
          <w:p>
            <w:r/>
            <w:r>
              <w:rPr>
                <w:b w:val="0"/>
                <w:sz w:val="18"/>
              </w:rPr>
              <w:t>GET</w:t>
            </w:r>
          </w:p>
        </w:tc>
        <w:tc>
          <w:tcPr>
            <w:tcW w:type="dxa" w:w="3312"/>
            <w:vAlign w:val="center"/>
          </w:tcPr>
          <w:p>
            <w:r/>
            <w:r>
              <w:rPr>
                <w:b w:val="0"/>
                <w:sz w:val="18"/>
              </w:rPr>
              <w:t>/api/students/:id/readiness</w:t>
            </w:r>
          </w:p>
        </w:tc>
        <w:tc>
          <w:tcPr>
            <w:tcW w:type="dxa" w:w="3312"/>
            <w:vAlign w:val="center"/>
          </w:tcPr>
          <w:p>
            <w:r/>
            <w:r>
              <w:rPr>
                <w:b w:val="0"/>
                <w:sz w:val="18"/>
              </w:rPr>
              <w:t>Get readiness score</w:t>
            </w:r>
          </w:p>
        </w:tc>
      </w:tr>
      <w:tr>
        <w:tc>
          <w:tcPr>
            <w:tcW w:type="dxa" w:w="3312"/>
            <w:vAlign w:val="center"/>
          </w:tcPr>
          <w:p>
            <w:r/>
            <w:r>
              <w:rPr>
                <w:b w:val="0"/>
                <w:sz w:val="18"/>
              </w:rPr>
              <w:t>GET</w:t>
            </w:r>
          </w:p>
        </w:tc>
        <w:tc>
          <w:tcPr>
            <w:tcW w:type="dxa" w:w="3312"/>
            <w:vAlign w:val="center"/>
          </w:tcPr>
          <w:p>
            <w:r/>
            <w:r>
              <w:rPr>
                <w:b w:val="0"/>
                <w:sz w:val="18"/>
              </w:rPr>
              <w:t>/api/students/:id/skill-gaps</w:t>
            </w:r>
          </w:p>
        </w:tc>
        <w:tc>
          <w:tcPr>
            <w:tcW w:type="dxa" w:w="3312"/>
            <w:vAlign w:val="center"/>
          </w:tcPr>
          <w:p>
            <w:r/>
            <w:r>
              <w:rPr>
                <w:b w:val="0"/>
                <w:sz w:val="18"/>
              </w:rPr>
              <w:t>Get skill-gap report</w:t>
            </w:r>
          </w:p>
        </w:tc>
      </w:tr>
    </w:tbl>
    <w:p/>
    <w:p>
      <w:pPr>
        <w:pStyle w:val="Heading2"/>
      </w:pPr>
      <w:r>
        <w:t>11.3 Assessments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GET</w:t>
            </w:r>
          </w:p>
        </w:tc>
        <w:tc>
          <w:tcPr>
            <w:tcW w:type="dxa" w:w="3312"/>
            <w:vAlign w:val="center"/>
          </w:tcPr>
          <w:p>
            <w:r/>
            <w:r>
              <w:rPr>
                <w:b w:val="0"/>
                <w:sz w:val="18"/>
              </w:rPr>
              <w:t>/api/assessments</w:t>
            </w:r>
          </w:p>
        </w:tc>
        <w:tc>
          <w:tcPr>
            <w:tcW w:type="dxa" w:w="3312"/>
            <w:vAlign w:val="center"/>
          </w:tcPr>
          <w:p>
            <w:r/>
            <w:r>
              <w:rPr>
                <w:b w:val="0"/>
                <w:sz w:val="18"/>
              </w:rPr>
              <w:t>List assessments</w:t>
            </w:r>
          </w:p>
        </w:tc>
      </w:tr>
      <w:tr>
        <w:tc>
          <w:tcPr>
            <w:tcW w:type="dxa" w:w="3312"/>
            <w:vAlign w:val="center"/>
          </w:tcPr>
          <w:p>
            <w:r/>
            <w:r>
              <w:rPr>
                <w:b w:val="0"/>
                <w:sz w:val="18"/>
              </w:rPr>
              <w:t>GET</w:t>
            </w:r>
          </w:p>
        </w:tc>
        <w:tc>
          <w:tcPr>
            <w:tcW w:type="dxa" w:w="3312"/>
            <w:vAlign w:val="center"/>
          </w:tcPr>
          <w:p>
            <w:r/>
            <w:r>
              <w:rPr>
                <w:b w:val="0"/>
                <w:sz w:val="18"/>
              </w:rPr>
              <w:t>/api/assessments/:id</w:t>
            </w:r>
          </w:p>
        </w:tc>
        <w:tc>
          <w:tcPr>
            <w:tcW w:type="dxa" w:w="3312"/>
            <w:vAlign w:val="center"/>
          </w:tcPr>
          <w:p>
            <w:r/>
            <w:r>
              <w:rPr>
                <w:b w:val="0"/>
                <w:sz w:val="18"/>
              </w:rPr>
              <w:t>Get assessment</w:t>
            </w:r>
          </w:p>
        </w:tc>
      </w:tr>
      <w:tr>
        <w:tc>
          <w:tcPr>
            <w:tcW w:type="dxa" w:w="3312"/>
            <w:vAlign w:val="center"/>
          </w:tcPr>
          <w:p>
            <w:r/>
            <w:r>
              <w:rPr>
                <w:b w:val="0"/>
                <w:sz w:val="18"/>
              </w:rPr>
              <w:t>POST</w:t>
            </w:r>
          </w:p>
        </w:tc>
        <w:tc>
          <w:tcPr>
            <w:tcW w:type="dxa" w:w="3312"/>
            <w:vAlign w:val="center"/>
          </w:tcPr>
          <w:p>
            <w:r/>
            <w:r>
              <w:rPr>
                <w:b w:val="0"/>
                <w:sz w:val="18"/>
              </w:rPr>
              <w:t>/api/assessments/:id/submit</w:t>
            </w:r>
          </w:p>
        </w:tc>
        <w:tc>
          <w:tcPr>
            <w:tcW w:type="dxa" w:w="3312"/>
            <w:vAlign w:val="center"/>
          </w:tcPr>
          <w:p>
            <w:r/>
            <w:r>
              <w:rPr>
                <w:b w:val="0"/>
                <w:sz w:val="18"/>
              </w:rPr>
              <w:t>Submit attempt</w:t>
            </w:r>
          </w:p>
        </w:tc>
      </w:tr>
      <w:tr>
        <w:tc>
          <w:tcPr>
            <w:tcW w:type="dxa" w:w="3312"/>
            <w:vAlign w:val="center"/>
          </w:tcPr>
          <w:p>
            <w:r/>
            <w:r>
              <w:rPr>
                <w:b w:val="0"/>
                <w:sz w:val="18"/>
              </w:rPr>
              <w:t>GET</w:t>
            </w:r>
          </w:p>
        </w:tc>
        <w:tc>
          <w:tcPr>
            <w:tcW w:type="dxa" w:w="3312"/>
            <w:vAlign w:val="center"/>
          </w:tcPr>
          <w:p>
            <w:r/>
            <w:r>
              <w:rPr>
                <w:b w:val="0"/>
                <w:sz w:val="18"/>
              </w:rPr>
              <w:t>/api/assessments/results/:attemptId</w:t>
            </w:r>
          </w:p>
        </w:tc>
        <w:tc>
          <w:tcPr>
            <w:tcW w:type="dxa" w:w="3312"/>
            <w:vAlign w:val="center"/>
          </w:tcPr>
          <w:p>
            <w:r/>
            <w:r>
              <w:rPr>
                <w:b w:val="0"/>
                <w:sz w:val="18"/>
              </w:rPr>
              <w:t>Get result</w:t>
            </w:r>
          </w:p>
        </w:tc>
      </w:tr>
    </w:tbl>
    <w:p/>
    <w:p>
      <w:pPr>
        <w:pStyle w:val="Heading2"/>
      </w:pPr>
      <w:r>
        <w:t>11.4 Opportunities &amp; Applications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POST</w:t>
            </w:r>
          </w:p>
        </w:tc>
        <w:tc>
          <w:tcPr>
            <w:tcW w:type="dxa" w:w="3312"/>
            <w:vAlign w:val="center"/>
          </w:tcPr>
          <w:p>
            <w:r/>
            <w:r>
              <w:rPr>
                <w:b w:val="0"/>
                <w:sz w:val="18"/>
              </w:rPr>
              <w:t>/api/opportunities</w:t>
            </w:r>
          </w:p>
        </w:tc>
        <w:tc>
          <w:tcPr>
            <w:tcW w:type="dxa" w:w="3312"/>
            <w:vAlign w:val="center"/>
          </w:tcPr>
          <w:p>
            <w:r/>
            <w:r>
              <w:rPr>
                <w:b w:val="0"/>
                <w:sz w:val="18"/>
              </w:rPr>
              <w:t>Create opportunity</w:t>
            </w:r>
          </w:p>
        </w:tc>
      </w:tr>
      <w:tr>
        <w:tc>
          <w:tcPr>
            <w:tcW w:type="dxa" w:w="3312"/>
            <w:vAlign w:val="center"/>
          </w:tcPr>
          <w:p>
            <w:r/>
            <w:r>
              <w:rPr>
                <w:b w:val="0"/>
                <w:sz w:val="18"/>
              </w:rPr>
              <w:t>GET</w:t>
            </w:r>
          </w:p>
        </w:tc>
        <w:tc>
          <w:tcPr>
            <w:tcW w:type="dxa" w:w="3312"/>
            <w:vAlign w:val="center"/>
          </w:tcPr>
          <w:p>
            <w:r/>
            <w:r>
              <w:rPr>
                <w:b w:val="0"/>
                <w:sz w:val="18"/>
              </w:rPr>
              <w:t>/api/opportunities</w:t>
            </w:r>
          </w:p>
        </w:tc>
        <w:tc>
          <w:tcPr>
            <w:tcW w:type="dxa" w:w="3312"/>
            <w:vAlign w:val="center"/>
          </w:tcPr>
          <w:p>
            <w:r/>
            <w:r>
              <w:rPr>
                <w:b w:val="0"/>
                <w:sz w:val="18"/>
              </w:rPr>
              <w:t>Search/filter opportunities</w:t>
            </w:r>
          </w:p>
        </w:tc>
      </w:tr>
      <w:tr>
        <w:tc>
          <w:tcPr>
            <w:tcW w:type="dxa" w:w="3312"/>
            <w:vAlign w:val="center"/>
          </w:tcPr>
          <w:p>
            <w:r/>
            <w:r>
              <w:rPr>
                <w:b w:val="0"/>
                <w:sz w:val="18"/>
              </w:rPr>
              <w:t>GET</w:t>
            </w:r>
          </w:p>
        </w:tc>
        <w:tc>
          <w:tcPr>
            <w:tcW w:type="dxa" w:w="3312"/>
            <w:vAlign w:val="center"/>
          </w:tcPr>
          <w:p>
            <w:r/>
            <w:r>
              <w:rPr>
                <w:b w:val="0"/>
                <w:sz w:val="18"/>
              </w:rPr>
              <w:t>/api/opportunities/:id</w:t>
            </w:r>
          </w:p>
        </w:tc>
        <w:tc>
          <w:tcPr>
            <w:tcW w:type="dxa" w:w="3312"/>
            <w:vAlign w:val="center"/>
          </w:tcPr>
          <w:p>
            <w:r/>
            <w:r>
              <w:rPr>
                <w:b w:val="0"/>
                <w:sz w:val="18"/>
              </w:rPr>
              <w:t>Opportunity details</w:t>
            </w:r>
          </w:p>
        </w:tc>
      </w:tr>
      <w:tr>
        <w:tc>
          <w:tcPr>
            <w:tcW w:type="dxa" w:w="3312"/>
            <w:vAlign w:val="center"/>
          </w:tcPr>
          <w:p>
            <w:r/>
            <w:r>
              <w:rPr>
                <w:b w:val="0"/>
                <w:sz w:val="18"/>
              </w:rPr>
              <w:t>PUT</w:t>
            </w:r>
          </w:p>
        </w:tc>
        <w:tc>
          <w:tcPr>
            <w:tcW w:type="dxa" w:w="3312"/>
            <w:vAlign w:val="center"/>
          </w:tcPr>
          <w:p>
            <w:r/>
            <w:r>
              <w:rPr>
                <w:b w:val="0"/>
                <w:sz w:val="18"/>
              </w:rPr>
              <w:t>/api/opportunities/:id</w:t>
            </w:r>
          </w:p>
        </w:tc>
        <w:tc>
          <w:tcPr>
            <w:tcW w:type="dxa" w:w="3312"/>
            <w:vAlign w:val="center"/>
          </w:tcPr>
          <w:p>
            <w:r/>
            <w:r>
              <w:rPr>
                <w:b w:val="0"/>
                <w:sz w:val="18"/>
              </w:rPr>
              <w:t>Edit opportunity</w:t>
            </w:r>
          </w:p>
        </w:tc>
      </w:tr>
      <w:tr>
        <w:tc>
          <w:tcPr>
            <w:tcW w:type="dxa" w:w="3312"/>
            <w:vAlign w:val="center"/>
          </w:tcPr>
          <w:p>
            <w:r/>
            <w:r>
              <w:rPr>
                <w:b w:val="0"/>
                <w:sz w:val="18"/>
              </w:rPr>
              <w:t>PATCH</w:t>
            </w:r>
          </w:p>
        </w:tc>
        <w:tc>
          <w:tcPr>
            <w:tcW w:type="dxa" w:w="3312"/>
            <w:vAlign w:val="center"/>
          </w:tcPr>
          <w:p>
            <w:r/>
            <w:r>
              <w:rPr>
                <w:b w:val="0"/>
                <w:sz w:val="18"/>
              </w:rPr>
              <w:t>/api/opportunities/:id/status</w:t>
            </w:r>
          </w:p>
        </w:tc>
        <w:tc>
          <w:tcPr>
            <w:tcW w:type="dxa" w:w="3312"/>
            <w:vAlign w:val="center"/>
          </w:tcPr>
          <w:p>
            <w:r/>
            <w:r>
              <w:rPr>
                <w:b w:val="0"/>
                <w:sz w:val="18"/>
              </w:rPr>
              <w:t>Publish/pause/close</w:t>
            </w:r>
          </w:p>
        </w:tc>
      </w:tr>
      <w:tr>
        <w:tc>
          <w:tcPr>
            <w:tcW w:type="dxa" w:w="3312"/>
            <w:vAlign w:val="center"/>
          </w:tcPr>
          <w:p>
            <w:r/>
            <w:r>
              <w:rPr>
                <w:b w:val="0"/>
                <w:sz w:val="18"/>
              </w:rPr>
              <w:t>POST</w:t>
            </w:r>
          </w:p>
        </w:tc>
        <w:tc>
          <w:tcPr>
            <w:tcW w:type="dxa" w:w="3312"/>
            <w:vAlign w:val="center"/>
          </w:tcPr>
          <w:p>
            <w:r/>
            <w:r>
              <w:rPr>
                <w:b w:val="0"/>
                <w:sz w:val="18"/>
              </w:rPr>
              <w:t>/api/opportunities/:id/apply</w:t>
            </w:r>
          </w:p>
        </w:tc>
        <w:tc>
          <w:tcPr>
            <w:tcW w:type="dxa" w:w="3312"/>
            <w:vAlign w:val="center"/>
          </w:tcPr>
          <w:p>
            <w:r/>
            <w:r>
              <w:rPr>
                <w:b w:val="0"/>
                <w:sz w:val="18"/>
              </w:rPr>
              <w:t>Apply</w:t>
            </w:r>
          </w:p>
        </w:tc>
      </w:tr>
      <w:tr>
        <w:tc>
          <w:tcPr>
            <w:tcW w:type="dxa" w:w="3312"/>
            <w:vAlign w:val="center"/>
          </w:tcPr>
          <w:p>
            <w:r/>
            <w:r>
              <w:rPr>
                <w:b w:val="0"/>
                <w:sz w:val="18"/>
              </w:rPr>
              <w:t>GET</w:t>
            </w:r>
          </w:p>
        </w:tc>
        <w:tc>
          <w:tcPr>
            <w:tcW w:type="dxa" w:w="3312"/>
            <w:vAlign w:val="center"/>
          </w:tcPr>
          <w:p>
            <w:r/>
            <w:r>
              <w:rPr>
                <w:b w:val="0"/>
                <w:sz w:val="18"/>
              </w:rPr>
              <w:t>/api/applications/me</w:t>
            </w:r>
          </w:p>
        </w:tc>
        <w:tc>
          <w:tcPr>
            <w:tcW w:type="dxa" w:w="3312"/>
            <w:vAlign w:val="center"/>
          </w:tcPr>
          <w:p>
            <w:r/>
            <w:r>
              <w:rPr>
                <w:b w:val="0"/>
                <w:sz w:val="18"/>
              </w:rPr>
              <w:t>Student applications</w:t>
            </w:r>
          </w:p>
        </w:tc>
      </w:tr>
      <w:tr>
        <w:tc>
          <w:tcPr>
            <w:tcW w:type="dxa" w:w="3312"/>
            <w:vAlign w:val="center"/>
          </w:tcPr>
          <w:p>
            <w:r/>
            <w:r>
              <w:rPr>
                <w:b w:val="0"/>
                <w:sz w:val="18"/>
              </w:rPr>
              <w:t>PATCH</w:t>
            </w:r>
          </w:p>
        </w:tc>
        <w:tc>
          <w:tcPr>
            <w:tcW w:type="dxa" w:w="3312"/>
            <w:vAlign w:val="center"/>
          </w:tcPr>
          <w:p>
            <w:r/>
            <w:r>
              <w:rPr>
                <w:b w:val="0"/>
                <w:sz w:val="18"/>
              </w:rPr>
              <w:t>/api/applications/:id/status</w:t>
            </w:r>
          </w:p>
        </w:tc>
        <w:tc>
          <w:tcPr>
            <w:tcW w:type="dxa" w:w="3312"/>
            <w:vAlign w:val="center"/>
          </w:tcPr>
          <w:p>
            <w:r/>
            <w:r>
              <w:rPr>
                <w:b w:val="0"/>
                <w:sz w:val="18"/>
              </w:rPr>
              <w:t>Recruiter updates status</w:t>
            </w:r>
          </w:p>
        </w:tc>
      </w:tr>
    </w:tbl>
    <w:p/>
    <w:p>
      <w:pPr>
        <w:pStyle w:val="Heading2"/>
      </w:pPr>
      <w:r>
        <w:t>11.5 Intelligence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POST</w:t>
            </w:r>
          </w:p>
        </w:tc>
        <w:tc>
          <w:tcPr>
            <w:tcW w:type="dxa" w:w="3312"/>
            <w:vAlign w:val="center"/>
          </w:tcPr>
          <w:p>
            <w:r/>
            <w:r>
              <w:rPr>
                <w:b w:val="0"/>
                <w:sz w:val="18"/>
              </w:rPr>
              <w:t>/api/matching/opportunities</w:t>
            </w:r>
          </w:p>
        </w:tc>
        <w:tc>
          <w:tcPr>
            <w:tcW w:type="dxa" w:w="3312"/>
            <w:vAlign w:val="center"/>
          </w:tcPr>
          <w:p>
            <w:r/>
            <w:r>
              <w:rPr>
                <w:b w:val="0"/>
                <w:sz w:val="18"/>
              </w:rPr>
              <w:t>Get ranked opportunities</w:t>
            </w:r>
          </w:p>
        </w:tc>
      </w:tr>
      <w:tr>
        <w:tc>
          <w:tcPr>
            <w:tcW w:type="dxa" w:w="3312"/>
            <w:vAlign w:val="center"/>
          </w:tcPr>
          <w:p>
            <w:r/>
            <w:r>
              <w:rPr>
                <w:b w:val="0"/>
                <w:sz w:val="18"/>
              </w:rPr>
              <w:t>POST</w:t>
            </w:r>
          </w:p>
        </w:tc>
        <w:tc>
          <w:tcPr>
            <w:tcW w:type="dxa" w:w="3312"/>
            <w:vAlign w:val="center"/>
          </w:tcPr>
          <w:p>
            <w:r/>
            <w:r>
              <w:rPr>
                <w:b w:val="0"/>
                <w:sz w:val="18"/>
              </w:rPr>
              <w:t>/api/matching/candidates</w:t>
            </w:r>
          </w:p>
        </w:tc>
        <w:tc>
          <w:tcPr>
            <w:tcW w:type="dxa" w:w="3312"/>
            <w:vAlign w:val="center"/>
          </w:tcPr>
          <w:p>
            <w:r/>
            <w:r>
              <w:rPr>
                <w:b w:val="0"/>
                <w:sz w:val="18"/>
              </w:rPr>
              <w:t>Get ranked candidates</w:t>
            </w:r>
          </w:p>
        </w:tc>
      </w:tr>
      <w:tr>
        <w:tc>
          <w:tcPr>
            <w:tcW w:type="dxa" w:w="3312"/>
            <w:vAlign w:val="center"/>
          </w:tcPr>
          <w:p>
            <w:r/>
            <w:r>
              <w:rPr>
                <w:b w:val="0"/>
                <w:sz w:val="18"/>
              </w:rPr>
              <w:t>POST</w:t>
            </w:r>
          </w:p>
        </w:tc>
        <w:tc>
          <w:tcPr>
            <w:tcW w:type="dxa" w:w="3312"/>
            <w:vAlign w:val="center"/>
          </w:tcPr>
          <w:p>
            <w:r/>
            <w:r>
              <w:rPr>
                <w:b w:val="0"/>
                <w:sz w:val="18"/>
              </w:rPr>
              <w:t>/api/skill-gap/analyze</w:t>
            </w:r>
          </w:p>
        </w:tc>
        <w:tc>
          <w:tcPr>
            <w:tcW w:type="dxa" w:w="3312"/>
            <w:vAlign w:val="center"/>
          </w:tcPr>
          <w:p>
            <w:r/>
            <w:r>
              <w:rPr>
                <w:b w:val="0"/>
                <w:sz w:val="18"/>
              </w:rPr>
              <w:t>Analyze skill gaps</w:t>
            </w:r>
          </w:p>
        </w:tc>
      </w:tr>
      <w:tr>
        <w:tc>
          <w:tcPr>
            <w:tcW w:type="dxa" w:w="3312"/>
            <w:vAlign w:val="center"/>
          </w:tcPr>
          <w:p>
            <w:r/>
            <w:r>
              <w:rPr>
                <w:b w:val="0"/>
                <w:sz w:val="18"/>
              </w:rPr>
              <w:t>POST</w:t>
            </w:r>
          </w:p>
        </w:tc>
        <w:tc>
          <w:tcPr>
            <w:tcW w:type="dxa" w:w="3312"/>
            <w:vAlign w:val="center"/>
          </w:tcPr>
          <w:p>
            <w:r/>
            <w:r>
              <w:rPr>
                <w:b w:val="0"/>
                <w:sz w:val="18"/>
              </w:rPr>
              <w:t>/api/learning/recommend</w:t>
            </w:r>
          </w:p>
        </w:tc>
        <w:tc>
          <w:tcPr>
            <w:tcW w:type="dxa" w:w="3312"/>
            <w:vAlign w:val="center"/>
          </w:tcPr>
          <w:p>
            <w:r/>
            <w:r>
              <w:rPr>
                <w:b w:val="0"/>
                <w:sz w:val="18"/>
              </w:rPr>
              <w:t>Generate learning recommendations</w:t>
            </w:r>
          </w:p>
        </w:tc>
      </w:tr>
      <w:tr>
        <w:tc>
          <w:tcPr>
            <w:tcW w:type="dxa" w:w="3312"/>
            <w:vAlign w:val="center"/>
          </w:tcPr>
          <w:p>
            <w:r/>
            <w:r>
              <w:rPr>
                <w:b w:val="0"/>
                <w:sz w:val="18"/>
              </w:rPr>
              <w:t>GET</w:t>
            </w:r>
          </w:p>
        </w:tc>
        <w:tc>
          <w:tcPr>
            <w:tcW w:type="dxa" w:w="3312"/>
            <w:vAlign w:val="center"/>
          </w:tcPr>
          <w:p>
            <w:r/>
            <w:r>
              <w:rPr>
                <w:b w:val="0"/>
                <w:sz w:val="18"/>
              </w:rPr>
              <w:t>/api/analytics/skills</w:t>
            </w:r>
          </w:p>
        </w:tc>
        <w:tc>
          <w:tcPr>
            <w:tcW w:type="dxa" w:w="3312"/>
            <w:vAlign w:val="center"/>
          </w:tcPr>
          <w:p>
            <w:r/>
            <w:r>
              <w:rPr>
                <w:b w:val="0"/>
                <w:sz w:val="18"/>
              </w:rPr>
              <w:t>Skill demand analytics</w:t>
            </w:r>
          </w:p>
        </w:tc>
      </w:tr>
    </w:tbl>
    <w:p/>
    <w:p>
      <w:pPr>
        <w:pStyle w:val="Heading1"/>
      </w:pPr>
      <w:r>
        <w:t>12. Dashboard Specifications</w:t>
      </w:r>
    </w:p>
    <w:p>
      <w:pPr>
        <w:pStyle w:val="Heading2"/>
      </w:pPr>
      <w:r>
        <w:t>12.1 Student Dashboard</w:t>
      </w:r>
    </w:p>
    <w:p>
      <w:pPr>
        <w:pStyle w:val="ListBullet"/>
      </w:pPr>
      <w:r>
        <w:t>Industry Readiness Score.</w:t>
      </w:r>
    </w:p>
    <w:p>
      <w:pPr>
        <w:pStyle w:val="ListBullet"/>
      </w:pPr>
      <w:r>
        <w:t>Profile completion percentage.</w:t>
      </w:r>
    </w:p>
    <w:p>
      <w:pPr>
        <w:pStyle w:val="ListBullet"/>
      </w:pPr>
      <w:r>
        <w:t>Top strengths and critical skill gaps.</w:t>
      </w:r>
    </w:p>
    <w:p>
      <w:pPr>
        <w:pStyle w:val="ListBullet"/>
      </w:pPr>
      <w:r>
        <w:t>Recommended internships/jobs.</w:t>
      </w:r>
    </w:p>
    <w:p>
      <w:pPr>
        <w:pStyle w:val="ListBullet"/>
      </w:pPr>
      <w:r>
        <w:t>Recommended learning programs.</w:t>
      </w:r>
    </w:p>
    <w:p>
      <w:pPr>
        <w:pStyle w:val="ListBullet"/>
      </w:pPr>
      <w:r>
        <w:t>Upcoming assessments and deadlines.</w:t>
      </w:r>
    </w:p>
    <w:p>
      <w:pPr>
        <w:pStyle w:val="ListBullet"/>
      </w:pPr>
      <w:r>
        <w:t>Application pipeline.</w:t>
      </w:r>
    </w:p>
    <w:p>
      <w:pPr>
        <w:pStyle w:val="ListBullet"/>
      </w:pPr>
      <w:r>
        <w:t>Portfolio verification summary.</w:t>
      </w:r>
    </w:p>
    <w:p>
      <w:pPr>
        <w:pStyle w:val="Heading2"/>
      </w:pPr>
      <w:r>
        <w:t>12.2 Industry Dashboard</w:t>
      </w:r>
    </w:p>
    <w:p>
      <w:pPr>
        <w:pStyle w:val="ListBullet"/>
      </w:pPr>
      <w:r>
        <w:t>Active opportunities.</w:t>
      </w:r>
    </w:p>
    <w:p>
      <w:pPr>
        <w:pStyle w:val="ListBullet"/>
      </w:pPr>
      <w:r>
        <w:t>Applications received.</w:t>
      </w:r>
    </w:p>
    <w:p>
      <w:pPr>
        <w:pStyle w:val="ListBullet"/>
      </w:pPr>
      <w:r>
        <w:t>Shortlisted candidates.</w:t>
      </w:r>
    </w:p>
    <w:p>
      <w:pPr>
        <w:pStyle w:val="ListBullet"/>
      </w:pPr>
      <w:r>
        <w:t>Average compatibility score.</w:t>
      </w:r>
    </w:p>
    <w:p>
      <w:pPr>
        <w:pStyle w:val="ListBullet"/>
      </w:pPr>
      <w:r>
        <w:t>Top candidate skills.</w:t>
      </w:r>
    </w:p>
    <w:p>
      <w:pPr>
        <w:pStyle w:val="ListBullet"/>
      </w:pPr>
      <w:r>
        <w:t>Recruitment funnel.</w:t>
      </w:r>
    </w:p>
    <w:p>
      <w:pPr>
        <w:pStyle w:val="ListBullet"/>
      </w:pPr>
      <w:r>
        <w:t>Training program participation.</w:t>
      </w:r>
    </w:p>
    <w:p>
      <w:pPr>
        <w:pStyle w:val="ListBullet"/>
      </w:pPr>
      <w:r>
        <w:t>Skill demand insights.</w:t>
      </w:r>
    </w:p>
    <w:p>
      <w:pPr>
        <w:pStyle w:val="Heading2"/>
      </w:pPr>
      <w:r>
        <w:t>12.3 Institution Dashboard</w:t>
      </w:r>
    </w:p>
    <w:p>
      <w:pPr>
        <w:pStyle w:val="ListBullet"/>
      </w:pPr>
      <w:r>
        <w:t>Total students assessed.</w:t>
      </w:r>
    </w:p>
    <w:p>
      <w:pPr>
        <w:pStyle w:val="ListBullet"/>
      </w:pPr>
      <w:r>
        <w:t>Placement readiness distribution.</w:t>
      </w:r>
    </w:p>
    <w:p>
      <w:pPr>
        <w:pStyle w:val="ListBullet"/>
      </w:pPr>
      <w:r>
        <w:t>Department-wise skill gaps.</w:t>
      </w:r>
    </w:p>
    <w:p>
      <w:pPr>
        <w:pStyle w:val="ListBullet"/>
      </w:pPr>
      <w:r>
        <w:t>Top industry-demand skills.</w:t>
      </w:r>
    </w:p>
    <w:p>
      <w:pPr>
        <w:pStyle w:val="ListBullet"/>
      </w:pPr>
      <w:r>
        <w:t>Internship participation.</w:t>
      </w:r>
    </w:p>
    <w:p>
      <w:pPr>
        <w:pStyle w:val="ListBullet"/>
      </w:pPr>
      <w:r>
        <w:t>Placement funnel.</w:t>
      </w:r>
    </w:p>
    <w:p>
      <w:pPr>
        <w:pStyle w:val="ListBullet"/>
      </w:pPr>
      <w:r>
        <w:t>Training completion and improvement.</w:t>
      </w:r>
    </w:p>
    <w:p>
      <w:pPr>
        <w:pStyle w:val="ListBullet"/>
      </w:pPr>
      <w:r>
        <w:t>Industry collaboration count.</w:t>
      </w:r>
    </w:p>
    <w:p>
      <w:pPr>
        <w:pStyle w:val="Heading2"/>
      </w:pPr>
      <w:r>
        <w:t>12.4 Faculty Dashboard</w:t>
      </w:r>
    </w:p>
    <w:p>
      <w:pPr>
        <w:pStyle w:val="ListBullet"/>
      </w:pPr>
      <w:r>
        <w:t>Recommended faculty opportunities.</w:t>
      </w:r>
    </w:p>
    <w:p>
      <w:pPr>
        <w:pStyle w:val="ListBullet"/>
      </w:pPr>
      <w:r>
        <w:t>FDPs and industrial training.</w:t>
      </w:r>
    </w:p>
    <w:p>
      <w:pPr>
        <w:pStyle w:val="ListBullet"/>
      </w:pPr>
      <w:r>
        <w:t>Mentorship requests.</w:t>
      </w:r>
    </w:p>
    <w:p>
      <w:pPr>
        <w:pStyle w:val="ListBullet"/>
      </w:pPr>
      <w:r>
        <w:t>Research/consultancy opportunities.</w:t>
      </w:r>
    </w:p>
    <w:p>
      <w:pPr>
        <w:pStyle w:val="ListBullet"/>
      </w:pPr>
      <w:r>
        <w:t>Collaboration history.</w:t>
      </w:r>
    </w:p>
    <w:p>
      <w:pPr>
        <w:pStyle w:val="Heading1"/>
      </w:pPr>
      <w:r>
        <w:t>13. Verification &amp; Trust Framework</w:t>
      </w:r>
    </w:p>
    <w:p>
      <w:pPr>
        <w:pStyle w:val="ListBullet"/>
      </w:pPr>
      <w:r>
        <w:t>Company verification before publishing high-impact opportunities.</w:t>
      </w:r>
    </w:p>
    <w:p>
      <w:pPr>
        <w:pStyle w:val="ListBullet"/>
      </w:pPr>
      <w:r>
        <w:t>Institution verification before accessing institutional analytics.</w:t>
      </w:r>
    </w:p>
    <w:p>
      <w:pPr>
        <w:pStyle w:val="ListBullet"/>
      </w:pPr>
      <w:r>
        <w:t>Certificate verification metadata: issuer, credential ID, issue date, expiry if applicable.</w:t>
      </w:r>
    </w:p>
    <w:p>
      <w:pPr>
        <w:pStyle w:val="ListBullet"/>
      </w:pPr>
      <w:r>
        <w:t>Skill evidence: assessment score, project evidence, certification or institution verification.</w:t>
      </w:r>
    </w:p>
    <w:p>
      <w:pPr>
        <w:pStyle w:val="ListBullet"/>
      </w:pPr>
      <w:r>
        <w:t>Internship completion: company mentor feedback + institution acknowledgement.</w:t>
      </w:r>
    </w:p>
    <w:p>
      <w:pPr>
        <w:pStyle w:val="ListBullet"/>
      </w:pPr>
      <w:r>
        <w:t>Badges should clearly state what has been verified and by whom.</w:t>
      </w:r>
    </w:p>
    <w:p>
      <w:pPr>
        <w:pStyle w:val="Heading1"/>
      </w:pPr>
      <w:r>
        <w:t>14. Security &amp; Privacy</w:t>
      </w:r>
    </w:p>
    <w:p>
      <w:pPr>
        <w:pStyle w:val="ListBullet"/>
      </w:pPr>
      <w:r>
        <w:t>Role-based authorization on every protected API.</w:t>
      </w:r>
    </w:p>
    <w:p>
      <w:pPr>
        <w:pStyle w:val="ListBullet"/>
      </w:pPr>
      <w:r>
        <w:t>Least-privilege access to student, faculty, recruiter and institution data.</w:t>
      </w:r>
    </w:p>
    <w:p>
      <w:pPr>
        <w:pStyle w:val="ListBullet"/>
      </w:pPr>
      <w:r>
        <w:t>HTTPS for all production communication.</w:t>
      </w:r>
    </w:p>
    <w:p>
      <w:pPr>
        <w:pStyle w:val="ListBullet"/>
      </w:pPr>
      <w:r>
        <w:t>Passwords never stored in plain text; use managed authentication or strong hashing.</w:t>
      </w:r>
    </w:p>
    <w:p>
      <w:pPr>
        <w:pStyle w:val="ListBullet"/>
      </w:pPr>
      <w:r>
        <w:t>Sensitive documents stored in private buckets/collections with signed or authorized access.</w:t>
      </w:r>
    </w:p>
    <w:p>
      <w:pPr>
        <w:pStyle w:val="ListBullet"/>
      </w:pPr>
      <w:r>
        <w:t>Input validation and file-type/size validation.</w:t>
      </w:r>
    </w:p>
    <w:p>
      <w:pPr>
        <w:pStyle w:val="ListBullet"/>
      </w:pPr>
      <w:r>
        <w:t>Rate limiting on authentication, assessment submission and AI endpoints.</w:t>
      </w:r>
    </w:p>
    <w:p>
      <w:pPr>
        <w:pStyle w:val="ListBullet"/>
      </w:pPr>
      <w:r>
        <w:t>Audit logs for sensitive actions such as verification, application status changes and document access.</w:t>
      </w:r>
    </w:p>
    <w:p>
      <w:pPr>
        <w:pStyle w:val="ListBullet"/>
      </w:pPr>
      <w:r>
        <w:t>AI prompts should avoid unnecessary exposure of sensitive personal information.</w:t>
      </w:r>
    </w:p>
    <w:p>
      <w:pPr>
        <w:pStyle w:val="ListBullet"/>
      </w:pPr>
      <w:r>
        <w:t>Data retention and deletion policies should be defined before production launch.</w:t>
      </w:r>
    </w:p>
    <w:p>
      <w:pPr>
        <w:pStyle w:val="ListBullet"/>
      </w:pPr>
      <w:r>
        <w:t>Consent should be collected where voice recordings or sensitive documents are processed.</w:t>
      </w:r>
    </w:p>
    <w:p>
      <w:pPr>
        <w:pStyle w:val="Heading1"/>
      </w:pPr>
      <w:r>
        <w:t>15. Matching Engine — Detailed Design</w:t>
      </w:r>
    </w:p>
    <w:p>
      <w:pPr>
        <w:pStyle w:val="Heading2"/>
      </w:pPr>
      <w:r>
        <w:t>15.1 Matching Inputs</w:t>
      </w:r>
    </w:p>
    <w:p>
      <w:pPr>
        <w:pStyle w:val="ListBullet"/>
      </w:pPr>
      <w:r>
        <w:t>Required skills and preferred skills.</w:t>
      </w:r>
    </w:p>
    <w:p>
      <w:pPr>
        <w:pStyle w:val="ListBullet"/>
      </w:pPr>
      <w:r>
        <w:t>Skill proficiency level.</w:t>
      </w:r>
    </w:p>
    <w:p>
      <w:pPr>
        <w:pStyle w:val="ListBullet"/>
      </w:pPr>
      <w:r>
        <w:t>Education and eligibility.</w:t>
      </w:r>
    </w:p>
    <w:p>
      <w:pPr>
        <w:pStyle w:val="ListBullet"/>
      </w:pPr>
      <w:r>
        <w:t>Projects and relevant experience.</w:t>
      </w:r>
    </w:p>
    <w:p>
      <w:pPr>
        <w:pStyle w:val="ListBullet"/>
      </w:pPr>
      <w:r>
        <w:t>Certifications.</w:t>
      </w:r>
    </w:p>
    <w:p>
      <w:pPr>
        <w:pStyle w:val="ListBullet"/>
      </w:pPr>
      <w:r>
        <w:t>Career interests.</w:t>
      </w:r>
    </w:p>
    <w:p>
      <w:pPr>
        <w:pStyle w:val="ListBullet"/>
      </w:pPr>
      <w:r>
        <w:t>Location and work mode.</w:t>
      </w:r>
    </w:p>
    <w:p>
      <w:pPr>
        <w:pStyle w:val="ListBullet"/>
      </w:pPr>
      <w:r>
        <w:t>Availability and opportunity duration.</w:t>
      </w:r>
    </w:p>
    <w:p>
      <w:pPr>
        <w:pStyle w:val="ListBullet"/>
      </w:pPr>
      <w:r>
        <w:t>Assessment-derived skill scores.</w:t>
      </w:r>
    </w:p>
    <w:p>
      <w:pPr>
        <w:pStyle w:val="Heading2"/>
      </w:pPr>
      <w:r>
        <w:t>15.2 Matching Output</w:t>
      </w:r>
    </w:p>
    <w:p>
      <w:pPr>
        <w:pStyle w:val="ListBullet"/>
      </w:pPr>
      <w:r>
        <w:t>Overall compatibility score.</w:t>
      </w:r>
    </w:p>
    <w:p>
      <w:pPr>
        <w:pStyle w:val="ListBullet"/>
      </w:pPr>
      <w:r>
        <w:t>Matched skills.</w:t>
      </w:r>
    </w:p>
    <w:p>
      <w:pPr>
        <w:pStyle w:val="ListBullet"/>
      </w:pPr>
      <w:r>
        <w:t>Missing skills.</w:t>
      </w:r>
    </w:p>
    <w:p>
      <w:pPr>
        <w:pStyle w:val="ListBullet"/>
      </w:pPr>
      <w:r>
        <w:t>Strong evidence.</w:t>
      </w:r>
    </w:p>
    <w:p>
      <w:pPr>
        <w:pStyle w:val="ListBullet"/>
      </w:pPr>
      <w:r>
        <w:t>Eligibility check.</w:t>
      </w:r>
    </w:p>
    <w:p>
      <w:pPr>
        <w:pStyle w:val="ListBullet"/>
      </w:pPr>
      <w:r>
        <w:t>Recommended next action.</w:t>
      </w:r>
    </w:p>
    <w:p>
      <w:pPr>
        <w:pStyle w:val="ListBullet"/>
      </w:pPr>
      <w:r>
        <w:t>Learning path if candidate is not yet ready.</w:t>
      </w:r>
    </w:p>
    <w:p>
      <w:pPr>
        <w:pStyle w:val="Heading2"/>
      </w:pPr>
      <w:r>
        <w:t>15.3 Example</w:t>
      </w:r>
    </w:p>
    <w:p>
      <w:pPr>
        <w:spacing w:after="120"/>
        <w:ind w:left="360"/>
      </w:pPr>
      <w:r>
        <w:rPr>
          <w:rFonts w:ascii="Consolas" w:hAnsi="Consolas"/>
          <w:sz w:val="17"/>
        </w:rPr>
        <w:t>Opportunity:</w:t>
        <w:br/>
        <w:t>Frontend Developer Intern</w:t>
        <w:br/>
        <w:br/>
        <w:t>Required:</w:t>
        <w:br/>
        <w:t>React - Advanced</w:t>
        <w:br/>
        <w:t>JavaScript - Advanced</w:t>
        <w:br/>
        <w:t>Git - Intermediate</w:t>
        <w:br/>
        <w:t>Testing - Intermediate</w:t>
        <w:br/>
        <w:br/>
        <w:t>Student:</w:t>
        <w:br/>
        <w:t>React - Intermediate</w:t>
        <w:br/>
        <w:t>JavaScript - Advanced</w:t>
        <w:br/>
        <w:t>Git - Intermediate</w:t>
        <w:br/>
        <w:t>Testing - Beginner</w:t>
        <w:br/>
        <w:br/>
        <w:t>Result:</w:t>
        <w:br/>
        <w:t>Compatibility: 78%</w:t>
        <w:br/>
        <w:br/>
        <w:t>Strong:</w:t>
        <w:br/>
        <w:t>✓ JavaScript</w:t>
        <w:br/>
        <w:t>✓ Git</w:t>
        <w:br/>
        <w:br/>
        <w:t>Gaps:</w:t>
        <w:br/>
        <w:t>! React proficiency</w:t>
        <w:br/>
        <w:t>! Testing</w:t>
        <w:br/>
        <w:br/>
        <w:t>Recommendation:</w:t>
        <w:br/>
        <w:t>Complete Advanced React + Testing module,</w:t>
        <w:br/>
        <w:t>then re-assess for improved readiness.</w:t>
      </w:r>
    </w:p>
    <w:p>
      <w:pPr>
        <w:pStyle w:val="Heading1"/>
      </w:pPr>
      <w:r>
        <w:t>16. Skill Ecosystem &amp; Industry Demand</w:t>
      </w:r>
    </w:p>
    <w:p>
      <w:r>
        <w:t>SUTRA ka long-term differentiator ek continuously improving skill graph ho sakta hai. Har opportunity se required skills capture honge. Aggregation ke through platform identify karega ki kaunse skills, roles aur competencies demand mein hain.</w:t>
      </w:r>
    </w:p>
    <w:p>
      <w:pPr>
        <w:spacing w:after="120"/>
        <w:ind w:left="360"/>
      </w:pPr>
      <w:r>
        <w:rPr>
          <w:rFonts w:ascii="Consolas" w:hAnsi="Consolas"/>
          <w:sz w:val="17"/>
        </w:rPr>
        <w:t>Industry Opportunities</w:t>
        <w:br/>
        <w:t xml:space="preserve">        ↓</w:t>
        <w:br/>
        <w:t>Required Skills</w:t>
        <w:br/>
        <w:t xml:space="preserve">        ↓</w:t>
        <w:br/>
        <w:t>Skill Demand Aggregation</w:t>
        <w:br/>
        <w:t xml:space="preserve">        ↓</w:t>
        <w:br/>
        <w:t>Role / Sector / Location Trends</w:t>
        <w:br/>
        <w:t xml:space="preserve">        ↓</w:t>
        <w:br/>
        <w:t>Institution Skill-Gap Comparison</w:t>
        <w:br/>
        <w:t xml:space="preserve">        ↓</w:t>
        <w:br/>
        <w:t>Recommended Training</w:t>
        <w:br/>
        <w:t xml:space="preserve">        ↓</w:t>
        <w:br/>
        <w:t>Student Skill Improvement</w:t>
        <w:br/>
        <w:t xml:space="preserve">        ↓</w:t>
        <w:br/>
        <w:t>Better Matching Outcomes</w:t>
      </w:r>
    </w:p>
    <w:p>
      <w:pPr>
        <w:pStyle w:val="Heading1"/>
      </w:pPr>
      <w:r>
        <w:t>17. Key Analytics &amp; KPIs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Metrics</w:t>
            </w:r>
          </w:p>
        </w:tc>
      </w:tr>
      <w:tr>
        <w:tc>
          <w:tcPr>
            <w:tcW w:type="dxa" w:w="4968"/>
            <w:vAlign w:val="center"/>
          </w:tcPr>
          <w:p>
            <w:r/>
            <w:r>
              <w:rPr>
                <w:b w:val="0"/>
                <w:sz w:val="18"/>
              </w:rPr>
              <w:t>Student</w:t>
            </w:r>
          </w:p>
        </w:tc>
        <w:tc>
          <w:tcPr>
            <w:tcW w:type="dxa" w:w="4968"/>
            <w:vAlign w:val="center"/>
          </w:tcPr>
          <w:p>
            <w:r/>
            <w:r>
              <w:rPr>
                <w:b w:val="0"/>
                <w:sz w:val="18"/>
              </w:rPr>
              <w:t>Readiness score, skill-gap %, assessment score, learning completion, applications, shortlist rate</w:t>
            </w:r>
          </w:p>
        </w:tc>
      </w:tr>
      <w:tr>
        <w:tc>
          <w:tcPr>
            <w:tcW w:type="dxa" w:w="4968"/>
            <w:vAlign w:val="center"/>
          </w:tcPr>
          <w:p>
            <w:r/>
            <w:r>
              <w:rPr>
                <w:b w:val="0"/>
                <w:sz w:val="18"/>
              </w:rPr>
              <w:t>Industry</w:t>
            </w:r>
          </w:p>
        </w:tc>
        <w:tc>
          <w:tcPr>
            <w:tcW w:type="dxa" w:w="4968"/>
            <w:vAlign w:val="center"/>
          </w:tcPr>
          <w:p>
            <w:r/>
            <w:r>
              <w:rPr>
                <w:b w:val="0"/>
                <w:sz w:val="18"/>
              </w:rPr>
              <w:t>Applicants, qualified applicants, shortlist rate, time-to-shortlist, skill demand, hiring outcomes</w:t>
            </w:r>
          </w:p>
        </w:tc>
      </w:tr>
      <w:tr>
        <w:tc>
          <w:tcPr>
            <w:tcW w:type="dxa" w:w="4968"/>
            <w:vAlign w:val="center"/>
          </w:tcPr>
          <w:p>
            <w:r/>
            <w:r>
              <w:rPr>
                <w:b w:val="0"/>
                <w:sz w:val="18"/>
              </w:rPr>
              <w:t>Institution</w:t>
            </w:r>
          </w:p>
        </w:tc>
        <w:tc>
          <w:tcPr>
            <w:tcW w:type="dxa" w:w="4968"/>
            <w:vAlign w:val="center"/>
          </w:tcPr>
          <w:p>
            <w:r/>
            <w:r>
              <w:rPr>
                <w:b w:val="0"/>
                <w:sz w:val="18"/>
              </w:rPr>
              <w:t>Assessment coverage, average readiness, skill gaps, internship rate, placement rate, training impact</w:t>
            </w:r>
          </w:p>
        </w:tc>
      </w:tr>
      <w:tr>
        <w:tc>
          <w:tcPr>
            <w:tcW w:type="dxa" w:w="4968"/>
            <w:vAlign w:val="center"/>
          </w:tcPr>
          <w:p>
            <w:r/>
            <w:r>
              <w:rPr>
                <w:b w:val="0"/>
                <w:sz w:val="18"/>
              </w:rPr>
              <w:t>Learning</w:t>
            </w:r>
          </w:p>
        </w:tc>
        <w:tc>
          <w:tcPr>
            <w:tcW w:type="dxa" w:w="4968"/>
            <w:vAlign w:val="center"/>
          </w:tcPr>
          <w:p>
            <w:r/>
            <w:r>
              <w:rPr>
                <w:b w:val="0"/>
                <w:sz w:val="18"/>
              </w:rPr>
              <w:t>Enrollments, completion rate, assessment improvement, certification completion</w:t>
            </w:r>
          </w:p>
        </w:tc>
      </w:tr>
      <w:tr>
        <w:tc>
          <w:tcPr>
            <w:tcW w:type="dxa" w:w="4968"/>
            <w:vAlign w:val="center"/>
          </w:tcPr>
          <w:p>
            <w:r/>
            <w:r>
              <w:rPr>
                <w:b w:val="0"/>
                <w:sz w:val="18"/>
              </w:rPr>
              <w:t>Platform</w:t>
            </w:r>
          </w:p>
        </w:tc>
        <w:tc>
          <w:tcPr>
            <w:tcW w:type="dxa" w:w="4968"/>
            <w:vAlign w:val="center"/>
          </w:tcPr>
          <w:p>
            <w:r/>
            <w:r>
              <w:rPr>
                <w:b w:val="0"/>
                <w:sz w:val="18"/>
              </w:rPr>
              <w:t>Active users, active companies, opportunities, successful matches, successful placements</w:t>
            </w:r>
          </w:p>
        </w:tc>
      </w:tr>
      <w:tr>
        <w:tc>
          <w:tcPr>
            <w:tcW w:type="dxa" w:w="4968"/>
            <w:vAlign w:val="center"/>
          </w:tcPr>
          <w:p>
            <w:r/>
            <w:r>
              <w:rPr>
                <w:b w:val="0"/>
                <w:sz w:val="18"/>
              </w:rPr>
              <w:t>Collaboration</w:t>
            </w:r>
          </w:p>
        </w:tc>
        <w:tc>
          <w:tcPr>
            <w:tcW w:type="dxa" w:w="4968"/>
            <w:vAlign w:val="center"/>
          </w:tcPr>
          <w:p>
            <w:r/>
            <w:r>
              <w:rPr>
                <w:b w:val="0"/>
                <w:sz w:val="18"/>
              </w:rPr>
              <w:t>Mentorships, workshops, live projects, research collaborations, faculty programs</w:t>
            </w:r>
          </w:p>
        </w:tc>
      </w:tr>
    </w:tbl>
    <w:p/>
    <w:p>
      <w:pPr>
        <w:pStyle w:val="Heading1"/>
      </w:pPr>
      <w:r>
        <w:t>18. Notification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Event</w:t>
            </w:r>
          </w:p>
        </w:tc>
        <w:tc>
          <w:tcPr>
            <w:tcW w:type="dxa" w:w="1987"/>
            <w:vAlign w:val="center"/>
            <w:shd w:fill="D9EAF7"/>
          </w:tcPr>
          <w:p>
            <w:r/>
            <w:r>
              <w:rPr>
                <w:b/>
                <w:sz w:val="18"/>
              </w:rPr>
              <w:t>Student</w:t>
            </w:r>
          </w:p>
        </w:tc>
        <w:tc>
          <w:tcPr>
            <w:tcW w:type="dxa" w:w="1987"/>
            <w:vAlign w:val="center"/>
            <w:shd w:fill="D9EAF7"/>
          </w:tcPr>
          <w:p>
            <w:r/>
            <w:r>
              <w:rPr>
                <w:b/>
                <w:sz w:val="18"/>
              </w:rPr>
              <w:t>Industry</w:t>
            </w:r>
          </w:p>
        </w:tc>
        <w:tc>
          <w:tcPr>
            <w:tcW w:type="dxa" w:w="1987"/>
            <w:vAlign w:val="center"/>
            <w:shd w:fill="D9EAF7"/>
          </w:tcPr>
          <w:p>
            <w:r/>
            <w:r>
              <w:rPr>
                <w:b/>
                <w:sz w:val="18"/>
              </w:rPr>
              <w:t>Institution</w:t>
            </w:r>
          </w:p>
        </w:tc>
        <w:tc>
          <w:tcPr>
            <w:tcW w:type="dxa" w:w="1987"/>
            <w:vAlign w:val="center"/>
            <w:shd w:fill="D9EAF7"/>
          </w:tcPr>
          <w:p>
            <w:r/>
            <w:r>
              <w:rPr>
                <w:b/>
                <w:sz w:val="18"/>
              </w:rPr>
              <w:t>Faculty</w:t>
            </w:r>
          </w:p>
        </w:tc>
      </w:tr>
      <w:tr>
        <w:tc>
          <w:tcPr>
            <w:tcW w:type="dxa" w:w="1987"/>
            <w:vAlign w:val="center"/>
          </w:tcPr>
          <w:p>
            <w:r/>
            <w:r>
              <w:rPr>
                <w:b w:val="0"/>
                <w:sz w:val="18"/>
              </w:rPr>
              <w:t>New matching opportunity</w:t>
            </w:r>
          </w:p>
        </w:tc>
        <w:tc>
          <w:tcPr>
            <w:tcW w:type="dxa" w:w="1987"/>
            <w:vAlign w:val="center"/>
          </w:tcPr>
          <w:p>
            <w:r/>
            <w:r>
              <w:rPr>
                <w:b w:val="0"/>
                <w:sz w:val="18"/>
              </w:rPr>
              <w:t>✓</w:t>
            </w:r>
          </w:p>
        </w:tc>
        <w:tc>
          <w:tcPr>
            <w:tcW w:type="dxa" w:w="1987"/>
            <w:vAlign w:val="center"/>
          </w:tcPr>
          <w:p>
            <w:r/>
            <w:r>
              <w:rPr>
                <w:b w:val="0"/>
                <w:sz w:val="18"/>
              </w:rPr>
            </w:r>
          </w:p>
        </w:tc>
        <w:tc>
          <w:tcPr>
            <w:tcW w:type="dxa" w:w="1987"/>
            <w:vAlign w:val="center"/>
          </w:tcPr>
          <w:p>
            <w:r/>
            <w:r>
              <w:rPr>
                <w:b w:val="0"/>
                <w:sz w:val="18"/>
              </w:rPr>
              <w:t>Optional</w:t>
            </w:r>
          </w:p>
        </w:tc>
        <w:tc>
          <w:tcPr>
            <w:tcW w:type="dxa" w:w="1987"/>
            <w:vAlign w:val="center"/>
          </w:tcPr>
          <w:p>
            <w:r/>
            <w:r>
              <w:rPr>
                <w:b w:val="0"/>
                <w:sz w:val="18"/>
              </w:rPr>
            </w:r>
          </w:p>
        </w:tc>
      </w:tr>
      <w:tr>
        <w:tc>
          <w:tcPr>
            <w:tcW w:type="dxa" w:w="1987"/>
            <w:vAlign w:val="center"/>
          </w:tcPr>
          <w:p>
            <w:r/>
            <w:r>
              <w:rPr>
                <w:b w:val="0"/>
                <w:sz w:val="18"/>
              </w:rPr>
              <w:t>Application status change</w:t>
            </w:r>
          </w:p>
        </w:tc>
        <w:tc>
          <w:tcPr>
            <w:tcW w:type="dxa" w:w="1987"/>
            <w:vAlign w:val="center"/>
          </w:tcPr>
          <w:p>
            <w:r/>
            <w:r>
              <w:rPr>
                <w:b w:val="0"/>
                <w:sz w:val="18"/>
              </w:rPr>
              <w:t>✓</w:t>
            </w:r>
          </w:p>
        </w:tc>
        <w:tc>
          <w:tcPr>
            <w:tcW w:type="dxa" w:w="1987"/>
            <w:vAlign w:val="center"/>
          </w:tcPr>
          <w:p>
            <w:r/>
            <w:r>
              <w:rPr>
                <w:b w:val="0"/>
                <w:sz w:val="18"/>
              </w:rPr>
              <w:t>✓</w:t>
            </w:r>
          </w:p>
        </w:tc>
        <w:tc>
          <w:tcPr>
            <w:tcW w:type="dxa" w:w="1987"/>
            <w:vAlign w:val="center"/>
          </w:tcPr>
          <w:p>
            <w:r/>
            <w:r>
              <w:rPr>
                <w:b w:val="0"/>
                <w:sz w:val="18"/>
              </w:rPr>
              <w:t>Optional</w:t>
            </w:r>
          </w:p>
        </w:tc>
        <w:tc>
          <w:tcPr>
            <w:tcW w:type="dxa" w:w="1987"/>
            <w:vAlign w:val="center"/>
          </w:tcPr>
          <w:p>
            <w:r/>
            <w:r>
              <w:rPr>
                <w:b w:val="0"/>
                <w:sz w:val="18"/>
              </w:rPr>
            </w:r>
          </w:p>
        </w:tc>
      </w:tr>
      <w:tr>
        <w:tc>
          <w:tcPr>
            <w:tcW w:type="dxa" w:w="1987"/>
            <w:vAlign w:val="center"/>
          </w:tcPr>
          <w:p>
            <w:r/>
            <w:r>
              <w:rPr>
                <w:b w:val="0"/>
                <w:sz w:val="18"/>
              </w:rPr>
              <w:t>Assessment reminder</w:t>
            </w:r>
          </w:p>
        </w:tc>
        <w:tc>
          <w:tcPr>
            <w:tcW w:type="dxa" w:w="1987"/>
            <w:vAlign w:val="center"/>
          </w:tcPr>
          <w:p>
            <w:r/>
            <w:r>
              <w:rPr>
                <w:b w:val="0"/>
                <w:sz w:val="18"/>
              </w:rPr>
              <w:t>✓</w:t>
            </w:r>
          </w:p>
        </w:tc>
        <w:tc>
          <w:tcPr>
            <w:tcW w:type="dxa" w:w="1987"/>
            <w:vAlign w:val="center"/>
          </w:tcPr>
          <w:p>
            <w:r/>
            <w:r>
              <w:rPr>
                <w:b w:val="0"/>
                <w:sz w:val="18"/>
              </w:rPr>
            </w:r>
          </w:p>
        </w:tc>
        <w:tc>
          <w:tcPr>
            <w:tcW w:type="dxa" w:w="1987"/>
            <w:vAlign w:val="center"/>
          </w:tcPr>
          <w:p>
            <w:r/>
            <w:r>
              <w:rPr>
                <w:b w:val="0"/>
                <w:sz w:val="18"/>
              </w:rPr>
              <w:t>✓</w:t>
            </w:r>
          </w:p>
        </w:tc>
        <w:tc>
          <w:tcPr>
            <w:tcW w:type="dxa" w:w="1987"/>
            <w:vAlign w:val="center"/>
          </w:tcPr>
          <w:p>
            <w:r/>
            <w:r>
              <w:rPr>
                <w:b w:val="0"/>
                <w:sz w:val="18"/>
              </w:rPr>
              <w:t>Optional</w:t>
            </w:r>
          </w:p>
        </w:tc>
      </w:tr>
      <w:tr>
        <w:tc>
          <w:tcPr>
            <w:tcW w:type="dxa" w:w="1987"/>
            <w:vAlign w:val="center"/>
          </w:tcPr>
          <w:p>
            <w:r/>
            <w:r>
              <w:rPr>
                <w:b w:val="0"/>
                <w:sz w:val="18"/>
              </w:rPr>
              <w:t>Skill-gap report ready</w:t>
            </w:r>
          </w:p>
        </w:tc>
        <w:tc>
          <w:tcPr>
            <w:tcW w:type="dxa" w:w="1987"/>
            <w:vAlign w:val="center"/>
          </w:tcPr>
          <w:p>
            <w:r/>
            <w:r>
              <w:rPr>
                <w:b w:val="0"/>
                <w:sz w:val="18"/>
              </w:rPr>
              <w:t>✓</w:t>
            </w:r>
          </w:p>
        </w:tc>
        <w:tc>
          <w:tcPr>
            <w:tcW w:type="dxa" w:w="1987"/>
            <w:vAlign w:val="center"/>
          </w:tcPr>
          <w:p>
            <w:r/>
            <w:r>
              <w:rPr>
                <w:b w:val="0"/>
                <w:sz w:val="18"/>
              </w:rPr>
            </w:r>
          </w:p>
        </w:tc>
        <w:tc>
          <w:tcPr>
            <w:tcW w:type="dxa" w:w="1987"/>
            <w:vAlign w:val="center"/>
          </w:tcPr>
          <w:p>
            <w:r/>
            <w:r>
              <w:rPr>
                <w:b w:val="0"/>
                <w:sz w:val="18"/>
              </w:rPr>
              <w:t>✓</w:t>
            </w:r>
          </w:p>
        </w:tc>
        <w:tc>
          <w:tcPr>
            <w:tcW w:type="dxa" w:w="1987"/>
            <w:vAlign w:val="center"/>
          </w:tcPr>
          <w:p>
            <w:r/>
            <w:r>
              <w:rPr>
                <w:b w:val="0"/>
                <w:sz w:val="18"/>
              </w:rPr>
              <w:t>Optional</w:t>
            </w:r>
          </w:p>
        </w:tc>
      </w:tr>
      <w:tr>
        <w:tc>
          <w:tcPr>
            <w:tcW w:type="dxa" w:w="1987"/>
            <w:vAlign w:val="center"/>
          </w:tcPr>
          <w:p>
            <w:r/>
            <w:r>
              <w:rPr>
                <w:b w:val="0"/>
                <w:sz w:val="18"/>
              </w:rPr>
              <w:t>Training recommendation</w:t>
            </w:r>
          </w:p>
        </w:tc>
        <w:tc>
          <w:tcPr>
            <w:tcW w:type="dxa" w:w="1987"/>
            <w:vAlign w:val="center"/>
          </w:tcPr>
          <w:p>
            <w:r/>
            <w:r>
              <w:rPr>
                <w:b w:val="0"/>
                <w:sz w:val="18"/>
              </w:rPr>
              <w:t>✓</w:t>
            </w:r>
          </w:p>
        </w:tc>
        <w:tc>
          <w:tcPr>
            <w:tcW w:type="dxa" w:w="1987"/>
            <w:vAlign w:val="center"/>
          </w:tcPr>
          <w:p>
            <w:r/>
            <w:r>
              <w:rPr>
                <w:b w:val="0"/>
                <w:sz w:val="18"/>
              </w:rPr>
            </w:r>
          </w:p>
        </w:tc>
        <w:tc>
          <w:tcPr>
            <w:tcW w:type="dxa" w:w="1987"/>
            <w:vAlign w:val="center"/>
          </w:tcPr>
          <w:p>
            <w:r/>
            <w:r>
              <w:rPr>
                <w:b w:val="0"/>
                <w:sz w:val="18"/>
              </w:rPr>
              <w:t>✓</w:t>
            </w:r>
          </w:p>
        </w:tc>
        <w:tc>
          <w:tcPr>
            <w:tcW w:type="dxa" w:w="1987"/>
            <w:vAlign w:val="center"/>
          </w:tcPr>
          <w:p>
            <w:r/>
            <w:r>
              <w:rPr>
                <w:b w:val="0"/>
                <w:sz w:val="18"/>
              </w:rPr>
              <w:t>✓</w:t>
            </w:r>
          </w:p>
        </w:tc>
      </w:tr>
      <w:tr>
        <w:tc>
          <w:tcPr>
            <w:tcW w:type="dxa" w:w="1987"/>
            <w:vAlign w:val="center"/>
          </w:tcPr>
          <w:p>
            <w:r/>
            <w:r>
              <w:rPr>
                <w:b w:val="0"/>
                <w:sz w:val="18"/>
              </w:rPr>
              <w:t>Mentorship request</w:t>
            </w:r>
          </w:p>
        </w:tc>
        <w:tc>
          <w:tcPr>
            <w:tcW w:type="dxa" w:w="1987"/>
            <w:vAlign w:val="center"/>
          </w:tcPr>
          <w:p>
            <w:r/>
            <w:r>
              <w:rPr>
                <w:b w:val="0"/>
                <w:sz w:val="18"/>
              </w:rPr>
              <w:t>✓</w:t>
            </w:r>
          </w:p>
        </w:tc>
        <w:tc>
          <w:tcPr>
            <w:tcW w:type="dxa" w:w="1987"/>
            <w:vAlign w:val="center"/>
          </w:tcPr>
          <w:p>
            <w:r/>
            <w:r>
              <w:rPr>
                <w:b w:val="0"/>
                <w:sz w:val="18"/>
              </w:rPr>
              <w:t>✓</w:t>
            </w:r>
          </w:p>
        </w:tc>
        <w:tc>
          <w:tcPr>
            <w:tcW w:type="dxa" w:w="1987"/>
            <w:vAlign w:val="center"/>
          </w:tcPr>
          <w:p>
            <w:r/>
            <w:r>
              <w:rPr>
                <w:b w:val="0"/>
                <w:sz w:val="18"/>
              </w:rPr>
            </w:r>
          </w:p>
        </w:tc>
        <w:tc>
          <w:tcPr>
            <w:tcW w:type="dxa" w:w="1987"/>
            <w:vAlign w:val="center"/>
          </w:tcPr>
          <w:p>
            <w:r/>
            <w:r>
              <w:rPr>
                <w:b w:val="0"/>
                <w:sz w:val="18"/>
              </w:rPr>
              <w:t>✓</w:t>
            </w:r>
          </w:p>
        </w:tc>
      </w:tr>
      <w:tr>
        <w:tc>
          <w:tcPr>
            <w:tcW w:type="dxa" w:w="1987"/>
            <w:vAlign w:val="center"/>
          </w:tcPr>
          <w:p>
            <w:r/>
            <w:r>
              <w:rPr>
                <w:b w:val="0"/>
                <w:sz w:val="18"/>
              </w:rPr>
              <w:t>Program completion</w:t>
            </w:r>
          </w:p>
        </w:tc>
        <w:tc>
          <w:tcPr>
            <w:tcW w:type="dxa" w:w="1987"/>
            <w:vAlign w:val="center"/>
          </w:tcPr>
          <w:p>
            <w:r/>
            <w:r>
              <w:rPr>
                <w:b w:val="0"/>
                <w:sz w:val="18"/>
              </w:rPr>
              <w:t>✓</w:t>
            </w:r>
          </w:p>
        </w:tc>
        <w:tc>
          <w:tcPr>
            <w:tcW w:type="dxa" w:w="1987"/>
            <w:vAlign w:val="center"/>
          </w:tcPr>
          <w:p>
            <w:r/>
            <w:r>
              <w:rPr>
                <w:b w:val="0"/>
                <w:sz w:val="18"/>
              </w:rPr>
              <w:t>✓</w:t>
            </w:r>
          </w:p>
        </w:tc>
        <w:tc>
          <w:tcPr>
            <w:tcW w:type="dxa" w:w="1987"/>
            <w:vAlign w:val="center"/>
          </w:tcPr>
          <w:p>
            <w:r/>
            <w:r>
              <w:rPr>
                <w:b w:val="0"/>
                <w:sz w:val="18"/>
              </w:rPr>
              <w:t>✓</w:t>
            </w:r>
          </w:p>
        </w:tc>
        <w:tc>
          <w:tcPr>
            <w:tcW w:type="dxa" w:w="1987"/>
            <w:vAlign w:val="center"/>
          </w:tcPr>
          <w:p>
            <w:r/>
            <w:r>
              <w:rPr>
                <w:b w:val="0"/>
                <w:sz w:val="18"/>
              </w:rPr>
              <w:t>✓</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Requirement</w:t>
            </w:r>
          </w:p>
        </w:tc>
        <w:tc>
          <w:tcPr>
            <w:tcW w:type="dxa" w:w="4968"/>
            <w:vAlign w:val="center"/>
            <w:shd w:fill="D9EAF7"/>
          </w:tcPr>
          <w:p>
            <w:r/>
            <w:r>
              <w:rPr>
                <w:b/>
                <w:sz w:val="18"/>
              </w:rPr>
              <w:t>Target / Principle</w:t>
            </w:r>
          </w:p>
        </w:tc>
      </w:tr>
      <w:tr>
        <w:tc>
          <w:tcPr>
            <w:tcW w:type="dxa" w:w="4968"/>
            <w:vAlign w:val="center"/>
          </w:tcPr>
          <w:p>
            <w:r/>
            <w:r>
              <w:rPr>
                <w:b w:val="0"/>
                <w:sz w:val="18"/>
              </w:rPr>
              <w:t>Performance</w:t>
            </w:r>
          </w:p>
        </w:tc>
        <w:tc>
          <w:tcPr>
            <w:tcW w:type="dxa" w:w="4968"/>
            <w:vAlign w:val="center"/>
          </w:tcPr>
          <w:p>
            <w:r/>
            <w:r>
              <w:rPr>
                <w:b w:val="0"/>
                <w:sz w:val="18"/>
              </w:rPr>
              <w:t>Common API requests should target sub-second to low-second response times, excluding long AI jobs.</w:t>
            </w:r>
          </w:p>
        </w:tc>
      </w:tr>
      <w:tr>
        <w:tc>
          <w:tcPr>
            <w:tcW w:type="dxa" w:w="4968"/>
            <w:vAlign w:val="center"/>
          </w:tcPr>
          <w:p>
            <w:r/>
            <w:r>
              <w:rPr>
                <w:b w:val="0"/>
                <w:sz w:val="18"/>
              </w:rPr>
              <w:t>Scalability</w:t>
            </w:r>
          </w:p>
        </w:tc>
        <w:tc>
          <w:tcPr>
            <w:tcW w:type="dxa" w:w="4968"/>
            <w:vAlign w:val="center"/>
          </w:tcPr>
          <w:p>
            <w:r/>
            <w:r>
              <w:rPr>
                <w:b w:val="0"/>
                <w:sz w:val="18"/>
              </w:rPr>
              <w:t>Stateless API design and horizontally scalable services.</w:t>
            </w:r>
          </w:p>
        </w:tc>
      </w:tr>
      <w:tr>
        <w:tc>
          <w:tcPr>
            <w:tcW w:type="dxa" w:w="4968"/>
            <w:vAlign w:val="center"/>
          </w:tcPr>
          <w:p>
            <w:r/>
            <w:r>
              <w:rPr>
                <w:b w:val="0"/>
                <w:sz w:val="18"/>
              </w:rPr>
              <w:t>Availability</w:t>
            </w:r>
          </w:p>
        </w:tc>
        <w:tc>
          <w:tcPr>
            <w:tcW w:type="dxa" w:w="4968"/>
            <w:vAlign w:val="center"/>
          </w:tcPr>
          <w:p>
            <w:r/>
            <w:r>
              <w:rPr>
                <w:b w:val="0"/>
                <w:sz w:val="18"/>
              </w:rPr>
              <w:t>Production services designed for high availability.</w:t>
            </w:r>
          </w:p>
        </w:tc>
      </w:tr>
      <w:tr>
        <w:tc>
          <w:tcPr>
            <w:tcW w:type="dxa" w:w="4968"/>
            <w:vAlign w:val="center"/>
          </w:tcPr>
          <w:p>
            <w:r/>
            <w:r>
              <w:rPr>
                <w:b w:val="0"/>
                <w:sz w:val="18"/>
              </w:rPr>
              <w:t>Security</w:t>
            </w:r>
          </w:p>
        </w:tc>
        <w:tc>
          <w:tcPr>
            <w:tcW w:type="dxa" w:w="4968"/>
            <w:vAlign w:val="center"/>
          </w:tcPr>
          <w:p>
            <w:r/>
            <w:r>
              <w:rPr>
                <w:b w:val="0"/>
                <w:sz w:val="18"/>
              </w:rPr>
              <w:t>Role-based authorization, encrypted transport, secure document access.</w:t>
            </w:r>
          </w:p>
        </w:tc>
      </w:tr>
      <w:tr>
        <w:tc>
          <w:tcPr>
            <w:tcW w:type="dxa" w:w="4968"/>
            <w:vAlign w:val="center"/>
          </w:tcPr>
          <w:p>
            <w:r/>
            <w:r>
              <w:rPr>
                <w:b w:val="0"/>
                <w:sz w:val="18"/>
              </w:rPr>
              <w:t>Maintainability</w:t>
            </w:r>
          </w:p>
        </w:tc>
        <w:tc>
          <w:tcPr>
            <w:tcW w:type="dxa" w:w="4968"/>
            <w:vAlign w:val="center"/>
          </w:tcPr>
          <w:p>
            <w:r/>
            <w:r>
              <w:rPr>
                <w:b w:val="0"/>
                <w:sz w:val="18"/>
              </w:rPr>
              <w:t>Modular services, validation layer, reusable UI components and clear API contracts.</w:t>
            </w:r>
          </w:p>
        </w:tc>
      </w:tr>
      <w:tr>
        <w:tc>
          <w:tcPr>
            <w:tcW w:type="dxa" w:w="4968"/>
            <w:vAlign w:val="center"/>
          </w:tcPr>
          <w:p>
            <w:r/>
            <w:r>
              <w:rPr>
                <w:b w:val="0"/>
                <w:sz w:val="18"/>
              </w:rPr>
              <w:t>Accessibility</w:t>
            </w:r>
          </w:p>
        </w:tc>
        <w:tc>
          <w:tcPr>
            <w:tcW w:type="dxa" w:w="4968"/>
            <w:vAlign w:val="center"/>
          </w:tcPr>
          <w:p>
            <w:r/>
            <w:r>
              <w:rPr>
                <w:b w:val="0"/>
                <w:sz w:val="18"/>
              </w:rPr>
              <w:t>Keyboard-friendly UI, readable contrast, semantic controls and responsive design.</w:t>
            </w:r>
          </w:p>
        </w:tc>
      </w:tr>
      <w:tr>
        <w:tc>
          <w:tcPr>
            <w:tcW w:type="dxa" w:w="4968"/>
            <w:vAlign w:val="center"/>
          </w:tcPr>
          <w:p>
            <w:r/>
            <w:r>
              <w:rPr>
                <w:b w:val="0"/>
                <w:sz w:val="18"/>
              </w:rPr>
              <w:t>Localization</w:t>
            </w:r>
          </w:p>
        </w:tc>
        <w:tc>
          <w:tcPr>
            <w:tcW w:type="dxa" w:w="4968"/>
            <w:vAlign w:val="center"/>
          </w:tcPr>
          <w:p>
            <w:r/>
            <w:r>
              <w:rPr>
                <w:b w:val="0"/>
                <w:sz w:val="18"/>
              </w:rPr>
              <w:t>Architecture should allow Indian languages and localized content.</w:t>
            </w:r>
          </w:p>
        </w:tc>
      </w:tr>
      <w:tr>
        <w:tc>
          <w:tcPr>
            <w:tcW w:type="dxa" w:w="4968"/>
            <w:vAlign w:val="center"/>
          </w:tcPr>
          <w:p>
            <w:r/>
            <w:r>
              <w:rPr>
                <w:b w:val="0"/>
                <w:sz w:val="18"/>
              </w:rPr>
              <w:t>Observability</w:t>
            </w:r>
          </w:p>
        </w:tc>
        <w:tc>
          <w:tcPr>
            <w:tcW w:type="dxa" w:w="4968"/>
            <w:vAlign w:val="center"/>
          </w:tcPr>
          <w:p>
            <w:r/>
            <w:r>
              <w:rPr>
                <w:b w:val="0"/>
                <w:sz w:val="18"/>
              </w:rPr>
              <w:t>Structured logs, error tracking, metrics and audit events.</w:t>
            </w:r>
          </w:p>
        </w:tc>
      </w:tr>
    </w:tbl>
    <w:p/>
    <w:p>
      <w:pPr>
        <w:pStyle w:val="Heading1"/>
      </w:pPr>
      <w:r>
        <w:t>20. MVP Scope</w:t>
      </w:r>
    </w:p>
    <w:p>
      <w:r>
        <w:t>Hackathon/MVP ke liye scope controlled rakhna important hai. Recommended MVP:</w:t>
      </w:r>
    </w:p>
    <w:p>
      <w:pPr>
        <w:pStyle w:val="ListNumber"/>
      </w:pPr>
      <w:r>
        <w:t>Role-based authentication.</w:t>
      </w:r>
    </w:p>
    <w:p>
      <w:pPr>
        <w:pStyle w:val="ListNumber"/>
      </w:pPr>
      <w:r>
        <w:t>Student onboarding and digital profile.</w:t>
      </w:r>
    </w:p>
    <w:p>
      <w:pPr>
        <w:pStyle w:val="ListNumber"/>
      </w:pPr>
      <w:r>
        <w:t>Skill taxonomy and role-skill mapping.</w:t>
      </w:r>
    </w:p>
    <w:p>
      <w:pPr>
        <w:pStyle w:val="ListNumber"/>
      </w:pPr>
      <w:r>
        <w:t>Skill assessment with scoring.</w:t>
      </w:r>
    </w:p>
    <w:p>
      <w:pPr>
        <w:pStyle w:val="ListNumber"/>
      </w:pPr>
      <w:r>
        <w:t>Industry opportunity creation.</w:t>
      </w:r>
    </w:p>
    <w:p>
      <w:pPr>
        <w:pStyle w:val="ListNumber"/>
      </w:pPr>
      <w:r>
        <w:t>AI-based student ↔ opportunity matching.</w:t>
      </w:r>
    </w:p>
    <w:p>
      <w:pPr>
        <w:pStyle w:val="ListNumber"/>
      </w:pPr>
      <w:r>
        <w:t>Skill-gap analysis with explanations.</w:t>
      </w:r>
    </w:p>
    <w:p>
      <w:pPr>
        <w:pStyle w:val="ListNumber"/>
      </w:pPr>
      <w:r>
        <w:t>Personalized learning recommendations.</w:t>
      </w:r>
    </w:p>
    <w:p>
      <w:pPr>
        <w:pStyle w:val="ListNumber"/>
      </w:pPr>
      <w:r>
        <w:t>Application and status tracking.</w:t>
      </w:r>
    </w:p>
    <w:p>
      <w:pPr>
        <w:pStyle w:val="ListNumber"/>
      </w:pPr>
      <w:r>
        <w:t>Digital portfolio with certificates/projects.</w:t>
      </w:r>
    </w:p>
    <w:p>
      <w:pPr>
        <w:pStyle w:val="ListNumber"/>
      </w:pPr>
      <w:r>
        <w:t>Industry dashboard.</w:t>
      </w:r>
    </w:p>
    <w:p>
      <w:pPr>
        <w:pStyle w:val="ListNumber"/>
      </w:pPr>
      <w:r>
        <w:t>Institution dashboard with skill-gap and placement-readiness analytics.</w:t>
      </w:r>
    </w:p>
    <w:p>
      <w:pPr>
        <w:pStyle w:val="ListNumber"/>
      </w:pPr>
      <w:r>
        <w:t>Basic notifications.</w:t>
      </w:r>
    </w:p>
    <w:p>
      <w:pPr>
        <w:pStyle w:val="Heading1"/>
      </w:pPr>
      <w:r>
        <w:t>21.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Phase</w:t>
            </w:r>
          </w:p>
        </w:tc>
        <w:tc>
          <w:tcPr>
            <w:tcW w:type="dxa" w:w="3312"/>
            <w:vAlign w:val="center"/>
            <w:shd w:fill="D9EAF7"/>
          </w:tcPr>
          <w:p>
            <w:r/>
            <w:r>
              <w:rPr>
                <w:b/>
                <w:sz w:val="18"/>
              </w:rPr>
              <w:t>Focus</w:t>
            </w:r>
          </w:p>
        </w:tc>
        <w:tc>
          <w:tcPr>
            <w:tcW w:type="dxa" w:w="3312"/>
            <w:vAlign w:val="center"/>
            <w:shd w:fill="D9EAF7"/>
          </w:tcPr>
          <w:p>
            <w:r/>
            <w:r>
              <w:rPr>
                <w:b/>
                <w:sz w:val="18"/>
              </w:rPr>
              <w:t>Deliverables</w:t>
            </w:r>
          </w:p>
        </w:tc>
      </w:tr>
      <w:tr>
        <w:tc>
          <w:tcPr>
            <w:tcW w:type="dxa" w:w="3312"/>
            <w:vAlign w:val="center"/>
          </w:tcPr>
          <w:p>
            <w:r/>
            <w:r>
              <w:rPr>
                <w:b w:val="0"/>
                <w:sz w:val="18"/>
              </w:rPr>
              <w:t>Phase 1</w:t>
            </w:r>
          </w:p>
        </w:tc>
        <w:tc>
          <w:tcPr>
            <w:tcW w:type="dxa" w:w="3312"/>
            <w:vAlign w:val="center"/>
          </w:tcPr>
          <w:p>
            <w:r/>
            <w:r>
              <w:rPr>
                <w:b w:val="0"/>
                <w:sz w:val="18"/>
              </w:rPr>
              <w:t>Foundation</w:t>
            </w:r>
          </w:p>
        </w:tc>
        <w:tc>
          <w:tcPr>
            <w:tcW w:type="dxa" w:w="3312"/>
            <w:vAlign w:val="center"/>
          </w:tcPr>
          <w:p>
            <w:r/>
            <w:r>
              <w:rPr>
                <w:b w:val="0"/>
                <w:sz w:val="18"/>
              </w:rPr>
              <w:t>Auth, roles, DB schema, profile onboarding, core UI</w:t>
            </w:r>
          </w:p>
        </w:tc>
      </w:tr>
      <w:tr>
        <w:tc>
          <w:tcPr>
            <w:tcW w:type="dxa" w:w="3312"/>
            <w:vAlign w:val="center"/>
          </w:tcPr>
          <w:p>
            <w:r/>
            <w:r>
              <w:rPr>
                <w:b w:val="0"/>
                <w:sz w:val="18"/>
              </w:rPr>
              <w:t>Phase 2</w:t>
            </w:r>
          </w:p>
        </w:tc>
        <w:tc>
          <w:tcPr>
            <w:tcW w:type="dxa" w:w="3312"/>
            <w:vAlign w:val="center"/>
          </w:tcPr>
          <w:p>
            <w:r/>
            <w:r>
              <w:rPr>
                <w:b w:val="0"/>
                <w:sz w:val="18"/>
              </w:rPr>
              <w:t>Skill Intelligence</w:t>
            </w:r>
          </w:p>
        </w:tc>
        <w:tc>
          <w:tcPr>
            <w:tcW w:type="dxa" w:w="3312"/>
            <w:vAlign w:val="center"/>
          </w:tcPr>
          <w:p>
            <w:r/>
            <w:r>
              <w:rPr>
                <w:b w:val="0"/>
                <w:sz w:val="18"/>
              </w:rPr>
              <w:t>Taxonomy, assessment engine, scoring, readiness score</w:t>
            </w:r>
          </w:p>
        </w:tc>
      </w:tr>
      <w:tr>
        <w:tc>
          <w:tcPr>
            <w:tcW w:type="dxa" w:w="3312"/>
            <w:vAlign w:val="center"/>
          </w:tcPr>
          <w:p>
            <w:r/>
            <w:r>
              <w:rPr>
                <w:b w:val="0"/>
                <w:sz w:val="18"/>
              </w:rPr>
              <w:t>Phase 3</w:t>
            </w:r>
          </w:p>
        </w:tc>
        <w:tc>
          <w:tcPr>
            <w:tcW w:type="dxa" w:w="3312"/>
            <w:vAlign w:val="center"/>
          </w:tcPr>
          <w:p>
            <w:r/>
            <w:r>
              <w:rPr>
                <w:b w:val="0"/>
                <w:sz w:val="18"/>
              </w:rPr>
              <w:t>Opportunity Layer</w:t>
            </w:r>
          </w:p>
        </w:tc>
        <w:tc>
          <w:tcPr>
            <w:tcW w:type="dxa" w:w="3312"/>
            <w:vAlign w:val="center"/>
          </w:tcPr>
          <w:p>
            <w:r/>
            <w:r>
              <w:rPr>
                <w:b w:val="0"/>
                <w:sz w:val="18"/>
              </w:rPr>
              <w:t>Jobs/internships, industry portal, applications</w:t>
            </w:r>
          </w:p>
        </w:tc>
      </w:tr>
      <w:tr>
        <w:tc>
          <w:tcPr>
            <w:tcW w:type="dxa" w:w="3312"/>
            <w:vAlign w:val="center"/>
          </w:tcPr>
          <w:p>
            <w:r/>
            <w:r>
              <w:rPr>
                <w:b w:val="0"/>
                <w:sz w:val="18"/>
              </w:rPr>
              <w:t>Phase 4</w:t>
            </w:r>
          </w:p>
        </w:tc>
        <w:tc>
          <w:tcPr>
            <w:tcW w:type="dxa" w:w="3312"/>
            <w:vAlign w:val="center"/>
          </w:tcPr>
          <w:p>
            <w:r/>
            <w:r>
              <w:rPr>
                <w:b w:val="0"/>
                <w:sz w:val="18"/>
              </w:rPr>
              <w:t>AI Layer</w:t>
            </w:r>
          </w:p>
        </w:tc>
        <w:tc>
          <w:tcPr>
            <w:tcW w:type="dxa" w:w="3312"/>
            <w:vAlign w:val="center"/>
          </w:tcPr>
          <w:p>
            <w:r/>
            <w:r>
              <w:rPr>
                <w:b w:val="0"/>
                <w:sz w:val="18"/>
              </w:rPr>
              <w:t>Matching, skill-gap analysis, explanations, learning recommendations</w:t>
            </w:r>
          </w:p>
        </w:tc>
      </w:tr>
      <w:tr>
        <w:tc>
          <w:tcPr>
            <w:tcW w:type="dxa" w:w="3312"/>
            <w:vAlign w:val="center"/>
          </w:tcPr>
          <w:p>
            <w:r/>
            <w:r>
              <w:rPr>
                <w:b w:val="0"/>
                <w:sz w:val="18"/>
              </w:rPr>
              <w:t>Phase 5</w:t>
            </w:r>
          </w:p>
        </w:tc>
        <w:tc>
          <w:tcPr>
            <w:tcW w:type="dxa" w:w="3312"/>
            <w:vAlign w:val="center"/>
          </w:tcPr>
          <w:p>
            <w:r/>
            <w:r>
              <w:rPr>
                <w:b w:val="0"/>
                <w:sz w:val="18"/>
              </w:rPr>
              <w:t>Analytics</w:t>
            </w:r>
          </w:p>
        </w:tc>
        <w:tc>
          <w:tcPr>
            <w:tcW w:type="dxa" w:w="3312"/>
            <w:vAlign w:val="center"/>
          </w:tcPr>
          <w:p>
            <w:r/>
            <w:r>
              <w:rPr>
                <w:b w:val="0"/>
                <w:sz w:val="18"/>
              </w:rPr>
              <w:t>Institution and industry dashboards</w:t>
            </w:r>
          </w:p>
        </w:tc>
      </w:tr>
      <w:tr>
        <w:tc>
          <w:tcPr>
            <w:tcW w:type="dxa" w:w="3312"/>
            <w:vAlign w:val="center"/>
          </w:tcPr>
          <w:p>
            <w:r/>
            <w:r>
              <w:rPr>
                <w:b w:val="0"/>
                <w:sz w:val="18"/>
              </w:rPr>
              <w:t>Phase 6</w:t>
            </w:r>
          </w:p>
        </w:tc>
        <w:tc>
          <w:tcPr>
            <w:tcW w:type="dxa" w:w="3312"/>
            <w:vAlign w:val="center"/>
          </w:tcPr>
          <w:p>
            <w:r/>
            <w:r>
              <w:rPr>
                <w:b w:val="0"/>
                <w:sz w:val="18"/>
              </w:rPr>
              <w:t>Trust</w:t>
            </w:r>
          </w:p>
        </w:tc>
        <w:tc>
          <w:tcPr>
            <w:tcW w:type="dxa" w:w="3312"/>
            <w:vAlign w:val="center"/>
          </w:tcPr>
          <w:p>
            <w:r/>
            <w:r>
              <w:rPr>
                <w:b w:val="0"/>
                <w:sz w:val="18"/>
              </w:rPr>
              <w:t>Verification, portfolio, certificates, internship records</w:t>
            </w:r>
          </w:p>
        </w:tc>
      </w:tr>
      <w:tr>
        <w:tc>
          <w:tcPr>
            <w:tcW w:type="dxa" w:w="3312"/>
            <w:vAlign w:val="center"/>
          </w:tcPr>
          <w:p>
            <w:r/>
            <w:r>
              <w:rPr>
                <w:b w:val="0"/>
                <w:sz w:val="18"/>
              </w:rPr>
              <w:t>Phase 7</w:t>
            </w:r>
          </w:p>
        </w:tc>
        <w:tc>
          <w:tcPr>
            <w:tcW w:type="dxa" w:w="3312"/>
            <w:vAlign w:val="center"/>
          </w:tcPr>
          <w:p>
            <w:r/>
            <w:r>
              <w:rPr>
                <w:b w:val="0"/>
                <w:sz w:val="18"/>
              </w:rPr>
              <w:t>Collaboration</w:t>
            </w:r>
          </w:p>
        </w:tc>
        <w:tc>
          <w:tcPr>
            <w:tcW w:type="dxa" w:w="3312"/>
            <w:vAlign w:val="center"/>
          </w:tcPr>
          <w:p>
            <w:r/>
            <w:r>
              <w:rPr>
                <w:b w:val="0"/>
                <w:sz w:val="18"/>
              </w:rPr>
              <w:t>Mentorship, workshops, live projects, faculty opportunities</w:t>
            </w:r>
          </w:p>
        </w:tc>
      </w:tr>
      <w:tr>
        <w:tc>
          <w:tcPr>
            <w:tcW w:type="dxa" w:w="3312"/>
            <w:vAlign w:val="center"/>
          </w:tcPr>
          <w:p>
            <w:r/>
            <w:r>
              <w:rPr>
                <w:b w:val="0"/>
                <w:sz w:val="18"/>
              </w:rPr>
              <w:t>Phase 8</w:t>
            </w:r>
          </w:p>
        </w:tc>
        <w:tc>
          <w:tcPr>
            <w:tcW w:type="dxa" w:w="3312"/>
            <w:vAlign w:val="center"/>
          </w:tcPr>
          <w:p>
            <w:r/>
            <w:r>
              <w:rPr>
                <w:b w:val="0"/>
                <w:sz w:val="18"/>
              </w:rPr>
              <w:t>Scale</w:t>
            </w:r>
          </w:p>
        </w:tc>
        <w:tc>
          <w:tcPr>
            <w:tcW w:type="dxa" w:w="3312"/>
            <w:vAlign w:val="center"/>
          </w:tcPr>
          <w:p>
            <w:r/>
            <w:r>
              <w:rPr>
                <w:b w:val="0"/>
                <w:sz w:val="18"/>
              </w:rPr>
              <w:t>Performance, security hardening, localization, monitoring</w:t>
            </w:r>
          </w:p>
        </w:tc>
      </w:tr>
    </w:tbl>
    <w:p/>
    <w:p>
      <w:pPr>
        <w:pStyle w:val="Heading1"/>
      </w:pPr>
      <w:r>
        <w:t>22. Differentiation Strategy</w:t>
      </w:r>
    </w:p>
    <w:p>
      <w:pPr>
        <w:pStyle w:val="ListBullet"/>
      </w:pPr>
      <w:r>
        <w:t>Generic job portal ke instead SUTRA 'skill-first' platform hoga.</w:t>
      </w:r>
    </w:p>
    <w:p>
      <w:pPr>
        <w:pStyle w:val="ListBullet"/>
      </w:pPr>
      <w:r>
        <w:t>Recommendation se pehle skill readiness measure ki jayegi.</w:t>
      </w:r>
    </w:p>
    <w:p>
      <w:pPr>
        <w:pStyle w:val="ListBullet"/>
      </w:pPr>
      <w:r>
        <w:t>Har recommendation ke saath explainable 'why this match?' diya jayega.</w:t>
      </w:r>
    </w:p>
    <w:p>
      <w:pPr>
        <w:pStyle w:val="ListBullet"/>
      </w:pPr>
      <w:r>
        <w:t>Skill gap ke saath direct learning action attach hoga.</w:t>
      </w:r>
    </w:p>
    <w:p>
      <w:pPr>
        <w:pStyle w:val="ListBullet"/>
      </w:pPr>
      <w:r>
        <w:t>Industry demand data institutions ke training decisions ko influence karega.</w:t>
      </w:r>
    </w:p>
    <w:p>
      <w:pPr>
        <w:pStyle w:val="ListBullet"/>
      </w:pPr>
      <w:r>
        <w:t>Verified digital portfolio candidate credibility improve karega.</w:t>
      </w:r>
    </w:p>
    <w:p>
      <w:pPr>
        <w:pStyle w:val="ListBullet"/>
      </w:pPr>
      <w:r>
        <w:t>Student, industry, institution aur faculty ecosystem ek platform par connected hoga.</w:t>
      </w:r>
    </w:p>
    <w:p>
      <w:pPr>
        <w:pStyle w:val="ListBullet"/>
      </w:pPr>
      <w:r>
        <w:t>Voice-assisted onboarding aur multilingual architecture accessibility improve karegi.</w:t>
      </w:r>
    </w:p>
    <w:p>
      <w:pPr>
        <w:pStyle w:val="ListBullet"/>
      </w:pPr>
      <w:r>
        <w:t>Platform placement ke baad bhi internship/project/certification history maintain kar sakta hai.</w:t>
      </w:r>
    </w:p>
    <w:p>
      <w:pPr>
        <w:pStyle w:val="Heading1"/>
      </w:pPr>
      <w:r>
        <w:t>23. Risks &amp;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w:t>
            </w:r>
          </w:p>
        </w:tc>
        <w:tc>
          <w:tcPr>
            <w:tcW w:type="dxa" w:w="3312"/>
            <w:vAlign w:val="center"/>
            <w:shd w:fill="D9EAF7"/>
          </w:tcPr>
          <w:p>
            <w:r/>
            <w:r>
              <w:rPr>
                <w:b/>
                <w:sz w:val="18"/>
              </w:rPr>
              <w:t>Impact</w:t>
            </w:r>
          </w:p>
        </w:tc>
        <w:tc>
          <w:tcPr>
            <w:tcW w:type="dxa" w:w="3312"/>
            <w:vAlign w:val="center"/>
            <w:shd w:fill="D9EAF7"/>
          </w:tcPr>
          <w:p>
            <w:r/>
            <w:r>
              <w:rPr>
                <w:b/>
                <w:sz w:val="18"/>
              </w:rPr>
              <w:t>Mitigation</w:t>
            </w:r>
          </w:p>
        </w:tc>
      </w:tr>
      <w:tr>
        <w:tc>
          <w:tcPr>
            <w:tcW w:type="dxa" w:w="3312"/>
            <w:vAlign w:val="center"/>
          </w:tcPr>
          <w:p>
            <w:r/>
            <w:r>
              <w:rPr>
                <w:b w:val="0"/>
                <w:sz w:val="18"/>
              </w:rPr>
              <w:t>Incorrect AI recommendations</w:t>
            </w:r>
          </w:p>
        </w:tc>
        <w:tc>
          <w:tcPr>
            <w:tcW w:type="dxa" w:w="3312"/>
            <w:vAlign w:val="center"/>
          </w:tcPr>
          <w:p>
            <w:r/>
            <w:r>
              <w:rPr>
                <w:b w:val="0"/>
                <w:sz w:val="18"/>
              </w:rPr>
              <w:t>High</w:t>
            </w:r>
          </w:p>
        </w:tc>
        <w:tc>
          <w:tcPr>
            <w:tcW w:type="dxa" w:w="3312"/>
            <w:vAlign w:val="center"/>
          </w:tcPr>
          <w:p>
            <w:r/>
            <w:r>
              <w:rPr>
                <w:b w:val="0"/>
                <w:sz w:val="18"/>
              </w:rPr>
              <w:t>Rule-based eligibility + explainable scoring + human review.</w:t>
            </w:r>
          </w:p>
        </w:tc>
      </w:tr>
      <w:tr>
        <w:tc>
          <w:tcPr>
            <w:tcW w:type="dxa" w:w="3312"/>
            <w:vAlign w:val="center"/>
          </w:tcPr>
          <w:p>
            <w:r/>
            <w:r>
              <w:rPr>
                <w:b w:val="0"/>
                <w:sz w:val="18"/>
              </w:rPr>
              <w:t>Fake certificates/opportunities</w:t>
            </w:r>
          </w:p>
        </w:tc>
        <w:tc>
          <w:tcPr>
            <w:tcW w:type="dxa" w:w="3312"/>
            <w:vAlign w:val="center"/>
          </w:tcPr>
          <w:p>
            <w:r/>
            <w:r>
              <w:rPr>
                <w:b w:val="0"/>
                <w:sz w:val="18"/>
              </w:rPr>
              <w:t>High</w:t>
            </w:r>
          </w:p>
        </w:tc>
        <w:tc>
          <w:tcPr>
            <w:tcW w:type="dxa" w:w="3312"/>
            <w:vAlign w:val="center"/>
          </w:tcPr>
          <w:p>
            <w:r/>
            <w:r>
              <w:rPr>
                <w:b w:val="0"/>
                <w:sz w:val="18"/>
              </w:rPr>
              <w:t>Verification workflow and trusted issuer metadata.</w:t>
            </w:r>
          </w:p>
        </w:tc>
      </w:tr>
      <w:tr>
        <w:tc>
          <w:tcPr>
            <w:tcW w:type="dxa" w:w="3312"/>
            <w:vAlign w:val="center"/>
          </w:tcPr>
          <w:p>
            <w:r/>
            <w:r>
              <w:rPr>
                <w:b w:val="0"/>
                <w:sz w:val="18"/>
              </w:rPr>
              <w:t>Skill self-reporting bias</w:t>
            </w:r>
          </w:p>
        </w:tc>
        <w:tc>
          <w:tcPr>
            <w:tcW w:type="dxa" w:w="3312"/>
            <w:vAlign w:val="center"/>
          </w:tcPr>
          <w:p>
            <w:r/>
            <w:r>
              <w:rPr>
                <w:b w:val="0"/>
                <w:sz w:val="18"/>
              </w:rPr>
              <w:t>Medium</w:t>
            </w:r>
          </w:p>
        </w:tc>
        <w:tc>
          <w:tcPr>
            <w:tcW w:type="dxa" w:w="3312"/>
            <w:vAlign w:val="center"/>
          </w:tcPr>
          <w:p>
            <w:r/>
            <w:r>
              <w:rPr>
                <w:b w:val="0"/>
                <w:sz w:val="18"/>
              </w:rPr>
              <w:t>Assessment scores + evidence + project verification.</w:t>
            </w:r>
          </w:p>
        </w:tc>
      </w:tr>
      <w:tr>
        <w:tc>
          <w:tcPr>
            <w:tcW w:type="dxa" w:w="3312"/>
            <w:vAlign w:val="center"/>
          </w:tcPr>
          <w:p>
            <w:r/>
            <w:r>
              <w:rPr>
                <w:b w:val="0"/>
                <w:sz w:val="18"/>
              </w:rPr>
              <w:t>Data privacy issue</w:t>
            </w:r>
          </w:p>
        </w:tc>
        <w:tc>
          <w:tcPr>
            <w:tcW w:type="dxa" w:w="3312"/>
            <w:vAlign w:val="center"/>
          </w:tcPr>
          <w:p>
            <w:r/>
            <w:r>
              <w:rPr>
                <w:b w:val="0"/>
                <w:sz w:val="18"/>
              </w:rPr>
              <w:t>High</w:t>
            </w:r>
          </w:p>
        </w:tc>
        <w:tc>
          <w:tcPr>
            <w:tcW w:type="dxa" w:w="3312"/>
            <w:vAlign w:val="center"/>
          </w:tcPr>
          <w:p>
            <w:r/>
            <w:r>
              <w:rPr>
                <w:b w:val="0"/>
                <w:sz w:val="18"/>
              </w:rPr>
              <w:t>RBAC, encryption, consent, audit logs and private storage.</w:t>
            </w:r>
          </w:p>
        </w:tc>
      </w:tr>
      <w:tr>
        <w:tc>
          <w:tcPr>
            <w:tcW w:type="dxa" w:w="3312"/>
            <w:vAlign w:val="center"/>
          </w:tcPr>
          <w:p>
            <w:r/>
            <w:r>
              <w:rPr>
                <w:b w:val="0"/>
                <w:sz w:val="18"/>
              </w:rPr>
              <w:t>Cold-start for industry demand</w:t>
            </w:r>
          </w:p>
        </w:tc>
        <w:tc>
          <w:tcPr>
            <w:tcW w:type="dxa" w:w="3312"/>
            <w:vAlign w:val="center"/>
          </w:tcPr>
          <w:p>
            <w:r/>
            <w:r>
              <w:rPr>
                <w:b w:val="0"/>
                <w:sz w:val="18"/>
              </w:rPr>
              <w:t>Medium</w:t>
            </w:r>
          </w:p>
        </w:tc>
        <w:tc>
          <w:tcPr>
            <w:tcW w:type="dxa" w:w="3312"/>
            <w:vAlign w:val="center"/>
          </w:tcPr>
          <w:p>
            <w:r/>
            <w:r>
              <w:rPr>
                <w:b w:val="0"/>
                <w:sz w:val="18"/>
              </w:rPr>
              <w:t>Seed taxonomy + initial verified opportunities + gradual aggregation.</w:t>
            </w:r>
          </w:p>
        </w:tc>
      </w:tr>
      <w:tr>
        <w:tc>
          <w:tcPr>
            <w:tcW w:type="dxa" w:w="3312"/>
            <w:vAlign w:val="center"/>
          </w:tcPr>
          <w:p>
            <w:r/>
            <w:r>
              <w:rPr>
                <w:b w:val="0"/>
                <w:sz w:val="18"/>
              </w:rPr>
              <w:t>LLM cost/latency</w:t>
            </w:r>
          </w:p>
        </w:tc>
        <w:tc>
          <w:tcPr>
            <w:tcW w:type="dxa" w:w="3312"/>
            <w:vAlign w:val="center"/>
          </w:tcPr>
          <w:p>
            <w:r/>
            <w:r>
              <w:rPr>
                <w:b w:val="0"/>
                <w:sz w:val="18"/>
              </w:rPr>
              <w:t>Medium</w:t>
            </w:r>
          </w:p>
        </w:tc>
        <w:tc>
          <w:tcPr>
            <w:tcW w:type="dxa" w:w="3312"/>
            <w:vAlign w:val="center"/>
          </w:tcPr>
          <w:p>
            <w:r/>
            <w:r>
              <w:rPr>
                <w:b w:val="0"/>
                <w:sz w:val="18"/>
              </w:rPr>
              <w:t>Caching, smaller models for extraction, async jobs and rate limits.</w:t>
            </w:r>
          </w:p>
        </w:tc>
      </w:tr>
      <w:tr>
        <w:tc>
          <w:tcPr>
            <w:tcW w:type="dxa" w:w="3312"/>
            <w:vAlign w:val="center"/>
          </w:tcPr>
          <w:p>
            <w:r/>
            <w:r>
              <w:rPr>
                <w:b w:val="0"/>
                <w:sz w:val="18"/>
              </w:rPr>
              <w:t>Too many features for MVP</w:t>
            </w:r>
          </w:p>
        </w:tc>
        <w:tc>
          <w:tcPr>
            <w:tcW w:type="dxa" w:w="3312"/>
            <w:vAlign w:val="center"/>
          </w:tcPr>
          <w:p>
            <w:r/>
            <w:r>
              <w:rPr>
                <w:b w:val="0"/>
                <w:sz w:val="18"/>
              </w:rPr>
              <w:t>High</w:t>
            </w:r>
          </w:p>
        </w:tc>
        <w:tc>
          <w:tcPr>
            <w:tcW w:type="dxa" w:w="3312"/>
            <w:vAlign w:val="center"/>
          </w:tcPr>
          <w:p>
            <w:r/>
            <w:r>
              <w:rPr>
                <w:b w:val="0"/>
                <w:sz w:val="18"/>
              </w:rPr>
              <w:t>Prioritize skill assessment, gap analysis, matching, learning and dashboards.</w:t>
            </w:r>
          </w:p>
        </w:tc>
      </w:tr>
      <w:tr>
        <w:tc>
          <w:tcPr>
            <w:tcW w:type="dxa" w:w="3312"/>
            <w:vAlign w:val="center"/>
          </w:tcPr>
          <w:p>
            <w:r/>
            <w:r>
              <w:rPr>
                <w:b w:val="0"/>
                <w:sz w:val="18"/>
              </w:rPr>
              <w:t>Low student engagement</w:t>
            </w:r>
          </w:p>
        </w:tc>
        <w:tc>
          <w:tcPr>
            <w:tcW w:type="dxa" w:w="3312"/>
            <w:vAlign w:val="center"/>
          </w:tcPr>
          <w:p>
            <w:r/>
            <w:r>
              <w:rPr>
                <w:b w:val="0"/>
                <w:sz w:val="18"/>
              </w:rPr>
              <w:t>Medium</w:t>
            </w:r>
          </w:p>
        </w:tc>
        <w:tc>
          <w:tcPr>
            <w:tcW w:type="dxa" w:w="3312"/>
            <w:vAlign w:val="center"/>
          </w:tcPr>
          <w:p>
            <w:r/>
            <w:r>
              <w:rPr>
                <w:b w:val="0"/>
                <w:sz w:val="18"/>
              </w:rPr>
              <w:t>Readiness score, actionable recommendations, reminders and progress badges.</w:t>
            </w:r>
          </w:p>
        </w:tc>
      </w:tr>
    </w:tbl>
    <w:p/>
    <w:p>
      <w:pPr>
        <w:pStyle w:val="Heading1"/>
      </w:pPr>
      <w:r>
        <w:t>24. Recommended Demo Story</w:t>
      </w:r>
    </w:p>
    <w:p>
      <w:r>
        <w:t>Demo ke time ek single student journey ko end-to-end demonstrate karna sabse effective rahega.</w:t>
      </w:r>
    </w:p>
    <w:p>
      <w:pPr>
        <w:pStyle w:val="ListNumber"/>
      </w:pPr>
      <w:r>
        <w:t>Student login karta hai aur profile complete karta hai.</w:t>
      </w:r>
    </w:p>
    <w:p>
      <w:pPr>
        <w:pStyle w:val="ListNumber"/>
      </w:pPr>
      <w:r>
        <w:t>Student target role select karta hai: 'Frontend Developer'.</w:t>
      </w:r>
    </w:p>
    <w:p>
      <w:pPr>
        <w:pStyle w:val="ListNumber"/>
      </w:pPr>
      <w:r>
        <w:t>Student skill assessment complete karta hai.</w:t>
      </w:r>
    </w:p>
    <w:p>
      <w:pPr>
        <w:pStyle w:val="ListNumber"/>
      </w:pPr>
      <w:r>
        <w:t>Dashboard 76% industry readiness show karta hai.</w:t>
      </w:r>
    </w:p>
    <w:p>
      <w:pPr>
        <w:pStyle w:val="ListNumber"/>
      </w:pPr>
      <w:r>
        <w:t>System top gaps identify karta hai: Advanced React, Testing aur TypeScript.</w:t>
      </w:r>
    </w:p>
    <w:p>
      <w:pPr>
        <w:pStyle w:val="ListNumber"/>
      </w:pPr>
      <w:r>
        <w:t>SUTRA personalized learning path recommend karta hai.</w:t>
      </w:r>
    </w:p>
    <w:p>
      <w:pPr>
        <w:pStyle w:val="ListNumber"/>
      </w:pPr>
      <w:r>
        <w:t>Student ek learning program complete karta hai aur skill evidence add karta hai.</w:t>
      </w:r>
    </w:p>
    <w:p>
      <w:pPr>
        <w:pStyle w:val="ListNumber"/>
      </w:pPr>
      <w:r>
        <w:t>Readiness score improve hota hai.</w:t>
      </w:r>
    </w:p>
    <w:p>
      <w:pPr>
        <w:pStyle w:val="ListNumber"/>
      </w:pPr>
      <w:r>
        <w:t>System relevant internships ko match karta hai.</w:t>
      </w:r>
    </w:p>
    <w:p>
      <w:pPr>
        <w:pStyle w:val="ListNumber"/>
      </w:pPr>
      <w:r>
        <w:t>Student ko explainable 91% match wali internship milti hai.</w:t>
      </w:r>
    </w:p>
    <w:p>
      <w:pPr>
        <w:pStyle w:val="ListNumber"/>
      </w:pPr>
      <w:r>
        <w:t>Student apply karta hai.</w:t>
      </w:r>
    </w:p>
    <w:p>
      <w:pPr>
        <w:pStyle w:val="ListNumber"/>
      </w:pPr>
      <w:r>
        <w:t>Industry dashboard par candidate recommendation appear hoti hai.</w:t>
      </w:r>
    </w:p>
    <w:p>
      <w:pPr>
        <w:pStyle w:val="ListNumber"/>
      </w:pPr>
      <w:r>
        <w:t>Recruiter shortlist karta hai.</w:t>
      </w:r>
    </w:p>
    <w:p>
      <w:pPr>
        <w:pStyle w:val="ListNumber"/>
      </w:pPr>
      <w:r>
        <w:t>Application status student dashboard par update hota hai.</w:t>
      </w:r>
    </w:p>
    <w:p>
      <w:pPr>
        <w:pStyle w:val="ListNumber"/>
      </w:pPr>
      <w:r>
        <w:t>Institution dashboard mein student ka placement-readiness progression reflect hota hai.</w:t>
      </w:r>
    </w:p>
    <w:p>
      <w:pPr>
        <w:pStyle w:val="Heading1"/>
      </w:pPr>
      <w:r>
        <w:t>25. Future Scope</w:t>
      </w:r>
    </w:p>
    <w:p>
      <w:pPr>
        <w:pStyle w:val="ListBullet"/>
      </w:pPr>
      <w:r>
        <w:t>Advanced skill graph / knowledge graph.</w:t>
      </w:r>
    </w:p>
    <w:p>
      <w:pPr>
        <w:pStyle w:val="ListBullet"/>
      </w:pPr>
      <w:r>
        <w:t>Real-time industry demand forecasting.</w:t>
      </w:r>
    </w:p>
    <w:p>
      <w:pPr>
        <w:pStyle w:val="ListBullet"/>
      </w:pPr>
      <w:r>
        <w:t>Curriculum-to-industry competency mapping.</w:t>
      </w:r>
    </w:p>
    <w:p>
      <w:pPr>
        <w:pStyle w:val="ListBullet"/>
      </w:pPr>
      <w:r>
        <w:t>Automated assessment generation.</w:t>
      </w:r>
    </w:p>
    <w:p>
      <w:pPr>
        <w:pStyle w:val="ListBullet"/>
      </w:pPr>
      <w:r>
        <w:t>Coding assessment integration.</w:t>
      </w:r>
    </w:p>
    <w:p>
      <w:pPr>
        <w:pStyle w:val="ListBullet"/>
      </w:pPr>
      <w:r>
        <w:t>External certification provider integrations.</w:t>
      </w:r>
    </w:p>
    <w:p>
      <w:pPr>
        <w:pStyle w:val="ListBullet"/>
      </w:pPr>
      <w:r>
        <w:t>Academic ERP/LMS integration.</w:t>
      </w:r>
    </w:p>
    <w:p>
      <w:pPr>
        <w:pStyle w:val="ListBullet"/>
      </w:pPr>
      <w:r>
        <w:t>Government/industry skill standards integration.</w:t>
      </w:r>
    </w:p>
    <w:p>
      <w:pPr>
        <w:pStyle w:val="ListBullet"/>
      </w:pPr>
      <w:r>
        <w:t>AI career mentor / conversational career assistant.</w:t>
      </w:r>
    </w:p>
    <w:p>
      <w:pPr>
        <w:pStyle w:val="ListBullet"/>
      </w:pPr>
      <w:r>
        <w:t>Video interview preparation and structured feedback.</w:t>
      </w:r>
    </w:p>
    <w:p>
      <w:pPr>
        <w:pStyle w:val="ListBullet"/>
      </w:pPr>
      <w:r>
        <w:t>Predictive placement-readiness analytics.</w:t>
      </w:r>
    </w:p>
    <w:p>
      <w:pPr>
        <w:pStyle w:val="ListBullet"/>
      </w:pPr>
      <w:r>
        <w:t>National-level anonymized skill-demand intelligence.</w:t>
      </w:r>
    </w:p>
    <w:p>
      <w:pPr>
        <w:pStyle w:val="Heading1"/>
      </w:pPr>
      <w:r>
        <w:t>26.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Term</w:t>
            </w:r>
          </w:p>
        </w:tc>
        <w:tc>
          <w:tcPr>
            <w:tcW w:type="dxa" w:w="4968"/>
            <w:vAlign w:val="center"/>
            <w:shd w:fill="D9EAF7"/>
          </w:tcPr>
          <w:p>
            <w:r/>
            <w:r>
              <w:rPr>
                <w:b/>
                <w:sz w:val="18"/>
              </w:rPr>
              <w:t>Meaning</w:t>
            </w:r>
          </w:p>
        </w:tc>
      </w:tr>
      <w:tr>
        <w:tc>
          <w:tcPr>
            <w:tcW w:type="dxa" w:w="4968"/>
            <w:vAlign w:val="center"/>
          </w:tcPr>
          <w:p>
            <w:r/>
            <w:r>
              <w:rPr>
                <w:b w:val="0"/>
                <w:sz w:val="18"/>
              </w:rPr>
              <w:t>Skill Taxonomy</w:t>
            </w:r>
          </w:p>
        </w:tc>
        <w:tc>
          <w:tcPr>
            <w:tcW w:type="dxa" w:w="4968"/>
            <w:vAlign w:val="center"/>
          </w:tcPr>
          <w:p>
            <w:r/>
            <w:r>
              <w:rPr>
                <w:b w:val="0"/>
                <w:sz w:val="18"/>
              </w:rPr>
              <w:t>Standardized list aur hierarchy of skills used for consistent mapping.</w:t>
            </w:r>
          </w:p>
        </w:tc>
      </w:tr>
      <w:tr>
        <w:tc>
          <w:tcPr>
            <w:tcW w:type="dxa" w:w="4968"/>
            <w:vAlign w:val="center"/>
          </w:tcPr>
          <w:p>
            <w:r/>
            <w:r>
              <w:rPr>
                <w:b w:val="0"/>
                <w:sz w:val="18"/>
              </w:rPr>
              <w:t>Skill Profile</w:t>
            </w:r>
          </w:p>
        </w:tc>
        <w:tc>
          <w:tcPr>
            <w:tcW w:type="dxa" w:w="4968"/>
            <w:vAlign w:val="center"/>
          </w:tcPr>
          <w:p>
            <w:r/>
            <w:r>
              <w:rPr>
                <w:b w:val="0"/>
                <w:sz w:val="18"/>
              </w:rPr>
              <w:t>Student ke skills, proficiency, evidence aur related competencies ka structured representation.</w:t>
            </w:r>
          </w:p>
        </w:tc>
      </w:tr>
      <w:tr>
        <w:tc>
          <w:tcPr>
            <w:tcW w:type="dxa" w:w="4968"/>
            <w:vAlign w:val="center"/>
          </w:tcPr>
          <w:p>
            <w:r/>
            <w:r>
              <w:rPr>
                <w:b w:val="0"/>
                <w:sz w:val="18"/>
              </w:rPr>
              <w:t>Skill Gap</w:t>
            </w:r>
          </w:p>
        </w:tc>
        <w:tc>
          <w:tcPr>
            <w:tcW w:type="dxa" w:w="4968"/>
            <w:vAlign w:val="center"/>
          </w:tcPr>
          <w:p>
            <w:r/>
            <w:r>
              <w:rPr>
                <w:b w:val="0"/>
                <w:sz w:val="18"/>
              </w:rPr>
              <w:t>Required competency aur current competency ke beech ka difference.</w:t>
            </w:r>
          </w:p>
        </w:tc>
      </w:tr>
      <w:tr>
        <w:tc>
          <w:tcPr>
            <w:tcW w:type="dxa" w:w="4968"/>
            <w:vAlign w:val="center"/>
          </w:tcPr>
          <w:p>
            <w:r/>
            <w:r>
              <w:rPr>
                <w:b w:val="0"/>
                <w:sz w:val="18"/>
              </w:rPr>
              <w:t>Industry Readiness</w:t>
            </w:r>
          </w:p>
        </w:tc>
        <w:tc>
          <w:tcPr>
            <w:tcW w:type="dxa" w:w="4968"/>
            <w:vAlign w:val="center"/>
          </w:tcPr>
          <w:p>
            <w:r/>
            <w:r>
              <w:rPr>
                <w:b w:val="0"/>
                <w:sz w:val="18"/>
              </w:rPr>
              <w:t>Target role ke liye student ki overall preparedness ka measurable indicator.</w:t>
            </w:r>
          </w:p>
        </w:tc>
      </w:tr>
      <w:tr>
        <w:tc>
          <w:tcPr>
            <w:tcW w:type="dxa" w:w="4968"/>
            <w:vAlign w:val="center"/>
          </w:tcPr>
          <w:p>
            <w:r/>
            <w:r>
              <w:rPr>
                <w:b w:val="0"/>
                <w:sz w:val="18"/>
              </w:rPr>
              <w:t>Match Score</w:t>
            </w:r>
          </w:p>
        </w:tc>
        <w:tc>
          <w:tcPr>
            <w:tcW w:type="dxa" w:w="4968"/>
            <w:vAlign w:val="center"/>
          </w:tcPr>
          <w:p>
            <w:r/>
            <w:r>
              <w:rPr>
                <w:b w:val="0"/>
                <w:sz w:val="18"/>
              </w:rPr>
              <w:t>Student aur opportunity ke compatibility ka normalized score.</w:t>
            </w:r>
          </w:p>
        </w:tc>
      </w:tr>
      <w:tr>
        <w:tc>
          <w:tcPr>
            <w:tcW w:type="dxa" w:w="4968"/>
            <w:vAlign w:val="center"/>
          </w:tcPr>
          <w:p>
            <w:r/>
            <w:r>
              <w:rPr>
                <w:b w:val="0"/>
                <w:sz w:val="18"/>
              </w:rPr>
              <w:t>Explainable AI</w:t>
            </w:r>
          </w:p>
        </w:tc>
        <w:tc>
          <w:tcPr>
            <w:tcW w:type="dxa" w:w="4968"/>
            <w:vAlign w:val="center"/>
          </w:tcPr>
          <w:p>
            <w:r/>
            <w:r>
              <w:rPr>
                <w:b w:val="0"/>
                <w:sz w:val="18"/>
              </w:rPr>
              <w:t>AI output ke saath human-readable reasons dene ka approach.</w:t>
            </w:r>
          </w:p>
        </w:tc>
      </w:tr>
      <w:tr>
        <w:tc>
          <w:tcPr>
            <w:tcW w:type="dxa" w:w="4968"/>
            <w:vAlign w:val="center"/>
          </w:tcPr>
          <w:p>
            <w:r/>
            <w:r>
              <w:rPr>
                <w:b w:val="0"/>
                <w:sz w:val="18"/>
              </w:rPr>
              <w:t>Digital Portfolio</w:t>
            </w:r>
          </w:p>
        </w:tc>
        <w:tc>
          <w:tcPr>
            <w:tcW w:type="dxa" w:w="4968"/>
            <w:vAlign w:val="center"/>
          </w:tcPr>
          <w:p>
            <w:r/>
            <w:r>
              <w:rPr>
                <w:b w:val="0"/>
                <w:sz w:val="18"/>
              </w:rPr>
              <w:t>Verified skills, projects, certifications, internships aur achievements ka centralized profile.</w:t>
            </w:r>
          </w:p>
        </w:tc>
      </w:tr>
      <w:tr>
        <w:tc>
          <w:tcPr>
            <w:tcW w:type="dxa" w:w="4968"/>
            <w:vAlign w:val="center"/>
          </w:tcPr>
          <w:p>
            <w:r/>
            <w:r>
              <w:rPr>
                <w:b w:val="0"/>
                <w:sz w:val="18"/>
              </w:rPr>
              <w:t>FDP</w:t>
            </w:r>
          </w:p>
        </w:tc>
        <w:tc>
          <w:tcPr>
            <w:tcW w:type="dxa" w:w="4968"/>
            <w:vAlign w:val="center"/>
          </w:tcPr>
          <w:p>
            <w:r/>
            <w:r>
              <w:rPr>
                <w:b w:val="0"/>
                <w:sz w:val="18"/>
              </w:rPr>
              <w:t>Faculty Development Program.</w:t>
            </w:r>
          </w:p>
        </w:tc>
      </w:tr>
      <w:tr>
        <w:tc>
          <w:tcPr>
            <w:tcW w:type="dxa" w:w="4968"/>
            <w:vAlign w:val="center"/>
          </w:tcPr>
          <w:p>
            <w:r/>
            <w:r>
              <w:rPr>
                <w:b w:val="0"/>
                <w:sz w:val="18"/>
              </w:rPr>
              <w:t>RBAC</w:t>
            </w:r>
          </w:p>
        </w:tc>
        <w:tc>
          <w:tcPr>
            <w:tcW w:type="dxa" w:w="4968"/>
            <w:vAlign w:val="center"/>
          </w:tcPr>
          <w:p>
            <w:r/>
            <w:r>
              <w:rPr>
                <w:b w:val="0"/>
                <w:sz w:val="18"/>
              </w:rPr>
              <w:t>Role-Based Access Control; role ke according permissions dena.</w:t>
            </w:r>
          </w:p>
        </w:tc>
      </w:tr>
      <w:tr>
        <w:tc>
          <w:tcPr>
            <w:tcW w:type="dxa" w:w="4968"/>
            <w:vAlign w:val="center"/>
          </w:tcPr>
          <w:p>
            <w:r/>
            <w:r>
              <w:rPr>
                <w:b w:val="0"/>
                <w:sz w:val="18"/>
              </w:rPr>
              <w:t>API</w:t>
            </w:r>
          </w:p>
        </w:tc>
        <w:tc>
          <w:tcPr>
            <w:tcW w:type="dxa" w:w="4968"/>
            <w:vAlign w:val="center"/>
          </w:tcPr>
          <w:p>
            <w:r/>
            <w:r>
              <w:rPr>
                <w:b w:val="0"/>
                <w:sz w:val="18"/>
              </w:rPr>
              <w:t>Application Programming Interface; frontend aur backend ke beech communication layer.</w:t>
            </w:r>
          </w:p>
        </w:tc>
      </w:tr>
    </w:tbl>
    <w:p/>
    <w:p>
      <w:pPr>
        <w:pStyle w:val="Heading1"/>
      </w:pPr>
      <w:r>
        <w:t>27. Final Product Definition</w:t>
      </w:r>
    </w:p>
    <w:p>
      <w:r>
        <w:t>SUTRA ek intelligent, skill-first Academia–Industry ecosystem hai jo 'assessment se opportunity' tak complete journey ko connect karta hai. Platform student ko sirf opportunity dikhata nahi, balki usse samjhata hai ki opportunity ke liye kaunse skills chahiye, current profile mein kya gap hai, gap kaise close karna hai, kaunsi learning useful hogi, aur improvement ke baad kaunsi internship/job/project uske liye relevant hai.</w:t>
      </w:r>
    </w:p>
    <w:p>
      <w:r>
        <w:t>Parallelly, SUTRA industry ko relevant talent discovery, institutions ko actionable skill analytics aur academicians ko meaningful industry exposure provide karta hai. Is tarah platform ka ultimate objective 'student placement' tak limited nahi hai; objective hai academia aur industry ke beech ek continuously learning, measurable aur data-driven bridge establish karna.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SUTRA | Professional Product Documentation</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SUTRA — Academia–Industry Skill Alignment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