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t>jane@example.com | +44 7700 900123 | London, UK</w:t>
      </w:r>
    </w:p>
    <w:p>
      <w:r>
        <w:t>Backend Software Engineer</w:t>
      </w:r>
    </w:p>
    <w:p>
      <w:r>
        <w:t>Summary</w:t>
      </w:r>
    </w:p>
    <w:p>
      <w:r>
        <w:t>Backend engineer with 4 years of experience building web services.</w:t>
      </w:r>
    </w:p>
    <w:p>
      <w:r>
        <w:t>Experience</w:t>
      </w:r>
    </w:p>
    <w:p>
      <w:r>
        <w:t>Software Engineer II, FoodCo | 2022 - Present</w:t>
      </w:r>
    </w:p>
    <w:p>
      <w:pPr>
        <w:pStyle w:val="ListBullet"/>
      </w:pPr>
      <w:r>
        <w:t>Built REST APIs for the order service handling 2M requests/day.</w:t>
      </w:r>
    </w:p>
    <w:p>
      <w:pPr>
        <w:pStyle w:val="ListBullet"/>
      </w:pPr>
      <w:r>
        <w:t>Worked on the deployment pipeline to speed up releases.</w:t>
      </w:r>
    </w:p>
    <w:p>
      <w:r>
        <w:t>Software Engineer, ShopLab | 2020 - 2022</w:t>
      </w:r>
    </w:p>
    <w:p>
      <w:pPr>
        <w:pStyle w:val="ListBullet"/>
      </w:pPr>
      <w:r>
        <w:t>Developed React dashboards used by 300 support agents.</w:t>
      </w:r>
    </w:p>
    <w:p>
      <w:r>
        <w:t>Skills</w:t>
      </w:r>
    </w:p>
    <w:p>
      <w:r>
        <w:t>Node.js, TypeScript, React, PostgreSQL, Docker, AWS</w:t>
      </w:r>
    </w:p>
    <w:p>
      <w:r>
        <w:t>Education</w:t>
      </w:r>
    </w:p>
    <w:p>
      <w:r>
        <w:t>BSc Computer Science, University of Leeds, 2016 - 2019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