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3BD8F" w14:textId="3F9CAB04" w:rsidR="00915652" w:rsidRPr="003D0E36" w:rsidRDefault="00915652" w:rsidP="003D0E36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D0E36">
        <w:rPr>
          <w:rFonts w:ascii="Times New Roman" w:hAnsi="Times New Roman" w:cs="Times New Roman"/>
          <w:bCs/>
          <w:sz w:val="28"/>
          <w:szCs w:val="28"/>
        </w:rPr>
        <w:t xml:space="preserve">Assignment No </w:t>
      </w:r>
      <w:r w:rsidRPr="003D0E36">
        <w:rPr>
          <w:rFonts w:ascii="Times New Roman" w:hAnsi="Times New Roman" w:cs="Times New Roman"/>
          <w:bCs/>
          <w:sz w:val="28"/>
          <w:szCs w:val="28"/>
        </w:rPr>
        <w:t>7</w:t>
      </w:r>
    </w:p>
    <w:p w14:paraId="6A84165F" w14:textId="78599D3B" w:rsidR="00915652" w:rsidRPr="003D0E36" w:rsidRDefault="00915652" w:rsidP="00915652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3D0E36">
        <w:rPr>
          <w:rFonts w:ascii="Times New Roman" w:hAnsi="Times New Roman" w:cs="Times New Roman"/>
          <w:bCs/>
          <w:sz w:val="28"/>
          <w:szCs w:val="28"/>
        </w:rPr>
        <w:t>Name : Samiksha More</w:t>
      </w:r>
    </w:p>
    <w:p w14:paraId="685B1972" w14:textId="77777777" w:rsidR="00915652" w:rsidRPr="003D0E36" w:rsidRDefault="00915652" w:rsidP="00915652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3D0E36">
        <w:rPr>
          <w:rFonts w:ascii="Times New Roman" w:hAnsi="Times New Roman" w:cs="Times New Roman"/>
          <w:bCs/>
          <w:sz w:val="28"/>
          <w:szCs w:val="28"/>
        </w:rPr>
        <w:t xml:space="preserve"> PRN : 22420127</w:t>
      </w:r>
    </w:p>
    <w:p w14:paraId="09EC0994" w14:textId="77777777" w:rsidR="00915652" w:rsidRPr="003D0E36" w:rsidRDefault="00915652" w:rsidP="00915652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3D0E36">
        <w:rPr>
          <w:rFonts w:ascii="Times New Roman" w:hAnsi="Times New Roman" w:cs="Times New Roman"/>
          <w:bCs/>
          <w:sz w:val="28"/>
          <w:szCs w:val="28"/>
        </w:rPr>
        <w:t xml:space="preserve"> Roll : 381070</w:t>
      </w:r>
    </w:p>
    <w:p w14:paraId="3F381A1A" w14:textId="77777777" w:rsidR="00915652" w:rsidRPr="00915652" w:rsidRDefault="00915652" w:rsidP="00915652">
      <w:pPr>
        <w:rPr>
          <w:rFonts w:ascii="Times New Roman" w:hAnsi="Times New Roman" w:cs="Times New Roman"/>
          <w:bCs/>
          <w:sz w:val="28"/>
          <w:szCs w:val="28"/>
        </w:rPr>
      </w:pPr>
    </w:p>
    <w:p w14:paraId="4E0D56CB" w14:textId="68DE69BB" w:rsidR="00915652" w:rsidRPr="00915652" w:rsidRDefault="00915652" w:rsidP="00915652">
      <w:pPr>
        <w:rPr>
          <w:rFonts w:ascii="Times New Roman" w:hAnsi="Times New Roman" w:cs="Times New Roman"/>
          <w:bCs/>
          <w:sz w:val="28"/>
          <w:szCs w:val="28"/>
        </w:rPr>
      </w:pPr>
      <w:r w:rsidRPr="003D0E36">
        <w:rPr>
          <w:rFonts w:ascii="Times New Roman" w:hAnsi="Times New Roman" w:cs="Times New Roman"/>
          <w:bCs/>
          <w:sz w:val="28"/>
          <w:szCs w:val="28"/>
        </w:rPr>
        <w:t xml:space="preserve">Problem Statement: </w:t>
      </w:r>
      <w:r w:rsidRPr="00915652">
        <w:rPr>
          <w:rFonts w:ascii="Times New Roman" w:hAnsi="Times New Roman" w:cs="Times New Roman"/>
          <w:bCs/>
          <w:sz w:val="28"/>
          <w:szCs w:val="28"/>
        </w:rPr>
        <w:t>Object Detection using YOLO and Pretrained Model</w:t>
      </w:r>
    </w:p>
    <w:p w14:paraId="70C77AAA" w14:textId="77777777" w:rsidR="00915652" w:rsidRPr="00915652" w:rsidRDefault="00915652" w:rsidP="00915652">
      <w:p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Objective</w:t>
      </w:r>
    </w:p>
    <w:p w14:paraId="2FB9D28E" w14:textId="77777777" w:rsidR="00915652" w:rsidRPr="00915652" w:rsidRDefault="00915652" w:rsidP="00915652">
      <w:pPr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To implement object detection using the YOLO (You Only Look Once) algorithm.</w:t>
      </w:r>
    </w:p>
    <w:p w14:paraId="06CF62BD" w14:textId="77777777" w:rsidR="00915652" w:rsidRPr="00915652" w:rsidRDefault="00915652" w:rsidP="00915652">
      <w:pPr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To leverage pretrained models (e.g., YOLOv3, YOLOv5, YOLOv8) for high accuracy and reduced training time.</w:t>
      </w:r>
    </w:p>
    <w:p w14:paraId="5D0B9545" w14:textId="77777777" w:rsidR="00915652" w:rsidRPr="00915652" w:rsidRDefault="00915652" w:rsidP="00915652">
      <w:pPr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To analyze the efficiency of YOLO in detecting multiple objects in real-time scenarios.</w:t>
      </w:r>
    </w:p>
    <w:p w14:paraId="206A6324" w14:textId="433AC6BD" w:rsidR="00915652" w:rsidRPr="00915652" w:rsidRDefault="00915652" w:rsidP="00915652">
      <w:pPr>
        <w:rPr>
          <w:rFonts w:ascii="Times New Roman" w:hAnsi="Times New Roman" w:cs="Times New Roman"/>
          <w:bCs/>
          <w:sz w:val="28"/>
          <w:szCs w:val="28"/>
        </w:rPr>
      </w:pPr>
    </w:p>
    <w:p w14:paraId="2C6A2536" w14:textId="77777777" w:rsidR="00915652" w:rsidRPr="00915652" w:rsidRDefault="00915652" w:rsidP="00915652">
      <w:p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Theory</w:t>
      </w:r>
    </w:p>
    <w:p w14:paraId="7F2246E1" w14:textId="77777777" w:rsidR="00915652" w:rsidRPr="00915652" w:rsidRDefault="00915652" w:rsidP="00915652">
      <w:p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YOLO is a deep learning-based object detection framework that treats detection as a regression problem. Unlike traditional approaches (R-CNN, Fast R-CNN, etc.) that perform region proposals and classification separately, YOLO divides the image into grids and simultaneously predicts:</w:t>
      </w:r>
    </w:p>
    <w:p w14:paraId="610623C4" w14:textId="77777777" w:rsidR="00915652" w:rsidRPr="00915652" w:rsidRDefault="00915652" w:rsidP="00915652">
      <w:pPr>
        <w:numPr>
          <w:ilvl w:val="0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Bounding boxes (location of objects).</w:t>
      </w:r>
    </w:p>
    <w:p w14:paraId="4397041F" w14:textId="77777777" w:rsidR="00915652" w:rsidRPr="00915652" w:rsidRDefault="00915652" w:rsidP="00915652">
      <w:pPr>
        <w:numPr>
          <w:ilvl w:val="0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Confidence scores (probability that the box contains an object).</w:t>
      </w:r>
    </w:p>
    <w:p w14:paraId="13860503" w14:textId="77777777" w:rsidR="00915652" w:rsidRDefault="00915652" w:rsidP="00915652">
      <w:pPr>
        <w:numPr>
          <w:ilvl w:val="0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Class probabilities (the category of the object).</w:t>
      </w:r>
    </w:p>
    <w:p w14:paraId="27FEF345" w14:textId="77777777" w:rsidR="003D0E36" w:rsidRPr="00915652" w:rsidRDefault="003D0E36" w:rsidP="003D0E36">
      <w:pPr>
        <w:ind w:left="720"/>
        <w:rPr>
          <w:rFonts w:ascii="Times New Roman" w:hAnsi="Times New Roman" w:cs="Times New Roman"/>
          <w:bCs/>
          <w:sz w:val="28"/>
          <w:szCs w:val="28"/>
        </w:rPr>
      </w:pPr>
    </w:p>
    <w:p w14:paraId="177AFF36" w14:textId="77777777" w:rsidR="00915652" w:rsidRPr="00915652" w:rsidRDefault="00915652" w:rsidP="00915652">
      <w:p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Key theoretical aspects:</w:t>
      </w:r>
    </w:p>
    <w:p w14:paraId="649D7A28" w14:textId="77777777" w:rsidR="00915652" w:rsidRPr="00915652" w:rsidRDefault="00915652" w:rsidP="00915652">
      <w:pPr>
        <w:numPr>
          <w:ilvl w:val="0"/>
          <w:numId w:val="34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Single forward pass → faster detection.</w:t>
      </w:r>
    </w:p>
    <w:p w14:paraId="08642B93" w14:textId="77777777" w:rsidR="00915652" w:rsidRPr="00915652" w:rsidRDefault="00915652" w:rsidP="00915652">
      <w:pPr>
        <w:numPr>
          <w:ilvl w:val="0"/>
          <w:numId w:val="34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Grid-based approach → better for real-time performance.</w:t>
      </w:r>
    </w:p>
    <w:p w14:paraId="05E84E1E" w14:textId="77777777" w:rsidR="00915652" w:rsidRPr="00915652" w:rsidRDefault="00915652" w:rsidP="00915652">
      <w:pPr>
        <w:numPr>
          <w:ilvl w:val="0"/>
          <w:numId w:val="34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Pretrained models trained on large datasets like COCO or ImageNet improve accuracy and generalization.</w:t>
      </w:r>
    </w:p>
    <w:p w14:paraId="3C0992B7" w14:textId="560970D7" w:rsidR="00915652" w:rsidRPr="00915652" w:rsidRDefault="00915652" w:rsidP="00915652">
      <w:pPr>
        <w:rPr>
          <w:rFonts w:ascii="Times New Roman" w:hAnsi="Times New Roman" w:cs="Times New Roman"/>
          <w:bCs/>
          <w:sz w:val="28"/>
          <w:szCs w:val="28"/>
        </w:rPr>
      </w:pPr>
    </w:p>
    <w:p w14:paraId="564E4AB3" w14:textId="77777777" w:rsidR="00915652" w:rsidRPr="00915652" w:rsidRDefault="00915652" w:rsidP="00915652">
      <w:p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Methodology</w:t>
      </w:r>
    </w:p>
    <w:p w14:paraId="1494952A" w14:textId="77777777" w:rsidR="00915652" w:rsidRPr="00915652" w:rsidRDefault="00915652" w:rsidP="00915652">
      <w:pPr>
        <w:numPr>
          <w:ilvl w:val="0"/>
          <w:numId w:val="35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Dataset Selection</w:t>
      </w:r>
    </w:p>
    <w:p w14:paraId="232B2176" w14:textId="77777777" w:rsidR="00915652" w:rsidRPr="00915652" w:rsidRDefault="00915652" w:rsidP="00915652">
      <w:pPr>
        <w:numPr>
          <w:ilvl w:val="1"/>
          <w:numId w:val="35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Use pretrained YOLO weights trained on COCO dataset (80 object categories).</w:t>
      </w:r>
    </w:p>
    <w:p w14:paraId="48AF5DFE" w14:textId="77777777" w:rsidR="00915652" w:rsidRPr="00915652" w:rsidRDefault="00915652" w:rsidP="00915652">
      <w:pPr>
        <w:numPr>
          <w:ilvl w:val="0"/>
          <w:numId w:val="35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Model Loading</w:t>
      </w:r>
    </w:p>
    <w:p w14:paraId="0AB5C6F9" w14:textId="77777777" w:rsidR="00915652" w:rsidRPr="00915652" w:rsidRDefault="00915652" w:rsidP="00915652">
      <w:pPr>
        <w:numPr>
          <w:ilvl w:val="1"/>
          <w:numId w:val="35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Load pretrained YOLO model and configuration files.</w:t>
      </w:r>
    </w:p>
    <w:p w14:paraId="7A9EEEEF" w14:textId="77777777" w:rsidR="00915652" w:rsidRPr="00915652" w:rsidRDefault="00915652" w:rsidP="00915652">
      <w:pPr>
        <w:numPr>
          <w:ilvl w:val="0"/>
          <w:numId w:val="35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Preprocessing</w:t>
      </w:r>
    </w:p>
    <w:p w14:paraId="3E4134AB" w14:textId="77777777" w:rsidR="00915652" w:rsidRPr="00915652" w:rsidRDefault="00915652" w:rsidP="00915652">
      <w:pPr>
        <w:numPr>
          <w:ilvl w:val="1"/>
          <w:numId w:val="35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Input images resized to the required resolution (e.g., 416×416).</w:t>
      </w:r>
    </w:p>
    <w:p w14:paraId="668E690C" w14:textId="77777777" w:rsidR="00915652" w:rsidRPr="00915652" w:rsidRDefault="00915652" w:rsidP="00915652">
      <w:pPr>
        <w:numPr>
          <w:ilvl w:val="1"/>
          <w:numId w:val="35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Normalization applied for consistent feature extraction.</w:t>
      </w:r>
    </w:p>
    <w:p w14:paraId="0060E4E7" w14:textId="77777777" w:rsidR="00915652" w:rsidRPr="00915652" w:rsidRDefault="00915652" w:rsidP="00915652">
      <w:pPr>
        <w:numPr>
          <w:ilvl w:val="0"/>
          <w:numId w:val="35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Inference</w:t>
      </w:r>
    </w:p>
    <w:p w14:paraId="203A28D8" w14:textId="77777777" w:rsidR="00915652" w:rsidRPr="00915652" w:rsidRDefault="00915652" w:rsidP="00915652">
      <w:pPr>
        <w:numPr>
          <w:ilvl w:val="1"/>
          <w:numId w:val="35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Pass the image through YOLO.</w:t>
      </w:r>
    </w:p>
    <w:p w14:paraId="723D9F6A" w14:textId="77777777" w:rsidR="00915652" w:rsidRPr="00915652" w:rsidRDefault="00915652" w:rsidP="00915652">
      <w:pPr>
        <w:numPr>
          <w:ilvl w:val="1"/>
          <w:numId w:val="35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Detect multiple bounding boxes with class labels and confidence scores.</w:t>
      </w:r>
    </w:p>
    <w:p w14:paraId="41198F88" w14:textId="77777777" w:rsidR="00915652" w:rsidRPr="00915652" w:rsidRDefault="00915652" w:rsidP="00915652">
      <w:pPr>
        <w:numPr>
          <w:ilvl w:val="0"/>
          <w:numId w:val="35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Postprocessing</w:t>
      </w:r>
    </w:p>
    <w:p w14:paraId="0CA42F26" w14:textId="77777777" w:rsidR="00915652" w:rsidRPr="00915652" w:rsidRDefault="00915652" w:rsidP="00915652">
      <w:pPr>
        <w:numPr>
          <w:ilvl w:val="1"/>
          <w:numId w:val="35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Apply Non-Maximum Suppression (NMS) to remove redundant overlapping boxes.</w:t>
      </w:r>
    </w:p>
    <w:p w14:paraId="11B17703" w14:textId="77777777" w:rsidR="00915652" w:rsidRPr="00915652" w:rsidRDefault="00915652" w:rsidP="00915652">
      <w:pPr>
        <w:numPr>
          <w:ilvl w:val="1"/>
          <w:numId w:val="35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Display results with bounding boxes and labels.</w:t>
      </w:r>
    </w:p>
    <w:p w14:paraId="602F5606" w14:textId="7C6F547E" w:rsidR="00915652" w:rsidRDefault="00915652" w:rsidP="00915652">
      <w:pPr>
        <w:rPr>
          <w:rFonts w:ascii="Times New Roman" w:hAnsi="Times New Roman" w:cs="Times New Roman"/>
          <w:bCs/>
          <w:sz w:val="28"/>
          <w:szCs w:val="28"/>
        </w:rPr>
      </w:pPr>
    </w:p>
    <w:p w14:paraId="4D7B9D0D" w14:textId="77777777" w:rsidR="003D0E36" w:rsidRPr="00915652" w:rsidRDefault="003D0E36" w:rsidP="00915652">
      <w:pPr>
        <w:rPr>
          <w:rFonts w:ascii="Times New Roman" w:hAnsi="Times New Roman" w:cs="Times New Roman"/>
          <w:bCs/>
          <w:sz w:val="28"/>
          <w:szCs w:val="28"/>
        </w:rPr>
      </w:pPr>
    </w:p>
    <w:p w14:paraId="13041D44" w14:textId="77777777" w:rsidR="00915652" w:rsidRPr="00915652" w:rsidRDefault="00915652" w:rsidP="00915652">
      <w:p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Advantages</w:t>
      </w:r>
    </w:p>
    <w:p w14:paraId="1FE38190" w14:textId="77777777" w:rsidR="00915652" w:rsidRPr="00915652" w:rsidRDefault="00915652" w:rsidP="00915652">
      <w:pPr>
        <w:numPr>
          <w:ilvl w:val="0"/>
          <w:numId w:val="36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Real-time performance due to single forward pass.</w:t>
      </w:r>
    </w:p>
    <w:p w14:paraId="75EE2C34" w14:textId="77777777" w:rsidR="00915652" w:rsidRPr="00915652" w:rsidRDefault="00915652" w:rsidP="00915652">
      <w:pPr>
        <w:numPr>
          <w:ilvl w:val="0"/>
          <w:numId w:val="36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High accuracy with pretrained models.</w:t>
      </w:r>
    </w:p>
    <w:p w14:paraId="4D22BE40" w14:textId="77777777" w:rsidR="00915652" w:rsidRPr="00915652" w:rsidRDefault="00915652" w:rsidP="00915652">
      <w:pPr>
        <w:numPr>
          <w:ilvl w:val="0"/>
          <w:numId w:val="36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Can detect multiple objects simultaneously.</w:t>
      </w:r>
    </w:p>
    <w:p w14:paraId="48E984BA" w14:textId="77777777" w:rsidR="00915652" w:rsidRPr="00915652" w:rsidRDefault="00915652" w:rsidP="00915652">
      <w:pPr>
        <w:numPr>
          <w:ilvl w:val="0"/>
          <w:numId w:val="36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Easily adaptable for different use cases (traffic monitoring, healthcare, security).</w:t>
      </w:r>
    </w:p>
    <w:p w14:paraId="4195A77D" w14:textId="606777E4" w:rsidR="00915652" w:rsidRPr="00915652" w:rsidRDefault="00915652" w:rsidP="00915652">
      <w:pPr>
        <w:rPr>
          <w:rFonts w:ascii="Times New Roman" w:hAnsi="Times New Roman" w:cs="Times New Roman"/>
          <w:bCs/>
          <w:sz w:val="28"/>
          <w:szCs w:val="28"/>
        </w:rPr>
      </w:pPr>
    </w:p>
    <w:p w14:paraId="62D287A3" w14:textId="77777777" w:rsidR="003D0E36" w:rsidRDefault="003D0E36" w:rsidP="00915652">
      <w:pPr>
        <w:rPr>
          <w:rFonts w:ascii="Times New Roman" w:hAnsi="Times New Roman" w:cs="Times New Roman"/>
          <w:bCs/>
          <w:sz w:val="28"/>
          <w:szCs w:val="28"/>
        </w:rPr>
      </w:pPr>
    </w:p>
    <w:p w14:paraId="25475109" w14:textId="7A3F2099" w:rsidR="00915652" w:rsidRPr="00915652" w:rsidRDefault="00915652" w:rsidP="00915652">
      <w:p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Limitations</w:t>
      </w:r>
    </w:p>
    <w:p w14:paraId="3BFC8BF4" w14:textId="77777777" w:rsidR="00915652" w:rsidRPr="00915652" w:rsidRDefault="00915652" w:rsidP="00915652">
      <w:pPr>
        <w:numPr>
          <w:ilvl w:val="0"/>
          <w:numId w:val="37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Struggles with very small objects compared to region-based methods.</w:t>
      </w:r>
    </w:p>
    <w:p w14:paraId="6291E6A1" w14:textId="77777777" w:rsidR="00915652" w:rsidRPr="00915652" w:rsidRDefault="00915652" w:rsidP="00915652">
      <w:pPr>
        <w:numPr>
          <w:ilvl w:val="0"/>
          <w:numId w:val="37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Accuracy decreases in crowded or overlapping object scenarios.</w:t>
      </w:r>
    </w:p>
    <w:p w14:paraId="1249AA46" w14:textId="77777777" w:rsidR="00915652" w:rsidRPr="00915652" w:rsidRDefault="00915652" w:rsidP="00915652">
      <w:pPr>
        <w:numPr>
          <w:ilvl w:val="0"/>
          <w:numId w:val="37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Requires high computational power (GPU) for real-time inference.</w:t>
      </w:r>
    </w:p>
    <w:p w14:paraId="2F15F59B" w14:textId="77777777" w:rsidR="00915652" w:rsidRPr="00915652" w:rsidRDefault="00915652" w:rsidP="00915652">
      <w:pPr>
        <w:numPr>
          <w:ilvl w:val="0"/>
          <w:numId w:val="37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Pretrained models may not perform well on domain-specific datasets without fine-tuning.</w:t>
      </w:r>
    </w:p>
    <w:p w14:paraId="787BFB4B" w14:textId="62FEB4B5" w:rsidR="00915652" w:rsidRDefault="00915652" w:rsidP="00915652">
      <w:pPr>
        <w:rPr>
          <w:rFonts w:ascii="Times New Roman" w:hAnsi="Times New Roman" w:cs="Times New Roman"/>
          <w:bCs/>
          <w:sz w:val="28"/>
          <w:szCs w:val="28"/>
        </w:rPr>
      </w:pPr>
    </w:p>
    <w:p w14:paraId="433F3987" w14:textId="77777777" w:rsidR="003D0E36" w:rsidRPr="00915652" w:rsidRDefault="003D0E36" w:rsidP="00915652">
      <w:pPr>
        <w:rPr>
          <w:rFonts w:ascii="Times New Roman" w:hAnsi="Times New Roman" w:cs="Times New Roman"/>
          <w:bCs/>
          <w:sz w:val="28"/>
          <w:szCs w:val="28"/>
        </w:rPr>
      </w:pPr>
    </w:p>
    <w:p w14:paraId="47647118" w14:textId="77777777" w:rsidR="00915652" w:rsidRPr="00915652" w:rsidRDefault="00915652" w:rsidP="00915652">
      <w:p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Applications</w:t>
      </w:r>
    </w:p>
    <w:p w14:paraId="73538181" w14:textId="77777777" w:rsidR="00915652" w:rsidRPr="00915652" w:rsidRDefault="00915652" w:rsidP="00915652">
      <w:pPr>
        <w:numPr>
          <w:ilvl w:val="0"/>
          <w:numId w:val="38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Autonomous vehicles: Pedestrian and traffic sign detection.</w:t>
      </w:r>
    </w:p>
    <w:p w14:paraId="659C1F42" w14:textId="77777777" w:rsidR="00915652" w:rsidRPr="00915652" w:rsidRDefault="00915652" w:rsidP="00915652">
      <w:pPr>
        <w:numPr>
          <w:ilvl w:val="0"/>
          <w:numId w:val="38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Surveillance systems: Detecting suspicious activities in real time.</w:t>
      </w:r>
    </w:p>
    <w:p w14:paraId="3168084F" w14:textId="77777777" w:rsidR="00915652" w:rsidRPr="00915652" w:rsidRDefault="00915652" w:rsidP="00915652">
      <w:pPr>
        <w:numPr>
          <w:ilvl w:val="0"/>
          <w:numId w:val="38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Healthcare: Identifying medical instruments or anomalies in scans.</w:t>
      </w:r>
    </w:p>
    <w:p w14:paraId="7F1396A9" w14:textId="77777777" w:rsidR="00915652" w:rsidRPr="00915652" w:rsidRDefault="00915652" w:rsidP="00915652">
      <w:pPr>
        <w:numPr>
          <w:ilvl w:val="0"/>
          <w:numId w:val="38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Retail and inventory: Automated checkout systems and stock monitoring.</w:t>
      </w:r>
    </w:p>
    <w:p w14:paraId="2D87DB0A" w14:textId="77777777" w:rsidR="00915652" w:rsidRPr="00915652" w:rsidRDefault="00915652" w:rsidP="00915652">
      <w:pPr>
        <w:numPr>
          <w:ilvl w:val="0"/>
          <w:numId w:val="38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Robotics: Object localization for navigation and manipulation.</w:t>
      </w:r>
    </w:p>
    <w:p w14:paraId="4FEADC08" w14:textId="2AE309E1" w:rsidR="00915652" w:rsidRDefault="00915652" w:rsidP="00915652">
      <w:pPr>
        <w:rPr>
          <w:rFonts w:ascii="Times New Roman" w:hAnsi="Times New Roman" w:cs="Times New Roman"/>
          <w:bCs/>
          <w:sz w:val="28"/>
          <w:szCs w:val="28"/>
        </w:rPr>
      </w:pPr>
    </w:p>
    <w:p w14:paraId="5EAD42BD" w14:textId="77777777" w:rsidR="003D0E36" w:rsidRPr="00915652" w:rsidRDefault="003D0E36" w:rsidP="00915652">
      <w:pPr>
        <w:rPr>
          <w:rFonts w:ascii="Times New Roman" w:hAnsi="Times New Roman" w:cs="Times New Roman"/>
          <w:bCs/>
          <w:sz w:val="28"/>
          <w:szCs w:val="28"/>
        </w:rPr>
      </w:pPr>
    </w:p>
    <w:p w14:paraId="0008111A" w14:textId="77777777" w:rsidR="00915652" w:rsidRPr="00915652" w:rsidRDefault="00915652" w:rsidP="00915652">
      <w:p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Working / Algorithm</w:t>
      </w:r>
    </w:p>
    <w:p w14:paraId="5084BF07" w14:textId="77777777" w:rsidR="00915652" w:rsidRPr="00915652" w:rsidRDefault="00915652" w:rsidP="00915652">
      <w:pPr>
        <w:numPr>
          <w:ilvl w:val="0"/>
          <w:numId w:val="39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Input image is divided into S × S grid.</w:t>
      </w:r>
    </w:p>
    <w:p w14:paraId="0FA14C4F" w14:textId="77777777" w:rsidR="00915652" w:rsidRPr="00915652" w:rsidRDefault="00915652" w:rsidP="00915652">
      <w:pPr>
        <w:numPr>
          <w:ilvl w:val="0"/>
          <w:numId w:val="39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Each grid predicts B bounding boxes with confidence scores.</w:t>
      </w:r>
    </w:p>
    <w:p w14:paraId="39F92EDE" w14:textId="77777777" w:rsidR="00915652" w:rsidRPr="00915652" w:rsidRDefault="00915652" w:rsidP="00915652">
      <w:pPr>
        <w:numPr>
          <w:ilvl w:val="0"/>
          <w:numId w:val="39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Each bounding box consists of:</w:t>
      </w:r>
    </w:p>
    <w:p w14:paraId="2787CF05" w14:textId="77777777" w:rsidR="00915652" w:rsidRPr="00915652" w:rsidRDefault="00915652" w:rsidP="00915652">
      <w:pPr>
        <w:numPr>
          <w:ilvl w:val="1"/>
          <w:numId w:val="39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Coordinates (x, y, w, h).</w:t>
      </w:r>
    </w:p>
    <w:p w14:paraId="201DBA86" w14:textId="77777777" w:rsidR="00915652" w:rsidRPr="00915652" w:rsidRDefault="00915652" w:rsidP="00915652">
      <w:pPr>
        <w:numPr>
          <w:ilvl w:val="1"/>
          <w:numId w:val="39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Confidence (probability of object presence × IoU score).</w:t>
      </w:r>
    </w:p>
    <w:p w14:paraId="2F897A00" w14:textId="77777777" w:rsidR="00915652" w:rsidRPr="00915652" w:rsidRDefault="00915652" w:rsidP="00915652">
      <w:pPr>
        <w:numPr>
          <w:ilvl w:val="0"/>
          <w:numId w:val="39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For each bounding box, class probabilities are predicted.</w:t>
      </w:r>
    </w:p>
    <w:p w14:paraId="481A2B3D" w14:textId="77777777" w:rsidR="00915652" w:rsidRPr="00915652" w:rsidRDefault="00915652" w:rsidP="00915652">
      <w:pPr>
        <w:numPr>
          <w:ilvl w:val="0"/>
          <w:numId w:val="39"/>
        </w:num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Final prediction = bounding box with highest confidence after Non-Maximum Suppression.</w:t>
      </w:r>
    </w:p>
    <w:p w14:paraId="2EF9A9D0" w14:textId="690CCB60" w:rsidR="00915652" w:rsidRPr="00915652" w:rsidRDefault="00915652" w:rsidP="00915652">
      <w:pPr>
        <w:rPr>
          <w:rFonts w:ascii="Times New Roman" w:hAnsi="Times New Roman" w:cs="Times New Roman"/>
          <w:bCs/>
          <w:sz w:val="28"/>
          <w:szCs w:val="28"/>
        </w:rPr>
      </w:pPr>
    </w:p>
    <w:p w14:paraId="3AF4648F" w14:textId="77777777" w:rsidR="00915652" w:rsidRPr="00915652" w:rsidRDefault="00915652" w:rsidP="00915652">
      <w:p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lastRenderedPageBreak/>
        <w:t>Conclusion</w:t>
      </w:r>
    </w:p>
    <w:p w14:paraId="3DCB32FA" w14:textId="0C32B3AB" w:rsidR="00915652" w:rsidRPr="003D0E36" w:rsidRDefault="00915652">
      <w:pPr>
        <w:rPr>
          <w:rFonts w:ascii="Times New Roman" w:hAnsi="Times New Roman" w:cs="Times New Roman"/>
          <w:bCs/>
          <w:sz w:val="28"/>
          <w:szCs w:val="28"/>
        </w:rPr>
      </w:pPr>
      <w:r w:rsidRPr="00915652">
        <w:rPr>
          <w:rFonts w:ascii="Times New Roman" w:hAnsi="Times New Roman" w:cs="Times New Roman"/>
          <w:bCs/>
          <w:sz w:val="28"/>
          <w:szCs w:val="28"/>
        </w:rPr>
        <w:t>YOLO and its pretrained models (YOLOv3, YOLOv5, YOLOv8) provide an efficient and real-time solution for object detection. By framing detection as a regression problem, YOLO avoids complex pipelines and achieves faster inference while maintaining competitive accuracy. Its ability to detect multiple objects simultaneously makes it a widely adopted framework across industries. However, limitations with small object detection and high computational requirements must be considered in practical applications.</w:t>
      </w:r>
    </w:p>
    <w:sectPr w:rsidR="00915652" w:rsidRPr="003D0E36" w:rsidSect="003D0E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52A"/>
    <w:multiLevelType w:val="multilevel"/>
    <w:tmpl w:val="EA84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93B87"/>
    <w:multiLevelType w:val="multilevel"/>
    <w:tmpl w:val="E4E0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8690E"/>
    <w:multiLevelType w:val="multilevel"/>
    <w:tmpl w:val="31F4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07F6B"/>
    <w:multiLevelType w:val="multilevel"/>
    <w:tmpl w:val="E914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957BC"/>
    <w:multiLevelType w:val="multilevel"/>
    <w:tmpl w:val="3098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FB4F55"/>
    <w:multiLevelType w:val="multilevel"/>
    <w:tmpl w:val="47F6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920093"/>
    <w:multiLevelType w:val="multilevel"/>
    <w:tmpl w:val="6120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CF77ED"/>
    <w:multiLevelType w:val="multilevel"/>
    <w:tmpl w:val="4118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C0EAE"/>
    <w:multiLevelType w:val="multilevel"/>
    <w:tmpl w:val="A0DA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66AC2"/>
    <w:multiLevelType w:val="multilevel"/>
    <w:tmpl w:val="CC80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FB79F9"/>
    <w:multiLevelType w:val="multilevel"/>
    <w:tmpl w:val="2A2E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4A66F6"/>
    <w:multiLevelType w:val="multilevel"/>
    <w:tmpl w:val="7924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CD7CF9"/>
    <w:multiLevelType w:val="multilevel"/>
    <w:tmpl w:val="4352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64FBD"/>
    <w:multiLevelType w:val="multilevel"/>
    <w:tmpl w:val="9548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A00580"/>
    <w:multiLevelType w:val="multilevel"/>
    <w:tmpl w:val="705E4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8B36A0"/>
    <w:multiLevelType w:val="multilevel"/>
    <w:tmpl w:val="D0DC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30900"/>
    <w:multiLevelType w:val="multilevel"/>
    <w:tmpl w:val="E930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7E42EF"/>
    <w:multiLevelType w:val="multilevel"/>
    <w:tmpl w:val="36BE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E24EDA"/>
    <w:multiLevelType w:val="multilevel"/>
    <w:tmpl w:val="9944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DE5677"/>
    <w:multiLevelType w:val="multilevel"/>
    <w:tmpl w:val="A894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225C1A"/>
    <w:multiLevelType w:val="multilevel"/>
    <w:tmpl w:val="1538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F17835"/>
    <w:multiLevelType w:val="multilevel"/>
    <w:tmpl w:val="B532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1C59E9"/>
    <w:multiLevelType w:val="multilevel"/>
    <w:tmpl w:val="2C066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630A6C"/>
    <w:multiLevelType w:val="multilevel"/>
    <w:tmpl w:val="FF20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863E3A"/>
    <w:multiLevelType w:val="multilevel"/>
    <w:tmpl w:val="E194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AF1486"/>
    <w:multiLevelType w:val="multilevel"/>
    <w:tmpl w:val="2696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B20854"/>
    <w:multiLevelType w:val="multilevel"/>
    <w:tmpl w:val="51221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2B1D07"/>
    <w:multiLevelType w:val="multilevel"/>
    <w:tmpl w:val="74EA9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1E17A1"/>
    <w:multiLevelType w:val="multilevel"/>
    <w:tmpl w:val="83E8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BA6902"/>
    <w:multiLevelType w:val="multilevel"/>
    <w:tmpl w:val="8586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5C331B"/>
    <w:multiLevelType w:val="multilevel"/>
    <w:tmpl w:val="7F204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CA2E30"/>
    <w:multiLevelType w:val="multilevel"/>
    <w:tmpl w:val="56E2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F341C9"/>
    <w:multiLevelType w:val="multilevel"/>
    <w:tmpl w:val="F2E6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D66F8A"/>
    <w:multiLevelType w:val="multilevel"/>
    <w:tmpl w:val="B2CE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5018A2"/>
    <w:multiLevelType w:val="multilevel"/>
    <w:tmpl w:val="5832D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574E9E"/>
    <w:multiLevelType w:val="multilevel"/>
    <w:tmpl w:val="A398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6B79C7"/>
    <w:multiLevelType w:val="multilevel"/>
    <w:tmpl w:val="34DE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FD7881"/>
    <w:multiLevelType w:val="multilevel"/>
    <w:tmpl w:val="6F8CE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B936D4"/>
    <w:multiLevelType w:val="multilevel"/>
    <w:tmpl w:val="327C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9419097">
    <w:abstractNumId w:val="31"/>
  </w:num>
  <w:num w:numId="2" w16cid:durableId="773205907">
    <w:abstractNumId w:val="26"/>
  </w:num>
  <w:num w:numId="3" w16cid:durableId="975140485">
    <w:abstractNumId w:val="28"/>
  </w:num>
  <w:num w:numId="4" w16cid:durableId="1837761343">
    <w:abstractNumId w:val="15"/>
  </w:num>
  <w:num w:numId="5" w16cid:durableId="185487556">
    <w:abstractNumId w:val="19"/>
  </w:num>
  <w:num w:numId="6" w16cid:durableId="343359820">
    <w:abstractNumId w:val="29"/>
  </w:num>
  <w:num w:numId="7" w16cid:durableId="1793355306">
    <w:abstractNumId w:val="21"/>
  </w:num>
  <w:num w:numId="8" w16cid:durableId="2058359290">
    <w:abstractNumId w:val="9"/>
  </w:num>
  <w:num w:numId="9" w16cid:durableId="1977374089">
    <w:abstractNumId w:val="34"/>
  </w:num>
  <w:num w:numId="10" w16cid:durableId="97024572">
    <w:abstractNumId w:val="12"/>
  </w:num>
  <w:num w:numId="11" w16cid:durableId="1990596183">
    <w:abstractNumId w:val="8"/>
  </w:num>
  <w:num w:numId="12" w16cid:durableId="1731733887">
    <w:abstractNumId w:val="22"/>
  </w:num>
  <w:num w:numId="13" w16cid:durableId="173154370">
    <w:abstractNumId w:val="10"/>
  </w:num>
  <w:num w:numId="14" w16cid:durableId="269894903">
    <w:abstractNumId w:val="20"/>
  </w:num>
  <w:num w:numId="15" w16cid:durableId="1665430223">
    <w:abstractNumId w:val="38"/>
  </w:num>
  <w:num w:numId="16" w16cid:durableId="1526018005">
    <w:abstractNumId w:val="17"/>
  </w:num>
  <w:num w:numId="17" w16cid:durableId="1134635160">
    <w:abstractNumId w:val="23"/>
  </w:num>
  <w:num w:numId="18" w16cid:durableId="1937790917">
    <w:abstractNumId w:val="0"/>
  </w:num>
  <w:num w:numId="19" w16cid:durableId="1016732975">
    <w:abstractNumId w:val="37"/>
  </w:num>
  <w:num w:numId="20" w16cid:durableId="814219275">
    <w:abstractNumId w:val="32"/>
  </w:num>
  <w:num w:numId="21" w16cid:durableId="604272411">
    <w:abstractNumId w:val="36"/>
  </w:num>
  <w:num w:numId="22" w16cid:durableId="435832222">
    <w:abstractNumId w:val="14"/>
  </w:num>
  <w:num w:numId="23" w16cid:durableId="1132478786">
    <w:abstractNumId w:val="4"/>
  </w:num>
  <w:num w:numId="24" w16cid:durableId="1721903377">
    <w:abstractNumId w:val="25"/>
  </w:num>
  <w:num w:numId="25" w16cid:durableId="1123504042">
    <w:abstractNumId w:val="16"/>
  </w:num>
  <w:num w:numId="26" w16cid:durableId="185756060">
    <w:abstractNumId w:val="1"/>
  </w:num>
  <w:num w:numId="27" w16cid:durableId="567612149">
    <w:abstractNumId w:val="30"/>
  </w:num>
  <w:num w:numId="28" w16cid:durableId="54165189">
    <w:abstractNumId w:val="35"/>
  </w:num>
  <w:num w:numId="29" w16cid:durableId="2040203009">
    <w:abstractNumId w:val="11"/>
  </w:num>
  <w:num w:numId="30" w16cid:durableId="1570142933">
    <w:abstractNumId w:val="33"/>
  </w:num>
  <w:num w:numId="31" w16cid:durableId="806969071">
    <w:abstractNumId w:val="5"/>
  </w:num>
  <w:num w:numId="32" w16cid:durableId="1992902824">
    <w:abstractNumId w:val="24"/>
  </w:num>
  <w:num w:numId="33" w16cid:durableId="626393729">
    <w:abstractNumId w:val="3"/>
  </w:num>
  <w:num w:numId="34" w16cid:durableId="433944061">
    <w:abstractNumId w:val="18"/>
  </w:num>
  <w:num w:numId="35" w16cid:durableId="980428759">
    <w:abstractNumId w:val="27"/>
  </w:num>
  <w:num w:numId="36" w16cid:durableId="341325440">
    <w:abstractNumId w:val="7"/>
  </w:num>
  <w:num w:numId="37" w16cid:durableId="405541932">
    <w:abstractNumId w:val="6"/>
  </w:num>
  <w:num w:numId="38" w16cid:durableId="1352532024">
    <w:abstractNumId w:val="2"/>
  </w:num>
  <w:num w:numId="39" w16cid:durableId="12080328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52"/>
    <w:rsid w:val="003605F1"/>
    <w:rsid w:val="003D0E36"/>
    <w:rsid w:val="0091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AA32C"/>
  <w15:chartTrackingRefBased/>
  <w15:docId w15:val="{F8073171-88A6-4356-8E95-7FE4D176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652"/>
  </w:style>
  <w:style w:type="paragraph" w:styleId="Heading1">
    <w:name w:val="heading 1"/>
    <w:basedOn w:val="Normal"/>
    <w:next w:val="Normal"/>
    <w:link w:val="Heading1Char"/>
    <w:uiPriority w:val="9"/>
    <w:qFormat/>
    <w:rsid w:val="00915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6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6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6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6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6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6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6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6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6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6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More</dc:creator>
  <cp:keywords/>
  <dc:description/>
  <cp:lastModifiedBy>Samiksha More</cp:lastModifiedBy>
  <cp:revision>1</cp:revision>
  <dcterms:created xsi:type="dcterms:W3CDTF">2025-09-22T10:00:00Z</dcterms:created>
  <dcterms:modified xsi:type="dcterms:W3CDTF">2025-09-22T10:18:00Z</dcterms:modified>
</cp:coreProperties>
</file>