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0BED" w14:textId="5A7CFE06" w:rsidR="001961CB" w:rsidRPr="00D948B4" w:rsidRDefault="001961CB" w:rsidP="00503B52">
      <w:pPr>
        <w:spacing w:line="360" w:lineRule="auto"/>
        <w:rPr>
          <w:rFonts w:ascii="Times New Roman" w:hAnsi="Times New Roman" w:cs="Times New Roman"/>
          <w:sz w:val="24"/>
          <w:szCs w:val="24"/>
        </w:rPr>
      </w:pPr>
    </w:p>
    <w:p w14:paraId="0E1951C8" w14:textId="202F6CBF" w:rsidR="00A54098" w:rsidRPr="00DD5532" w:rsidRDefault="00A54098" w:rsidP="00503B52">
      <w:pPr>
        <w:spacing w:line="360" w:lineRule="auto"/>
        <w:rPr>
          <w:sz w:val="36"/>
          <w:szCs w:val="36"/>
        </w:rPr>
      </w:pPr>
      <w:r w:rsidRPr="00DD5532">
        <w:rPr>
          <w:sz w:val="36"/>
          <w:szCs w:val="36"/>
        </w:rPr>
        <w:t>Impact of Digital Marketing on Consumer Spending Behaviour</w:t>
      </w:r>
    </w:p>
    <w:p w14:paraId="7E569284" w14:textId="79436A99" w:rsidR="00503B52" w:rsidRPr="00DD5532" w:rsidRDefault="00503B52" w:rsidP="001961CB">
      <w:pPr>
        <w:spacing w:after="0" w:line="360" w:lineRule="auto"/>
        <w:rPr>
          <w:sz w:val="28"/>
          <w:szCs w:val="28"/>
        </w:rPr>
      </w:pPr>
      <w:r w:rsidRPr="00DD5532">
        <w:rPr>
          <w:sz w:val="28"/>
          <w:szCs w:val="28"/>
        </w:rPr>
        <w:t>Samiksha Bondade</w:t>
      </w:r>
      <w:r w:rsidR="00A310FB">
        <w:rPr>
          <w:sz w:val="28"/>
          <w:szCs w:val="28"/>
        </w:rPr>
        <w:t xml:space="preserve"> |</w:t>
      </w:r>
      <w:r w:rsidRPr="00DD5532">
        <w:rPr>
          <w:sz w:val="28"/>
          <w:szCs w:val="28"/>
        </w:rPr>
        <w:t xml:space="preserve"> Sapna Gautam</w:t>
      </w:r>
      <w:r w:rsidR="00A310FB">
        <w:rPr>
          <w:sz w:val="28"/>
          <w:szCs w:val="28"/>
        </w:rPr>
        <w:t xml:space="preserve"> |</w:t>
      </w:r>
      <w:r w:rsidRPr="00DD5532">
        <w:rPr>
          <w:sz w:val="28"/>
          <w:szCs w:val="28"/>
        </w:rPr>
        <w:t xml:space="preserve"> Divyashree</w:t>
      </w:r>
      <w:r w:rsidR="00206F8F">
        <w:rPr>
          <w:sz w:val="28"/>
          <w:szCs w:val="28"/>
        </w:rPr>
        <w:t xml:space="preserve"> Durga</w:t>
      </w:r>
    </w:p>
    <w:p w14:paraId="7278D950" w14:textId="7EE7E867" w:rsidR="00A54098" w:rsidRDefault="00503B52" w:rsidP="001961CB">
      <w:pPr>
        <w:spacing w:after="0" w:line="240" w:lineRule="auto"/>
        <w:rPr>
          <w:sz w:val="20"/>
          <w:szCs w:val="20"/>
        </w:rPr>
      </w:pPr>
      <w:r w:rsidRPr="00503B52">
        <w:rPr>
          <w:sz w:val="20"/>
          <w:szCs w:val="20"/>
        </w:rPr>
        <w:t>Student</w:t>
      </w:r>
      <w:r w:rsidR="00A310FB">
        <w:rPr>
          <w:sz w:val="20"/>
          <w:szCs w:val="20"/>
        </w:rPr>
        <w:t>s</w:t>
      </w:r>
      <w:r w:rsidRPr="00503B52">
        <w:rPr>
          <w:sz w:val="20"/>
          <w:szCs w:val="20"/>
        </w:rPr>
        <w:t xml:space="preserve"> of Faculty of Management Studies, Marwadi University, Rajkot, Gujarat- 360003</w:t>
      </w:r>
      <w:r w:rsidR="00A645AD">
        <w:rPr>
          <w:sz w:val="20"/>
          <w:szCs w:val="20"/>
        </w:rPr>
        <w:t xml:space="preserve"> India</w:t>
      </w:r>
    </w:p>
    <w:p w14:paraId="739217C2" w14:textId="67CEEA9B" w:rsidR="00A645AD" w:rsidRPr="00503B52" w:rsidRDefault="00A645AD" w:rsidP="001961CB">
      <w:pPr>
        <w:spacing w:after="0" w:line="240" w:lineRule="auto"/>
        <w:rPr>
          <w:sz w:val="20"/>
          <w:szCs w:val="20"/>
        </w:rPr>
      </w:pPr>
    </w:p>
    <w:p w14:paraId="28F200BF" w14:textId="77777777" w:rsidR="001961CB" w:rsidRDefault="001961CB" w:rsidP="001961CB">
      <w:pPr>
        <w:spacing w:after="0"/>
        <w:rPr>
          <w:b/>
          <w:bCs/>
          <w:sz w:val="24"/>
          <w:szCs w:val="24"/>
        </w:rPr>
      </w:pPr>
    </w:p>
    <w:p w14:paraId="3F8BB6C5" w14:textId="77777777" w:rsidR="00E54000" w:rsidRDefault="00E54000" w:rsidP="00E54000">
      <w:r w:rsidRPr="001961CB">
        <w:rPr>
          <w:rFonts w:ascii="Bahnschrift" w:hAnsi="Bahnschrift"/>
        </w:rPr>
        <w:t>ABSTRACT</w:t>
      </w:r>
    </w:p>
    <w:p w14:paraId="57C5D883" w14:textId="0D3A05D2" w:rsidR="0064133A" w:rsidRDefault="0064133A" w:rsidP="0064133A">
      <w:pPr>
        <w:spacing w:after="0"/>
        <w:rPr>
          <w:sz w:val="20"/>
          <w:szCs w:val="20"/>
        </w:rPr>
      </w:pPr>
      <w:r w:rsidRPr="00FB6EEE">
        <w:rPr>
          <w:b/>
          <w:bCs/>
          <w:sz w:val="20"/>
          <w:szCs w:val="20"/>
        </w:rPr>
        <w:t>Purpose</w:t>
      </w:r>
      <w:r w:rsidRPr="0064133A">
        <w:rPr>
          <w:b/>
          <w:bCs/>
          <w:sz w:val="20"/>
          <w:szCs w:val="20"/>
        </w:rPr>
        <w:t>:</w:t>
      </w:r>
      <w:r w:rsidR="00FB6EEE">
        <w:rPr>
          <w:sz w:val="20"/>
          <w:szCs w:val="20"/>
        </w:rPr>
        <w:t xml:space="preserve"> </w:t>
      </w:r>
      <w:r w:rsidRPr="0064133A">
        <w:rPr>
          <w:sz w:val="20"/>
          <w:szCs w:val="20"/>
        </w:rPr>
        <w:t>The purpose of this study is to investigate how Social Media Marketing (SMM) affects Consumer Spending Behaviour (CSB) by integrating important variables like Digital Literacy (DL), Purchase Intention (PI), and User Satisfaction (US) into an integrated framework.</w:t>
      </w:r>
      <w:r w:rsidRPr="0064133A">
        <w:rPr>
          <w:sz w:val="20"/>
          <w:szCs w:val="20"/>
        </w:rPr>
        <w:br/>
      </w:r>
      <w:r w:rsidRPr="0064133A">
        <w:rPr>
          <w:b/>
          <w:bCs/>
          <w:sz w:val="20"/>
          <w:szCs w:val="20"/>
        </w:rPr>
        <w:t>Design, Technique, and Method:</w:t>
      </w:r>
      <w:r w:rsidR="00FB6EEE">
        <w:rPr>
          <w:sz w:val="20"/>
          <w:szCs w:val="20"/>
        </w:rPr>
        <w:t xml:space="preserve"> </w:t>
      </w:r>
      <w:r w:rsidRPr="0064133A">
        <w:rPr>
          <w:sz w:val="20"/>
          <w:szCs w:val="20"/>
        </w:rPr>
        <w:t>216 individuals connected to Marwadi University were surveyed using a standardised questionnaire as part of a quantitative research strategy. Partial Least Squares Structural Equation Modelling (PLS-SEM) was used in the study to assess measurement and structural models, including moderation and mediation effects.</w:t>
      </w:r>
    </w:p>
    <w:p w14:paraId="444AD878" w14:textId="0EAB9478" w:rsidR="0064133A" w:rsidRPr="0064133A" w:rsidRDefault="0064133A" w:rsidP="0064133A">
      <w:pPr>
        <w:spacing w:after="0"/>
        <w:rPr>
          <w:sz w:val="20"/>
          <w:szCs w:val="20"/>
        </w:rPr>
      </w:pPr>
      <w:r w:rsidRPr="00FB6EEE">
        <w:rPr>
          <w:b/>
          <w:bCs/>
          <w:sz w:val="20"/>
          <w:szCs w:val="20"/>
        </w:rPr>
        <w:t>Findings:</w:t>
      </w:r>
      <w:r>
        <w:rPr>
          <w:sz w:val="20"/>
          <w:szCs w:val="20"/>
        </w:rPr>
        <w:t xml:space="preserve"> </w:t>
      </w:r>
      <w:r w:rsidR="00FB6EEE">
        <w:rPr>
          <w:sz w:val="20"/>
          <w:szCs w:val="20"/>
        </w:rPr>
        <w:t xml:space="preserve"> </w:t>
      </w:r>
      <w:r w:rsidRPr="0064133A">
        <w:rPr>
          <w:sz w:val="20"/>
          <w:szCs w:val="20"/>
        </w:rPr>
        <w:t xml:space="preserve">The findings show that SMM has a substantial impact on </w:t>
      </w:r>
      <w:r w:rsidR="00A039D4">
        <w:rPr>
          <w:sz w:val="20"/>
          <w:szCs w:val="20"/>
        </w:rPr>
        <w:t>purchase intention</w:t>
      </w:r>
      <w:r w:rsidRPr="0064133A">
        <w:rPr>
          <w:sz w:val="20"/>
          <w:szCs w:val="20"/>
        </w:rPr>
        <w:t xml:space="preserve">, which in turn has a considerable impact on consumer spending behaviour. </w:t>
      </w:r>
      <w:r w:rsidR="00A039D4">
        <w:rPr>
          <w:sz w:val="20"/>
          <w:szCs w:val="20"/>
        </w:rPr>
        <w:t>purchase intention</w:t>
      </w:r>
      <w:r w:rsidRPr="0064133A">
        <w:rPr>
          <w:sz w:val="20"/>
          <w:szCs w:val="20"/>
        </w:rPr>
        <w:t xml:space="preserve"> plays a mediating role, as evidenced by the fact that user satisfaction positively influences </w:t>
      </w:r>
      <w:r w:rsidR="00A039D4">
        <w:rPr>
          <w:sz w:val="20"/>
          <w:szCs w:val="20"/>
        </w:rPr>
        <w:t>purchase intention</w:t>
      </w:r>
      <w:r w:rsidRPr="0064133A">
        <w:rPr>
          <w:sz w:val="20"/>
          <w:szCs w:val="20"/>
        </w:rPr>
        <w:t xml:space="preserve"> but does not directly </w:t>
      </w:r>
      <w:r w:rsidR="00977B86" w:rsidRPr="0064133A">
        <w:rPr>
          <w:sz w:val="20"/>
          <w:szCs w:val="20"/>
        </w:rPr>
        <w:t>affect</w:t>
      </w:r>
      <w:r w:rsidRPr="0064133A">
        <w:rPr>
          <w:sz w:val="20"/>
          <w:szCs w:val="20"/>
        </w:rPr>
        <w:t xml:space="preserve"> spending behaviour. Furthermore, the relationship between purchase intention and actual customer behaviour is strengthened by the direct and moderating effects of digital literacy.</w:t>
      </w:r>
      <w:r w:rsidRPr="0064133A">
        <w:rPr>
          <w:sz w:val="20"/>
          <w:szCs w:val="20"/>
        </w:rPr>
        <w:br/>
      </w:r>
      <w:r w:rsidRPr="0064133A">
        <w:rPr>
          <w:b/>
          <w:bCs/>
          <w:sz w:val="20"/>
          <w:szCs w:val="20"/>
        </w:rPr>
        <w:t>Practical Consequences:</w:t>
      </w:r>
      <w:r w:rsidR="00FB6EEE">
        <w:rPr>
          <w:sz w:val="20"/>
          <w:szCs w:val="20"/>
        </w:rPr>
        <w:t xml:space="preserve"> </w:t>
      </w:r>
      <w:r w:rsidRPr="0064133A">
        <w:rPr>
          <w:sz w:val="20"/>
          <w:szCs w:val="20"/>
        </w:rPr>
        <w:t>The results offer organisations and marketers useful information for creating successful digital strategies, increasing user engagement, and utilising digital literacy to boost consumer purchasing and decision-making.</w:t>
      </w:r>
    </w:p>
    <w:p w14:paraId="04F37C36" w14:textId="735D5BBD" w:rsidR="0064133A" w:rsidRDefault="0064133A" w:rsidP="0064133A">
      <w:pPr>
        <w:spacing w:after="0"/>
        <w:rPr>
          <w:sz w:val="20"/>
          <w:szCs w:val="20"/>
        </w:rPr>
      </w:pPr>
      <w:r w:rsidRPr="0064133A">
        <w:rPr>
          <w:b/>
          <w:bCs/>
          <w:sz w:val="20"/>
          <w:szCs w:val="20"/>
        </w:rPr>
        <w:t>Originality/Worth:</w:t>
      </w:r>
      <w:r w:rsidR="00FB6EEE">
        <w:rPr>
          <w:sz w:val="20"/>
          <w:szCs w:val="20"/>
        </w:rPr>
        <w:t xml:space="preserve"> </w:t>
      </w:r>
      <w:r w:rsidRPr="0064133A">
        <w:rPr>
          <w:sz w:val="20"/>
          <w:szCs w:val="20"/>
        </w:rPr>
        <w:t>This study highlights the combined influence of psychological (purchase intention), experiential (user satisfaction), and capability-based (digital literacy) aspects on customer behaviour by integrating mediation and moderation effects in a unified PLS-SEM framework.</w:t>
      </w:r>
    </w:p>
    <w:p w14:paraId="0CC40386" w14:textId="7F0C41B8" w:rsidR="0064133A" w:rsidRPr="0064133A" w:rsidRDefault="0064133A" w:rsidP="0064133A">
      <w:pPr>
        <w:spacing w:after="0"/>
        <w:rPr>
          <w:sz w:val="20"/>
          <w:szCs w:val="20"/>
        </w:rPr>
      </w:pPr>
      <w:r w:rsidRPr="0064133A">
        <w:rPr>
          <w:b/>
          <w:bCs/>
          <w:sz w:val="20"/>
          <w:szCs w:val="20"/>
        </w:rPr>
        <w:t>Keywords:</w:t>
      </w:r>
      <w:r w:rsidR="00FB6EEE">
        <w:rPr>
          <w:sz w:val="20"/>
          <w:szCs w:val="20"/>
        </w:rPr>
        <w:t xml:space="preserve"> </w:t>
      </w:r>
      <w:r w:rsidRPr="0064133A">
        <w:rPr>
          <w:sz w:val="20"/>
          <w:szCs w:val="20"/>
        </w:rPr>
        <w:t>Social Media Marketing, Purchase Intention, User Satisfaction, Digital Literacy, Consumer Spending Behaviour, PLS-SEM</w:t>
      </w:r>
    </w:p>
    <w:p w14:paraId="56C7ECB7" w14:textId="52FFB4B9" w:rsidR="0064133A" w:rsidRPr="0064133A" w:rsidRDefault="0064133A" w:rsidP="0064133A">
      <w:pPr>
        <w:spacing w:after="0"/>
        <w:rPr>
          <w:sz w:val="20"/>
          <w:szCs w:val="20"/>
        </w:rPr>
      </w:pPr>
      <w:r w:rsidRPr="0064133A">
        <w:rPr>
          <w:b/>
          <w:bCs/>
          <w:sz w:val="20"/>
          <w:szCs w:val="20"/>
        </w:rPr>
        <w:t>Paper Type:</w:t>
      </w:r>
      <w:r w:rsidR="00FB6EEE">
        <w:rPr>
          <w:sz w:val="20"/>
          <w:szCs w:val="20"/>
        </w:rPr>
        <w:t xml:space="preserve"> </w:t>
      </w:r>
      <w:r w:rsidRPr="0064133A">
        <w:rPr>
          <w:sz w:val="20"/>
          <w:szCs w:val="20"/>
        </w:rPr>
        <w:t>Research Paper</w:t>
      </w:r>
    </w:p>
    <w:p w14:paraId="0C1EF999" w14:textId="77777777" w:rsidR="0064133A" w:rsidRPr="0064133A" w:rsidRDefault="0064133A" w:rsidP="0064133A">
      <w:pPr>
        <w:rPr>
          <w:sz w:val="20"/>
          <w:szCs w:val="20"/>
        </w:rPr>
      </w:pPr>
    </w:p>
    <w:p w14:paraId="121D5852" w14:textId="334CBC97" w:rsidR="00DD5532" w:rsidRDefault="00B30ABD" w:rsidP="00B30ABD">
      <w:pPr>
        <w:rPr>
          <w:b/>
          <w:bCs/>
          <w:sz w:val="24"/>
          <w:szCs w:val="24"/>
        </w:rPr>
      </w:pPr>
      <w:r w:rsidRPr="00B30ABD">
        <w:rPr>
          <w:b/>
          <w:bCs/>
          <w:sz w:val="24"/>
          <w:szCs w:val="24"/>
        </w:rPr>
        <w:t>1.</w:t>
      </w:r>
      <w:r>
        <w:rPr>
          <w:b/>
          <w:bCs/>
          <w:sz w:val="24"/>
          <w:szCs w:val="24"/>
        </w:rPr>
        <w:t xml:space="preserve"> </w:t>
      </w:r>
      <w:r w:rsidR="00F27F97" w:rsidRPr="00B30ABD">
        <w:rPr>
          <w:b/>
          <w:bCs/>
          <w:sz w:val="24"/>
          <w:szCs w:val="24"/>
        </w:rPr>
        <w:t>Introduction</w:t>
      </w:r>
    </w:p>
    <w:p w14:paraId="53155E7A" w14:textId="77777777" w:rsidR="00701800" w:rsidRPr="00701800" w:rsidRDefault="00701800" w:rsidP="00701800">
      <w:pPr>
        <w:rPr>
          <w:sz w:val="20"/>
          <w:szCs w:val="20"/>
        </w:rPr>
      </w:pPr>
      <w:r w:rsidRPr="00701800">
        <w:rPr>
          <w:sz w:val="20"/>
          <w:szCs w:val="20"/>
        </w:rPr>
        <w:t xml:space="preserve">The rapid advancement in digital technology and the expand in internet usage over the past decade have fundamentally transformed the ways in which consumers interact with brands and arrive at purchasing decisions. Online networks with global participation now act as a primary digital marketplace, allowing firms to engage huge crowds and instantly direct purchasing decisions.  The adoption of social media marketing (SMM) as a means of boosting consumer experience, fostering engagement, and strengthening brand presence has grown considerably (Liu et al., 2018; Leung et al., 2025). The increasing dependence on digital platforms has exposed consumers to curated content, electronic word-of-mouth (e-WOM), and endorsements from influencers — all of which carry substantial weight in shaping purchasing choices (Sedera et al., 2017; Chung &amp; Koo, 2015). Through personalised and interactive experiences, digital marketing has deepened the connection between businesses and their customers. Prior studies indicate that social media exerts considerable influence over consumer attitudes, satisfaction levels, and purchase intentions, ultimately translating into tangible buying behaviour (Ayeh et al., 2013; Singh &amp; Srivastava, 2019). Factors such as perceived value, trust, and the overall quality of user experience further strengthen the capacity of digital marketing strategies to drive consumer involvement and shape spending patterns (Van </w:t>
      </w:r>
      <w:proofErr w:type="spellStart"/>
      <w:r w:rsidRPr="00701800">
        <w:rPr>
          <w:sz w:val="20"/>
          <w:szCs w:val="20"/>
        </w:rPr>
        <w:t>Asperen</w:t>
      </w:r>
      <w:proofErr w:type="spellEnd"/>
      <w:r w:rsidRPr="00701800">
        <w:rPr>
          <w:sz w:val="20"/>
          <w:szCs w:val="20"/>
        </w:rPr>
        <w:t xml:space="preserve"> et al., 2017; Kang &amp; Schuett, 2013). Furthermore, the rising importance of digital literacy has equipped consumers with sharper tools for critically evaluating online content, rendering their decision-making processes increasingly nuanced and well-informed (Rangaswamy et al., 2022; Rabby et al., 2021).</w:t>
      </w:r>
    </w:p>
    <w:p w14:paraId="37D7A75D" w14:textId="77777777" w:rsidR="00701800" w:rsidRPr="00701800" w:rsidRDefault="00701800" w:rsidP="00701800">
      <w:pPr>
        <w:rPr>
          <w:sz w:val="20"/>
          <w:szCs w:val="20"/>
        </w:rPr>
      </w:pPr>
      <w:r w:rsidRPr="00701800">
        <w:rPr>
          <w:sz w:val="20"/>
          <w:szCs w:val="20"/>
        </w:rPr>
        <w:t xml:space="preserve">Notwithstanding the rapid growth and widespread adoption of social media marketing, there remains a notable gap in understanding how SMM, user satisfaction, and digital literacy collectively shape consumers' purchasing decisions. While existing literature has examined each of these variables in isolation, comparatively few studies have explored the ways in which they interact — particularly in terms of combining a moderating variable (digital literacy) and a mediating variable (purchase intention) within a single, cohesive framework. This study therefore seeks to develop and empirically test a comprehensive model that employs a structured analytical approach to investigate both direct and indirect relationships among these constructs. By exploring the roles played by user satisfaction, purchase intention, and digital literacy, this research provides a richer understanding of how social media marketing shapes consumer buying behaviour, while also offering practitioners actionable insights for designing more targeted and effective digital strategies (Chen &amp; Lin, 2019; Venkatesh &amp; Agarwal, 2006). </w:t>
      </w:r>
      <w:r w:rsidRPr="00701800">
        <w:rPr>
          <w:sz w:val="20"/>
          <w:szCs w:val="20"/>
        </w:rPr>
        <w:lastRenderedPageBreak/>
        <w:t xml:space="preserve">The growing integration of advanced technologies — including artificial intelligence, data analytics, and personalised recommendation systems — has further amplified the reach and effectiveness of social media marketing. Organisations can now deliver highly tailored content and gauge consumer preferences in real time, substantially boosting user engagement and the likelihood of purchase. This shift has not only intensified competition among businesses but has also raised consumer expectations around personalisation and service quality (Rangaswamy et al., 2022; Chung &amp; Koo, 2015). Against this backdrop, understanding the psychological and behavioural mechanisms that govern consumer responses in digital environments has become increasingly pressing for both researchers and industry professionals. Despite the extensive body of work on social media marketing and consumer behaviour, few studies have simultaneously addressed the moderating influence of digital literacy and the mediating function of purchase intention within a unified analytical framework. </w:t>
      </w:r>
    </w:p>
    <w:p w14:paraId="7E673594" w14:textId="32EDB7BD" w:rsidR="000070B9" w:rsidRDefault="000070B9">
      <w:pPr>
        <w:rPr>
          <w:b/>
          <w:bCs/>
          <w:sz w:val="24"/>
          <w:szCs w:val="24"/>
        </w:rPr>
      </w:pPr>
      <w:r w:rsidRPr="00A54098">
        <w:rPr>
          <w:b/>
          <w:bCs/>
          <w:sz w:val="24"/>
          <w:szCs w:val="24"/>
        </w:rPr>
        <w:t>2. Literature review</w:t>
      </w:r>
    </w:p>
    <w:p w14:paraId="38D9C42E" w14:textId="77777777" w:rsidR="00847E94" w:rsidRPr="00847E94" w:rsidRDefault="00847E94" w:rsidP="00847E94">
      <w:pPr>
        <w:spacing w:line="276" w:lineRule="auto"/>
        <w:rPr>
          <w:sz w:val="20"/>
          <w:szCs w:val="20"/>
        </w:rPr>
      </w:pPr>
      <w:r w:rsidRPr="00847E94">
        <w:rPr>
          <w:sz w:val="20"/>
          <w:szCs w:val="20"/>
        </w:rPr>
        <w:t>The dynamic nature of social media and digital marketing has a significant impact on consumer behaviour, brand equity and customer loyalty, which are discussed in this review of the study. According to the given academic papers, the review is organized in the form of key themes, including: marketing strategies, theoretical foundations, consumer and brand performance. It looks into the psychological motivation behind online spending, why trust is losing its importance in the adoption of technology and specifically what the arrival of new technologies like artificial intelligence has on consumer behaviour.</w:t>
      </w:r>
    </w:p>
    <w:p w14:paraId="2D22E052" w14:textId="733506C0" w:rsidR="00B46BA6" w:rsidRPr="00B30ABD" w:rsidRDefault="000070B9" w:rsidP="00B30ABD">
      <w:pPr>
        <w:spacing w:line="276" w:lineRule="auto"/>
        <w:rPr>
          <w:i/>
          <w:iCs/>
          <w:sz w:val="20"/>
          <w:szCs w:val="20"/>
        </w:rPr>
      </w:pPr>
      <w:r w:rsidRPr="00B30ABD">
        <w:rPr>
          <w:i/>
          <w:iCs/>
          <w:sz w:val="20"/>
          <w:szCs w:val="20"/>
        </w:rPr>
        <w:t xml:space="preserve">2.1 </w:t>
      </w:r>
      <w:r w:rsidR="00A34DE8" w:rsidRPr="00B30ABD">
        <w:rPr>
          <w:i/>
          <w:iCs/>
          <w:sz w:val="20"/>
          <w:szCs w:val="20"/>
        </w:rPr>
        <w:t xml:space="preserve">Brand Results and </w:t>
      </w:r>
      <w:r w:rsidR="00471D05" w:rsidRPr="00B30ABD">
        <w:rPr>
          <w:i/>
          <w:iCs/>
          <w:sz w:val="20"/>
          <w:szCs w:val="20"/>
        </w:rPr>
        <w:t>Digital Marketing</w:t>
      </w:r>
      <w:r w:rsidR="00B46BA6" w:rsidRPr="00B30ABD">
        <w:rPr>
          <w:i/>
          <w:iCs/>
          <w:sz w:val="20"/>
          <w:szCs w:val="20"/>
        </w:rPr>
        <w:t xml:space="preserve"> (Social Media </w:t>
      </w:r>
      <w:r w:rsidR="00523B74" w:rsidRPr="00B30ABD">
        <w:rPr>
          <w:i/>
          <w:iCs/>
          <w:sz w:val="20"/>
          <w:szCs w:val="20"/>
        </w:rPr>
        <w:t>Marketing</w:t>
      </w:r>
      <w:r w:rsidR="00B46BA6" w:rsidRPr="00B30ABD">
        <w:rPr>
          <w:i/>
          <w:iCs/>
          <w:sz w:val="20"/>
          <w:szCs w:val="20"/>
        </w:rPr>
        <w:t>)</w:t>
      </w:r>
      <w:r w:rsidR="00B30ABD">
        <w:rPr>
          <w:i/>
          <w:iCs/>
          <w:sz w:val="20"/>
          <w:szCs w:val="20"/>
        </w:rPr>
        <w:t xml:space="preserve"> </w:t>
      </w:r>
    </w:p>
    <w:p w14:paraId="1DDCBEBF" w14:textId="77777777" w:rsidR="00847E94" w:rsidRPr="00847E94" w:rsidRDefault="00847E94" w:rsidP="00847E94">
      <w:pPr>
        <w:spacing w:before="240"/>
        <w:rPr>
          <w:sz w:val="20"/>
          <w:szCs w:val="20"/>
        </w:rPr>
      </w:pPr>
      <w:r w:rsidRPr="00847E94">
        <w:rPr>
          <w:sz w:val="20"/>
          <w:szCs w:val="20"/>
        </w:rPr>
        <w:t>Empirical studies have been pointing at social media marketing (SMM) campaigns significantly positively affecting most crucial measures of brand performance.  Brand Awareness and Image: It has been identified that SMM actions like entertainment, interaction, trendiness, advertising, and customization are potent indicators of brand image and brand loyalty with brand awareness being the most influenced (Bilgin, 2018). Customer Retention and Acquisition: The social media plays a significant role in customer attraction and retention through brand awareness and trust of Micro, Small and Medium Enterprises (MSMEs). Additionally, the level of effort in the social media marketing is positively related to actual sales (Kang and Schuett, 2013). Relationship and Engagement: Social media marketing is interactive tool and this provides a two-direction channel of communication that enables the business to move beyond a transactional strategy of building a meaningful relationship with their customers. The SMM engagement is directly correlated with consumer engagement (Leung et al., 2025).</w:t>
      </w:r>
    </w:p>
    <w:p w14:paraId="70905FEA" w14:textId="77777777" w:rsidR="00847E94" w:rsidRPr="00847E94" w:rsidRDefault="00847E94" w:rsidP="00847E94">
      <w:pPr>
        <w:spacing w:before="240" w:after="0"/>
        <w:rPr>
          <w:sz w:val="20"/>
          <w:szCs w:val="20"/>
        </w:rPr>
      </w:pPr>
      <w:r w:rsidRPr="00847E94">
        <w:rPr>
          <w:sz w:val="20"/>
          <w:szCs w:val="20"/>
        </w:rPr>
        <w:t xml:space="preserve">Effective utilization of social media marketing will lead to higher engagement, value and brand recognition and finally affect consumer purchasing intentions. Individualized and engaging data may help to enhance the psychological attachment and facilitate the buying process (Liu et al., 2018; Ayeh et al., 2013; Singh and Srivastava, 2019). Direct triggers of the purchasing behaviour are live streaming commerce, influencer marketing and social media campaigns because they foster trust and reduce uncertainties. The effectiveness of digital marketing plans on the actual </w:t>
      </w:r>
      <w:proofErr w:type="spellStart"/>
      <w:r w:rsidRPr="00847E94">
        <w:rPr>
          <w:sz w:val="20"/>
          <w:szCs w:val="20"/>
        </w:rPr>
        <w:t>behavior</w:t>
      </w:r>
      <w:proofErr w:type="spellEnd"/>
      <w:r w:rsidRPr="00847E94">
        <w:rPr>
          <w:sz w:val="20"/>
          <w:szCs w:val="20"/>
        </w:rPr>
        <w:t xml:space="preserve"> of the consumer who buys a product is high (Sedera et al., 2017; Chung and Koo, 2015; Christou, 2015).</w:t>
      </w:r>
    </w:p>
    <w:p w14:paraId="31FDBAA3" w14:textId="50C8B437" w:rsidR="009B16A0" w:rsidRPr="004E0C2E" w:rsidRDefault="009B16A0" w:rsidP="009B16A0">
      <w:pPr>
        <w:spacing w:before="240" w:after="0"/>
        <w:rPr>
          <w:i/>
          <w:iCs/>
          <w:sz w:val="20"/>
          <w:szCs w:val="20"/>
        </w:rPr>
      </w:pPr>
      <w:r w:rsidRPr="00661CD4">
        <w:rPr>
          <w:i/>
          <w:iCs/>
          <w:sz w:val="20"/>
          <w:szCs w:val="20"/>
        </w:rPr>
        <w:t>H1: Social media marketing significantly increases purchase intention.</w:t>
      </w:r>
      <w:r w:rsidRPr="00661CD4">
        <w:rPr>
          <w:i/>
          <w:iCs/>
          <w:sz w:val="20"/>
          <w:szCs w:val="20"/>
        </w:rPr>
        <w:br/>
        <w:t>H2: Social media marketing significantly improves consumer spending and purchase behaviour.</w:t>
      </w:r>
    </w:p>
    <w:p w14:paraId="0B044D4B" w14:textId="77777777" w:rsidR="004E0C2E" w:rsidRDefault="004E0C2E" w:rsidP="004E0C2E">
      <w:pPr>
        <w:spacing w:after="0"/>
        <w:rPr>
          <w:i/>
          <w:iCs/>
          <w:sz w:val="20"/>
          <w:szCs w:val="20"/>
        </w:rPr>
      </w:pPr>
    </w:p>
    <w:p w14:paraId="1D263D9E" w14:textId="77777777" w:rsidR="00A34DE8" w:rsidRPr="00B30ABD" w:rsidRDefault="00A34DE8" w:rsidP="00B30ABD">
      <w:pPr>
        <w:jc w:val="both"/>
        <w:rPr>
          <w:i/>
          <w:iCs/>
          <w:sz w:val="20"/>
          <w:szCs w:val="20"/>
        </w:rPr>
      </w:pPr>
      <w:r w:rsidRPr="00B30ABD">
        <w:rPr>
          <w:i/>
          <w:iCs/>
          <w:sz w:val="20"/>
          <w:szCs w:val="20"/>
        </w:rPr>
        <w:t>2.2. Online Advertising and Consumer Buying Patterns</w:t>
      </w:r>
    </w:p>
    <w:p w14:paraId="6E5D9AA9" w14:textId="77777777" w:rsidR="00847E94" w:rsidRPr="00847E94" w:rsidRDefault="00847E94" w:rsidP="00847E94">
      <w:pPr>
        <w:rPr>
          <w:sz w:val="20"/>
          <w:szCs w:val="20"/>
        </w:rPr>
      </w:pPr>
      <w:r w:rsidRPr="00847E94">
        <w:rPr>
          <w:sz w:val="20"/>
          <w:szCs w:val="20"/>
        </w:rPr>
        <w:t>The consumer decision-making process is altered as it is shifted into the digital channel, i.e. in the specialized situations.  Multi-Channel Influence: The research in Nigeria has indicated that the digital marketing channel that includes email marketing, social media, mobile platform, and content marketing has a mixed and significant influence on the consumer purchasing decisions (Sedera et al., 2017). COVID-19 and E-commerce: The pandemic increased the utilisation of contact-free services and electronic word-of-mouth (e-WOM) turns out to be the key factor in the change of consumer behaviour. It has been found out that online purchase decisions are strictly conditional on such factors as perceived emergency situations, product quality, innovation and functional features (Christou, 2015). Live Streaming Commerce: It is a new type of approach involving integration of entertainment, commerce and live communication. The contextual factors, including attractiveness of streamers, para-social interaction and the quality of information, affect the consumers in the form of their response i.e. impulsive buying, hedonic consumption and sharing (Chung and Koo, 2015).</w:t>
      </w:r>
    </w:p>
    <w:p w14:paraId="4D6C5A2A" w14:textId="77777777" w:rsidR="00847E94" w:rsidRPr="00847E94" w:rsidRDefault="00847E94" w:rsidP="00847E94">
      <w:pPr>
        <w:spacing w:after="0"/>
        <w:rPr>
          <w:sz w:val="20"/>
          <w:szCs w:val="20"/>
        </w:rPr>
      </w:pPr>
      <w:r w:rsidRPr="00847E94">
        <w:rPr>
          <w:sz w:val="20"/>
          <w:szCs w:val="20"/>
        </w:rPr>
        <w:t xml:space="preserve">The online experiences, usability and quality of services also satisfy the users and generate positive purchase intentions among them. In the case of positive satisfaction, the perceived value and trust in digital platforms are greater (Ayeh et al., 2013; Singh and Srivastava, 2019). Positive past experiences will make satisfied consumers purchase again and spend more on the products. The higher satisfaction is reflected in the loyalty, and the steady purchasing behaviour (Van </w:t>
      </w:r>
      <w:proofErr w:type="spellStart"/>
      <w:r w:rsidRPr="00847E94">
        <w:rPr>
          <w:sz w:val="20"/>
          <w:szCs w:val="20"/>
        </w:rPr>
        <w:t>Asperen</w:t>
      </w:r>
      <w:proofErr w:type="spellEnd"/>
      <w:r w:rsidRPr="00847E94">
        <w:rPr>
          <w:sz w:val="20"/>
          <w:szCs w:val="20"/>
        </w:rPr>
        <w:t xml:space="preserve"> et al., 2017; Kang and Schuett, 2013). Purchase intention is a good indicator of real purchasing behaviour since buyers with purchase intentions will tend to translate their intentions into real purchases. The behavioural models are based on the idea that the intentions are followed by decisions to spend (Christou, 2015; Singh and Srivastava, 2019).</w:t>
      </w:r>
    </w:p>
    <w:p w14:paraId="45248F00" w14:textId="037940CA" w:rsidR="009B16A0" w:rsidRDefault="009B16A0" w:rsidP="009B16A0">
      <w:pPr>
        <w:spacing w:after="0"/>
        <w:rPr>
          <w:i/>
          <w:iCs/>
          <w:sz w:val="20"/>
          <w:szCs w:val="20"/>
        </w:rPr>
      </w:pPr>
      <w:r w:rsidRPr="00661CD4">
        <w:rPr>
          <w:i/>
          <w:iCs/>
          <w:sz w:val="20"/>
          <w:szCs w:val="20"/>
        </w:rPr>
        <w:lastRenderedPageBreak/>
        <w:t>H3: User satisfaction significantly enhances purchase intention.</w:t>
      </w:r>
      <w:r w:rsidRPr="00661CD4">
        <w:rPr>
          <w:i/>
          <w:iCs/>
          <w:sz w:val="20"/>
          <w:szCs w:val="20"/>
        </w:rPr>
        <w:br/>
        <w:t>H4: User satisfaction significantly improves consumer spending and purchase behaviour.</w:t>
      </w:r>
    </w:p>
    <w:p w14:paraId="268EBBAF" w14:textId="77777777" w:rsidR="009B16A0" w:rsidRDefault="009B16A0" w:rsidP="009B16A0">
      <w:pPr>
        <w:spacing w:after="0"/>
        <w:rPr>
          <w:i/>
          <w:iCs/>
          <w:sz w:val="20"/>
          <w:szCs w:val="20"/>
        </w:rPr>
      </w:pPr>
      <w:r w:rsidRPr="00661CD4">
        <w:rPr>
          <w:i/>
          <w:iCs/>
          <w:sz w:val="20"/>
          <w:szCs w:val="20"/>
        </w:rPr>
        <w:t>H5: Purchase intention significantly influences consumer spending and purchase behaviour in a positive way.</w:t>
      </w:r>
    </w:p>
    <w:p w14:paraId="4B84C035" w14:textId="77777777" w:rsidR="009B16A0" w:rsidRDefault="009B16A0" w:rsidP="00661CD4">
      <w:pPr>
        <w:spacing w:after="0"/>
        <w:jc w:val="both"/>
        <w:rPr>
          <w:i/>
          <w:iCs/>
          <w:sz w:val="20"/>
          <w:szCs w:val="20"/>
        </w:rPr>
      </w:pPr>
    </w:p>
    <w:p w14:paraId="1E5FEC16" w14:textId="09ACF6CD" w:rsidR="00661CD4" w:rsidRDefault="00AA7382" w:rsidP="00661CD4">
      <w:pPr>
        <w:spacing w:after="0"/>
        <w:jc w:val="both"/>
        <w:rPr>
          <w:i/>
          <w:iCs/>
          <w:sz w:val="20"/>
          <w:szCs w:val="20"/>
        </w:rPr>
      </w:pPr>
      <w:r w:rsidRPr="00B30ABD">
        <w:rPr>
          <w:i/>
          <w:iCs/>
          <w:sz w:val="20"/>
          <w:szCs w:val="20"/>
        </w:rPr>
        <w:t xml:space="preserve">2.3. </w:t>
      </w:r>
      <w:r w:rsidR="00C702DF" w:rsidRPr="00B30ABD">
        <w:rPr>
          <w:i/>
          <w:iCs/>
          <w:sz w:val="20"/>
          <w:szCs w:val="20"/>
        </w:rPr>
        <w:t>Theoretical</w:t>
      </w:r>
      <w:r w:rsidRPr="00B30ABD">
        <w:rPr>
          <w:i/>
          <w:iCs/>
          <w:sz w:val="20"/>
          <w:szCs w:val="20"/>
        </w:rPr>
        <w:t xml:space="preserve"> Structures</w:t>
      </w:r>
      <w:r w:rsidR="0015492D" w:rsidRPr="00B30ABD">
        <w:rPr>
          <w:i/>
          <w:iCs/>
          <w:sz w:val="20"/>
          <w:szCs w:val="20"/>
        </w:rPr>
        <w:t>.</w:t>
      </w:r>
    </w:p>
    <w:p w14:paraId="33FC995B" w14:textId="77777777" w:rsidR="008D2240" w:rsidRDefault="008D2240" w:rsidP="00661CD4">
      <w:pPr>
        <w:spacing w:after="0"/>
        <w:jc w:val="both"/>
        <w:rPr>
          <w:i/>
          <w:iCs/>
          <w:sz w:val="20"/>
          <w:szCs w:val="20"/>
        </w:rPr>
      </w:pPr>
    </w:p>
    <w:p w14:paraId="3A52775A" w14:textId="77777777" w:rsidR="00847E94" w:rsidRPr="00847E94" w:rsidRDefault="00847E94" w:rsidP="00847E94">
      <w:pPr>
        <w:spacing w:after="0"/>
        <w:rPr>
          <w:sz w:val="20"/>
          <w:szCs w:val="20"/>
        </w:rPr>
      </w:pPr>
      <w:r w:rsidRPr="00847E94">
        <w:rPr>
          <w:sz w:val="20"/>
          <w:szCs w:val="20"/>
        </w:rPr>
        <w:t xml:space="preserve">Stimulus-Organism-Response (S-O-R) Theory: It is a widely used theory to explain how external stimuli (ex: elements of websites or attractiveness of streamers) influence internal cognitive and emotional states, which in turn result in certain behavioural consequences (Chung and Koo, 2015; Ayeh et al., 2013). AI-Driven personalisation: AI is a crucial tool in the improvement of online experiences, which have been experimentally demonstrated to be more successful when they have been personalised. Businesses can make use of AI to help gather and utilize real-time customer data to develop a more interactive and personal buying experience (Rangaswamy et al., 2022). Perceived Value and Satisfaction: The existing models indicate that consumer intentions (continuance, engagement, and purchase) are conditioned by activities of social media marketing with the mediating variable, which is perceived value, social identity, and user satisfaction (Ayeh et al., 2013). Relationship Marketing and CRM: Digital marketing communication (DMC) can be regarded as a powerful method of enhancing long-term relationships with customers based on the constant, personal, and interactive communication strategies (Van </w:t>
      </w:r>
      <w:proofErr w:type="spellStart"/>
      <w:r w:rsidRPr="00847E94">
        <w:rPr>
          <w:sz w:val="20"/>
          <w:szCs w:val="20"/>
        </w:rPr>
        <w:t>Asperen</w:t>
      </w:r>
      <w:proofErr w:type="spellEnd"/>
      <w:r w:rsidRPr="00847E94">
        <w:rPr>
          <w:sz w:val="20"/>
          <w:szCs w:val="20"/>
        </w:rPr>
        <w:t xml:space="preserve"> et al., 2017; Kathuria et al., 2020).</w:t>
      </w:r>
    </w:p>
    <w:p w14:paraId="272FC07A" w14:textId="77777777" w:rsidR="00847E94" w:rsidRPr="00847E94" w:rsidRDefault="00847E94" w:rsidP="00847E94">
      <w:pPr>
        <w:spacing w:after="0"/>
        <w:rPr>
          <w:sz w:val="20"/>
          <w:szCs w:val="20"/>
        </w:rPr>
      </w:pPr>
      <w:r w:rsidRPr="00847E94">
        <w:rPr>
          <w:sz w:val="20"/>
          <w:szCs w:val="20"/>
        </w:rPr>
        <w:t>The social media marketing has an indirect effect on the consumer behaviour as it initially affects purchase intention. The online communication and interaction cause consumers to become increasingly deliberate, which, in turn, results in the actual spending behaviour (Ayeh et al., 2013; Kang and Schuett, 2013). The greater the satisfaction of the user, the greater will be the purchase intentions and consequently actual expenditure. Purchase intention is a cognitive process that connects the satisfaction with the actual purchasing behaviour (Singh and Srivastava, 2019; Christou, 2015). The more consumers are digitally literate, the higher the level of analysis of online content and the ability of the consumer to transact business, which enables the intention and action relationship. Digital skills play a role in the decision-making process of the consumers online (Rangaswamy et al., 2022; Rabby et al., 2021).</w:t>
      </w:r>
    </w:p>
    <w:p w14:paraId="3D19BFA9" w14:textId="77777777" w:rsidR="009B16A0" w:rsidRDefault="009B16A0" w:rsidP="009B16A0">
      <w:pPr>
        <w:spacing w:after="0"/>
        <w:rPr>
          <w:i/>
          <w:iCs/>
          <w:sz w:val="20"/>
          <w:szCs w:val="20"/>
        </w:rPr>
      </w:pPr>
    </w:p>
    <w:p w14:paraId="3E89C44D" w14:textId="5049DFC1" w:rsidR="009B16A0" w:rsidRDefault="009B16A0" w:rsidP="009B16A0">
      <w:pPr>
        <w:spacing w:after="0"/>
        <w:rPr>
          <w:i/>
          <w:iCs/>
          <w:sz w:val="20"/>
          <w:szCs w:val="20"/>
        </w:rPr>
      </w:pPr>
      <w:r w:rsidRPr="00661CD4">
        <w:rPr>
          <w:i/>
          <w:iCs/>
          <w:sz w:val="20"/>
          <w:szCs w:val="20"/>
        </w:rPr>
        <w:t>H6: The relationship between social media marketing and consumer spending behaviour is mediated by purchase intention.</w:t>
      </w:r>
    </w:p>
    <w:p w14:paraId="463C9677" w14:textId="77777777" w:rsidR="009B16A0" w:rsidRDefault="009B16A0" w:rsidP="009B16A0">
      <w:pPr>
        <w:spacing w:after="0"/>
        <w:rPr>
          <w:i/>
          <w:iCs/>
          <w:sz w:val="20"/>
          <w:szCs w:val="20"/>
        </w:rPr>
      </w:pPr>
      <w:r w:rsidRPr="00661CD4">
        <w:rPr>
          <w:i/>
          <w:iCs/>
          <w:sz w:val="20"/>
          <w:szCs w:val="20"/>
        </w:rPr>
        <w:t>H7: Purchase intention acts as a mediator in the relationship between user satisfaction and consumer spending behaviour.</w:t>
      </w:r>
      <w:r w:rsidRPr="00661CD4">
        <w:rPr>
          <w:i/>
          <w:iCs/>
          <w:sz w:val="20"/>
          <w:szCs w:val="20"/>
        </w:rPr>
        <w:br/>
      </w:r>
      <w:r w:rsidRPr="005544DF">
        <w:rPr>
          <w:i/>
          <w:iCs/>
          <w:sz w:val="20"/>
          <w:szCs w:val="20"/>
        </w:rPr>
        <w:t>H8: There is a moderating effect of digital literacy on the link between consumer spending behaviour and purchase intention.</w:t>
      </w:r>
    </w:p>
    <w:p w14:paraId="118219A6" w14:textId="5DB4D555" w:rsidR="004E0C2E" w:rsidRDefault="004E0C2E" w:rsidP="004E0C2E">
      <w:pPr>
        <w:spacing w:after="0"/>
        <w:rPr>
          <w:i/>
          <w:iCs/>
          <w:sz w:val="20"/>
          <w:szCs w:val="20"/>
        </w:rPr>
      </w:pPr>
      <w:r w:rsidRPr="005544DF">
        <w:rPr>
          <w:sz w:val="20"/>
          <w:szCs w:val="20"/>
        </w:rPr>
        <w:br/>
      </w:r>
    </w:p>
    <w:p w14:paraId="72704514" w14:textId="3BFDFBF1" w:rsidR="00E97812" w:rsidRDefault="00E97812" w:rsidP="00F32232">
      <w:pPr>
        <w:rPr>
          <w:b/>
          <w:bCs/>
          <w:sz w:val="28"/>
          <w:szCs w:val="28"/>
        </w:rPr>
      </w:pPr>
      <w:r w:rsidRPr="00E97812">
        <w:rPr>
          <w:b/>
          <w:bCs/>
          <w:sz w:val="28"/>
          <w:szCs w:val="28"/>
        </w:rPr>
        <w:t>Research Model</w:t>
      </w:r>
    </w:p>
    <w:p w14:paraId="5F352608" w14:textId="588CDCF3" w:rsidR="00707DB8" w:rsidRPr="00914CC1" w:rsidRDefault="00914CC1" w:rsidP="00F32232">
      <w:pPr>
        <w:rPr>
          <w:i/>
          <w:iCs/>
          <w:sz w:val="20"/>
          <w:szCs w:val="20"/>
        </w:rPr>
      </w:pPr>
      <w:r w:rsidRPr="00707DB8">
        <w:rPr>
          <w:i/>
          <w:iCs/>
        </w:rPr>
        <w:t>Fig. 1. Theoretical model</w:t>
      </w:r>
      <w:r>
        <w:rPr>
          <w:i/>
          <w:iCs/>
        </w:rPr>
        <w:t xml:space="preserve"> which is created based on the research sample model.</w:t>
      </w:r>
    </w:p>
    <w:p w14:paraId="442D5FB0" w14:textId="6B86D269" w:rsidR="00F04B95" w:rsidRDefault="002A041E" w:rsidP="00C702DF">
      <w:pPr>
        <w:rPr>
          <w:b/>
          <w:bCs/>
          <w:i/>
          <w:iCs/>
          <w:sz w:val="24"/>
          <w:szCs w:val="24"/>
        </w:rPr>
      </w:pPr>
      <w:r>
        <w:rPr>
          <w:b/>
          <w:bCs/>
          <w:i/>
          <w:iCs/>
          <w:noProof/>
          <w:sz w:val="24"/>
          <w:szCs w:val="24"/>
        </w:rPr>
        <w:drawing>
          <wp:inline distT="0" distB="0" distL="0" distR="0" wp14:anchorId="2E42EC59" wp14:editId="209AF6BD">
            <wp:extent cx="6239467" cy="3442855"/>
            <wp:effectExtent l="0" t="0" r="0" b="5715"/>
            <wp:docPr id="522346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46604" name="Picture 522346604"/>
                    <pic:cNvPicPr/>
                  </pic:nvPicPr>
                  <pic:blipFill>
                    <a:blip r:embed="rId8">
                      <a:extLst>
                        <a:ext uri="{28A0092B-C50C-407E-A947-70E740481C1C}">
                          <a14:useLocalDpi xmlns:a14="http://schemas.microsoft.com/office/drawing/2010/main" val="0"/>
                        </a:ext>
                      </a:extLst>
                    </a:blip>
                    <a:stretch>
                      <a:fillRect/>
                    </a:stretch>
                  </pic:blipFill>
                  <pic:spPr>
                    <a:xfrm>
                      <a:off x="0" y="0"/>
                      <a:ext cx="6255885" cy="3451914"/>
                    </a:xfrm>
                    <a:prstGeom prst="rect">
                      <a:avLst/>
                    </a:prstGeom>
                  </pic:spPr>
                </pic:pic>
              </a:graphicData>
            </a:graphic>
          </wp:inline>
        </w:drawing>
      </w:r>
    </w:p>
    <w:p w14:paraId="15E4AA35" w14:textId="33ED8C9B" w:rsidR="00FC1FFC" w:rsidRPr="002A041E" w:rsidRDefault="00FC1FFC" w:rsidP="002A041E">
      <w:pPr>
        <w:spacing w:after="0"/>
        <w:jc w:val="both"/>
        <w:rPr>
          <w:i/>
          <w:iCs/>
        </w:rPr>
      </w:pPr>
    </w:p>
    <w:p w14:paraId="7C7DB048" w14:textId="77777777" w:rsidR="00D269EA" w:rsidRDefault="00D269EA" w:rsidP="000569F6">
      <w:pPr>
        <w:rPr>
          <w:b/>
          <w:bCs/>
          <w:sz w:val="24"/>
          <w:szCs w:val="24"/>
        </w:rPr>
      </w:pPr>
    </w:p>
    <w:p w14:paraId="58E45FB3" w14:textId="03E4D2F5" w:rsidR="00617B42" w:rsidRPr="00D948B4" w:rsidRDefault="008E78F8" w:rsidP="000569F6">
      <w:pPr>
        <w:rPr>
          <w:b/>
          <w:bCs/>
          <w:sz w:val="24"/>
          <w:szCs w:val="24"/>
        </w:rPr>
      </w:pPr>
      <w:r>
        <w:rPr>
          <w:b/>
          <w:bCs/>
          <w:sz w:val="24"/>
          <w:szCs w:val="24"/>
        </w:rPr>
        <w:lastRenderedPageBreak/>
        <w:t>3</w:t>
      </w:r>
      <w:r w:rsidR="000569F6" w:rsidRPr="00D948B4">
        <w:rPr>
          <w:b/>
          <w:bCs/>
          <w:sz w:val="24"/>
          <w:szCs w:val="24"/>
        </w:rPr>
        <w:t>. Operationalization, data, and methodology</w:t>
      </w:r>
    </w:p>
    <w:p w14:paraId="031CF9DC" w14:textId="1BCCDDDE" w:rsidR="00C01D22" w:rsidRPr="00661CD4" w:rsidRDefault="008E78F8" w:rsidP="000569F6">
      <w:pPr>
        <w:rPr>
          <w:i/>
          <w:iCs/>
          <w:sz w:val="20"/>
          <w:szCs w:val="20"/>
        </w:rPr>
      </w:pPr>
      <w:r>
        <w:rPr>
          <w:i/>
          <w:iCs/>
          <w:sz w:val="20"/>
          <w:szCs w:val="20"/>
        </w:rPr>
        <w:t>3</w:t>
      </w:r>
      <w:r w:rsidR="00C01D22" w:rsidRPr="00661CD4">
        <w:rPr>
          <w:i/>
          <w:iCs/>
          <w:sz w:val="20"/>
          <w:szCs w:val="20"/>
        </w:rPr>
        <w:t>.1. Operationalization of the measurement models</w:t>
      </w:r>
    </w:p>
    <w:p w14:paraId="57F14379" w14:textId="25F73628" w:rsidR="00FC1FFC" w:rsidRDefault="00661CD4" w:rsidP="000569F6">
      <w:pPr>
        <w:rPr>
          <w:sz w:val="20"/>
          <w:szCs w:val="20"/>
        </w:rPr>
      </w:pPr>
      <w:r w:rsidRPr="00661CD4">
        <w:rPr>
          <w:sz w:val="20"/>
          <w:szCs w:val="20"/>
        </w:rPr>
        <w:t>Each construct was defined as a reflective latent variable and assessed using multiple observable indicators adapted from previously validated studies to operationalize the measurement model used in this research (Ayeh et al., 2013; Singh &amp; Srivastava, 2019). A structured questionnaire with items measured on a five-point Likert scale ranging from 1 (strongly disagree) to 5 (strongly agree) was used to capture all constructs, including Social Media Marketing (SMM), User Satisfaction (US), Purchase Intention (PI), Digital Literacy (DL), and Consumer Spending Behaviour (CSB) (Ayeh et al., 2013; Kang &amp; Schuett, 2013).</w:t>
      </w:r>
      <w:r w:rsidR="009B16A0">
        <w:rPr>
          <w:sz w:val="20"/>
          <w:szCs w:val="20"/>
        </w:rPr>
        <w:t xml:space="preserve"> </w:t>
      </w:r>
      <w:r w:rsidRPr="00661CD4">
        <w:rPr>
          <w:sz w:val="20"/>
          <w:szCs w:val="20"/>
        </w:rPr>
        <w:t>Indicator reliability was assessed through outer loadings to evaluate the validity and reliability of the measurement model, with all items exceeding the recommended threshold of 0.70, indicating strong item reliability (Singh &amp; Srivastava, 2019). Composite reliability values above 0.70 confirmed internal consistency reliability (Ayeh et al., 2013). Convergent validity was established through Average Variance Extracted (AVE) values greater than 0.50, demonstrating that the constructs explain a substantial portion of variance in their indicators (Ayeh et al., 2013; Singh &amp; Srivastava, 2019). Additionally, Variance Inflation Factor (VIF) values were used to assess multicollinearity, and all values were below the critical threshold of 5, indicating no collinearity issues (Singh &amp; Srivastava, 2019).</w:t>
      </w:r>
      <w:r w:rsidR="009B16A0">
        <w:rPr>
          <w:sz w:val="20"/>
          <w:szCs w:val="20"/>
        </w:rPr>
        <w:t xml:space="preserve"> </w:t>
      </w:r>
      <w:r w:rsidRPr="00661CD4">
        <w:rPr>
          <w:sz w:val="20"/>
          <w:szCs w:val="20"/>
        </w:rPr>
        <w:t>Furthermore, discriminant validity was established to ensure that each construct in the model is distinct from others (Ayeh et al., 2013). To ensure robustness and predictive accuracy, the measurement model was evaluated using Partial Least Squares Structural Equation Modelling (PLS-SEM) (Singh &amp; Srivastava, 2019). Overall, the results confirm the reliability and validity of the measurement model for analysing the relationships among the constructs in the proposed research framework.</w:t>
      </w:r>
    </w:p>
    <w:p w14:paraId="0E8D7870" w14:textId="4313003F" w:rsidR="000569F6" w:rsidRPr="00FC1FFC" w:rsidRDefault="008E78F8" w:rsidP="000569F6">
      <w:pPr>
        <w:rPr>
          <w:sz w:val="20"/>
          <w:szCs w:val="20"/>
        </w:rPr>
      </w:pPr>
      <w:r>
        <w:rPr>
          <w:i/>
          <w:iCs/>
          <w:sz w:val="20"/>
          <w:szCs w:val="20"/>
        </w:rPr>
        <w:t>3</w:t>
      </w:r>
      <w:r w:rsidR="00AE2F7D" w:rsidRPr="00661CD4">
        <w:rPr>
          <w:i/>
          <w:iCs/>
          <w:sz w:val="20"/>
          <w:szCs w:val="20"/>
        </w:rPr>
        <w:t>.2 Data</w:t>
      </w:r>
      <w:r w:rsidR="00A0463C" w:rsidRPr="00661CD4">
        <w:rPr>
          <w:i/>
          <w:iCs/>
          <w:sz w:val="20"/>
          <w:szCs w:val="20"/>
        </w:rPr>
        <w:t xml:space="preserve"> Analysis</w:t>
      </w:r>
    </w:p>
    <w:p w14:paraId="13F22A5F" w14:textId="20602E03" w:rsidR="00FC1FFC" w:rsidRDefault="00FC1FFC" w:rsidP="00FC1FFC">
      <w:pPr>
        <w:rPr>
          <w:sz w:val="20"/>
          <w:szCs w:val="20"/>
        </w:rPr>
      </w:pPr>
      <w:r w:rsidRPr="00FC1FFC">
        <w:rPr>
          <w:sz w:val="20"/>
          <w:szCs w:val="20"/>
        </w:rPr>
        <w:t>A structured questionnaire based on previously validated measurement scales was used to collect data for this study (Ayeh et al., 2013; Singh &amp; Srivastava, 2019). The questionnaire was distributed using Google Forms, ensuring efficient data collection and ease of participation for respondents. The target population consisted of students and individuals associated with Marwadi University in Rajkot, as they are active users of social media and digital platforms, making them suitable for this research context (Kang &amp; Schuett, 2013; Sedera et al., 2017).</w:t>
      </w:r>
      <w:r w:rsidR="009B16A0">
        <w:rPr>
          <w:sz w:val="20"/>
          <w:szCs w:val="20"/>
        </w:rPr>
        <w:t xml:space="preserve"> </w:t>
      </w:r>
      <w:r w:rsidRPr="00FC1FFC">
        <w:rPr>
          <w:sz w:val="20"/>
          <w:szCs w:val="20"/>
        </w:rPr>
        <w:t>During the data collection period, a total of 216 responses were obtained. To ensure data quality and accuracy, the dataset was carefully screened and cleaned prior to analysis. Approximately ten missing values were identified and appropriately handled using suitable techniques such as data imputation and, where necessary, the removal of incomplete responses (Singh &amp; Srivastava, 2019). This process ensured that the final dataset was reliable, consistent, and appropriate for further statistical analysis.</w:t>
      </w:r>
    </w:p>
    <w:p w14:paraId="1278B7EF" w14:textId="77777777" w:rsidR="00024460" w:rsidRPr="00FC1FFC" w:rsidRDefault="00024460" w:rsidP="00FC1FFC">
      <w:pPr>
        <w:rPr>
          <w:sz w:val="20"/>
          <w:szCs w:val="20"/>
        </w:rPr>
      </w:pPr>
    </w:p>
    <w:p w14:paraId="39361956" w14:textId="68B82417" w:rsidR="00A0463C" w:rsidRDefault="00A0463C" w:rsidP="00A0463C">
      <w:pPr>
        <w:rPr>
          <w:noProof/>
          <w:sz w:val="20"/>
          <w:szCs w:val="20"/>
        </w:rPr>
      </w:pPr>
      <w:r w:rsidRPr="00473C58">
        <w:rPr>
          <w:noProof/>
          <w:sz w:val="20"/>
          <w:szCs w:val="20"/>
        </w:rPr>
        <w:t>Table 1. Demographic data</w:t>
      </w:r>
      <w:r w:rsidR="00ED38A0">
        <w:rPr>
          <w:noProof/>
          <w:sz w:val="20"/>
          <w:szCs w:val="20"/>
        </w:rPr>
        <w:t xml:space="preserve"> (n = 216)</w:t>
      </w:r>
      <w:r w:rsidRPr="00473C58">
        <w:rPr>
          <w:noProof/>
          <w:sz w:val="20"/>
          <w:szCs w:val="20"/>
        </w:rPr>
        <w:t>.</w:t>
      </w: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1559"/>
        <w:gridCol w:w="1134"/>
        <w:gridCol w:w="1559"/>
      </w:tblGrid>
      <w:tr w:rsidR="00A0463C" w:rsidRPr="00380082" w14:paraId="6821F746" w14:textId="77777777" w:rsidTr="00335E1C">
        <w:trPr>
          <w:tblHeader/>
          <w:tblCellSpacing w:w="15" w:type="dxa"/>
        </w:trPr>
        <w:tc>
          <w:tcPr>
            <w:tcW w:w="2507" w:type="dxa"/>
            <w:vAlign w:val="center"/>
            <w:hideMark/>
          </w:tcPr>
          <w:p w14:paraId="6B76C69D" w14:textId="77777777" w:rsidR="00A0463C" w:rsidRPr="00380082" w:rsidRDefault="00A0463C" w:rsidP="00F41274">
            <w:pPr>
              <w:spacing w:after="0"/>
              <w:rPr>
                <w:b/>
                <w:bCs/>
                <w:noProof/>
                <w:sz w:val="20"/>
                <w:szCs w:val="20"/>
              </w:rPr>
            </w:pPr>
            <w:r w:rsidRPr="00380082">
              <w:rPr>
                <w:b/>
                <w:bCs/>
                <w:noProof/>
                <w:sz w:val="20"/>
                <w:szCs w:val="20"/>
              </w:rPr>
              <w:t>Demographic Variable</w:t>
            </w:r>
          </w:p>
        </w:tc>
        <w:tc>
          <w:tcPr>
            <w:tcW w:w="1529" w:type="dxa"/>
            <w:vAlign w:val="center"/>
            <w:hideMark/>
          </w:tcPr>
          <w:p w14:paraId="46AE7516" w14:textId="77777777" w:rsidR="00A0463C" w:rsidRPr="00380082" w:rsidRDefault="00A0463C" w:rsidP="00F41274">
            <w:pPr>
              <w:spacing w:after="0"/>
              <w:rPr>
                <w:b/>
                <w:bCs/>
                <w:noProof/>
                <w:sz w:val="20"/>
                <w:szCs w:val="20"/>
              </w:rPr>
            </w:pPr>
            <w:r w:rsidRPr="00380082">
              <w:rPr>
                <w:b/>
                <w:bCs/>
                <w:noProof/>
                <w:sz w:val="20"/>
                <w:szCs w:val="20"/>
              </w:rPr>
              <w:t>Category</w:t>
            </w:r>
          </w:p>
        </w:tc>
        <w:tc>
          <w:tcPr>
            <w:tcW w:w="1104" w:type="dxa"/>
            <w:vAlign w:val="center"/>
            <w:hideMark/>
          </w:tcPr>
          <w:p w14:paraId="2DCEB72B" w14:textId="77777777" w:rsidR="00A0463C" w:rsidRPr="00380082" w:rsidRDefault="00A0463C" w:rsidP="00F41274">
            <w:pPr>
              <w:spacing w:after="0"/>
              <w:rPr>
                <w:b/>
                <w:bCs/>
                <w:noProof/>
                <w:sz w:val="20"/>
                <w:szCs w:val="20"/>
              </w:rPr>
            </w:pPr>
            <w:r w:rsidRPr="00380082">
              <w:rPr>
                <w:b/>
                <w:bCs/>
                <w:noProof/>
                <w:sz w:val="20"/>
                <w:szCs w:val="20"/>
              </w:rPr>
              <w:t>Frequency</w:t>
            </w:r>
          </w:p>
        </w:tc>
        <w:tc>
          <w:tcPr>
            <w:tcW w:w="1514" w:type="dxa"/>
            <w:vAlign w:val="center"/>
            <w:hideMark/>
          </w:tcPr>
          <w:p w14:paraId="6E55AEDB" w14:textId="77777777" w:rsidR="00A0463C" w:rsidRPr="00380082" w:rsidRDefault="00A0463C" w:rsidP="00F41274">
            <w:pPr>
              <w:spacing w:after="0"/>
              <w:rPr>
                <w:b/>
                <w:bCs/>
                <w:noProof/>
                <w:sz w:val="20"/>
                <w:szCs w:val="20"/>
              </w:rPr>
            </w:pPr>
            <w:r w:rsidRPr="00380082">
              <w:rPr>
                <w:b/>
                <w:bCs/>
                <w:noProof/>
                <w:sz w:val="20"/>
                <w:szCs w:val="20"/>
              </w:rPr>
              <w:t>Percentage (%)</w:t>
            </w:r>
          </w:p>
        </w:tc>
      </w:tr>
      <w:tr w:rsidR="00A0463C" w:rsidRPr="00380082" w14:paraId="37668444" w14:textId="77777777" w:rsidTr="00335E1C">
        <w:trPr>
          <w:tblCellSpacing w:w="15" w:type="dxa"/>
        </w:trPr>
        <w:tc>
          <w:tcPr>
            <w:tcW w:w="2507" w:type="dxa"/>
            <w:tcBorders>
              <w:top w:val="single" w:sz="4" w:space="0" w:color="auto"/>
            </w:tcBorders>
            <w:vAlign w:val="center"/>
            <w:hideMark/>
          </w:tcPr>
          <w:p w14:paraId="7A183209" w14:textId="77777777" w:rsidR="00A0463C" w:rsidRPr="00380082" w:rsidRDefault="00A0463C" w:rsidP="00F41274">
            <w:pPr>
              <w:spacing w:after="0"/>
              <w:rPr>
                <w:noProof/>
                <w:sz w:val="20"/>
                <w:szCs w:val="20"/>
              </w:rPr>
            </w:pPr>
            <w:r w:rsidRPr="00380082">
              <w:rPr>
                <w:b/>
                <w:bCs/>
                <w:noProof/>
                <w:sz w:val="20"/>
                <w:szCs w:val="20"/>
              </w:rPr>
              <w:t>Age Group</w:t>
            </w:r>
          </w:p>
        </w:tc>
        <w:tc>
          <w:tcPr>
            <w:tcW w:w="1529" w:type="dxa"/>
            <w:tcBorders>
              <w:top w:val="single" w:sz="4" w:space="0" w:color="auto"/>
            </w:tcBorders>
            <w:vAlign w:val="center"/>
            <w:hideMark/>
          </w:tcPr>
          <w:p w14:paraId="0D447BE8" w14:textId="77777777" w:rsidR="00A0463C" w:rsidRPr="00380082" w:rsidRDefault="00A0463C" w:rsidP="00F41274">
            <w:pPr>
              <w:spacing w:after="0"/>
              <w:rPr>
                <w:noProof/>
                <w:sz w:val="20"/>
                <w:szCs w:val="20"/>
              </w:rPr>
            </w:pPr>
            <w:r w:rsidRPr="00380082">
              <w:rPr>
                <w:noProof/>
                <w:sz w:val="20"/>
                <w:szCs w:val="20"/>
              </w:rPr>
              <w:t>18–25</w:t>
            </w:r>
          </w:p>
        </w:tc>
        <w:tc>
          <w:tcPr>
            <w:tcW w:w="1104" w:type="dxa"/>
            <w:tcBorders>
              <w:top w:val="single" w:sz="4" w:space="0" w:color="auto"/>
            </w:tcBorders>
            <w:vAlign w:val="center"/>
            <w:hideMark/>
          </w:tcPr>
          <w:p w14:paraId="175237D8" w14:textId="77777777" w:rsidR="00A0463C" w:rsidRPr="00380082" w:rsidRDefault="00A0463C" w:rsidP="00F41274">
            <w:pPr>
              <w:spacing w:after="0"/>
              <w:rPr>
                <w:noProof/>
                <w:sz w:val="20"/>
                <w:szCs w:val="20"/>
              </w:rPr>
            </w:pPr>
            <w:r w:rsidRPr="00380082">
              <w:rPr>
                <w:noProof/>
                <w:sz w:val="20"/>
                <w:szCs w:val="20"/>
              </w:rPr>
              <w:t>181</w:t>
            </w:r>
          </w:p>
        </w:tc>
        <w:tc>
          <w:tcPr>
            <w:tcW w:w="1514" w:type="dxa"/>
            <w:tcBorders>
              <w:top w:val="single" w:sz="4" w:space="0" w:color="auto"/>
            </w:tcBorders>
            <w:vAlign w:val="center"/>
            <w:hideMark/>
          </w:tcPr>
          <w:p w14:paraId="483514A9" w14:textId="77777777" w:rsidR="00A0463C" w:rsidRPr="00380082" w:rsidRDefault="00A0463C" w:rsidP="00F41274">
            <w:pPr>
              <w:spacing w:after="0"/>
              <w:rPr>
                <w:noProof/>
                <w:sz w:val="20"/>
                <w:szCs w:val="20"/>
              </w:rPr>
            </w:pPr>
            <w:r w:rsidRPr="00380082">
              <w:rPr>
                <w:noProof/>
                <w:sz w:val="20"/>
                <w:szCs w:val="20"/>
              </w:rPr>
              <w:t>84.58%</w:t>
            </w:r>
          </w:p>
        </w:tc>
      </w:tr>
      <w:tr w:rsidR="00A0463C" w:rsidRPr="00380082" w14:paraId="58DFA5AD" w14:textId="77777777" w:rsidTr="00335E1C">
        <w:trPr>
          <w:tblCellSpacing w:w="15" w:type="dxa"/>
        </w:trPr>
        <w:tc>
          <w:tcPr>
            <w:tcW w:w="2507" w:type="dxa"/>
            <w:vAlign w:val="center"/>
            <w:hideMark/>
          </w:tcPr>
          <w:p w14:paraId="72ECFB9E" w14:textId="77777777" w:rsidR="00A0463C" w:rsidRPr="00380082" w:rsidRDefault="00A0463C" w:rsidP="00F41274">
            <w:pPr>
              <w:spacing w:after="0"/>
              <w:rPr>
                <w:noProof/>
                <w:sz w:val="20"/>
                <w:szCs w:val="20"/>
              </w:rPr>
            </w:pPr>
          </w:p>
        </w:tc>
        <w:tc>
          <w:tcPr>
            <w:tcW w:w="1529" w:type="dxa"/>
            <w:vAlign w:val="center"/>
            <w:hideMark/>
          </w:tcPr>
          <w:p w14:paraId="087DD137" w14:textId="77777777" w:rsidR="00A0463C" w:rsidRPr="00380082" w:rsidRDefault="00A0463C" w:rsidP="00F41274">
            <w:pPr>
              <w:spacing w:after="0"/>
              <w:rPr>
                <w:noProof/>
                <w:sz w:val="20"/>
                <w:szCs w:val="20"/>
              </w:rPr>
            </w:pPr>
            <w:r w:rsidRPr="00380082">
              <w:rPr>
                <w:noProof/>
                <w:sz w:val="20"/>
                <w:szCs w:val="20"/>
              </w:rPr>
              <w:t>26–35</w:t>
            </w:r>
          </w:p>
        </w:tc>
        <w:tc>
          <w:tcPr>
            <w:tcW w:w="1104" w:type="dxa"/>
            <w:vAlign w:val="center"/>
            <w:hideMark/>
          </w:tcPr>
          <w:p w14:paraId="5DCFE559" w14:textId="77777777" w:rsidR="00A0463C" w:rsidRPr="00380082" w:rsidRDefault="00A0463C" w:rsidP="00F41274">
            <w:pPr>
              <w:spacing w:after="0"/>
              <w:rPr>
                <w:noProof/>
                <w:sz w:val="20"/>
                <w:szCs w:val="20"/>
              </w:rPr>
            </w:pPr>
            <w:r w:rsidRPr="00380082">
              <w:rPr>
                <w:noProof/>
                <w:sz w:val="20"/>
                <w:szCs w:val="20"/>
              </w:rPr>
              <w:t>17</w:t>
            </w:r>
          </w:p>
        </w:tc>
        <w:tc>
          <w:tcPr>
            <w:tcW w:w="1514" w:type="dxa"/>
            <w:vAlign w:val="center"/>
            <w:hideMark/>
          </w:tcPr>
          <w:p w14:paraId="0B9E7448" w14:textId="77777777" w:rsidR="00A0463C" w:rsidRPr="00380082" w:rsidRDefault="00A0463C" w:rsidP="00F41274">
            <w:pPr>
              <w:spacing w:after="0"/>
              <w:rPr>
                <w:noProof/>
                <w:sz w:val="20"/>
                <w:szCs w:val="20"/>
              </w:rPr>
            </w:pPr>
            <w:r w:rsidRPr="00380082">
              <w:rPr>
                <w:noProof/>
                <w:sz w:val="20"/>
                <w:szCs w:val="20"/>
              </w:rPr>
              <w:t>7.94%</w:t>
            </w:r>
          </w:p>
        </w:tc>
      </w:tr>
      <w:tr w:rsidR="00A0463C" w:rsidRPr="00380082" w14:paraId="22C5ACEE" w14:textId="77777777" w:rsidTr="00335E1C">
        <w:trPr>
          <w:tblCellSpacing w:w="15" w:type="dxa"/>
        </w:trPr>
        <w:tc>
          <w:tcPr>
            <w:tcW w:w="2507" w:type="dxa"/>
            <w:vAlign w:val="center"/>
            <w:hideMark/>
          </w:tcPr>
          <w:p w14:paraId="16E3CE8B" w14:textId="77777777" w:rsidR="00A0463C" w:rsidRPr="00380082" w:rsidRDefault="00A0463C" w:rsidP="00F41274">
            <w:pPr>
              <w:spacing w:after="0"/>
              <w:rPr>
                <w:noProof/>
                <w:sz w:val="20"/>
                <w:szCs w:val="20"/>
              </w:rPr>
            </w:pPr>
          </w:p>
        </w:tc>
        <w:tc>
          <w:tcPr>
            <w:tcW w:w="1529" w:type="dxa"/>
            <w:vAlign w:val="center"/>
            <w:hideMark/>
          </w:tcPr>
          <w:p w14:paraId="3C77652A" w14:textId="77777777" w:rsidR="00A0463C" w:rsidRPr="00380082" w:rsidRDefault="00A0463C" w:rsidP="00F41274">
            <w:pPr>
              <w:spacing w:after="0"/>
              <w:rPr>
                <w:noProof/>
                <w:sz w:val="20"/>
                <w:szCs w:val="20"/>
              </w:rPr>
            </w:pPr>
            <w:r w:rsidRPr="00380082">
              <w:rPr>
                <w:noProof/>
                <w:sz w:val="20"/>
                <w:szCs w:val="20"/>
              </w:rPr>
              <w:t>Below 18</w:t>
            </w:r>
          </w:p>
        </w:tc>
        <w:tc>
          <w:tcPr>
            <w:tcW w:w="1104" w:type="dxa"/>
            <w:vAlign w:val="center"/>
            <w:hideMark/>
          </w:tcPr>
          <w:p w14:paraId="4B70DEB7" w14:textId="77777777" w:rsidR="00A0463C" w:rsidRPr="00380082" w:rsidRDefault="00A0463C" w:rsidP="00F41274">
            <w:pPr>
              <w:spacing w:after="0"/>
              <w:rPr>
                <w:noProof/>
                <w:sz w:val="20"/>
                <w:szCs w:val="20"/>
              </w:rPr>
            </w:pPr>
            <w:r w:rsidRPr="00380082">
              <w:rPr>
                <w:noProof/>
                <w:sz w:val="20"/>
                <w:szCs w:val="20"/>
              </w:rPr>
              <w:t>10</w:t>
            </w:r>
          </w:p>
        </w:tc>
        <w:tc>
          <w:tcPr>
            <w:tcW w:w="1514" w:type="dxa"/>
            <w:vAlign w:val="center"/>
            <w:hideMark/>
          </w:tcPr>
          <w:p w14:paraId="441CDFE2" w14:textId="77777777" w:rsidR="00A0463C" w:rsidRPr="00380082" w:rsidRDefault="00A0463C" w:rsidP="00F41274">
            <w:pPr>
              <w:spacing w:after="0"/>
              <w:rPr>
                <w:noProof/>
                <w:sz w:val="20"/>
                <w:szCs w:val="20"/>
              </w:rPr>
            </w:pPr>
            <w:r w:rsidRPr="00380082">
              <w:rPr>
                <w:noProof/>
                <w:sz w:val="20"/>
                <w:szCs w:val="20"/>
              </w:rPr>
              <w:t>4.67%</w:t>
            </w:r>
          </w:p>
        </w:tc>
      </w:tr>
      <w:tr w:rsidR="00A0463C" w:rsidRPr="00380082" w14:paraId="21CE229E" w14:textId="77777777" w:rsidTr="00335E1C">
        <w:trPr>
          <w:tblCellSpacing w:w="15" w:type="dxa"/>
        </w:trPr>
        <w:tc>
          <w:tcPr>
            <w:tcW w:w="2507" w:type="dxa"/>
            <w:vAlign w:val="center"/>
            <w:hideMark/>
          </w:tcPr>
          <w:p w14:paraId="1487F969" w14:textId="77777777" w:rsidR="00A0463C" w:rsidRPr="00380082" w:rsidRDefault="00A0463C" w:rsidP="00F41274">
            <w:pPr>
              <w:spacing w:after="0"/>
              <w:rPr>
                <w:noProof/>
                <w:sz w:val="20"/>
                <w:szCs w:val="20"/>
              </w:rPr>
            </w:pPr>
          </w:p>
        </w:tc>
        <w:tc>
          <w:tcPr>
            <w:tcW w:w="1529" w:type="dxa"/>
            <w:vAlign w:val="center"/>
            <w:hideMark/>
          </w:tcPr>
          <w:p w14:paraId="3F77E78B" w14:textId="77777777" w:rsidR="00A0463C" w:rsidRPr="00380082" w:rsidRDefault="00A0463C" w:rsidP="00F41274">
            <w:pPr>
              <w:spacing w:after="0"/>
              <w:rPr>
                <w:noProof/>
                <w:sz w:val="20"/>
                <w:szCs w:val="20"/>
              </w:rPr>
            </w:pPr>
            <w:r w:rsidRPr="00380082">
              <w:rPr>
                <w:noProof/>
                <w:sz w:val="20"/>
                <w:szCs w:val="20"/>
              </w:rPr>
              <w:t>36–45</w:t>
            </w:r>
          </w:p>
        </w:tc>
        <w:tc>
          <w:tcPr>
            <w:tcW w:w="1104" w:type="dxa"/>
            <w:vAlign w:val="center"/>
            <w:hideMark/>
          </w:tcPr>
          <w:p w14:paraId="75FA9463" w14:textId="77777777" w:rsidR="00A0463C" w:rsidRPr="00380082" w:rsidRDefault="00A0463C" w:rsidP="00F41274">
            <w:pPr>
              <w:spacing w:after="0"/>
              <w:rPr>
                <w:noProof/>
                <w:sz w:val="20"/>
                <w:szCs w:val="20"/>
              </w:rPr>
            </w:pPr>
            <w:r w:rsidRPr="00380082">
              <w:rPr>
                <w:noProof/>
                <w:sz w:val="20"/>
                <w:szCs w:val="20"/>
              </w:rPr>
              <w:t>4</w:t>
            </w:r>
          </w:p>
        </w:tc>
        <w:tc>
          <w:tcPr>
            <w:tcW w:w="1514" w:type="dxa"/>
            <w:vAlign w:val="center"/>
            <w:hideMark/>
          </w:tcPr>
          <w:p w14:paraId="291B9274" w14:textId="77777777" w:rsidR="00A0463C" w:rsidRPr="00380082" w:rsidRDefault="00A0463C" w:rsidP="00F41274">
            <w:pPr>
              <w:spacing w:after="0"/>
              <w:rPr>
                <w:noProof/>
                <w:sz w:val="20"/>
                <w:szCs w:val="20"/>
              </w:rPr>
            </w:pPr>
            <w:r w:rsidRPr="00380082">
              <w:rPr>
                <w:noProof/>
                <w:sz w:val="20"/>
                <w:szCs w:val="20"/>
              </w:rPr>
              <w:t>1.87%</w:t>
            </w:r>
          </w:p>
        </w:tc>
      </w:tr>
      <w:tr w:rsidR="00A0463C" w:rsidRPr="00380082" w14:paraId="620F004C" w14:textId="77777777" w:rsidTr="00335E1C">
        <w:trPr>
          <w:tblCellSpacing w:w="15" w:type="dxa"/>
        </w:trPr>
        <w:tc>
          <w:tcPr>
            <w:tcW w:w="2507" w:type="dxa"/>
            <w:vAlign w:val="center"/>
            <w:hideMark/>
          </w:tcPr>
          <w:p w14:paraId="7C12BCE5" w14:textId="77777777" w:rsidR="00A0463C" w:rsidRPr="00380082" w:rsidRDefault="00A0463C" w:rsidP="00F41274">
            <w:pPr>
              <w:spacing w:after="0"/>
              <w:rPr>
                <w:noProof/>
                <w:sz w:val="20"/>
                <w:szCs w:val="20"/>
              </w:rPr>
            </w:pPr>
          </w:p>
        </w:tc>
        <w:tc>
          <w:tcPr>
            <w:tcW w:w="1529" w:type="dxa"/>
            <w:vAlign w:val="center"/>
            <w:hideMark/>
          </w:tcPr>
          <w:p w14:paraId="75E5918D" w14:textId="77777777" w:rsidR="00A0463C" w:rsidRPr="00380082" w:rsidRDefault="00A0463C" w:rsidP="00F41274">
            <w:pPr>
              <w:spacing w:after="0"/>
              <w:rPr>
                <w:noProof/>
                <w:sz w:val="20"/>
                <w:szCs w:val="20"/>
              </w:rPr>
            </w:pPr>
            <w:r w:rsidRPr="00380082">
              <w:rPr>
                <w:noProof/>
                <w:sz w:val="20"/>
                <w:szCs w:val="20"/>
              </w:rPr>
              <w:t>Above 45</w:t>
            </w:r>
          </w:p>
        </w:tc>
        <w:tc>
          <w:tcPr>
            <w:tcW w:w="1104" w:type="dxa"/>
            <w:vAlign w:val="center"/>
            <w:hideMark/>
          </w:tcPr>
          <w:p w14:paraId="030DD1E0" w14:textId="77777777" w:rsidR="00A0463C" w:rsidRPr="00380082" w:rsidRDefault="00A0463C" w:rsidP="00F41274">
            <w:pPr>
              <w:spacing w:after="0"/>
              <w:rPr>
                <w:noProof/>
                <w:sz w:val="20"/>
                <w:szCs w:val="20"/>
              </w:rPr>
            </w:pPr>
            <w:r w:rsidRPr="00380082">
              <w:rPr>
                <w:noProof/>
                <w:sz w:val="20"/>
                <w:szCs w:val="20"/>
              </w:rPr>
              <w:t>2</w:t>
            </w:r>
          </w:p>
        </w:tc>
        <w:tc>
          <w:tcPr>
            <w:tcW w:w="1514" w:type="dxa"/>
            <w:vAlign w:val="center"/>
            <w:hideMark/>
          </w:tcPr>
          <w:p w14:paraId="44393765" w14:textId="77777777" w:rsidR="00A0463C" w:rsidRPr="00380082" w:rsidRDefault="00A0463C" w:rsidP="00F41274">
            <w:pPr>
              <w:spacing w:after="0"/>
              <w:rPr>
                <w:noProof/>
                <w:sz w:val="20"/>
                <w:szCs w:val="20"/>
              </w:rPr>
            </w:pPr>
            <w:r w:rsidRPr="00380082">
              <w:rPr>
                <w:noProof/>
                <w:sz w:val="20"/>
                <w:szCs w:val="20"/>
              </w:rPr>
              <w:t>0.93%</w:t>
            </w:r>
          </w:p>
        </w:tc>
      </w:tr>
      <w:tr w:rsidR="00A0463C" w:rsidRPr="00380082" w14:paraId="61544223" w14:textId="77777777" w:rsidTr="00335E1C">
        <w:trPr>
          <w:tblCellSpacing w:w="15" w:type="dxa"/>
        </w:trPr>
        <w:tc>
          <w:tcPr>
            <w:tcW w:w="2507" w:type="dxa"/>
            <w:vAlign w:val="center"/>
            <w:hideMark/>
          </w:tcPr>
          <w:p w14:paraId="748B55F2" w14:textId="77777777" w:rsidR="00A0463C" w:rsidRPr="00380082" w:rsidRDefault="00A0463C" w:rsidP="00F41274">
            <w:pPr>
              <w:spacing w:after="0"/>
              <w:rPr>
                <w:noProof/>
                <w:sz w:val="20"/>
                <w:szCs w:val="20"/>
              </w:rPr>
            </w:pPr>
            <w:r w:rsidRPr="00380082">
              <w:rPr>
                <w:b/>
                <w:bCs/>
                <w:noProof/>
                <w:sz w:val="20"/>
                <w:szCs w:val="20"/>
              </w:rPr>
              <w:t>Gender</w:t>
            </w:r>
          </w:p>
        </w:tc>
        <w:tc>
          <w:tcPr>
            <w:tcW w:w="1529" w:type="dxa"/>
            <w:vAlign w:val="center"/>
            <w:hideMark/>
          </w:tcPr>
          <w:p w14:paraId="206D2C29" w14:textId="77777777" w:rsidR="00A0463C" w:rsidRPr="00380082" w:rsidRDefault="00A0463C" w:rsidP="00F41274">
            <w:pPr>
              <w:spacing w:after="0"/>
              <w:rPr>
                <w:noProof/>
                <w:sz w:val="20"/>
                <w:szCs w:val="20"/>
              </w:rPr>
            </w:pPr>
            <w:r w:rsidRPr="00380082">
              <w:rPr>
                <w:noProof/>
                <w:sz w:val="20"/>
                <w:szCs w:val="20"/>
              </w:rPr>
              <w:t>Female</w:t>
            </w:r>
          </w:p>
        </w:tc>
        <w:tc>
          <w:tcPr>
            <w:tcW w:w="1104" w:type="dxa"/>
            <w:vAlign w:val="center"/>
            <w:hideMark/>
          </w:tcPr>
          <w:p w14:paraId="1743F57E" w14:textId="77777777" w:rsidR="00A0463C" w:rsidRPr="00380082" w:rsidRDefault="00A0463C" w:rsidP="00F41274">
            <w:pPr>
              <w:spacing w:after="0"/>
              <w:rPr>
                <w:noProof/>
                <w:sz w:val="20"/>
                <w:szCs w:val="20"/>
              </w:rPr>
            </w:pPr>
            <w:r w:rsidRPr="00380082">
              <w:rPr>
                <w:noProof/>
                <w:sz w:val="20"/>
                <w:szCs w:val="20"/>
              </w:rPr>
              <w:t>111</w:t>
            </w:r>
          </w:p>
        </w:tc>
        <w:tc>
          <w:tcPr>
            <w:tcW w:w="1514" w:type="dxa"/>
            <w:vAlign w:val="center"/>
            <w:hideMark/>
          </w:tcPr>
          <w:p w14:paraId="252D9906" w14:textId="77777777" w:rsidR="00A0463C" w:rsidRPr="00380082" w:rsidRDefault="00A0463C" w:rsidP="00F41274">
            <w:pPr>
              <w:spacing w:after="0"/>
              <w:rPr>
                <w:noProof/>
                <w:sz w:val="20"/>
                <w:szCs w:val="20"/>
              </w:rPr>
            </w:pPr>
            <w:r w:rsidRPr="00380082">
              <w:rPr>
                <w:noProof/>
                <w:sz w:val="20"/>
                <w:szCs w:val="20"/>
              </w:rPr>
              <w:t>52.36%</w:t>
            </w:r>
          </w:p>
        </w:tc>
      </w:tr>
      <w:tr w:rsidR="00A0463C" w:rsidRPr="00380082" w14:paraId="1EE3C3F9" w14:textId="77777777" w:rsidTr="00335E1C">
        <w:trPr>
          <w:tblCellSpacing w:w="15" w:type="dxa"/>
        </w:trPr>
        <w:tc>
          <w:tcPr>
            <w:tcW w:w="2507" w:type="dxa"/>
            <w:vAlign w:val="center"/>
            <w:hideMark/>
          </w:tcPr>
          <w:p w14:paraId="787A1313" w14:textId="77777777" w:rsidR="00A0463C" w:rsidRPr="00380082" w:rsidRDefault="00A0463C" w:rsidP="00F41274">
            <w:pPr>
              <w:spacing w:after="0"/>
              <w:rPr>
                <w:noProof/>
                <w:sz w:val="20"/>
                <w:szCs w:val="20"/>
              </w:rPr>
            </w:pPr>
          </w:p>
        </w:tc>
        <w:tc>
          <w:tcPr>
            <w:tcW w:w="1529" w:type="dxa"/>
            <w:vAlign w:val="center"/>
            <w:hideMark/>
          </w:tcPr>
          <w:p w14:paraId="7E3AC259" w14:textId="77777777" w:rsidR="00A0463C" w:rsidRPr="00380082" w:rsidRDefault="00A0463C" w:rsidP="00F41274">
            <w:pPr>
              <w:spacing w:after="0"/>
              <w:rPr>
                <w:noProof/>
                <w:sz w:val="20"/>
                <w:szCs w:val="20"/>
              </w:rPr>
            </w:pPr>
            <w:r w:rsidRPr="00380082">
              <w:rPr>
                <w:noProof/>
                <w:sz w:val="20"/>
                <w:szCs w:val="20"/>
              </w:rPr>
              <w:t>Male</w:t>
            </w:r>
          </w:p>
        </w:tc>
        <w:tc>
          <w:tcPr>
            <w:tcW w:w="1104" w:type="dxa"/>
            <w:vAlign w:val="center"/>
            <w:hideMark/>
          </w:tcPr>
          <w:p w14:paraId="2F3ED9AD" w14:textId="77777777" w:rsidR="00A0463C" w:rsidRPr="00380082" w:rsidRDefault="00A0463C" w:rsidP="00F41274">
            <w:pPr>
              <w:spacing w:after="0"/>
              <w:rPr>
                <w:noProof/>
                <w:sz w:val="20"/>
                <w:szCs w:val="20"/>
              </w:rPr>
            </w:pPr>
            <w:r w:rsidRPr="00380082">
              <w:rPr>
                <w:noProof/>
                <w:sz w:val="20"/>
                <w:szCs w:val="20"/>
              </w:rPr>
              <w:t>98</w:t>
            </w:r>
          </w:p>
        </w:tc>
        <w:tc>
          <w:tcPr>
            <w:tcW w:w="1514" w:type="dxa"/>
            <w:vAlign w:val="center"/>
            <w:hideMark/>
          </w:tcPr>
          <w:p w14:paraId="193199BE" w14:textId="77777777" w:rsidR="00A0463C" w:rsidRPr="00380082" w:rsidRDefault="00A0463C" w:rsidP="00F41274">
            <w:pPr>
              <w:spacing w:after="0"/>
              <w:rPr>
                <w:noProof/>
                <w:sz w:val="20"/>
                <w:szCs w:val="20"/>
              </w:rPr>
            </w:pPr>
            <w:r w:rsidRPr="00380082">
              <w:rPr>
                <w:noProof/>
                <w:sz w:val="20"/>
                <w:szCs w:val="20"/>
              </w:rPr>
              <w:t>46.23%</w:t>
            </w:r>
          </w:p>
        </w:tc>
      </w:tr>
      <w:tr w:rsidR="00A0463C" w:rsidRPr="00380082" w14:paraId="127EB86C" w14:textId="77777777" w:rsidTr="00335E1C">
        <w:trPr>
          <w:tblCellSpacing w:w="15" w:type="dxa"/>
        </w:trPr>
        <w:tc>
          <w:tcPr>
            <w:tcW w:w="2507" w:type="dxa"/>
            <w:vAlign w:val="center"/>
            <w:hideMark/>
          </w:tcPr>
          <w:p w14:paraId="22E1F8E8" w14:textId="77777777" w:rsidR="00A0463C" w:rsidRPr="00380082" w:rsidRDefault="00A0463C" w:rsidP="00F41274">
            <w:pPr>
              <w:spacing w:after="0"/>
              <w:rPr>
                <w:noProof/>
                <w:sz w:val="20"/>
                <w:szCs w:val="20"/>
              </w:rPr>
            </w:pPr>
          </w:p>
        </w:tc>
        <w:tc>
          <w:tcPr>
            <w:tcW w:w="1529" w:type="dxa"/>
            <w:vAlign w:val="center"/>
            <w:hideMark/>
          </w:tcPr>
          <w:p w14:paraId="5216A0C4" w14:textId="77777777" w:rsidR="00A0463C" w:rsidRPr="00380082" w:rsidRDefault="00A0463C" w:rsidP="00F41274">
            <w:pPr>
              <w:spacing w:after="0"/>
              <w:rPr>
                <w:noProof/>
                <w:sz w:val="20"/>
                <w:szCs w:val="20"/>
              </w:rPr>
            </w:pPr>
            <w:r w:rsidRPr="00380082">
              <w:rPr>
                <w:noProof/>
                <w:sz w:val="20"/>
                <w:szCs w:val="20"/>
              </w:rPr>
              <w:t>Prefer not to say</w:t>
            </w:r>
          </w:p>
        </w:tc>
        <w:tc>
          <w:tcPr>
            <w:tcW w:w="1104" w:type="dxa"/>
            <w:vAlign w:val="center"/>
            <w:hideMark/>
          </w:tcPr>
          <w:p w14:paraId="492259CB" w14:textId="77777777" w:rsidR="00A0463C" w:rsidRPr="00380082" w:rsidRDefault="00A0463C" w:rsidP="00F41274">
            <w:pPr>
              <w:spacing w:after="0"/>
              <w:rPr>
                <w:noProof/>
                <w:sz w:val="20"/>
                <w:szCs w:val="20"/>
              </w:rPr>
            </w:pPr>
            <w:r w:rsidRPr="00380082">
              <w:rPr>
                <w:noProof/>
                <w:sz w:val="20"/>
                <w:szCs w:val="20"/>
              </w:rPr>
              <w:t>3</w:t>
            </w:r>
          </w:p>
        </w:tc>
        <w:tc>
          <w:tcPr>
            <w:tcW w:w="1514" w:type="dxa"/>
            <w:vAlign w:val="center"/>
            <w:hideMark/>
          </w:tcPr>
          <w:p w14:paraId="45DB8B60" w14:textId="77777777" w:rsidR="00A0463C" w:rsidRPr="00380082" w:rsidRDefault="00A0463C" w:rsidP="00F41274">
            <w:pPr>
              <w:spacing w:after="0"/>
              <w:rPr>
                <w:noProof/>
                <w:sz w:val="20"/>
                <w:szCs w:val="20"/>
              </w:rPr>
            </w:pPr>
            <w:r w:rsidRPr="00380082">
              <w:rPr>
                <w:noProof/>
                <w:sz w:val="20"/>
                <w:szCs w:val="20"/>
              </w:rPr>
              <w:t>1.42%</w:t>
            </w:r>
          </w:p>
        </w:tc>
      </w:tr>
      <w:tr w:rsidR="00A0463C" w:rsidRPr="00380082" w14:paraId="2A58A19E" w14:textId="77777777" w:rsidTr="00335E1C">
        <w:trPr>
          <w:tblCellSpacing w:w="15" w:type="dxa"/>
        </w:trPr>
        <w:tc>
          <w:tcPr>
            <w:tcW w:w="2507" w:type="dxa"/>
            <w:vAlign w:val="center"/>
            <w:hideMark/>
          </w:tcPr>
          <w:p w14:paraId="2275B2D8" w14:textId="77777777" w:rsidR="00A0463C" w:rsidRPr="00380082" w:rsidRDefault="00A0463C" w:rsidP="00F41274">
            <w:pPr>
              <w:spacing w:after="0"/>
              <w:rPr>
                <w:noProof/>
                <w:sz w:val="20"/>
                <w:szCs w:val="20"/>
              </w:rPr>
            </w:pPr>
            <w:r w:rsidRPr="00380082">
              <w:rPr>
                <w:b/>
                <w:bCs/>
                <w:noProof/>
                <w:sz w:val="20"/>
                <w:szCs w:val="20"/>
              </w:rPr>
              <w:t>Occupation</w:t>
            </w:r>
          </w:p>
        </w:tc>
        <w:tc>
          <w:tcPr>
            <w:tcW w:w="1529" w:type="dxa"/>
            <w:vAlign w:val="center"/>
            <w:hideMark/>
          </w:tcPr>
          <w:p w14:paraId="185AD75F" w14:textId="77777777" w:rsidR="00A0463C" w:rsidRPr="00380082" w:rsidRDefault="00A0463C" w:rsidP="00F41274">
            <w:pPr>
              <w:spacing w:after="0"/>
              <w:rPr>
                <w:noProof/>
                <w:sz w:val="20"/>
                <w:szCs w:val="20"/>
              </w:rPr>
            </w:pPr>
            <w:r w:rsidRPr="00380082">
              <w:rPr>
                <w:noProof/>
                <w:sz w:val="20"/>
                <w:szCs w:val="20"/>
              </w:rPr>
              <w:t>Student</w:t>
            </w:r>
          </w:p>
        </w:tc>
        <w:tc>
          <w:tcPr>
            <w:tcW w:w="1104" w:type="dxa"/>
            <w:vAlign w:val="center"/>
            <w:hideMark/>
          </w:tcPr>
          <w:p w14:paraId="70051540" w14:textId="77777777" w:rsidR="00A0463C" w:rsidRPr="00380082" w:rsidRDefault="00A0463C" w:rsidP="00F41274">
            <w:pPr>
              <w:spacing w:after="0"/>
              <w:rPr>
                <w:noProof/>
                <w:sz w:val="20"/>
                <w:szCs w:val="20"/>
              </w:rPr>
            </w:pPr>
            <w:r w:rsidRPr="00380082">
              <w:rPr>
                <w:noProof/>
                <w:sz w:val="20"/>
                <w:szCs w:val="20"/>
              </w:rPr>
              <w:t>169</w:t>
            </w:r>
          </w:p>
        </w:tc>
        <w:tc>
          <w:tcPr>
            <w:tcW w:w="1514" w:type="dxa"/>
            <w:vAlign w:val="center"/>
            <w:hideMark/>
          </w:tcPr>
          <w:p w14:paraId="0E0D2BDE" w14:textId="77777777" w:rsidR="00A0463C" w:rsidRPr="00380082" w:rsidRDefault="00A0463C" w:rsidP="00F41274">
            <w:pPr>
              <w:spacing w:after="0"/>
              <w:rPr>
                <w:noProof/>
                <w:sz w:val="20"/>
                <w:szCs w:val="20"/>
              </w:rPr>
            </w:pPr>
            <w:r w:rsidRPr="00380082">
              <w:rPr>
                <w:noProof/>
                <w:sz w:val="20"/>
                <w:szCs w:val="20"/>
              </w:rPr>
              <w:t>78.97%</w:t>
            </w:r>
          </w:p>
        </w:tc>
      </w:tr>
      <w:tr w:rsidR="00A0463C" w:rsidRPr="00380082" w14:paraId="1007F489" w14:textId="77777777" w:rsidTr="00335E1C">
        <w:trPr>
          <w:tblCellSpacing w:w="15" w:type="dxa"/>
        </w:trPr>
        <w:tc>
          <w:tcPr>
            <w:tcW w:w="2507" w:type="dxa"/>
            <w:vAlign w:val="center"/>
            <w:hideMark/>
          </w:tcPr>
          <w:p w14:paraId="253CE631" w14:textId="77777777" w:rsidR="00A0463C" w:rsidRPr="00380082" w:rsidRDefault="00A0463C" w:rsidP="00F41274">
            <w:pPr>
              <w:spacing w:after="0"/>
              <w:rPr>
                <w:noProof/>
                <w:sz w:val="20"/>
                <w:szCs w:val="20"/>
              </w:rPr>
            </w:pPr>
          </w:p>
        </w:tc>
        <w:tc>
          <w:tcPr>
            <w:tcW w:w="1529" w:type="dxa"/>
            <w:vAlign w:val="center"/>
            <w:hideMark/>
          </w:tcPr>
          <w:p w14:paraId="2C57BDB1" w14:textId="77777777" w:rsidR="00A0463C" w:rsidRPr="00380082" w:rsidRDefault="00A0463C" w:rsidP="00F41274">
            <w:pPr>
              <w:spacing w:after="0"/>
              <w:rPr>
                <w:noProof/>
                <w:sz w:val="20"/>
                <w:szCs w:val="20"/>
              </w:rPr>
            </w:pPr>
            <w:r w:rsidRPr="00380082">
              <w:rPr>
                <w:noProof/>
                <w:sz w:val="20"/>
                <w:szCs w:val="20"/>
              </w:rPr>
              <w:t>Employed</w:t>
            </w:r>
          </w:p>
        </w:tc>
        <w:tc>
          <w:tcPr>
            <w:tcW w:w="1104" w:type="dxa"/>
            <w:vAlign w:val="center"/>
            <w:hideMark/>
          </w:tcPr>
          <w:p w14:paraId="3D150B9D" w14:textId="77777777" w:rsidR="00A0463C" w:rsidRPr="00380082" w:rsidRDefault="00A0463C" w:rsidP="00F41274">
            <w:pPr>
              <w:spacing w:after="0"/>
              <w:rPr>
                <w:noProof/>
                <w:sz w:val="20"/>
                <w:szCs w:val="20"/>
              </w:rPr>
            </w:pPr>
            <w:r w:rsidRPr="00380082">
              <w:rPr>
                <w:noProof/>
                <w:sz w:val="20"/>
                <w:szCs w:val="20"/>
              </w:rPr>
              <w:t>29</w:t>
            </w:r>
          </w:p>
        </w:tc>
        <w:tc>
          <w:tcPr>
            <w:tcW w:w="1514" w:type="dxa"/>
            <w:vAlign w:val="center"/>
            <w:hideMark/>
          </w:tcPr>
          <w:p w14:paraId="6B6B577B" w14:textId="77777777" w:rsidR="00A0463C" w:rsidRPr="00380082" w:rsidRDefault="00A0463C" w:rsidP="00F41274">
            <w:pPr>
              <w:spacing w:after="0"/>
              <w:rPr>
                <w:noProof/>
                <w:sz w:val="20"/>
                <w:szCs w:val="20"/>
              </w:rPr>
            </w:pPr>
            <w:r w:rsidRPr="00380082">
              <w:rPr>
                <w:noProof/>
                <w:sz w:val="20"/>
                <w:szCs w:val="20"/>
              </w:rPr>
              <w:t>13.55%</w:t>
            </w:r>
          </w:p>
        </w:tc>
      </w:tr>
      <w:tr w:rsidR="00A0463C" w:rsidRPr="00380082" w14:paraId="6AC3028F" w14:textId="77777777" w:rsidTr="00335E1C">
        <w:trPr>
          <w:tblCellSpacing w:w="15" w:type="dxa"/>
        </w:trPr>
        <w:tc>
          <w:tcPr>
            <w:tcW w:w="2507" w:type="dxa"/>
            <w:vAlign w:val="center"/>
            <w:hideMark/>
          </w:tcPr>
          <w:p w14:paraId="1C3CE026" w14:textId="77777777" w:rsidR="00A0463C" w:rsidRPr="00380082" w:rsidRDefault="00A0463C" w:rsidP="00F41274">
            <w:pPr>
              <w:spacing w:after="0"/>
              <w:rPr>
                <w:noProof/>
                <w:sz w:val="20"/>
                <w:szCs w:val="20"/>
              </w:rPr>
            </w:pPr>
          </w:p>
        </w:tc>
        <w:tc>
          <w:tcPr>
            <w:tcW w:w="1529" w:type="dxa"/>
            <w:vAlign w:val="center"/>
            <w:hideMark/>
          </w:tcPr>
          <w:p w14:paraId="666FC401" w14:textId="77777777" w:rsidR="00A0463C" w:rsidRPr="00380082" w:rsidRDefault="00A0463C" w:rsidP="00F41274">
            <w:pPr>
              <w:spacing w:after="0"/>
              <w:rPr>
                <w:noProof/>
                <w:sz w:val="20"/>
                <w:szCs w:val="20"/>
              </w:rPr>
            </w:pPr>
            <w:r w:rsidRPr="00380082">
              <w:rPr>
                <w:noProof/>
                <w:sz w:val="20"/>
                <w:szCs w:val="20"/>
              </w:rPr>
              <w:t>Self-employed</w:t>
            </w:r>
          </w:p>
        </w:tc>
        <w:tc>
          <w:tcPr>
            <w:tcW w:w="1104" w:type="dxa"/>
            <w:vAlign w:val="center"/>
            <w:hideMark/>
          </w:tcPr>
          <w:p w14:paraId="68BF4F06" w14:textId="77777777" w:rsidR="00A0463C" w:rsidRPr="00380082" w:rsidRDefault="00A0463C" w:rsidP="00F41274">
            <w:pPr>
              <w:spacing w:after="0"/>
              <w:rPr>
                <w:noProof/>
                <w:sz w:val="20"/>
                <w:szCs w:val="20"/>
              </w:rPr>
            </w:pPr>
            <w:r w:rsidRPr="00380082">
              <w:rPr>
                <w:noProof/>
                <w:sz w:val="20"/>
                <w:szCs w:val="20"/>
              </w:rPr>
              <w:t>9</w:t>
            </w:r>
          </w:p>
        </w:tc>
        <w:tc>
          <w:tcPr>
            <w:tcW w:w="1514" w:type="dxa"/>
            <w:vAlign w:val="center"/>
            <w:hideMark/>
          </w:tcPr>
          <w:p w14:paraId="0E479244" w14:textId="77777777" w:rsidR="00A0463C" w:rsidRPr="00380082" w:rsidRDefault="00A0463C" w:rsidP="00F41274">
            <w:pPr>
              <w:spacing w:after="0"/>
              <w:rPr>
                <w:noProof/>
                <w:sz w:val="20"/>
                <w:szCs w:val="20"/>
              </w:rPr>
            </w:pPr>
            <w:r w:rsidRPr="00380082">
              <w:rPr>
                <w:noProof/>
                <w:sz w:val="20"/>
                <w:szCs w:val="20"/>
              </w:rPr>
              <w:t>4.21%</w:t>
            </w:r>
          </w:p>
        </w:tc>
      </w:tr>
      <w:tr w:rsidR="00A0463C" w:rsidRPr="00380082" w14:paraId="58A75424" w14:textId="77777777" w:rsidTr="00335E1C">
        <w:trPr>
          <w:tblCellSpacing w:w="15" w:type="dxa"/>
        </w:trPr>
        <w:tc>
          <w:tcPr>
            <w:tcW w:w="2507" w:type="dxa"/>
            <w:vAlign w:val="center"/>
            <w:hideMark/>
          </w:tcPr>
          <w:p w14:paraId="56460935" w14:textId="77777777" w:rsidR="00A0463C" w:rsidRPr="00380082" w:rsidRDefault="00A0463C" w:rsidP="00F41274">
            <w:pPr>
              <w:spacing w:after="0"/>
              <w:rPr>
                <w:noProof/>
                <w:sz w:val="20"/>
                <w:szCs w:val="20"/>
              </w:rPr>
            </w:pPr>
          </w:p>
        </w:tc>
        <w:tc>
          <w:tcPr>
            <w:tcW w:w="1529" w:type="dxa"/>
            <w:vAlign w:val="center"/>
            <w:hideMark/>
          </w:tcPr>
          <w:p w14:paraId="57DC0740" w14:textId="77777777" w:rsidR="00A0463C" w:rsidRPr="00380082" w:rsidRDefault="00A0463C" w:rsidP="00F41274">
            <w:pPr>
              <w:spacing w:after="0"/>
              <w:rPr>
                <w:noProof/>
                <w:sz w:val="20"/>
                <w:szCs w:val="20"/>
              </w:rPr>
            </w:pPr>
            <w:r w:rsidRPr="00380082">
              <w:rPr>
                <w:noProof/>
                <w:sz w:val="20"/>
                <w:szCs w:val="20"/>
              </w:rPr>
              <w:t>Unemployed</w:t>
            </w:r>
          </w:p>
        </w:tc>
        <w:tc>
          <w:tcPr>
            <w:tcW w:w="1104" w:type="dxa"/>
            <w:vAlign w:val="center"/>
            <w:hideMark/>
          </w:tcPr>
          <w:p w14:paraId="2F0F09A7" w14:textId="77777777" w:rsidR="00A0463C" w:rsidRPr="00380082" w:rsidRDefault="00A0463C" w:rsidP="00F41274">
            <w:pPr>
              <w:spacing w:after="0"/>
              <w:rPr>
                <w:noProof/>
                <w:sz w:val="20"/>
                <w:szCs w:val="20"/>
              </w:rPr>
            </w:pPr>
            <w:r w:rsidRPr="00380082">
              <w:rPr>
                <w:noProof/>
                <w:sz w:val="20"/>
                <w:szCs w:val="20"/>
              </w:rPr>
              <w:t>7</w:t>
            </w:r>
          </w:p>
        </w:tc>
        <w:tc>
          <w:tcPr>
            <w:tcW w:w="1514" w:type="dxa"/>
            <w:vAlign w:val="center"/>
            <w:hideMark/>
          </w:tcPr>
          <w:p w14:paraId="6EF2189E" w14:textId="77777777" w:rsidR="00A0463C" w:rsidRPr="00380082" w:rsidRDefault="00A0463C" w:rsidP="00F41274">
            <w:pPr>
              <w:spacing w:after="0"/>
              <w:rPr>
                <w:noProof/>
                <w:sz w:val="20"/>
                <w:szCs w:val="20"/>
              </w:rPr>
            </w:pPr>
            <w:r w:rsidRPr="00380082">
              <w:rPr>
                <w:noProof/>
                <w:sz w:val="20"/>
                <w:szCs w:val="20"/>
              </w:rPr>
              <w:t>3.27%</w:t>
            </w:r>
          </w:p>
        </w:tc>
      </w:tr>
      <w:tr w:rsidR="00A0463C" w:rsidRPr="00380082" w14:paraId="2FCFC5FC" w14:textId="77777777" w:rsidTr="00335E1C">
        <w:trPr>
          <w:tblCellSpacing w:w="15" w:type="dxa"/>
        </w:trPr>
        <w:tc>
          <w:tcPr>
            <w:tcW w:w="2507" w:type="dxa"/>
            <w:vAlign w:val="center"/>
            <w:hideMark/>
          </w:tcPr>
          <w:p w14:paraId="2653D4E7" w14:textId="77777777" w:rsidR="00A0463C" w:rsidRPr="00380082" w:rsidRDefault="00A0463C" w:rsidP="00F41274">
            <w:pPr>
              <w:spacing w:after="0"/>
              <w:rPr>
                <w:noProof/>
                <w:sz w:val="20"/>
                <w:szCs w:val="20"/>
              </w:rPr>
            </w:pPr>
            <w:r w:rsidRPr="00380082">
              <w:rPr>
                <w:b/>
                <w:bCs/>
                <w:noProof/>
                <w:sz w:val="20"/>
                <w:szCs w:val="20"/>
              </w:rPr>
              <w:t>Online Shopping Frequency</w:t>
            </w:r>
          </w:p>
        </w:tc>
        <w:tc>
          <w:tcPr>
            <w:tcW w:w="1529" w:type="dxa"/>
            <w:vAlign w:val="center"/>
            <w:hideMark/>
          </w:tcPr>
          <w:p w14:paraId="791B6400" w14:textId="77777777" w:rsidR="00A0463C" w:rsidRPr="00380082" w:rsidRDefault="00A0463C" w:rsidP="00F41274">
            <w:pPr>
              <w:spacing w:after="0"/>
              <w:rPr>
                <w:noProof/>
                <w:sz w:val="20"/>
                <w:szCs w:val="20"/>
              </w:rPr>
            </w:pPr>
            <w:r w:rsidRPr="00380082">
              <w:rPr>
                <w:noProof/>
                <w:sz w:val="20"/>
                <w:szCs w:val="20"/>
              </w:rPr>
              <w:t>Monthly</w:t>
            </w:r>
          </w:p>
        </w:tc>
        <w:tc>
          <w:tcPr>
            <w:tcW w:w="1104" w:type="dxa"/>
            <w:vAlign w:val="center"/>
            <w:hideMark/>
          </w:tcPr>
          <w:p w14:paraId="2AD85C25" w14:textId="77777777" w:rsidR="00A0463C" w:rsidRPr="00380082" w:rsidRDefault="00A0463C" w:rsidP="00F41274">
            <w:pPr>
              <w:spacing w:after="0"/>
              <w:rPr>
                <w:noProof/>
                <w:sz w:val="20"/>
                <w:szCs w:val="20"/>
              </w:rPr>
            </w:pPr>
            <w:r w:rsidRPr="00380082">
              <w:rPr>
                <w:noProof/>
                <w:sz w:val="20"/>
                <w:szCs w:val="20"/>
              </w:rPr>
              <w:t>92</w:t>
            </w:r>
          </w:p>
        </w:tc>
        <w:tc>
          <w:tcPr>
            <w:tcW w:w="1514" w:type="dxa"/>
            <w:vAlign w:val="center"/>
            <w:hideMark/>
          </w:tcPr>
          <w:p w14:paraId="4953D2EE" w14:textId="77777777" w:rsidR="00A0463C" w:rsidRPr="00380082" w:rsidRDefault="00A0463C" w:rsidP="00F41274">
            <w:pPr>
              <w:spacing w:after="0"/>
              <w:rPr>
                <w:noProof/>
                <w:sz w:val="20"/>
                <w:szCs w:val="20"/>
              </w:rPr>
            </w:pPr>
            <w:r w:rsidRPr="00380082">
              <w:rPr>
                <w:noProof/>
                <w:sz w:val="20"/>
                <w:szCs w:val="20"/>
              </w:rPr>
              <w:t>42.79%</w:t>
            </w:r>
          </w:p>
        </w:tc>
      </w:tr>
      <w:tr w:rsidR="00A0463C" w:rsidRPr="00380082" w14:paraId="1D3D7BAD" w14:textId="77777777" w:rsidTr="00335E1C">
        <w:trPr>
          <w:tblCellSpacing w:w="15" w:type="dxa"/>
        </w:trPr>
        <w:tc>
          <w:tcPr>
            <w:tcW w:w="2507" w:type="dxa"/>
            <w:vAlign w:val="center"/>
            <w:hideMark/>
          </w:tcPr>
          <w:p w14:paraId="50EB2000" w14:textId="77777777" w:rsidR="00A0463C" w:rsidRPr="00380082" w:rsidRDefault="00A0463C" w:rsidP="00F41274">
            <w:pPr>
              <w:spacing w:after="0"/>
              <w:rPr>
                <w:noProof/>
                <w:sz w:val="20"/>
                <w:szCs w:val="20"/>
              </w:rPr>
            </w:pPr>
          </w:p>
        </w:tc>
        <w:tc>
          <w:tcPr>
            <w:tcW w:w="1529" w:type="dxa"/>
            <w:vAlign w:val="center"/>
            <w:hideMark/>
          </w:tcPr>
          <w:p w14:paraId="67377677" w14:textId="77777777" w:rsidR="00A0463C" w:rsidRPr="00380082" w:rsidRDefault="00A0463C" w:rsidP="00F41274">
            <w:pPr>
              <w:spacing w:after="0"/>
              <w:rPr>
                <w:noProof/>
                <w:sz w:val="20"/>
                <w:szCs w:val="20"/>
              </w:rPr>
            </w:pPr>
            <w:r w:rsidRPr="00380082">
              <w:rPr>
                <w:noProof/>
                <w:sz w:val="20"/>
                <w:szCs w:val="20"/>
              </w:rPr>
              <w:t>Rarely</w:t>
            </w:r>
          </w:p>
        </w:tc>
        <w:tc>
          <w:tcPr>
            <w:tcW w:w="1104" w:type="dxa"/>
            <w:vAlign w:val="center"/>
            <w:hideMark/>
          </w:tcPr>
          <w:p w14:paraId="55C8A499" w14:textId="77777777" w:rsidR="00A0463C" w:rsidRPr="00380082" w:rsidRDefault="00A0463C" w:rsidP="00F41274">
            <w:pPr>
              <w:spacing w:after="0"/>
              <w:rPr>
                <w:noProof/>
                <w:sz w:val="20"/>
                <w:szCs w:val="20"/>
              </w:rPr>
            </w:pPr>
            <w:r w:rsidRPr="00380082">
              <w:rPr>
                <w:noProof/>
                <w:sz w:val="20"/>
                <w:szCs w:val="20"/>
              </w:rPr>
              <w:t>86</w:t>
            </w:r>
          </w:p>
        </w:tc>
        <w:tc>
          <w:tcPr>
            <w:tcW w:w="1514" w:type="dxa"/>
            <w:vAlign w:val="center"/>
            <w:hideMark/>
          </w:tcPr>
          <w:p w14:paraId="0D5F549B" w14:textId="77777777" w:rsidR="00A0463C" w:rsidRPr="00380082" w:rsidRDefault="00A0463C" w:rsidP="00F41274">
            <w:pPr>
              <w:spacing w:after="0"/>
              <w:rPr>
                <w:noProof/>
                <w:sz w:val="20"/>
                <w:szCs w:val="20"/>
              </w:rPr>
            </w:pPr>
            <w:r w:rsidRPr="00380082">
              <w:rPr>
                <w:noProof/>
                <w:sz w:val="20"/>
                <w:szCs w:val="20"/>
              </w:rPr>
              <w:t>40.00%</w:t>
            </w:r>
          </w:p>
        </w:tc>
      </w:tr>
      <w:tr w:rsidR="00A0463C" w:rsidRPr="00380082" w14:paraId="432667BD" w14:textId="77777777" w:rsidTr="00335E1C">
        <w:trPr>
          <w:tblCellSpacing w:w="15" w:type="dxa"/>
        </w:trPr>
        <w:tc>
          <w:tcPr>
            <w:tcW w:w="2507" w:type="dxa"/>
            <w:vAlign w:val="center"/>
            <w:hideMark/>
          </w:tcPr>
          <w:p w14:paraId="5ABE6C9E" w14:textId="77777777" w:rsidR="00A0463C" w:rsidRPr="00380082" w:rsidRDefault="00A0463C" w:rsidP="00F41274">
            <w:pPr>
              <w:spacing w:after="0"/>
              <w:rPr>
                <w:noProof/>
                <w:sz w:val="20"/>
                <w:szCs w:val="20"/>
              </w:rPr>
            </w:pPr>
          </w:p>
        </w:tc>
        <w:tc>
          <w:tcPr>
            <w:tcW w:w="1529" w:type="dxa"/>
            <w:vAlign w:val="center"/>
            <w:hideMark/>
          </w:tcPr>
          <w:p w14:paraId="5659E242" w14:textId="77777777" w:rsidR="00A0463C" w:rsidRPr="00380082" w:rsidRDefault="00A0463C" w:rsidP="00F41274">
            <w:pPr>
              <w:spacing w:after="0"/>
              <w:rPr>
                <w:noProof/>
                <w:sz w:val="20"/>
                <w:szCs w:val="20"/>
              </w:rPr>
            </w:pPr>
            <w:r w:rsidRPr="00380082">
              <w:rPr>
                <w:noProof/>
                <w:sz w:val="20"/>
                <w:szCs w:val="20"/>
              </w:rPr>
              <w:t>Weekly</w:t>
            </w:r>
          </w:p>
        </w:tc>
        <w:tc>
          <w:tcPr>
            <w:tcW w:w="1104" w:type="dxa"/>
            <w:vAlign w:val="center"/>
            <w:hideMark/>
          </w:tcPr>
          <w:p w14:paraId="5149D74A" w14:textId="77777777" w:rsidR="00A0463C" w:rsidRPr="00380082" w:rsidRDefault="00A0463C" w:rsidP="00F41274">
            <w:pPr>
              <w:spacing w:after="0"/>
              <w:rPr>
                <w:noProof/>
                <w:sz w:val="20"/>
                <w:szCs w:val="20"/>
              </w:rPr>
            </w:pPr>
            <w:r w:rsidRPr="00380082">
              <w:rPr>
                <w:noProof/>
                <w:sz w:val="20"/>
                <w:szCs w:val="20"/>
              </w:rPr>
              <w:t>28</w:t>
            </w:r>
          </w:p>
        </w:tc>
        <w:tc>
          <w:tcPr>
            <w:tcW w:w="1514" w:type="dxa"/>
            <w:vAlign w:val="center"/>
            <w:hideMark/>
          </w:tcPr>
          <w:p w14:paraId="18D51F81" w14:textId="77777777" w:rsidR="00A0463C" w:rsidRPr="00380082" w:rsidRDefault="00A0463C" w:rsidP="00F41274">
            <w:pPr>
              <w:spacing w:after="0"/>
              <w:rPr>
                <w:noProof/>
                <w:sz w:val="20"/>
                <w:szCs w:val="20"/>
              </w:rPr>
            </w:pPr>
            <w:r w:rsidRPr="00380082">
              <w:rPr>
                <w:noProof/>
                <w:sz w:val="20"/>
                <w:szCs w:val="20"/>
              </w:rPr>
              <w:t>13.02%</w:t>
            </w:r>
          </w:p>
        </w:tc>
      </w:tr>
      <w:tr w:rsidR="00A0463C" w:rsidRPr="00380082" w14:paraId="22AD85F6" w14:textId="77777777" w:rsidTr="00335E1C">
        <w:trPr>
          <w:tblCellSpacing w:w="15" w:type="dxa"/>
        </w:trPr>
        <w:tc>
          <w:tcPr>
            <w:tcW w:w="2507" w:type="dxa"/>
            <w:vAlign w:val="center"/>
            <w:hideMark/>
          </w:tcPr>
          <w:p w14:paraId="33668944" w14:textId="77777777" w:rsidR="00A0463C" w:rsidRPr="00380082" w:rsidRDefault="00A0463C" w:rsidP="00F41274">
            <w:pPr>
              <w:spacing w:after="0"/>
              <w:rPr>
                <w:noProof/>
                <w:sz w:val="20"/>
                <w:szCs w:val="20"/>
              </w:rPr>
            </w:pPr>
          </w:p>
        </w:tc>
        <w:tc>
          <w:tcPr>
            <w:tcW w:w="1529" w:type="dxa"/>
            <w:vAlign w:val="center"/>
            <w:hideMark/>
          </w:tcPr>
          <w:p w14:paraId="7FACB3BD" w14:textId="77777777" w:rsidR="00A0463C" w:rsidRPr="00380082" w:rsidRDefault="00A0463C" w:rsidP="00F41274">
            <w:pPr>
              <w:spacing w:after="0"/>
              <w:rPr>
                <w:noProof/>
                <w:sz w:val="20"/>
                <w:szCs w:val="20"/>
              </w:rPr>
            </w:pPr>
            <w:r w:rsidRPr="00380082">
              <w:rPr>
                <w:noProof/>
                <w:sz w:val="20"/>
                <w:szCs w:val="20"/>
              </w:rPr>
              <w:t>Daily</w:t>
            </w:r>
          </w:p>
        </w:tc>
        <w:tc>
          <w:tcPr>
            <w:tcW w:w="1104" w:type="dxa"/>
            <w:vAlign w:val="center"/>
            <w:hideMark/>
          </w:tcPr>
          <w:p w14:paraId="1F786926" w14:textId="77777777" w:rsidR="00A0463C" w:rsidRPr="00380082" w:rsidRDefault="00A0463C" w:rsidP="00F41274">
            <w:pPr>
              <w:spacing w:after="0"/>
              <w:rPr>
                <w:noProof/>
                <w:sz w:val="20"/>
                <w:szCs w:val="20"/>
              </w:rPr>
            </w:pPr>
            <w:r w:rsidRPr="00380082">
              <w:rPr>
                <w:noProof/>
                <w:sz w:val="20"/>
                <w:szCs w:val="20"/>
              </w:rPr>
              <w:t>9</w:t>
            </w:r>
          </w:p>
        </w:tc>
        <w:tc>
          <w:tcPr>
            <w:tcW w:w="1514" w:type="dxa"/>
            <w:vAlign w:val="center"/>
            <w:hideMark/>
          </w:tcPr>
          <w:p w14:paraId="6966AAA6" w14:textId="77777777" w:rsidR="00A0463C" w:rsidRPr="00380082" w:rsidRDefault="00A0463C" w:rsidP="00F41274">
            <w:pPr>
              <w:spacing w:after="0"/>
              <w:rPr>
                <w:noProof/>
                <w:sz w:val="20"/>
                <w:szCs w:val="20"/>
              </w:rPr>
            </w:pPr>
            <w:r w:rsidRPr="00380082">
              <w:rPr>
                <w:noProof/>
                <w:sz w:val="20"/>
                <w:szCs w:val="20"/>
              </w:rPr>
              <w:t>4.19%</w:t>
            </w:r>
          </w:p>
        </w:tc>
      </w:tr>
    </w:tbl>
    <w:p w14:paraId="69B3FE77" w14:textId="77777777" w:rsidR="00A0463C" w:rsidRPr="001A483E" w:rsidRDefault="00A0463C" w:rsidP="001A483E">
      <w:pPr>
        <w:rPr>
          <w:sz w:val="20"/>
          <w:szCs w:val="20"/>
        </w:rPr>
      </w:pPr>
    </w:p>
    <w:p w14:paraId="3978CC6A" w14:textId="77777777" w:rsidR="00FC1FFC" w:rsidRDefault="00FC1FFC" w:rsidP="001A483E">
      <w:pPr>
        <w:rPr>
          <w:sz w:val="20"/>
          <w:szCs w:val="20"/>
        </w:rPr>
      </w:pPr>
    </w:p>
    <w:p w14:paraId="7F0AFFDC" w14:textId="77777777" w:rsidR="00FC1FFC" w:rsidRDefault="00FC1FFC" w:rsidP="0006309C">
      <w:pPr>
        <w:rPr>
          <w:sz w:val="20"/>
          <w:szCs w:val="20"/>
        </w:rPr>
      </w:pPr>
      <w:r w:rsidRPr="00FC1FFC">
        <w:rPr>
          <w:sz w:val="20"/>
          <w:szCs w:val="20"/>
        </w:rPr>
        <w:lastRenderedPageBreak/>
        <w:t>The demographic profile of the respondents is shown in Table A.1, which shows that the majority of participants (84.58%) are between the ages of 18 and 25, indicating a youthful and tech-savvy populace. With 52.36% female and 46.23% male replies, the gender mix is fairly balanced, indicating varied engagement. The majority of respondents (78.97%) are students, which is consistent with the Marwadi University sample that was chosen, where people are more active on social media and digital platforms. Furthermore, a sizable percentage of respondents shop either monthly (42.79%) or infrequently (40.00%), indicating moderate engagement in online purchasing behaviour, according to the statistics on online shopping frequency.</w:t>
      </w:r>
      <w:r>
        <w:rPr>
          <w:sz w:val="20"/>
          <w:szCs w:val="20"/>
        </w:rPr>
        <w:t xml:space="preserve"> </w:t>
      </w:r>
      <w:r w:rsidRPr="00FC1FFC">
        <w:rPr>
          <w:sz w:val="20"/>
          <w:szCs w:val="20"/>
        </w:rPr>
        <w:t>This demographic makeup is in keeping with earlier research that highlights the importance of young, tech-savvy users when analysing social media influence and online consumer behaviour (Ayeh et al., 2013; Kang &amp; Schuett, 2013).</w:t>
      </w:r>
    </w:p>
    <w:p w14:paraId="1827A338" w14:textId="71C117E5" w:rsidR="0006309C" w:rsidRPr="00155855" w:rsidRDefault="008E78F8" w:rsidP="0006309C">
      <w:pPr>
        <w:rPr>
          <w:sz w:val="16"/>
          <w:szCs w:val="16"/>
        </w:rPr>
      </w:pPr>
      <w:r>
        <w:rPr>
          <w:i/>
          <w:iCs/>
          <w:sz w:val="20"/>
          <w:szCs w:val="20"/>
        </w:rPr>
        <w:t>3</w:t>
      </w:r>
      <w:r w:rsidR="0006309C" w:rsidRPr="00155855">
        <w:rPr>
          <w:i/>
          <w:iCs/>
          <w:sz w:val="20"/>
          <w:szCs w:val="20"/>
        </w:rPr>
        <w:t>.3 Method</w:t>
      </w:r>
    </w:p>
    <w:p w14:paraId="741D36CB" w14:textId="4D3F46F8" w:rsidR="009B16A0" w:rsidRPr="009B16A0" w:rsidRDefault="009B16A0" w:rsidP="009B16A0">
      <w:pPr>
        <w:spacing w:after="0"/>
        <w:rPr>
          <w:sz w:val="20"/>
          <w:szCs w:val="20"/>
        </w:rPr>
      </w:pPr>
      <w:r w:rsidRPr="009B16A0">
        <w:rPr>
          <w:sz w:val="20"/>
          <w:szCs w:val="20"/>
        </w:rPr>
        <w:t>In order to investigate the connections between Social Media Marketing (SMM), User Satisfaction (US), Purchase Intention (PI), Digital Literacy (DL), and Consumer Spending Behaviour (CSB), this study uses a quantitative research design with Partial Least Squares Structural Equation Modelling (PLS-SEM) (Ayeh et al., 2013; Singh &amp; Srivastava, 2019). PLS-SEM was chosen because of its great prediction powers, mediation and moderation effects, and adaptability for intricate research models comprising several constructs. Every construct was measured using several indicators on a five-point Likert scale and modelled as reflecting variables.</w:t>
      </w:r>
      <w:r>
        <w:rPr>
          <w:sz w:val="20"/>
          <w:szCs w:val="20"/>
        </w:rPr>
        <w:t xml:space="preserve"> </w:t>
      </w:r>
      <w:r w:rsidRPr="009B16A0">
        <w:rPr>
          <w:sz w:val="20"/>
          <w:szCs w:val="20"/>
        </w:rPr>
        <w:t>Two phases of the analysis were carried out. Using indicator loadings, composite reliability (CR), average variance extracted (AVE), and variance inflation factor (VIF) to measure multicollinearity, the measurement model was first assessed for validity and reliability. In order to test the suggested hypotheses, the structural model was evaluated in the second step utilising path coefficients, t-values, and p-values derived from bootstrapping with resampling approaches. Furthermore, the coefficient of determination (R²) was used to evaluate the explanatory power of the model, and the PLS-Predict process was used to evaluate predictive relevance using Q² values. To ascertain the degree of correlation between constructs, effect size (f²) was also investigated.</w:t>
      </w:r>
      <w:r>
        <w:rPr>
          <w:sz w:val="20"/>
          <w:szCs w:val="20"/>
        </w:rPr>
        <w:t xml:space="preserve"> </w:t>
      </w:r>
      <w:r w:rsidRPr="009B16A0">
        <w:rPr>
          <w:sz w:val="20"/>
          <w:szCs w:val="20"/>
        </w:rPr>
        <w:t xml:space="preserve">Additionally, the indirect effects of purchase intention between social media marketing, </w:t>
      </w:r>
      <w:r w:rsidR="00A039D4">
        <w:rPr>
          <w:sz w:val="20"/>
          <w:szCs w:val="20"/>
        </w:rPr>
        <w:t>user satisfaction</w:t>
      </w:r>
      <w:r w:rsidRPr="009B16A0">
        <w:rPr>
          <w:sz w:val="20"/>
          <w:szCs w:val="20"/>
        </w:rPr>
        <w:t>, and consumer spending behaviour were investigated by mediation analysis. The interaction effect of digital literacy on the connection between purchase intention and consumer behaviour was also assessed by a moderation analysis (Rangaswamy et al., 2022; Rabby et al., 2021). For verifying the suggested study framework, this thorough methodological approach guarantees solid, dependable, and valid results.</w:t>
      </w:r>
    </w:p>
    <w:p w14:paraId="104D81B0" w14:textId="77777777" w:rsidR="00024460" w:rsidRDefault="00024460" w:rsidP="00A0463C">
      <w:pPr>
        <w:spacing w:after="0"/>
        <w:rPr>
          <w:i/>
          <w:iCs/>
          <w:sz w:val="20"/>
          <w:szCs w:val="20"/>
        </w:rPr>
      </w:pPr>
    </w:p>
    <w:p w14:paraId="1BF94B04" w14:textId="2DE553A4" w:rsidR="001A483E" w:rsidRPr="00155855" w:rsidRDefault="001A483E" w:rsidP="00A0463C">
      <w:pPr>
        <w:spacing w:after="0"/>
        <w:rPr>
          <w:i/>
          <w:iCs/>
          <w:sz w:val="20"/>
          <w:szCs w:val="20"/>
        </w:rPr>
      </w:pPr>
      <w:r w:rsidRPr="00155855">
        <w:rPr>
          <w:i/>
          <w:iCs/>
          <w:sz w:val="20"/>
          <w:szCs w:val="20"/>
        </w:rPr>
        <w:t xml:space="preserve">Table </w:t>
      </w:r>
      <w:r w:rsidR="00024460">
        <w:rPr>
          <w:i/>
          <w:iCs/>
          <w:sz w:val="20"/>
          <w:szCs w:val="20"/>
        </w:rPr>
        <w:t>2</w:t>
      </w:r>
    </w:p>
    <w:p w14:paraId="3E8E08B4" w14:textId="305A86FC" w:rsidR="000569F6" w:rsidRPr="00155855" w:rsidRDefault="001A483E" w:rsidP="00A0463C">
      <w:pPr>
        <w:spacing w:after="0"/>
        <w:rPr>
          <w:i/>
          <w:iCs/>
          <w:sz w:val="20"/>
          <w:szCs w:val="20"/>
        </w:rPr>
      </w:pPr>
      <w:r w:rsidRPr="00155855">
        <w:rPr>
          <w:i/>
          <w:iCs/>
          <w:sz w:val="20"/>
          <w:szCs w:val="20"/>
        </w:rPr>
        <w:t>Measurement items for the constructs in the theoretical model.</w:t>
      </w:r>
    </w:p>
    <w:p w14:paraId="16D33BFA" w14:textId="77777777" w:rsidR="00314362" w:rsidRDefault="00314362" w:rsidP="00A0463C">
      <w:pPr>
        <w:spacing w:after="0"/>
        <w:rPr>
          <w:b/>
          <w:bCs/>
          <w:i/>
          <w:iCs/>
          <w:sz w:val="24"/>
          <w:szCs w:val="24"/>
        </w:rPr>
      </w:pP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5244"/>
        <w:gridCol w:w="2977"/>
      </w:tblGrid>
      <w:tr w:rsidR="00314362" w:rsidRPr="009458EC" w14:paraId="6BD1E558" w14:textId="77777777" w:rsidTr="00C33582">
        <w:trPr>
          <w:tblHeader/>
          <w:tblCellSpacing w:w="15" w:type="dxa"/>
        </w:trPr>
        <w:tc>
          <w:tcPr>
            <w:tcW w:w="2082" w:type="dxa"/>
            <w:tcBorders>
              <w:top w:val="nil"/>
              <w:left w:val="single" w:sz="4" w:space="0" w:color="auto"/>
              <w:bottom w:val="single" w:sz="4" w:space="0" w:color="auto"/>
            </w:tcBorders>
            <w:vAlign w:val="center"/>
            <w:hideMark/>
          </w:tcPr>
          <w:p w14:paraId="4F746E35" w14:textId="77777777" w:rsidR="00314362" w:rsidRPr="009458EC" w:rsidRDefault="00314362" w:rsidP="00A0463C">
            <w:pPr>
              <w:spacing w:after="0"/>
              <w:ind w:left="720"/>
              <w:rPr>
                <w:sz w:val="18"/>
                <w:szCs w:val="18"/>
              </w:rPr>
            </w:pPr>
            <w:r w:rsidRPr="009458EC">
              <w:rPr>
                <w:sz w:val="18"/>
                <w:szCs w:val="18"/>
              </w:rPr>
              <w:t>Construct</w:t>
            </w:r>
          </w:p>
        </w:tc>
        <w:tc>
          <w:tcPr>
            <w:tcW w:w="5214" w:type="dxa"/>
            <w:tcBorders>
              <w:top w:val="nil"/>
              <w:left w:val="single" w:sz="4" w:space="0" w:color="auto"/>
              <w:bottom w:val="single" w:sz="4" w:space="0" w:color="auto"/>
              <w:right w:val="single" w:sz="4" w:space="0" w:color="auto"/>
            </w:tcBorders>
            <w:vAlign w:val="center"/>
            <w:hideMark/>
          </w:tcPr>
          <w:p w14:paraId="40B4C8E3" w14:textId="68DCA3DD" w:rsidR="00314362" w:rsidRPr="009458EC" w:rsidRDefault="00314362" w:rsidP="00A0463C">
            <w:pPr>
              <w:spacing w:after="0"/>
              <w:ind w:left="720"/>
              <w:rPr>
                <w:sz w:val="18"/>
                <w:szCs w:val="18"/>
              </w:rPr>
            </w:pPr>
            <w:r w:rsidRPr="009458EC">
              <w:rPr>
                <w:sz w:val="18"/>
                <w:szCs w:val="18"/>
              </w:rPr>
              <w:t xml:space="preserve">Measurement Items </w:t>
            </w:r>
          </w:p>
        </w:tc>
        <w:tc>
          <w:tcPr>
            <w:tcW w:w="2932" w:type="dxa"/>
            <w:tcBorders>
              <w:top w:val="nil"/>
              <w:bottom w:val="single" w:sz="4" w:space="0" w:color="auto"/>
              <w:right w:val="single" w:sz="4" w:space="0" w:color="auto"/>
            </w:tcBorders>
            <w:vAlign w:val="center"/>
            <w:hideMark/>
          </w:tcPr>
          <w:p w14:paraId="728B79F0" w14:textId="2C004C8D" w:rsidR="00314362" w:rsidRPr="009458EC" w:rsidRDefault="0074183A" w:rsidP="00A0463C">
            <w:pPr>
              <w:spacing w:after="0"/>
              <w:ind w:left="720"/>
              <w:rPr>
                <w:sz w:val="18"/>
                <w:szCs w:val="18"/>
              </w:rPr>
            </w:pPr>
            <w:r w:rsidRPr="009458EC">
              <w:rPr>
                <w:sz w:val="18"/>
                <w:szCs w:val="18"/>
              </w:rPr>
              <w:t>Sources</w:t>
            </w:r>
          </w:p>
        </w:tc>
      </w:tr>
      <w:tr w:rsidR="00314362" w:rsidRPr="009458EC" w14:paraId="3DD90D9E" w14:textId="77777777" w:rsidTr="00C33582">
        <w:trPr>
          <w:tblCellSpacing w:w="15" w:type="dxa"/>
        </w:trPr>
        <w:tc>
          <w:tcPr>
            <w:tcW w:w="2082" w:type="dxa"/>
            <w:tcBorders>
              <w:left w:val="single" w:sz="4" w:space="0" w:color="auto"/>
            </w:tcBorders>
            <w:vAlign w:val="center"/>
            <w:hideMark/>
          </w:tcPr>
          <w:p w14:paraId="6E58563B" w14:textId="77777777" w:rsidR="00314362" w:rsidRPr="009458EC" w:rsidRDefault="00314362" w:rsidP="00FC1FFC">
            <w:pPr>
              <w:spacing w:after="0"/>
              <w:rPr>
                <w:sz w:val="18"/>
                <w:szCs w:val="18"/>
              </w:rPr>
            </w:pPr>
            <w:r w:rsidRPr="009458EC">
              <w:rPr>
                <w:sz w:val="18"/>
                <w:szCs w:val="18"/>
              </w:rPr>
              <w:t>Social Media Marketing (SMM)</w:t>
            </w:r>
          </w:p>
        </w:tc>
        <w:tc>
          <w:tcPr>
            <w:tcW w:w="5214" w:type="dxa"/>
            <w:tcBorders>
              <w:left w:val="single" w:sz="4" w:space="0" w:color="auto"/>
              <w:right w:val="single" w:sz="4" w:space="0" w:color="auto"/>
            </w:tcBorders>
            <w:vAlign w:val="center"/>
            <w:hideMark/>
          </w:tcPr>
          <w:p w14:paraId="4DF0F99D" w14:textId="6153345B" w:rsidR="00314362" w:rsidRPr="009458EC" w:rsidRDefault="006D6F6E" w:rsidP="00A0463C">
            <w:pPr>
              <w:spacing w:after="0"/>
              <w:rPr>
                <w:sz w:val="18"/>
                <w:szCs w:val="18"/>
              </w:rPr>
            </w:pPr>
            <w:r w:rsidRPr="009458EC">
              <w:rPr>
                <w:sz w:val="18"/>
                <w:szCs w:val="18"/>
              </w:rPr>
              <w:t xml:space="preserve">SMM1: </w:t>
            </w:r>
            <w:r w:rsidR="00314362" w:rsidRPr="009458EC">
              <w:rPr>
                <w:sz w:val="18"/>
                <w:szCs w:val="18"/>
              </w:rPr>
              <w:t xml:space="preserve">I often discover new products through social media platform. </w:t>
            </w:r>
          </w:p>
        </w:tc>
        <w:tc>
          <w:tcPr>
            <w:tcW w:w="2932" w:type="dxa"/>
            <w:tcBorders>
              <w:right w:val="single" w:sz="4" w:space="0" w:color="auto"/>
            </w:tcBorders>
            <w:vAlign w:val="center"/>
            <w:hideMark/>
          </w:tcPr>
          <w:p w14:paraId="30A4D055" w14:textId="77777777" w:rsidR="00314362" w:rsidRPr="009458EC" w:rsidRDefault="00314362" w:rsidP="00A0463C">
            <w:pPr>
              <w:spacing w:after="0"/>
              <w:rPr>
                <w:sz w:val="18"/>
                <w:szCs w:val="18"/>
              </w:rPr>
            </w:pPr>
            <w:r w:rsidRPr="009458EC">
              <w:rPr>
                <w:sz w:val="18"/>
                <w:szCs w:val="18"/>
              </w:rPr>
              <w:t>Bilgin (2018); Chen &amp; Lin (2019)</w:t>
            </w:r>
          </w:p>
        </w:tc>
      </w:tr>
      <w:tr w:rsidR="00314362" w:rsidRPr="009458EC" w14:paraId="43B71E4E" w14:textId="77777777" w:rsidTr="00C33582">
        <w:trPr>
          <w:trHeight w:val="223"/>
          <w:tblCellSpacing w:w="15" w:type="dxa"/>
        </w:trPr>
        <w:tc>
          <w:tcPr>
            <w:tcW w:w="2082" w:type="dxa"/>
            <w:tcBorders>
              <w:left w:val="single" w:sz="4" w:space="0" w:color="auto"/>
            </w:tcBorders>
            <w:vAlign w:val="center"/>
            <w:hideMark/>
          </w:tcPr>
          <w:p w14:paraId="4AEC3DD7" w14:textId="77777777" w:rsidR="00314362" w:rsidRPr="009458EC" w:rsidRDefault="00314362" w:rsidP="00A0463C">
            <w:pPr>
              <w:spacing w:after="0"/>
              <w:ind w:left="720"/>
              <w:rPr>
                <w:sz w:val="18"/>
                <w:szCs w:val="18"/>
              </w:rPr>
            </w:pPr>
          </w:p>
        </w:tc>
        <w:tc>
          <w:tcPr>
            <w:tcW w:w="5214" w:type="dxa"/>
            <w:tcBorders>
              <w:top w:val="single" w:sz="4" w:space="0" w:color="auto"/>
              <w:left w:val="single" w:sz="4" w:space="0" w:color="auto"/>
              <w:right w:val="single" w:sz="4" w:space="0" w:color="auto"/>
            </w:tcBorders>
            <w:vAlign w:val="center"/>
            <w:hideMark/>
          </w:tcPr>
          <w:p w14:paraId="640D39F8" w14:textId="1BB879C1" w:rsidR="00314362" w:rsidRPr="009458EC" w:rsidRDefault="006D6F6E" w:rsidP="00A0463C">
            <w:pPr>
              <w:spacing w:after="0"/>
              <w:rPr>
                <w:sz w:val="18"/>
                <w:szCs w:val="18"/>
              </w:rPr>
            </w:pPr>
            <w:r w:rsidRPr="009458EC">
              <w:rPr>
                <w:sz w:val="18"/>
                <w:szCs w:val="18"/>
              </w:rPr>
              <w:t xml:space="preserve">SMM2: </w:t>
            </w:r>
            <w:r w:rsidR="00314362" w:rsidRPr="009458EC">
              <w:rPr>
                <w:sz w:val="18"/>
                <w:szCs w:val="18"/>
              </w:rPr>
              <w:t>Social media ads influence my interest in products.</w:t>
            </w:r>
          </w:p>
        </w:tc>
        <w:tc>
          <w:tcPr>
            <w:tcW w:w="2932" w:type="dxa"/>
            <w:tcBorders>
              <w:top w:val="single" w:sz="4" w:space="0" w:color="auto"/>
              <w:right w:val="single" w:sz="4" w:space="0" w:color="auto"/>
            </w:tcBorders>
            <w:vAlign w:val="center"/>
            <w:hideMark/>
          </w:tcPr>
          <w:p w14:paraId="6A75C944" w14:textId="77777777" w:rsidR="00314362" w:rsidRPr="009458EC" w:rsidRDefault="00314362" w:rsidP="00A0463C">
            <w:pPr>
              <w:spacing w:after="0"/>
              <w:rPr>
                <w:sz w:val="18"/>
                <w:szCs w:val="18"/>
              </w:rPr>
            </w:pPr>
            <w:r w:rsidRPr="009458EC">
              <w:rPr>
                <w:sz w:val="18"/>
                <w:szCs w:val="18"/>
              </w:rPr>
              <w:t>Bilgin (2018); Srinivasan et al. (2016)</w:t>
            </w:r>
          </w:p>
        </w:tc>
      </w:tr>
      <w:tr w:rsidR="00314362" w:rsidRPr="009458EC" w14:paraId="68AEA7DE" w14:textId="77777777" w:rsidTr="00C33582">
        <w:trPr>
          <w:trHeight w:val="43"/>
          <w:tblCellSpacing w:w="15" w:type="dxa"/>
        </w:trPr>
        <w:tc>
          <w:tcPr>
            <w:tcW w:w="2082" w:type="dxa"/>
            <w:tcBorders>
              <w:left w:val="single" w:sz="4" w:space="0" w:color="auto"/>
            </w:tcBorders>
            <w:vAlign w:val="center"/>
            <w:hideMark/>
          </w:tcPr>
          <w:p w14:paraId="63125FB0" w14:textId="77777777" w:rsidR="00314362" w:rsidRPr="009458EC" w:rsidRDefault="00314362" w:rsidP="00A0463C">
            <w:pPr>
              <w:spacing w:after="0"/>
              <w:ind w:left="720"/>
              <w:rPr>
                <w:sz w:val="18"/>
                <w:szCs w:val="18"/>
              </w:rPr>
            </w:pPr>
          </w:p>
        </w:tc>
        <w:tc>
          <w:tcPr>
            <w:tcW w:w="5214" w:type="dxa"/>
            <w:tcBorders>
              <w:top w:val="single" w:sz="4" w:space="0" w:color="auto"/>
              <w:left w:val="single" w:sz="4" w:space="0" w:color="auto"/>
              <w:right w:val="single" w:sz="4" w:space="0" w:color="auto"/>
            </w:tcBorders>
            <w:vAlign w:val="center"/>
            <w:hideMark/>
          </w:tcPr>
          <w:p w14:paraId="52EDDC78" w14:textId="34B88F69" w:rsidR="00314362" w:rsidRPr="009458EC" w:rsidRDefault="006D6F6E" w:rsidP="00A0463C">
            <w:pPr>
              <w:spacing w:after="0"/>
              <w:rPr>
                <w:sz w:val="18"/>
                <w:szCs w:val="18"/>
              </w:rPr>
            </w:pPr>
            <w:r w:rsidRPr="009458EC">
              <w:rPr>
                <w:sz w:val="18"/>
                <w:szCs w:val="18"/>
              </w:rPr>
              <w:t xml:space="preserve">SMM3: </w:t>
            </w:r>
            <w:r w:rsidR="00314362" w:rsidRPr="009458EC">
              <w:rPr>
                <w:sz w:val="18"/>
                <w:szCs w:val="18"/>
              </w:rPr>
              <w:t>Influencer on social media affect my buying decision.</w:t>
            </w:r>
          </w:p>
        </w:tc>
        <w:tc>
          <w:tcPr>
            <w:tcW w:w="2932" w:type="dxa"/>
            <w:tcBorders>
              <w:top w:val="single" w:sz="4" w:space="0" w:color="auto"/>
              <w:right w:val="single" w:sz="4" w:space="0" w:color="auto"/>
            </w:tcBorders>
            <w:vAlign w:val="center"/>
            <w:hideMark/>
          </w:tcPr>
          <w:p w14:paraId="0A2FD943" w14:textId="77777777" w:rsidR="00314362" w:rsidRPr="009458EC" w:rsidRDefault="00314362" w:rsidP="00A0463C">
            <w:pPr>
              <w:spacing w:after="0"/>
              <w:rPr>
                <w:sz w:val="18"/>
                <w:szCs w:val="18"/>
              </w:rPr>
            </w:pPr>
            <w:r w:rsidRPr="009458EC">
              <w:rPr>
                <w:sz w:val="18"/>
                <w:szCs w:val="18"/>
              </w:rPr>
              <w:t xml:space="preserve">Farook &amp; </w:t>
            </w:r>
            <w:proofErr w:type="spellStart"/>
            <w:r w:rsidRPr="009458EC">
              <w:rPr>
                <w:sz w:val="18"/>
                <w:szCs w:val="18"/>
              </w:rPr>
              <w:t>Abeysekara</w:t>
            </w:r>
            <w:proofErr w:type="spellEnd"/>
            <w:r w:rsidRPr="009458EC">
              <w:rPr>
                <w:sz w:val="18"/>
                <w:szCs w:val="18"/>
              </w:rPr>
              <w:t xml:space="preserve"> (2016); Chen &amp; Lin (2019)</w:t>
            </w:r>
          </w:p>
        </w:tc>
      </w:tr>
      <w:tr w:rsidR="00314362" w:rsidRPr="009458EC" w14:paraId="7518A903" w14:textId="77777777" w:rsidTr="00C33582">
        <w:trPr>
          <w:tblCellSpacing w:w="15" w:type="dxa"/>
        </w:trPr>
        <w:tc>
          <w:tcPr>
            <w:tcW w:w="2082" w:type="dxa"/>
            <w:tcBorders>
              <w:top w:val="single" w:sz="4" w:space="0" w:color="auto"/>
              <w:left w:val="single" w:sz="4" w:space="0" w:color="auto"/>
            </w:tcBorders>
            <w:vAlign w:val="center"/>
            <w:hideMark/>
          </w:tcPr>
          <w:p w14:paraId="0F6AE943" w14:textId="77777777" w:rsidR="00314362" w:rsidRPr="009458EC" w:rsidRDefault="00314362" w:rsidP="00FC1FFC">
            <w:pPr>
              <w:spacing w:after="0"/>
              <w:rPr>
                <w:sz w:val="18"/>
                <w:szCs w:val="18"/>
              </w:rPr>
            </w:pPr>
            <w:r w:rsidRPr="009458EC">
              <w:rPr>
                <w:sz w:val="18"/>
                <w:szCs w:val="18"/>
              </w:rPr>
              <w:t>User Satisfaction (US)</w:t>
            </w:r>
          </w:p>
        </w:tc>
        <w:tc>
          <w:tcPr>
            <w:tcW w:w="5214" w:type="dxa"/>
            <w:tcBorders>
              <w:top w:val="single" w:sz="4" w:space="0" w:color="auto"/>
              <w:left w:val="single" w:sz="4" w:space="0" w:color="auto"/>
              <w:bottom w:val="single" w:sz="4" w:space="0" w:color="auto"/>
              <w:right w:val="single" w:sz="4" w:space="0" w:color="auto"/>
            </w:tcBorders>
            <w:vAlign w:val="center"/>
            <w:hideMark/>
          </w:tcPr>
          <w:p w14:paraId="13835B40" w14:textId="6156525A" w:rsidR="00314362" w:rsidRPr="009458EC" w:rsidRDefault="006D6F6E" w:rsidP="00A0463C">
            <w:pPr>
              <w:spacing w:after="0"/>
              <w:rPr>
                <w:sz w:val="18"/>
                <w:szCs w:val="18"/>
              </w:rPr>
            </w:pPr>
            <w:r w:rsidRPr="009458EC">
              <w:rPr>
                <w:sz w:val="18"/>
                <w:szCs w:val="18"/>
              </w:rPr>
              <w:t xml:space="preserve">US1: </w:t>
            </w:r>
            <w:r w:rsidR="00314362" w:rsidRPr="009458EC">
              <w:rPr>
                <w:sz w:val="18"/>
                <w:szCs w:val="18"/>
              </w:rPr>
              <w:t>I am satisfied with my online shopping experience.</w:t>
            </w:r>
          </w:p>
        </w:tc>
        <w:tc>
          <w:tcPr>
            <w:tcW w:w="2932" w:type="dxa"/>
            <w:tcBorders>
              <w:top w:val="single" w:sz="4" w:space="0" w:color="auto"/>
              <w:bottom w:val="single" w:sz="4" w:space="0" w:color="auto"/>
              <w:right w:val="single" w:sz="4" w:space="0" w:color="auto"/>
            </w:tcBorders>
            <w:vAlign w:val="center"/>
            <w:hideMark/>
          </w:tcPr>
          <w:p w14:paraId="31506AA9" w14:textId="77777777" w:rsidR="00314362" w:rsidRPr="009458EC" w:rsidRDefault="00314362" w:rsidP="00A0463C">
            <w:pPr>
              <w:spacing w:after="0"/>
              <w:rPr>
                <w:sz w:val="18"/>
                <w:szCs w:val="18"/>
              </w:rPr>
            </w:pPr>
            <w:r w:rsidRPr="009458EC">
              <w:rPr>
                <w:sz w:val="18"/>
                <w:szCs w:val="18"/>
              </w:rPr>
              <w:t xml:space="preserve">Chen &amp; Lin (2019); </w:t>
            </w:r>
            <w:proofErr w:type="spellStart"/>
            <w:r w:rsidRPr="009458EC">
              <w:rPr>
                <w:sz w:val="18"/>
                <w:szCs w:val="18"/>
              </w:rPr>
              <w:t>Merisavo</w:t>
            </w:r>
            <w:proofErr w:type="spellEnd"/>
            <w:r w:rsidRPr="009458EC">
              <w:rPr>
                <w:sz w:val="18"/>
                <w:szCs w:val="18"/>
              </w:rPr>
              <w:t xml:space="preserve"> (2006)</w:t>
            </w:r>
          </w:p>
        </w:tc>
      </w:tr>
      <w:tr w:rsidR="00314362" w:rsidRPr="009458EC" w14:paraId="159D18F3" w14:textId="77777777" w:rsidTr="00C33582">
        <w:trPr>
          <w:tblCellSpacing w:w="15" w:type="dxa"/>
        </w:trPr>
        <w:tc>
          <w:tcPr>
            <w:tcW w:w="2082" w:type="dxa"/>
            <w:tcBorders>
              <w:left w:val="single" w:sz="4" w:space="0" w:color="auto"/>
            </w:tcBorders>
            <w:vAlign w:val="center"/>
            <w:hideMark/>
          </w:tcPr>
          <w:p w14:paraId="4E18CD34" w14:textId="77777777" w:rsidR="00314362" w:rsidRPr="009458EC" w:rsidRDefault="00314362" w:rsidP="00A0463C">
            <w:pPr>
              <w:spacing w:after="0"/>
              <w:ind w:left="720"/>
              <w:rPr>
                <w:sz w:val="18"/>
                <w:szCs w:val="18"/>
              </w:rPr>
            </w:pPr>
          </w:p>
        </w:tc>
        <w:tc>
          <w:tcPr>
            <w:tcW w:w="5214" w:type="dxa"/>
            <w:tcBorders>
              <w:left w:val="single" w:sz="4" w:space="0" w:color="auto"/>
              <w:bottom w:val="single" w:sz="4" w:space="0" w:color="auto"/>
              <w:right w:val="single" w:sz="4" w:space="0" w:color="auto"/>
            </w:tcBorders>
            <w:vAlign w:val="center"/>
            <w:hideMark/>
          </w:tcPr>
          <w:p w14:paraId="28851A23" w14:textId="3485E76A" w:rsidR="00314362" w:rsidRPr="009458EC" w:rsidRDefault="006D6F6E" w:rsidP="00A0463C">
            <w:pPr>
              <w:spacing w:after="0"/>
              <w:rPr>
                <w:sz w:val="18"/>
                <w:szCs w:val="18"/>
              </w:rPr>
            </w:pPr>
            <w:r w:rsidRPr="009458EC">
              <w:rPr>
                <w:sz w:val="18"/>
                <w:szCs w:val="18"/>
              </w:rPr>
              <w:t xml:space="preserve">US2: </w:t>
            </w:r>
            <w:r w:rsidR="000141CE" w:rsidRPr="009458EC">
              <w:rPr>
                <w:sz w:val="18"/>
                <w:szCs w:val="18"/>
              </w:rPr>
              <w:t>I trust brands that actively promote on social media.</w:t>
            </w:r>
          </w:p>
        </w:tc>
        <w:tc>
          <w:tcPr>
            <w:tcW w:w="2932" w:type="dxa"/>
            <w:tcBorders>
              <w:bottom w:val="single" w:sz="4" w:space="0" w:color="auto"/>
              <w:right w:val="single" w:sz="4" w:space="0" w:color="auto"/>
            </w:tcBorders>
            <w:vAlign w:val="center"/>
            <w:hideMark/>
          </w:tcPr>
          <w:p w14:paraId="154866D1" w14:textId="77777777" w:rsidR="00314362" w:rsidRPr="009458EC" w:rsidRDefault="00314362" w:rsidP="00A0463C">
            <w:pPr>
              <w:spacing w:after="0"/>
              <w:rPr>
                <w:sz w:val="18"/>
                <w:szCs w:val="18"/>
              </w:rPr>
            </w:pPr>
            <w:r w:rsidRPr="009458EC">
              <w:rPr>
                <w:sz w:val="18"/>
                <w:szCs w:val="18"/>
              </w:rPr>
              <w:t>Chen &amp; Lin (2019); Mahalaxmi &amp; Ranjith (2016)</w:t>
            </w:r>
          </w:p>
        </w:tc>
      </w:tr>
      <w:tr w:rsidR="00314362" w:rsidRPr="009458EC" w14:paraId="2B3DD818" w14:textId="77777777" w:rsidTr="00C33582">
        <w:trPr>
          <w:trHeight w:val="462"/>
          <w:tblCellSpacing w:w="15" w:type="dxa"/>
        </w:trPr>
        <w:tc>
          <w:tcPr>
            <w:tcW w:w="2082" w:type="dxa"/>
            <w:tcBorders>
              <w:left w:val="single" w:sz="4" w:space="0" w:color="auto"/>
            </w:tcBorders>
            <w:vAlign w:val="center"/>
            <w:hideMark/>
          </w:tcPr>
          <w:p w14:paraId="46D2DE85" w14:textId="77777777" w:rsidR="00314362" w:rsidRPr="009458EC" w:rsidRDefault="00314362" w:rsidP="00A0463C">
            <w:pPr>
              <w:spacing w:after="0"/>
              <w:ind w:left="720"/>
              <w:rPr>
                <w:sz w:val="18"/>
                <w:szCs w:val="18"/>
              </w:rPr>
            </w:pPr>
          </w:p>
        </w:tc>
        <w:tc>
          <w:tcPr>
            <w:tcW w:w="5214" w:type="dxa"/>
            <w:tcBorders>
              <w:left w:val="single" w:sz="4" w:space="0" w:color="auto"/>
              <w:right w:val="single" w:sz="4" w:space="0" w:color="auto"/>
            </w:tcBorders>
            <w:vAlign w:val="center"/>
            <w:hideMark/>
          </w:tcPr>
          <w:p w14:paraId="22AF6FA8" w14:textId="05410627" w:rsidR="00314362" w:rsidRPr="009458EC" w:rsidRDefault="006D6F6E" w:rsidP="00A0463C">
            <w:pPr>
              <w:spacing w:after="0"/>
              <w:rPr>
                <w:sz w:val="18"/>
                <w:szCs w:val="18"/>
              </w:rPr>
            </w:pPr>
            <w:r w:rsidRPr="009458EC">
              <w:rPr>
                <w:sz w:val="18"/>
                <w:szCs w:val="18"/>
              </w:rPr>
              <w:t xml:space="preserve">US3: </w:t>
            </w:r>
            <w:r w:rsidR="000141CE" w:rsidRPr="009458EC">
              <w:rPr>
                <w:sz w:val="18"/>
                <w:szCs w:val="18"/>
              </w:rPr>
              <w:t>Online shopping websites/apps are easy to use</w:t>
            </w:r>
            <w:r w:rsidR="00314362" w:rsidRPr="009458EC">
              <w:rPr>
                <w:sz w:val="18"/>
                <w:szCs w:val="18"/>
              </w:rPr>
              <w:t>.</w:t>
            </w:r>
          </w:p>
        </w:tc>
        <w:tc>
          <w:tcPr>
            <w:tcW w:w="2932" w:type="dxa"/>
            <w:tcBorders>
              <w:right w:val="single" w:sz="4" w:space="0" w:color="auto"/>
            </w:tcBorders>
            <w:vAlign w:val="center"/>
            <w:hideMark/>
          </w:tcPr>
          <w:p w14:paraId="3F5B439E" w14:textId="77777777" w:rsidR="00314362" w:rsidRPr="009458EC" w:rsidRDefault="00314362" w:rsidP="00A0463C">
            <w:pPr>
              <w:spacing w:after="0"/>
              <w:rPr>
                <w:sz w:val="18"/>
                <w:szCs w:val="18"/>
              </w:rPr>
            </w:pPr>
            <w:proofErr w:type="spellStart"/>
            <w:r w:rsidRPr="009458EC">
              <w:rPr>
                <w:sz w:val="18"/>
                <w:szCs w:val="18"/>
              </w:rPr>
              <w:t>Merisavo</w:t>
            </w:r>
            <w:proofErr w:type="spellEnd"/>
            <w:r w:rsidRPr="009458EC">
              <w:rPr>
                <w:sz w:val="18"/>
                <w:szCs w:val="18"/>
              </w:rPr>
              <w:t xml:space="preserve"> (2006); </w:t>
            </w:r>
            <w:proofErr w:type="spellStart"/>
            <w:r w:rsidRPr="009458EC">
              <w:rPr>
                <w:sz w:val="18"/>
                <w:szCs w:val="18"/>
              </w:rPr>
              <w:t>Rungsrisawat</w:t>
            </w:r>
            <w:proofErr w:type="spellEnd"/>
            <w:r w:rsidRPr="009458EC">
              <w:rPr>
                <w:sz w:val="18"/>
                <w:szCs w:val="18"/>
              </w:rPr>
              <w:t xml:space="preserve"> et al. (2019)</w:t>
            </w:r>
          </w:p>
        </w:tc>
      </w:tr>
      <w:tr w:rsidR="00314362" w:rsidRPr="009458EC" w14:paraId="50DF2D1C" w14:textId="77777777" w:rsidTr="00C33582">
        <w:trPr>
          <w:tblCellSpacing w:w="15" w:type="dxa"/>
        </w:trPr>
        <w:tc>
          <w:tcPr>
            <w:tcW w:w="2082" w:type="dxa"/>
            <w:tcBorders>
              <w:top w:val="single" w:sz="4" w:space="0" w:color="auto"/>
              <w:left w:val="single" w:sz="4" w:space="0" w:color="auto"/>
            </w:tcBorders>
            <w:vAlign w:val="center"/>
            <w:hideMark/>
          </w:tcPr>
          <w:p w14:paraId="7E97E66F" w14:textId="77777777" w:rsidR="00314362" w:rsidRPr="009458EC" w:rsidRDefault="00314362" w:rsidP="00FC1FFC">
            <w:pPr>
              <w:spacing w:after="0"/>
              <w:rPr>
                <w:sz w:val="18"/>
                <w:szCs w:val="18"/>
              </w:rPr>
            </w:pPr>
            <w:r w:rsidRPr="009458EC">
              <w:rPr>
                <w:sz w:val="18"/>
                <w:szCs w:val="18"/>
              </w:rPr>
              <w:t>Purchase Intention (PI)</w:t>
            </w:r>
          </w:p>
        </w:tc>
        <w:tc>
          <w:tcPr>
            <w:tcW w:w="5214" w:type="dxa"/>
            <w:tcBorders>
              <w:top w:val="single" w:sz="4" w:space="0" w:color="auto"/>
              <w:left w:val="single" w:sz="4" w:space="0" w:color="auto"/>
              <w:bottom w:val="single" w:sz="4" w:space="0" w:color="auto"/>
              <w:right w:val="single" w:sz="4" w:space="0" w:color="auto"/>
            </w:tcBorders>
            <w:vAlign w:val="center"/>
            <w:hideMark/>
          </w:tcPr>
          <w:p w14:paraId="247028BC" w14:textId="0436DD6C" w:rsidR="00314362" w:rsidRPr="009458EC" w:rsidRDefault="006D6F6E" w:rsidP="00A0463C">
            <w:pPr>
              <w:spacing w:after="0"/>
              <w:rPr>
                <w:sz w:val="18"/>
                <w:szCs w:val="18"/>
              </w:rPr>
            </w:pPr>
            <w:r w:rsidRPr="009458EC">
              <w:rPr>
                <w:sz w:val="18"/>
                <w:szCs w:val="18"/>
              </w:rPr>
              <w:t xml:space="preserve">PI1: </w:t>
            </w:r>
            <w:r w:rsidR="000141CE" w:rsidRPr="009458EC">
              <w:rPr>
                <w:sz w:val="18"/>
                <w:szCs w:val="18"/>
              </w:rPr>
              <w:t>Positive reviews on social media make me want to buy a product</w:t>
            </w:r>
            <w:r w:rsidR="00314362" w:rsidRPr="009458EC">
              <w:rPr>
                <w:sz w:val="18"/>
                <w:szCs w:val="18"/>
              </w:rPr>
              <w:t>.</w:t>
            </w:r>
          </w:p>
        </w:tc>
        <w:tc>
          <w:tcPr>
            <w:tcW w:w="2932" w:type="dxa"/>
            <w:tcBorders>
              <w:top w:val="single" w:sz="4" w:space="0" w:color="auto"/>
              <w:bottom w:val="single" w:sz="4" w:space="0" w:color="auto"/>
              <w:right w:val="single" w:sz="4" w:space="0" w:color="auto"/>
            </w:tcBorders>
            <w:vAlign w:val="center"/>
            <w:hideMark/>
          </w:tcPr>
          <w:p w14:paraId="7DD78A3C" w14:textId="77777777" w:rsidR="00314362" w:rsidRPr="009458EC" w:rsidRDefault="00314362" w:rsidP="00A0463C">
            <w:pPr>
              <w:spacing w:after="0"/>
              <w:rPr>
                <w:sz w:val="18"/>
                <w:szCs w:val="18"/>
              </w:rPr>
            </w:pPr>
            <w:r w:rsidRPr="009458EC">
              <w:rPr>
                <w:sz w:val="18"/>
                <w:szCs w:val="18"/>
              </w:rPr>
              <w:t>Sriram et al. (2021); Wang et al. (2023)</w:t>
            </w:r>
          </w:p>
        </w:tc>
      </w:tr>
      <w:tr w:rsidR="00314362" w:rsidRPr="009458EC" w14:paraId="7AE948AD" w14:textId="77777777" w:rsidTr="00C33582">
        <w:trPr>
          <w:tblCellSpacing w:w="15" w:type="dxa"/>
        </w:trPr>
        <w:tc>
          <w:tcPr>
            <w:tcW w:w="2082" w:type="dxa"/>
            <w:tcBorders>
              <w:left w:val="single" w:sz="4" w:space="0" w:color="auto"/>
            </w:tcBorders>
            <w:vAlign w:val="center"/>
            <w:hideMark/>
          </w:tcPr>
          <w:p w14:paraId="1CD27B31" w14:textId="77777777" w:rsidR="00314362" w:rsidRPr="009458EC" w:rsidRDefault="00314362" w:rsidP="00A0463C">
            <w:pPr>
              <w:spacing w:after="0"/>
              <w:ind w:left="720"/>
              <w:rPr>
                <w:sz w:val="18"/>
                <w:szCs w:val="18"/>
              </w:rPr>
            </w:pPr>
          </w:p>
        </w:tc>
        <w:tc>
          <w:tcPr>
            <w:tcW w:w="5214" w:type="dxa"/>
            <w:tcBorders>
              <w:left w:val="single" w:sz="4" w:space="0" w:color="auto"/>
              <w:bottom w:val="single" w:sz="4" w:space="0" w:color="auto"/>
              <w:right w:val="single" w:sz="4" w:space="0" w:color="auto"/>
            </w:tcBorders>
            <w:vAlign w:val="center"/>
            <w:hideMark/>
          </w:tcPr>
          <w:p w14:paraId="51CCCF7B" w14:textId="1C5BCEE0" w:rsidR="00314362" w:rsidRPr="009458EC" w:rsidRDefault="006D6F6E" w:rsidP="00A0463C">
            <w:pPr>
              <w:spacing w:after="0"/>
              <w:rPr>
                <w:sz w:val="18"/>
                <w:szCs w:val="18"/>
              </w:rPr>
            </w:pPr>
            <w:r w:rsidRPr="009458EC">
              <w:rPr>
                <w:sz w:val="18"/>
                <w:szCs w:val="18"/>
              </w:rPr>
              <w:t xml:space="preserve">PI2: </w:t>
            </w:r>
            <w:r w:rsidR="000141CE" w:rsidRPr="009458EC">
              <w:rPr>
                <w:sz w:val="18"/>
                <w:szCs w:val="18"/>
              </w:rPr>
              <w:t>I intent to purchase products I see advertised online</w:t>
            </w:r>
            <w:r w:rsidR="00314362" w:rsidRPr="009458EC">
              <w:rPr>
                <w:sz w:val="18"/>
                <w:szCs w:val="18"/>
              </w:rPr>
              <w:t>.</w:t>
            </w:r>
          </w:p>
        </w:tc>
        <w:tc>
          <w:tcPr>
            <w:tcW w:w="2932" w:type="dxa"/>
            <w:tcBorders>
              <w:bottom w:val="single" w:sz="4" w:space="0" w:color="auto"/>
              <w:right w:val="single" w:sz="4" w:space="0" w:color="auto"/>
            </w:tcBorders>
            <w:vAlign w:val="center"/>
            <w:hideMark/>
          </w:tcPr>
          <w:p w14:paraId="394082DE" w14:textId="77777777" w:rsidR="00314362" w:rsidRPr="009458EC" w:rsidRDefault="00314362" w:rsidP="00A0463C">
            <w:pPr>
              <w:spacing w:after="0"/>
              <w:rPr>
                <w:sz w:val="18"/>
                <w:szCs w:val="18"/>
              </w:rPr>
            </w:pPr>
            <w:r w:rsidRPr="009458EC">
              <w:rPr>
                <w:sz w:val="18"/>
                <w:szCs w:val="18"/>
              </w:rPr>
              <w:t>Chen &amp; Lin (2019); Xu et al. (2020)</w:t>
            </w:r>
          </w:p>
        </w:tc>
      </w:tr>
      <w:tr w:rsidR="00314362" w:rsidRPr="009458EC" w14:paraId="5944BEC8" w14:textId="77777777" w:rsidTr="00C33582">
        <w:trPr>
          <w:tblCellSpacing w:w="15" w:type="dxa"/>
        </w:trPr>
        <w:tc>
          <w:tcPr>
            <w:tcW w:w="2082" w:type="dxa"/>
            <w:tcBorders>
              <w:left w:val="single" w:sz="4" w:space="0" w:color="auto"/>
              <w:bottom w:val="single" w:sz="4" w:space="0" w:color="auto"/>
            </w:tcBorders>
            <w:vAlign w:val="center"/>
            <w:hideMark/>
          </w:tcPr>
          <w:p w14:paraId="6296005E" w14:textId="77777777" w:rsidR="00314362" w:rsidRPr="009458EC" w:rsidRDefault="00314362" w:rsidP="00A0463C">
            <w:pPr>
              <w:spacing w:after="0"/>
              <w:ind w:left="720"/>
              <w:rPr>
                <w:sz w:val="18"/>
                <w:szCs w:val="18"/>
              </w:rPr>
            </w:pPr>
          </w:p>
        </w:tc>
        <w:tc>
          <w:tcPr>
            <w:tcW w:w="5214" w:type="dxa"/>
            <w:tcBorders>
              <w:left w:val="single" w:sz="4" w:space="0" w:color="auto"/>
              <w:bottom w:val="single" w:sz="4" w:space="0" w:color="auto"/>
              <w:right w:val="single" w:sz="4" w:space="0" w:color="auto"/>
            </w:tcBorders>
            <w:vAlign w:val="center"/>
            <w:hideMark/>
          </w:tcPr>
          <w:p w14:paraId="2F99092A" w14:textId="549ABB95" w:rsidR="00314362" w:rsidRPr="009458EC" w:rsidRDefault="006D6F6E" w:rsidP="00A0463C">
            <w:pPr>
              <w:spacing w:after="0"/>
              <w:rPr>
                <w:sz w:val="18"/>
                <w:szCs w:val="18"/>
              </w:rPr>
            </w:pPr>
            <w:r w:rsidRPr="009458EC">
              <w:rPr>
                <w:sz w:val="18"/>
                <w:szCs w:val="18"/>
              </w:rPr>
              <w:t xml:space="preserve">PI3: </w:t>
            </w:r>
            <w:r w:rsidR="000141CE" w:rsidRPr="009458EC">
              <w:rPr>
                <w:sz w:val="18"/>
                <w:szCs w:val="18"/>
              </w:rPr>
              <w:t>I often plan to purchase products online in the future</w:t>
            </w:r>
            <w:r w:rsidR="00314362" w:rsidRPr="009458EC">
              <w:rPr>
                <w:sz w:val="18"/>
                <w:szCs w:val="18"/>
              </w:rPr>
              <w:t>.</w:t>
            </w:r>
          </w:p>
        </w:tc>
        <w:tc>
          <w:tcPr>
            <w:tcW w:w="2932" w:type="dxa"/>
            <w:tcBorders>
              <w:bottom w:val="single" w:sz="4" w:space="0" w:color="auto"/>
              <w:right w:val="single" w:sz="4" w:space="0" w:color="auto"/>
            </w:tcBorders>
            <w:vAlign w:val="center"/>
            <w:hideMark/>
          </w:tcPr>
          <w:p w14:paraId="1D016322" w14:textId="77777777" w:rsidR="00314362" w:rsidRPr="009458EC" w:rsidRDefault="00314362" w:rsidP="00A0463C">
            <w:pPr>
              <w:spacing w:after="0"/>
              <w:rPr>
                <w:sz w:val="18"/>
                <w:szCs w:val="18"/>
              </w:rPr>
            </w:pPr>
            <w:r w:rsidRPr="009458EC">
              <w:rPr>
                <w:sz w:val="18"/>
                <w:szCs w:val="18"/>
              </w:rPr>
              <w:t>Sriram et al. (2021); Kaushik &amp; Prativindhya (2019)</w:t>
            </w:r>
          </w:p>
        </w:tc>
      </w:tr>
      <w:tr w:rsidR="00314362" w:rsidRPr="009458EC" w14:paraId="6A6D3BFF" w14:textId="77777777" w:rsidTr="00C33582">
        <w:trPr>
          <w:tblCellSpacing w:w="15" w:type="dxa"/>
        </w:trPr>
        <w:tc>
          <w:tcPr>
            <w:tcW w:w="2082" w:type="dxa"/>
            <w:tcBorders>
              <w:left w:val="single" w:sz="4" w:space="0" w:color="auto"/>
            </w:tcBorders>
            <w:vAlign w:val="center"/>
            <w:hideMark/>
          </w:tcPr>
          <w:p w14:paraId="3D57D7AC" w14:textId="77777777" w:rsidR="00314362" w:rsidRPr="009458EC" w:rsidRDefault="00314362" w:rsidP="00FC1FFC">
            <w:pPr>
              <w:spacing w:after="0"/>
              <w:rPr>
                <w:sz w:val="18"/>
                <w:szCs w:val="18"/>
              </w:rPr>
            </w:pPr>
            <w:r w:rsidRPr="009458EC">
              <w:rPr>
                <w:sz w:val="18"/>
                <w:szCs w:val="18"/>
              </w:rPr>
              <w:t>Digital Literacy (DL)</w:t>
            </w:r>
          </w:p>
        </w:tc>
        <w:tc>
          <w:tcPr>
            <w:tcW w:w="5214" w:type="dxa"/>
            <w:tcBorders>
              <w:left w:val="single" w:sz="4" w:space="0" w:color="auto"/>
              <w:bottom w:val="single" w:sz="4" w:space="0" w:color="auto"/>
              <w:right w:val="single" w:sz="4" w:space="0" w:color="auto"/>
            </w:tcBorders>
            <w:vAlign w:val="center"/>
            <w:hideMark/>
          </w:tcPr>
          <w:p w14:paraId="6DF9B33B" w14:textId="25E5682A" w:rsidR="00314362" w:rsidRPr="009458EC" w:rsidRDefault="006D6F6E" w:rsidP="00A0463C">
            <w:pPr>
              <w:spacing w:after="0"/>
              <w:rPr>
                <w:sz w:val="18"/>
                <w:szCs w:val="18"/>
              </w:rPr>
            </w:pPr>
            <w:r w:rsidRPr="009458EC">
              <w:rPr>
                <w:sz w:val="18"/>
                <w:szCs w:val="18"/>
              </w:rPr>
              <w:t xml:space="preserve">DL1: </w:t>
            </w:r>
            <w:r w:rsidR="00563A60" w:rsidRPr="009458EC">
              <w:rPr>
                <w:sz w:val="18"/>
                <w:szCs w:val="18"/>
              </w:rPr>
              <w:t>I am confident in using digital platforms for online shopping.</w:t>
            </w:r>
          </w:p>
        </w:tc>
        <w:tc>
          <w:tcPr>
            <w:tcW w:w="2932" w:type="dxa"/>
            <w:tcBorders>
              <w:bottom w:val="single" w:sz="4" w:space="0" w:color="auto"/>
              <w:right w:val="single" w:sz="4" w:space="0" w:color="auto"/>
            </w:tcBorders>
            <w:vAlign w:val="center"/>
            <w:hideMark/>
          </w:tcPr>
          <w:p w14:paraId="1F5DBECB" w14:textId="77777777" w:rsidR="00314362" w:rsidRPr="009458EC" w:rsidRDefault="00314362" w:rsidP="00A0463C">
            <w:pPr>
              <w:spacing w:after="0"/>
              <w:rPr>
                <w:sz w:val="18"/>
                <w:szCs w:val="18"/>
              </w:rPr>
            </w:pPr>
            <w:r w:rsidRPr="009458EC">
              <w:rPr>
                <w:sz w:val="18"/>
                <w:szCs w:val="18"/>
              </w:rPr>
              <w:t>Rangaswamy et al. (2022); Rabby et al. (2021)</w:t>
            </w:r>
          </w:p>
        </w:tc>
      </w:tr>
      <w:tr w:rsidR="00314362" w:rsidRPr="009458EC" w14:paraId="680C4147" w14:textId="77777777" w:rsidTr="00C33582">
        <w:trPr>
          <w:tblCellSpacing w:w="15" w:type="dxa"/>
        </w:trPr>
        <w:tc>
          <w:tcPr>
            <w:tcW w:w="2082" w:type="dxa"/>
            <w:tcBorders>
              <w:left w:val="single" w:sz="4" w:space="0" w:color="auto"/>
            </w:tcBorders>
            <w:vAlign w:val="center"/>
            <w:hideMark/>
          </w:tcPr>
          <w:p w14:paraId="7BA3A60F" w14:textId="77777777" w:rsidR="00314362" w:rsidRPr="009458EC" w:rsidRDefault="00314362" w:rsidP="00A0463C">
            <w:pPr>
              <w:spacing w:after="0"/>
              <w:ind w:left="720"/>
              <w:rPr>
                <w:sz w:val="18"/>
                <w:szCs w:val="18"/>
              </w:rPr>
            </w:pPr>
          </w:p>
        </w:tc>
        <w:tc>
          <w:tcPr>
            <w:tcW w:w="5214" w:type="dxa"/>
            <w:tcBorders>
              <w:left w:val="single" w:sz="4" w:space="0" w:color="auto"/>
              <w:bottom w:val="single" w:sz="4" w:space="0" w:color="auto"/>
              <w:right w:val="single" w:sz="4" w:space="0" w:color="auto"/>
            </w:tcBorders>
            <w:vAlign w:val="center"/>
            <w:hideMark/>
          </w:tcPr>
          <w:p w14:paraId="50269A64" w14:textId="4A9F1B77" w:rsidR="00314362" w:rsidRPr="009458EC" w:rsidRDefault="006D6F6E" w:rsidP="00A0463C">
            <w:pPr>
              <w:spacing w:after="0"/>
              <w:rPr>
                <w:sz w:val="18"/>
                <w:szCs w:val="18"/>
              </w:rPr>
            </w:pPr>
            <w:r w:rsidRPr="009458EC">
              <w:rPr>
                <w:sz w:val="18"/>
                <w:szCs w:val="18"/>
              </w:rPr>
              <w:t xml:space="preserve">DL2: </w:t>
            </w:r>
            <w:r w:rsidR="00563A60" w:rsidRPr="009458EC">
              <w:rPr>
                <w:sz w:val="18"/>
                <w:szCs w:val="18"/>
              </w:rPr>
              <w:t>I can easily compare products online before buying.</w:t>
            </w:r>
          </w:p>
        </w:tc>
        <w:tc>
          <w:tcPr>
            <w:tcW w:w="2932" w:type="dxa"/>
            <w:tcBorders>
              <w:bottom w:val="single" w:sz="4" w:space="0" w:color="auto"/>
              <w:right w:val="single" w:sz="4" w:space="0" w:color="auto"/>
            </w:tcBorders>
            <w:vAlign w:val="center"/>
            <w:hideMark/>
          </w:tcPr>
          <w:p w14:paraId="73FDBB6D" w14:textId="77777777" w:rsidR="00314362" w:rsidRPr="009458EC" w:rsidRDefault="00314362" w:rsidP="00A0463C">
            <w:pPr>
              <w:spacing w:after="0"/>
              <w:rPr>
                <w:sz w:val="18"/>
                <w:szCs w:val="18"/>
              </w:rPr>
            </w:pPr>
            <w:r w:rsidRPr="009458EC">
              <w:rPr>
                <w:sz w:val="18"/>
                <w:szCs w:val="18"/>
              </w:rPr>
              <w:t xml:space="preserve">Rabby et al. (2021); </w:t>
            </w:r>
            <w:proofErr w:type="spellStart"/>
            <w:r w:rsidRPr="009458EC">
              <w:rPr>
                <w:sz w:val="18"/>
                <w:szCs w:val="18"/>
              </w:rPr>
              <w:t>Sharabati</w:t>
            </w:r>
            <w:proofErr w:type="spellEnd"/>
            <w:r w:rsidRPr="009458EC">
              <w:rPr>
                <w:sz w:val="18"/>
                <w:szCs w:val="18"/>
              </w:rPr>
              <w:t xml:space="preserve"> et al. (2024)</w:t>
            </w:r>
          </w:p>
        </w:tc>
      </w:tr>
      <w:tr w:rsidR="00314362" w:rsidRPr="009458EC" w14:paraId="029F6AB9" w14:textId="77777777" w:rsidTr="00C33582">
        <w:trPr>
          <w:tblCellSpacing w:w="15" w:type="dxa"/>
        </w:trPr>
        <w:tc>
          <w:tcPr>
            <w:tcW w:w="2082" w:type="dxa"/>
            <w:tcBorders>
              <w:left w:val="single" w:sz="4" w:space="0" w:color="auto"/>
            </w:tcBorders>
            <w:vAlign w:val="center"/>
            <w:hideMark/>
          </w:tcPr>
          <w:p w14:paraId="39312439" w14:textId="77777777" w:rsidR="00314362" w:rsidRPr="009458EC" w:rsidRDefault="00314362" w:rsidP="00A0463C">
            <w:pPr>
              <w:spacing w:after="0"/>
              <w:ind w:left="720"/>
              <w:rPr>
                <w:sz w:val="18"/>
                <w:szCs w:val="18"/>
              </w:rPr>
            </w:pPr>
          </w:p>
        </w:tc>
        <w:tc>
          <w:tcPr>
            <w:tcW w:w="5214" w:type="dxa"/>
            <w:tcBorders>
              <w:left w:val="single" w:sz="4" w:space="0" w:color="auto"/>
              <w:right w:val="single" w:sz="4" w:space="0" w:color="auto"/>
            </w:tcBorders>
            <w:vAlign w:val="center"/>
            <w:hideMark/>
          </w:tcPr>
          <w:p w14:paraId="2D4779F9" w14:textId="41EAAE7C" w:rsidR="00314362" w:rsidRPr="009458EC" w:rsidRDefault="006D6F6E" w:rsidP="00A0463C">
            <w:pPr>
              <w:spacing w:after="0"/>
              <w:rPr>
                <w:sz w:val="18"/>
                <w:szCs w:val="18"/>
              </w:rPr>
            </w:pPr>
            <w:r w:rsidRPr="009458EC">
              <w:rPr>
                <w:sz w:val="18"/>
                <w:szCs w:val="18"/>
              </w:rPr>
              <w:t xml:space="preserve">DL3: </w:t>
            </w:r>
            <w:r w:rsidR="00563A60" w:rsidRPr="009458EC">
              <w:rPr>
                <w:sz w:val="18"/>
                <w:szCs w:val="18"/>
              </w:rPr>
              <w:t>I know how to identify trustworthy online sellers.</w:t>
            </w:r>
          </w:p>
        </w:tc>
        <w:tc>
          <w:tcPr>
            <w:tcW w:w="2932" w:type="dxa"/>
            <w:tcBorders>
              <w:right w:val="single" w:sz="4" w:space="0" w:color="auto"/>
            </w:tcBorders>
            <w:vAlign w:val="center"/>
            <w:hideMark/>
          </w:tcPr>
          <w:p w14:paraId="2A1F0213" w14:textId="77777777" w:rsidR="00314362" w:rsidRPr="009458EC" w:rsidRDefault="00314362" w:rsidP="00A0463C">
            <w:pPr>
              <w:spacing w:after="0"/>
              <w:rPr>
                <w:sz w:val="18"/>
                <w:szCs w:val="18"/>
              </w:rPr>
            </w:pPr>
            <w:r w:rsidRPr="009458EC">
              <w:rPr>
                <w:sz w:val="18"/>
                <w:szCs w:val="18"/>
              </w:rPr>
              <w:t>Rangaswamy et al. (2022); Lim et al. (2024)</w:t>
            </w:r>
          </w:p>
        </w:tc>
      </w:tr>
      <w:tr w:rsidR="00314362" w:rsidRPr="009458EC" w14:paraId="00784927" w14:textId="77777777" w:rsidTr="00C33582">
        <w:trPr>
          <w:tblCellSpacing w:w="15" w:type="dxa"/>
        </w:trPr>
        <w:tc>
          <w:tcPr>
            <w:tcW w:w="2082" w:type="dxa"/>
            <w:tcBorders>
              <w:top w:val="single" w:sz="4" w:space="0" w:color="auto"/>
              <w:left w:val="single" w:sz="4" w:space="0" w:color="auto"/>
            </w:tcBorders>
            <w:vAlign w:val="center"/>
            <w:hideMark/>
          </w:tcPr>
          <w:p w14:paraId="38CDEA30" w14:textId="77777777" w:rsidR="00314362" w:rsidRPr="009458EC" w:rsidRDefault="00314362" w:rsidP="00C33582">
            <w:pPr>
              <w:spacing w:after="0"/>
              <w:rPr>
                <w:sz w:val="18"/>
                <w:szCs w:val="18"/>
              </w:rPr>
            </w:pPr>
            <w:r w:rsidRPr="009458EC">
              <w:rPr>
                <w:sz w:val="18"/>
                <w:szCs w:val="18"/>
              </w:rPr>
              <w:t>Consumer Spending / Purchase Behaviour (CSB)</w:t>
            </w:r>
          </w:p>
        </w:tc>
        <w:tc>
          <w:tcPr>
            <w:tcW w:w="5214" w:type="dxa"/>
            <w:tcBorders>
              <w:top w:val="single" w:sz="4" w:space="0" w:color="auto"/>
              <w:left w:val="single" w:sz="4" w:space="0" w:color="auto"/>
              <w:right w:val="single" w:sz="4" w:space="0" w:color="auto"/>
            </w:tcBorders>
            <w:vAlign w:val="center"/>
            <w:hideMark/>
          </w:tcPr>
          <w:p w14:paraId="4E9E0902" w14:textId="430D9A82" w:rsidR="00314362" w:rsidRPr="009458EC" w:rsidRDefault="006D6F6E" w:rsidP="00A0463C">
            <w:pPr>
              <w:spacing w:after="0"/>
              <w:rPr>
                <w:sz w:val="18"/>
                <w:szCs w:val="18"/>
              </w:rPr>
            </w:pPr>
            <w:r w:rsidRPr="009458EC">
              <w:rPr>
                <w:sz w:val="18"/>
                <w:szCs w:val="18"/>
              </w:rPr>
              <w:t xml:space="preserve">CSB1: </w:t>
            </w:r>
            <w:r w:rsidR="000141CE" w:rsidRPr="009458EC">
              <w:rPr>
                <w:sz w:val="18"/>
                <w:szCs w:val="18"/>
              </w:rPr>
              <w:t>I frequently purchase products online.</w:t>
            </w:r>
          </w:p>
        </w:tc>
        <w:tc>
          <w:tcPr>
            <w:tcW w:w="2932" w:type="dxa"/>
            <w:tcBorders>
              <w:top w:val="single" w:sz="4" w:space="0" w:color="auto"/>
              <w:right w:val="single" w:sz="4" w:space="0" w:color="auto"/>
            </w:tcBorders>
            <w:vAlign w:val="center"/>
            <w:hideMark/>
          </w:tcPr>
          <w:p w14:paraId="1FCC6CD7" w14:textId="77777777" w:rsidR="00314362" w:rsidRPr="009458EC" w:rsidRDefault="00314362" w:rsidP="00A0463C">
            <w:pPr>
              <w:spacing w:after="0"/>
              <w:rPr>
                <w:sz w:val="18"/>
                <w:szCs w:val="18"/>
              </w:rPr>
            </w:pPr>
            <w:r w:rsidRPr="009458EC">
              <w:rPr>
                <w:sz w:val="18"/>
                <w:szCs w:val="18"/>
              </w:rPr>
              <w:t>Francis et al. (2023); Xu et al. (2020)</w:t>
            </w:r>
          </w:p>
        </w:tc>
      </w:tr>
      <w:tr w:rsidR="00314362" w:rsidRPr="009458EC" w14:paraId="2AABB3C4" w14:textId="77777777" w:rsidTr="00C33582">
        <w:trPr>
          <w:tblCellSpacing w:w="15" w:type="dxa"/>
        </w:trPr>
        <w:tc>
          <w:tcPr>
            <w:tcW w:w="2082" w:type="dxa"/>
            <w:tcBorders>
              <w:left w:val="single" w:sz="4" w:space="0" w:color="auto"/>
            </w:tcBorders>
            <w:vAlign w:val="center"/>
            <w:hideMark/>
          </w:tcPr>
          <w:p w14:paraId="219B16DD" w14:textId="77777777" w:rsidR="00314362" w:rsidRPr="009458EC" w:rsidRDefault="00314362" w:rsidP="00C33582">
            <w:pPr>
              <w:spacing w:after="0"/>
              <w:ind w:left="720"/>
              <w:rPr>
                <w:sz w:val="18"/>
                <w:szCs w:val="18"/>
              </w:rPr>
            </w:pPr>
          </w:p>
        </w:tc>
        <w:tc>
          <w:tcPr>
            <w:tcW w:w="5214" w:type="dxa"/>
            <w:tcBorders>
              <w:top w:val="single" w:sz="4" w:space="0" w:color="auto"/>
              <w:left w:val="single" w:sz="4" w:space="0" w:color="auto"/>
              <w:right w:val="single" w:sz="4" w:space="0" w:color="auto"/>
            </w:tcBorders>
            <w:vAlign w:val="center"/>
            <w:hideMark/>
          </w:tcPr>
          <w:p w14:paraId="55C8F0E1" w14:textId="3DFB7BCD" w:rsidR="00314362" w:rsidRPr="009458EC" w:rsidRDefault="006D6F6E" w:rsidP="00A0463C">
            <w:pPr>
              <w:spacing w:after="0"/>
              <w:rPr>
                <w:sz w:val="18"/>
                <w:szCs w:val="18"/>
              </w:rPr>
            </w:pPr>
            <w:r w:rsidRPr="009458EC">
              <w:rPr>
                <w:sz w:val="18"/>
                <w:szCs w:val="18"/>
              </w:rPr>
              <w:t xml:space="preserve">CSB2: </w:t>
            </w:r>
            <w:r w:rsidR="000141CE" w:rsidRPr="009458EC">
              <w:rPr>
                <w:sz w:val="18"/>
                <w:szCs w:val="18"/>
              </w:rPr>
              <w:t>Social media promotions increase my spending on products.</w:t>
            </w:r>
          </w:p>
        </w:tc>
        <w:tc>
          <w:tcPr>
            <w:tcW w:w="2932" w:type="dxa"/>
            <w:tcBorders>
              <w:top w:val="single" w:sz="4" w:space="0" w:color="auto"/>
              <w:right w:val="single" w:sz="4" w:space="0" w:color="auto"/>
            </w:tcBorders>
            <w:vAlign w:val="center"/>
            <w:hideMark/>
          </w:tcPr>
          <w:p w14:paraId="18CDCFDB" w14:textId="4A650880" w:rsidR="00314362" w:rsidRPr="009458EC" w:rsidRDefault="00314362" w:rsidP="00A0463C">
            <w:pPr>
              <w:spacing w:after="0"/>
              <w:rPr>
                <w:sz w:val="18"/>
                <w:szCs w:val="18"/>
              </w:rPr>
            </w:pPr>
            <w:r w:rsidRPr="009458EC">
              <w:rPr>
                <w:sz w:val="18"/>
                <w:szCs w:val="18"/>
              </w:rPr>
              <w:t>Bilgin (2018); Wang et al. (2023)</w:t>
            </w:r>
          </w:p>
        </w:tc>
      </w:tr>
      <w:tr w:rsidR="00314362" w:rsidRPr="009458EC" w14:paraId="71613903" w14:textId="77777777" w:rsidTr="00C33582">
        <w:trPr>
          <w:tblCellSpacing w:w="15" w:type="dxa"/>
        </w:trPr>
        <w:tc>
          <w:tcPr>
            <w:tcW w:w="2082" w:type="dxa"/>
            <w:tcBorders>
              <w:left w:val="single" w:sz="4" w:space="0" w:color="auto"/>
              <w:bottom w:val="single" w:sz="4" w:space="0" w:color="auto"/>
            </w:tcBorders>
            <w:vAlign w:val="center"/>
            <w:hideMark/>
          </w:tcPr>
          <w:p w14:paraId="181C2A51" w14:textId="77777777" w:rsidR="00314362" w:rsidRPr="009458EC" w:rsidRDefault="00314362" w:rsidP="00C33582">
            <w:pPr>
              <w:spacing w:after="0"/>
              <w:ind w:left="720"/>
              <w:rPr>
                <w:sz w:val="18"/>
                <w:szCs w:val="18"/>
              </w:rPr>
            </w:pPr>
          </w:p>
        </w:tc>
        <w:tc>
          <w:tcPr>
            <w:tcW w:w="5214" w:type="dxa"/>
            <w:tcBorders>
              <w:top w:val="single" w:sz="4" w:space="0" w:color="auto"/>
              <w:left w:val="single" w:sz="4" w:space="0" w:color="auto"/>
              <w:bottom w:val="single" w:sz="4" w:space="0" w:color="auto"/>
              <w:right w:val="single" w:sz="4" w:space="0" w:color="auto"/>
            </w:tcBorders>
            <w:vAlign w:val="center"/>
            <w:hideMark/>
          </w:tcPr>
          <w:p w14:paraId="0B901D2D" w14:textId="6BFB6F3B" w:rsidR="00314362" w:rsidRPr="009458EC" w:rsidRDefault="006D6F6E" w:rsidP="00A0463C">
            <w:pPr>
              <w:spacing w:after="0"/>
              <w:rPr>
                <w:sz w:val="18"/>
                <w:szCs w:val="18"/>
              </w:rPr>
            </w:pPr>
            <w:r w:rsidRPr="009458EC">
              <w:rPr>
                <w:sz w:val="18"/>
                <w:szCs w:val="18"/>
              </w:rPr>
              <w:t xml:space="preserve">CSB3: </w:t>
            </w:r>
            <w:r w:rsidR="000141CE" w:rsidRPr="009458EC">
              <w:rPr>
                <w:sz w:val="18"/>
                <w:szCs w:val="18"/>
              </w:rPr>
              <w:t>Discounts and offers on social media increase my spending.</w:t>
            </w:r>
          </w:p>
        </w:tc>
        <w:tc>
          <w:tcPr>
            <w:tcW w:w="2932" w:type="dxa"/>
            <w:tcBorders>
              <w:top w:val="single" w:sz="4" w:space="0" w:color="auto"/>
              <w:bottom w:val="single" w:sz="4" w:space="0" w:color="auto"/>
              <w:right w:val="single" w:sz="4" w:space="0" w:color="auto"/>
            </w:tcBorders>
            <w:vAlign w:val="center"/>
            <w:hideMark/>
          </w:tcPr>
          <w:p w14:paraId="32BC0038" w14:textId="77777777" w:rsidR="00314362" w:rsidRPr="009458EC" w:rsidRDefault="00314362" w:rsidP="00A0463C">
            <w:pPr>
              <w:spacing w:after="0"/>
              <w:rPr>
                <w:sz w:val="18"/>
                <w:szCs w:val="18"/>
              </w:rPr>
            </w:pPr>
            <w:r w:rsidRPr="009458EC">
              <w:rPr>
                <w:sz w:val="18"/>
                <w:szCs w:val="18"/>
              </w:rPr>
              <w:t>Kaushik &amp; Prativindhya (2019); Francis et al. (2023)</w:t>
            </w:r>
          </w:p>
        </w:tc>
      </w:tr>
    </w:tbl>
    <w:p w14:paraId="65A48AF2" w14:textId="30F67727" w:rsidR="008B0F00" w:rsidRPr="00D948B4" w:rsidRDefault="008E78F8" w:rsidP="008B0F00">
      <w:pPr>
        <w:rPr>
          <w:b/>
          <w:bCs/>
          <w:sz w:val="24"/>
          <w:szCs w:val="24"/>
        </w:rPr>
      </w:pPr>
      <w:r>
        <w:rPr>
          <w:b/>
          <w:bCs/>
          <w:sz w:val="24"/>
          <w:szCs w:val="24"/>
        </w:rPr>
        <w:lastRenderedPageBreak/>
        <w:t>4</w:t>
      </w:r>
      <w:r w:rsidR="00563A60" w:rsidRPr="00D948B4">
        <w:rPr>
          <w:b/>
          <w:bCs/>
          <w:sz w:val="24"/>
          <w:szCs w:val="24"/>
        </w:rPr>
        <w:t>. Empirical analysis</w:t>
      </w:r>
    </w:p>
    <w:p w14:paraId="747347D8" w14:textId="110BBC76" w:rsidR="008B0F00" w:rsidRPr="008B0F00" w:rsidRDefault="008E78F8" w:rsidP="008B0F00">
      <w:pPr>
        <w:rPr>
          <w:i/>
          <w:iCs/>
          <w:sz w:val="24"/>
          <w:szCs w:val="24"/>
        </w:rPr>
      </w:pPr>
      <w:r>
        <w:rPr>
          <w:i/>
          <w:iCs/>
          <w:sz w:val="20"/>
          <w:szCs w:val="20"/>
        </w:rPr>
        <w:t>4</w:t>
      </w:r>
      <w:r w:rsidR="008B0F00" w:rsidRPr="00155855">
        <w:rPr>
          <w:i/>
          <w:iCs/>
          <w:sz w:val="20"/>
          <w:szCs w:val="20"/>
        </w:rPr>
        <w:t>.1 Assessment of the Measurement Model</w:t>
      </w:r>
    </w:p>
    <w:p w14:paraId="1B2C2098" w14:textId="77777777" w:rsidR="008B0F00" w:rsidRPr="008B0F00" w:rsidRDefault="008B0F00" w:rsidP="00253AA2">
      <w:pPr>
        <w:jc w:val="both"/>
        <w:rPr>
          <w:sz w:val="20"/>
          <w:szCs w:val="20"/>
        </w:rPr>
      </w:pPr>
      <w:r w:rsidRPr="008B0F00">
        <w:rPr>
          <w:sz w:val="20"/>
          <w:szCs w:val="20"/>
        </w:rPr>
        <w:t>The measurement and structural models were assessed empirically in this study using Partial Least Squares Structural Equation Modelling (PLS-SEM) (Venkatesh &amp; Agarwal, 2006; Chen &amp; Lin, 2019). Social Media Marketing (SMM), User Satisfaction (US), Purchase Intention (PI), Digital Literacy (DL), and Consumer Spending Behaviour (CSB) were all modelled as reflective constructs measured through multiple indicators on a five-point Likert scale. The assessment of the measurement model focuses on analysing the validity and reliability of the constructs (Chen &amp; Lin, 2019).</w:t>
      </w:r>
    </w:p>
    <w:p w14:paraId="438CA1F4" w14:textId="77777777" w:rsidR="008B0F00" w:rsidRPr="008B0F00" w:rsidRDefault="008B0F00" w:rsidP="00253AA2">
      <w:pPr>
        <w:jc w:val="both"/>
        <w:rPr>
          <w:sz w:val="20"/>
          <w:szCs w:val="20"/>
        </w:rPr>
      </w:pPr>
      <w:r w:rsidRPr="008B0F00">
        <w:rPr>
          <w:sz w:val="20"/>
          <w:szCs w:val="20"/>
        </w:rPr>
        <w:t>All items showed values higher than the suggested threshold of 0.70, suggesting robust item reliability, when outer loadings were examined to verify indicator reliability (Venkatesh &amp; Agarwal, 2006). Composite reliability (CR) was used to evaluate internal consistency reliability; all constructs exceeded the permissible limit of 0.70, indicating consistency across the test items (Chen &amp; Lin, 2019).</w:t>
      </w:r>
    </w:p>
    <w:p w14:paraId="1FE8C608" w14:textId="77777777" w:rsidR="003D0BD5" w:rsidRPr="00155855" w:rsidRDefault="003D0BD5" w:rsidP="00253AA2">
      <w:pPr>
        <w:jc w:val="both"/>
        <w:rPr>
          <w:sz w:val="16"/>
          <w:szCs w:val="16"/>
        </w:rPr>
      </w:pPr>
    </w:p>
    <w:p w14:paraId="22B2C072" w14:textId="4984EC45" w:rsidR="0022407B" w:rsidRPr="00155855" w:rsidRDefault="0022407B" w:rsidP="0022407B">
      <w:pPr>
        <w:spacing w:after="0"/>
        <w:jc w:val="both"/>
        <w:rPr>
          <w:sz w:val="20"/>
          <w:szCs w:val="20"/>
        </w:rPr>
      </w:pPr>
      <w:r w:rsidRPr="00155855">
        <w:rPr>
          <w:sz w:val="20"/>
          <w:szCs w:val="20"/>
        </w:rPr>
        <w:t xml:space="preserve">Table </w:t>
      </w:r>
      <w:r w:rsidR="00024460">
        <w:rPr>
          <w:sz w:val="20"/>
          <w:szCs w:val="20"/>
        </w:rPr>
        <w:t>3</w:t>
      </w:r>
    </w:p>
    <w:p w14:paraId="567C8020" w14:textId="7580EAC8" w:rsidR="0022407B" w:rsidRDefault="0022407B" w:rsidP="00155855">
      <w:pPr>
        <w:rPr>
          <w:i/>
          <w:iCs/>
          <w:sz w:val="20"/>
          <w:szCs w:val="20"/>
        </w:rPr>
      </w:pPr>
      <w:r w:rsidRPr="00155855">
        <w:rPr>
          <w:sz w:val="20"/>
          <w:szCs w:val="20"/>
        </w:rPr>
        <w:t>Constructs and Loading</w:t>
      </w:r>
      <w:r w:rsidR="00435EEE" w:rsidRPr="00155855">
        <w:rPr>
          <w:sz w:val="20"/>
          <w:szCs w:val="20"/>
        </w:rPr>
        <w:t xml:space="preserve"> </w:t>
      </w:r>
    </w:p>
    <w:p w14:paraId="0BC9FA1F" w14:textId="77777777" w:rsidR="00155855" w:rsidRPr="00155855" w:rsidRDefault="00155855" w:rsidP="00155855">
      <w:pPr>
        <w:rPr>
          <w:i/>
          <w:iCs/>
          <w:sz w:val="20"/>
          <w:szCs w:val="20"/>
        </w:rPr>
      </w:pPr>
    </w:p>
    <w:tbl>
      <w:tblPr>
        <w:tblpPr w:leftFromText="180" w:rightFromText="180" w:vertAnchor="text" w:tblpY="1"/>
        <w:tblOverlap w:val="never"/>
        <w:tblW w:w="2303" w:type="pct"/>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3289"/>
        <w:gridCol w:w="1532"/>
      </w:tblGrid>
      <w:tr w:rsidR="0022407B" w:rsidRPr="00A315A7" w14:paraId="0E62D482" w14:textId="77777777" w:rsidTr="00701800">
        <w:trPr>
          <w:trHeight w:val="416"/>
        </w:trPr>
        <w:tc>
          <w:tcPr>
            <w:tcW w:w="3411" w:type="pct"/>
            <w:tcBorders>
              <w:bottom w:val="single" w:sz="4" w:space="0" w:color="auto"/>
            </w:tcBorders>
            <w:tcMar>
              <w:top w:w="0" w:type="dxa"/>
              <w:left w:w="120" w:type="dxa"/>
              <w:bottom w:w="0" w:type="dxa"/>
              <w:right w:w="120" w:type="dxa"/>
            </w:tcMar>
            <w:vAlign w:val="center"/>
            <w:hideMark/>
          </w:tcPr>
          <w:p w14:paraId="1DCC2FE0" w14:textId="7D385A61" w:rsidR="0022407B" w:rsidRPr="00A315A7" w:rsidRDefault="0022407B" w:rsidP="00701800">
            <w:pPr>
              <w:spacing w:after="0"/>
              <w:rPr>
                <w:i/>
                <w:iCs/>
                <w:sz w:val="20"/>
                <w:szCs w:val="20"/>
              </w:rPr>
            </w:pPr>
            <w:r w:rsidRPr="00A315A7">
              <w:rPr>
                <w:i/>
                <w:iCs/>
                <w:sz w:val="20"/>
                <w:szCs w:val="20"/>
              </w:rPr>
              <w:t>Constructs</w:t>
            </w:r>
          </w:p>
        </w:tc>
        <w:tc>
          <w:tcPr>
            <w:tcW w:w="1589" w:type="pct"/>
            <w:tcBorders>
              <w:bottom w:val="single" w:sz="4" w:space="0" w:color="auto"/>
            </w:tcBorders>
            <w:tcMar>
              <w:top w:w="0" w:type="dxa"/>
              <w:left w:w="120" w:type="dxa"/>
              <w:bottom w:w="0" w:type="dxa"/>
              <w:right w:w="120" w:type="dxa"/>
            </w:tcMar>
            <w:vAlign w:val="center"/>
            <w:hideMark/>
          </w:tcPr>
          <w:p w14:paraId="3D5559CD" w14:textId="77777777" w:rsidR="0022407B" w:rsidRPr="00A315A7" w:rsidRDefault="0022407B" w:rsidP="00701800">
            <w:pPr>
              <w:spacing w:after="0"/>
              <w:rPr>
                <w:i/>
                <w:iCs/>
                <w:sz w:val="20"/>
                <w:szCs w:val="20"/>
              </w:rPr>
            </w:pPr>
            <w:r w:rsidRPr="00A315A7">
              <w:rPr>
                <w:i/>
                <w:iCs/>
                <w:sz w:val="20"/>
                <w:szCs w:val="20"/>
              </w:rPr>
              <w:t xml:space="preserve">Outer loadings </w:t>
            </w:r>
          </w:p>
        </w:tc>
      </w:tr>
      <w:tr w:rsidR="0022407B" w:rsidRPr="00A315A7" w14:paraId="0DEF9D46" w14:textId="77777777" w:rsidTr="00701800">
        <w:trPr>
          <w:trHeight w:val="430"/>
        </w:trPr>
        <w:tc>
          <w:tcPr>
            <w:tcW w:w="3411" w:type="pct"/>
            <w:tcBorders>
              <w:top w:val="single" w:sz="4" w:space="0" w:color="auto"/>
            </w:tcBorders>
            <w:tcMar>
              <w:top w:w="0" w:type="dxa"/>
              <w:left w:w="120" w:type="dxa"/>
              <w:bottom w:w="0" w:type="dxa"/>
              <w:right w:w="120" w:type="dxa"/>
            </w:tcMar>
            <w:vAlign w:val="center"/>
            <w:hideMark/>
          </w:tcPr>
          <w:p w14:paraId="007F3A33" w14:textId="77777777" w:rsidR="0022407B" w:rsidRPr="00A315A7" w:rsidRDefault="0022407B" w:rsidP="00701800">
            <w:pPr>
              <w:spacing w:after="0"/>
              <w:rPr>
                <w:i/>
                <w:iCs/>
                <w:sz w:val="20"/>
                <w:szCs w:val="20"/>
              </w:rPr>
            </w:pPr>
            <w:r w:rsidRPr="00A315A7">
              <w:rPr>
                <w:i/>
                <w:iCs/>
                <w:sz w:val="20"/>
                <w:szCs w:val="20"/>
              </w:rPr>
              <w:t xml:space="preserve">CSB1 &lt;- CSB </w:t>
            </w:r>
          </w:p>
        </w:tc>
        <w:tc>
          <w:tcPr>
            <w:tcW w:w="1589" w:type="pct"/>
            <w:tcBorders>
              <w:top w:val="single" w:sz="4" w:space="0" w:color="auto"/>
            </w:tcBorders>
            <w:tcMar>
              <w:top w:w="0" w:type="dxa"/>
              <w:left w:w="120" w:type="dxa"/>
              <w:bottom w:w="0" w:type="dxa"/>
              <w:right w:w="120" w:type="dxa"/>
            </w:tcMar>
            <w:vAlign w:val="center"/>
            <w:hideMark/>
          </w:tcPr>
          <w:p w14:paraId="2BE86822" w14:textId="77777777" w:rsidR="0022407B" w:rsidRPr="00A315A7" w:rsidRDefault="0022407B" w:rsidP="00701800">
            <w:pPr>
              <w:spacing w:after="0"/>
              <w:rPr>
                <w:i/>
                <w:iCs/>
                <w:sz w:val="20"/>
                <w:szCs w:val="20"/>
              </w:rPr>
            </w:pPr>
            <w:r w:rsidRPr="00A315A7">
              <w:rPr>
                <w:i/>
                <w:iCs/>
                <w:sz w:val="20"/>
                <w:szCs w:val="20"/>
              </w:rPr>
              <w:t xml:space="preserve">0.863 </w:t>
            </w:r>
          </w:p>
        </w:tc>
      </w:tr>
      <w:tr w:rsidR="0022407B" w:rsidRPr="00A315A7" w14:paraId="4DDCB68B" w14:textId="77777777" w:rsidTr="00701800">
        <w:trPr>
          <w:trHeight w:val="430"/>
        </w:trPr>
        <w:tc>
          <w:tcPr>
            <w:tcW w:w="3411" w:type="pct"/>
            <w:tcMar>
              <w:top w:w="0" w:type="dxa"/>
              <w:left w:w="120" w:type="dxa"/>
              <w:bottom w:w="0" w:type="dxa"/>
              <w:right w:w="120" w:type="dxa"/>
            </w:tcMar>
            <w:vAlign w:val="center"/>
            <w:hideMark/>
          </w:tcPr>
          <w:p w14:paraId="3C7138E5" w14:textId="77777777" w:rsidR="0022407B" w:rsidRPr="00A315A7" w:rsidRDefault="0022407B" w:rsidP="00701800">
            <w:pPr>
              <w:spacing w:after="0"/>
              <w:rPr>
                <w:i/>
                <w:iCs/>
                <w:sz w:val="20"/>
                <w:szCs w:val="20"/>
              </w:rPr>
            </w:pPr>
            <w:r w:rsidRPr="00A315A7">
              <w:rPr>
                <w:i/>
                <w:iCs/>
                <w:sz w:val="20"/>
                <w:szCs w:val="20"/>
              </w:rPr>
              <w:t xml:space="preserve">CSB2 &lt;- CSB </w:t>
            </w:r>
          </w:p>
        </w:tc>
        <w:tc>
          <w:tcPr>
            <w:tcW w:w="1589" w:type="pct"/>
            <w:tcMar>
              <w:top w:w="0" w:type="dxa"/>
              <w:left w:w="120" w:type="dxa"/>
              <w:bottom w:w="0" w:type="dxa"/>
              <w:right w:w="120" w:type="dxa"/>
            </w:tcMar>
            <w:vAlign w:val="center"/>
            <w:hideMark/>
          </w:tcPr>
          <w:p w14:paraId="5EA07CB3" w14:textId="77777777" w:rsidR="0022407B" w:rsidRPr="00A315A7" w:rsidRDefault="0022407B" w:rsidP="00701800">
            <w:pPr>
              <w:spacing w:after="0"/>
              <w:rPr>
                <w:i/>
                <w:iCs/>
                <w:sz w:val="20"/>
                <w:szCs w:val="20"/>
              </w:rPr>
            </w:pPr>
            <w:r w:rsidRPr="00A315A7">
              <w:rPr>
                <w:i/>
                <w:iCs/>
                <w:sz w:val="20"/>
                <w:szCs w:val="20"/>
              </w:rPr>
              <w:t xml:space="preserve">0.912 </w:t>
            </w:r>
          </w:p>
        </w:tc>
      </w:tr>
      <w:tr w:rsidR="0022407B" w:rsidRPr="00A315A7" w14:paraId="2CA691A7" w14:textId="77777777" w:rsidTr="00701800">
        <w:trPr>
          <w:trHeight w:val="416"/>
        </w:trPr>
        <w:tc>
          <w:tcPr>
            <w:tcW w:w="3411" w:type="pct"/>
            <w:tcMar>
              <w:top w:w="0" w:type="dxa"/>
              <w:left w:w="120" w:type="dxa"/>
              <w:bottom w:w="0" w:type="dxa"/>
              <w:right w:w="120" w:type="dxa"/>
            </w:tcMar>
            <w:vAlign w:val="center"/>
            <w:hideMark/>
          </w:tcPr>
          <w:p w14:paraId="2753D255" w14:textId="77777777" w:rsidR="0022407B" w:rsidRPr="00A315A7" w:rsidRDefault="0022407B" w:rsidP="00701800">
            <w:pPr>
              <w:spacing w:after="0"/>
              <w:rPr>
                <w:i/>
                <w:iCs/>
                <w:sz w:val="20"/>
                <w:szCs w:val="20"/>
              </w:rPr>
            </w:pPr>
            <w:r w:rsidRPr="00A315A7">
              <w:rPr>
                <w:i/>
                <w:iCs/>
                <w:sz w:val="20"/>
                <w:szCs w:val="20"/>
              </w:rPr>
              <w:t xml:space="preserve">CSB3 &lt;- CSB </w:t>
            </w:r>
          </w:p>
        </w:tc>
        <w:tc>
          <w:tcPr>
            <w:tcW w:w="1589" w:type="pct"/>
            <w:tcMar>
              <w:top w:w="0" w:type="dxa"/>
              <w:left w:w="120" w:type="dxa"/>
              <w:bottom w:w="0" w:type="dxa"/>
              <w:right w:w="120" w:type="dxa"/>
            </w:tcMar>
            <w:vAlign w:val="center"/>
            <w:hideMark/>
          </w:tcPr>
          <w:p w14:paraId="55B8C691" w14:textId="77777777" w:rsidR="0022407B" w:rsidRPr="00A315A7" w:rsidRDefault="0022407B" w:rsidP="00701800">
            <w:pPr>
              <w:spacing w:after="0"/>
              <w:rPr>
                <w:i/>
                <w:iCs/>
                <w:sz w:val="20"/>
                <w:szCs w:val="20"/>
              </w:rPr>
            </w:pPr>
            <w:r w:rsidRPr="00A315A7">
              <w:rPr>
                <w:i/>
                <w:iCs/>
                <w:sz w:val="20"/>
                <w:szCs w:val="20"/>
              </w:rPr>
              <w:t xml:space="preserve">0.898 </w:t>
            </w:r>
          </w:p>
        </w:tc>
      </w:tr>
      <w:tr w:rsidR="0022407B" w:rsidRPr="00A315A7" w14:paraId="28683124" w14:textId="77777777" w:rsidTr="00701800">
        <w:trPr>
          <w:trHeight w:val="430"/>
        </w:trPr>
        <w:tc>
          <w:tcPr>
            <w:tcW w:w="3411" w:type="pct"/>
            <w:tcMar>
              <w:top w:w="0" w:type="dxa"/>
              <w:left w:w="120" w:type="dxa"/>
              <w:bottom w:w="0" w:type="dxa"/>
              <w:right w:w="120" w:type="dxa"/>
            </w:tcMar>
            <w:vAlign w:val="center"/>
            <w:hideMark/>
          </w:tcPr>
          <w:p w14:paraId="0D2E7981" w14:textId="77777777" w:rsidR="0022407B" w:rsidRPr="00A315A7" w:rsidRDefault="0022407B" w:rsidP="00701800">
            <w:pPr>
              <w:spacing w:after="0"/>
              <w:rPr>
                <w:i/>
                <w:iCs/>
                <w:sz w:val="20"/>
                <w:szCs w:val="20"/>
              </w:rPr>
            </w:pPr>
            <w:r w:rsidRPr="00A315A7">
              <w:rPr>
                <w:i/>
                <w:iCs/>
                <w:sz w:val="20"/>
                <w:szCs w:val="20"/>
              </w:rPr>
              <w:t xml:space="preserve">DL x PI -&gt; DL x PI </w:t>
            </w:r>
          </w:p>
        </w:tc>
        <w:tc>
          <w:tcPr>
            <w:tcW w:w="1589" w:type="pct"/>
            <w:tcMar>
              <w:top w:w="0" w:type="dxa"/>
              <w:left w:w="120" w:type="dxa"/>
              <w:bottom w:w="0" w:type="dxa"/>
              <w:right w:w="120" w:type="dxa"/>
            </w:tcMar>
            <w:vAlign w:val="center"/>
            <w:hideMark/>
          </w:tcPr>
          <w:p w14:paraId="4AF8086E" w14:textId="77777777" w:rsidR="0022407B" w:rsidRPr="00A315A7" w:rsidRDefault="0022407B" w:rsidP="00701800">
            <w:pPr>
              <w:spacing w:after="0"/>
              <w:rPr>
                <w:i/>
                <w:iCs/>
                <w:sz w:val="20"/>
                <w:szCs w:val="20"/>
              </w:rPr>
            </w:pPr>
            <w:r w:rsidRPr="00A315A7">
              <w:rPr>
                <w:i/>
                <w:iCs/>
                <w:sz w:val="20"/>
                <w:szCs w:val="20"/>
              </w:rPr>
              <w:t xml:space="preserve">1.000 </w:t>
            </w:r>
          </w:p>
        </w:tc>
      </w:tr>
      <w:tr w:rsidR="0022407B" w:rsidRPr="00A315A7" w14:paraId="6F14A655" w14:textId="77777777" w:rsidTr="00701800">
        <w:trPr>
          <w:trHeight w:val="430"/>
        </w:trPr>
        <w:tc>
          <w:tcPr>
            <w:tcW w:w="3411" w:type="pct"/>
            <w:tcMar>
              <w:top w:w="0" w:type="dxa"/>
              <w:left w:w="120" w:type="dxa"/>
              <w:bottom w:w="0" w:type="dxa"/>
              <w:right w:w="120" w:type="dxa"/>
            </w:tcMar>
            <w:vAlign w:val="center"/>
            <w:hideMark/>
          </w:tcPr>
          <w:p w14:paraId="4031E900" w14:textId="77777777" w:rsidR="0022407B" w:rsidRPr="00A315A7" w:rsidRDefault="0022407B" w:rsidP="00701800">
            <w:pPr>
              <w:spacing w:after="0"/>
              <w:rPr>
                <w:i/>
                <w:iCs/>
                <w:sz w:val="20"/>
                <w:szCs w:val="20"/>
              </w:rPr>
            </w:pPr>
            <w:r w:rsidRPr="00A315A7">
              <w:rPr>
                <w:i/>
                <w:iCs/>
                <w:sz w:val="20"/>
                <w:szCs w:val="20"/>
              </w:rPr>
              <w:t xml:space="preserve">DL1 &lt;- DL </w:t>
            </w:r>
          </w:p>
        </w:tc>
        <w:tc>
          <w:tcPr>
            <w:tcW w:w="1589" w:type="pct"/>
            <w:tcMar>
              <w:top w:w="0" w:type="dxa"/>
              <w:left w:w="120" w:type="dxa"/>
              <w:bottom w:w="0" w:type="dxa"/>
              <w:right w:w="120" w:type="dxa"/>
            </w:tcMar>
            <w:vAlign w:val="center"/>
            <w:hideMark/>
          </w:tcPr>
          <w:p w14:paraId="55C4844F" w14:textId="77777777" w:rsidR="0022407B" w:rsidRPr="00A315A7" w:rsidRDefault="0022407B" w:rsidP="00701800">
            <w:pPr>
              <w:spacing w:after="0"/>
              <w:rPr>
                <w:i/>
                <w:iCs/>
                <w:sz w:val="20"/>
                <w:szCs w:val="20"/>
              </w:rPr>
            </w:pPr>
            <w:r w:rsidRPr="00A315A7">
              <w:rPr>
                <w:i/>
                <w:iCs/>
                <w:sz w:val="20"/>
                <w:szCs w:val="20"/>
              </w:rPr>
              <w:t xml:space="preserve">0.871 </w:t>
            </w:r>
          </w:p>
        </w:tc>
      </w:tr>
      <w:tr w:rsidR="0022407B" w:rsidRPr="00A315A7" w14:paraId="070B86E8" w14:textId="77777777" w:rsidTr="00701800">
        <w:trPr>
          <w:trHeight w:val="430"/>
        </w:trPr>
        <w:tc>
          <w:tcPr>
            <w:tcW w:w="3411" w:type="pct"/>
            <w:tcMar>
              <w:top w:w="0" w:type="dxa"/>
              <w:left w:w="120" w:type="dxa"/>
              <w:bottom w:w="0" w:type="dxa"/>
              <w:right w:w="120" w:type="dxa"/>
            </w:tcMar>
            <w:vAlign w:val="center"/>
            <w:hideMark/>
          </w:tcPr>
          <w:p w14:paraId="063E10B4" w14:textId="77777777" w:rsidR="0022407B" w:rsidRPr="00A315A7" w:rsidRDefault="0022407B" w:rsidP="00701800">
            <w:pPr>
              <w:spacing w:after="0"/>
              <w:rPr>
                <w:i/>
                <w:iCs/>
                <w:sz w:val="20"/>
                <w:szCs w:val="20"/>
              </w:rPr>
            </w:pPr>
            <w:r w:rsidRPr="00A315A7">
              <w:rPr>
                <w:i/>
                <w:iCs/>
                <w:sz w:val="20"/>
                <w:szCs w:val="20"/>
              </w:rPr>
              <w:t xml:space="preserve">DL2 &lt;- DL </w:t>
            </w:r>
          </w:p>
        </w:tc>
        <w:tc>
          <w:tcPr>
            <w:tcW w:w="1589" w:type="pct"/>
            <w:tcMar>
              <w:top w:w="0" w:type="dxa"/>
              <w:left w:w="120" w:type="dxa"/>
              <w:bottom w:w="0" w:type="dxa"/>
              <w:right w:w="120" w:type="dxa"/>
            </w:tcMar>
            <w:vAlign w:val="center"/>
            <w:hideMark/>
          </w:tcPr>
          <w:p w14:paraId="16138CC1" w14:textId="77777777" w:rsidR="0022407B" w:rsidRPr="00A315A7" w:rsidRDefault="0022407B" w:rsidP="00701800">
            <w:pPr>
              <w:spacing w:after="0"/>
              <w:rPr>
                <w:i/>
                <w:iCs/>
                <w:sz w:val="20"/>
                <w:szCs w:val="20"/>
              </w:rPr>
            </w:pPr>
            <w:r w:rsidRPr="00A315A7">
              <w:rPr>
                <w:i/>
                <w:iCs/>
                <w:sz w:val="20"/>
                <w:szCs w:val="20"/>
              </w:rPr>
              <w:t xml:space="preserve">0.857 </w:t>
            </w:r>
          </w:p>
        </w:tc>
      </w:tr>
      <w:tr w:rsidR="0022407B" w:rsidRPr="00A315A7" w14:paraId="556CEC2B" w14:textId="77777777" w:rsidTr="00701800">
        <w:trPr>
          <w:trHeight w:val="416"/>
        </w:trPr>
        <w:tc>
          <w:tcPr>
            <w:tcW w:w="3411" w:type="pct"/>
            <w:tcMar>
              <w:top w:w="0" w:type="dxa"/>
              <w:left w:w="120" w:type="dxa"/>
              <w:bottom w:w="0" w:type="dxa"/>
              <w:right w:w="120" w:type="dxa"/>
            </w:tcMar>
            <w:vAlign w:val="center"/>
            <w:hideMark/>
          </w:tcPr>
          <w:p w14:paraId="60432DFF" w14:textId="77777777" w:rsidR="0022407B" w:rsidRPr="00A315A7" w:rsidRDefault="0022407B" w:rsidP="00701800">
            <w:pPr>
              <w:spacing w:after="0"/>
              <w:rPr>
                <w:i/>
                <w:iCs/>
                <w:sz w:val="20"/>
                <w:szCs w:val="20"/>
              </w:rPr>
            </w:pPr>
            <w:r w:rsidRPr="00A315A7">
              <w:rPr>
                <w:i/>
                <w:iCs/>
                <w:sz w:val="20"/>
                <w:szCs w:val="20"/>
              </w:rPr>
              <w:t xml:space="preserve">DL3 &lt;- DL </w:t>
            </w:r>
          </w:p>
        </w:tc>
        <w:tc>
          <w:tcPr>
            <w:tcW w:w="1589" w:type="pct"/>
            <w:tcMar>
              <w:top w:w="0" w:type="dxa"/>
              <w:left w:w="120" w:type="dxa"/>
              <w:bottom w:w="0" w:type="dxa"/>
              <w:right w:w="120" w:type="dxa"/>
            </w:tcMar>
            <w:vAlign w:val="center"/>
            <w:hideMark/>
          </w:tcPr>
          <w:p w14:paraId="0C4886ED" w14:textId="77777777" w:rsidR="0022407B" w:rsidRPr="00A315A7" w:rsidRDefault="0022407B" w:rsidP="00701800">
            <w:pPr>
              <w:spacing w:after="0"/>
              <w:rPr>
                <w:i/>
                <w:iCs/>
                <w:sz w:val="20"/>
                <w:szCs w:val="20"/>
              </w:rPr>
            </w:pPr>
            <w:r w:rsidRPr="00A315A7">
              <w:rPr>
                <w:i/>
                <w:iCs/>
                <w:sz w:val="20"/>
                <w:szCs w:val="20"/>
              </w:rPr>
              <w:t xml:space="preserve">0.805 </w:t>
            </w:r>
          </w:p>
        </w:tc>
      </w:tr>
      <w:tr w:rsidR="0022407B" w:rsidRPr="00A315A7" w14:paraId="530D2150" w14:textId="77777777" w:rsidTr="00701800">
        <w:trPr>
          <w:trHeight w:val="430"/>
        </w:trPr>
        <w:tc>
          <w:tcPr>
            <w:tcW w:w="3411" w:type="pct"/>
            <w:tcMar>
              <w:top w:w="0" w:type="dxa"/>
              <w:left w:w="120" w:type="dxa"/>
              <w:bottom w:w="0" w:type="dxa"/>
              <w:right w:w="120" w:type="dxa"/>
            </w:tcMar>
            <w:vAlign w:val="center"/>
            <w:hideMark/>
          </w:tcPr>
          <w:p w14:paraId="4EACFEB1" w14:textId="77777777" w:rsidR="0022407B" w:rsidRPr="00A315A7" w:rsidRDefault="0022407B" w:rsidP="00701800">
            <w:pPr>
              <w:spacing w:after="0"/>
              <w:rPr>
                <w:i/>
                <w:iCs/>
                <w:sz w:val="20"/>
                <w:szCs w:val="20"/>
              </w:rPr>
            </w:pPr>
            <w:r w:rsidRPr="00A315A7">
              <w:rPr>
                <w:i/>
                <w:iCs/>
                <w:sz w:val="20"/>
                <w:szCs w:val="20"/>
              </w:rPr>
              <w:t xml:space="preserve">PI1 &lt;- PI </w:t>
            </w:r>
          </w:p>
        </w:tc>
        <w:tc>
          <w:tcPr>
            <w:tcW w:w="1589" w:type="pct"/>
            <w:tcMar>
              <w:top w:w="0" w:type="dxa"/>
              <w:left w:w="120" w:type="dxa"/>
              <w:bottom w:w="0" w:type="dxa"/>
              <w:right w:w="120" w:type="dxa"/>
            </w:tcMar>
            <w:vAlign w:val="center"/>
            <w:hideMark/>
          </w:tcPr>
          <w:p w14:paraId="5DB3BAAB" w14:textId="77777777" w:rsidR="0022407B" w:rsidRPr="00A315A7" w:rsidRDefault="0022407B" w:rsidP="00701800">
            <w:pPr>
              <w:spacing w:after="0"/>
              <w:rPr>
                <w:i/>
                <w:iCs/>
                <w:sz w:val="20"/>
                <w:szCs w:val="20"/>
              </w:rPr>
            </w:pPr>
            <w:r w:rsidRPr="00A315A7">
              <w:rPr>
                <w:i/>
                <w:iCs/>
                <w:sz w:val="20"/>
                <w:szCs w:val="20"/>
              </w:rPr>
              <w:t xml:space="preserve">0.836 </w:t>
            </w:r>
          </w:p>
        </w:tc>
      </w:tr>
      <w:tr w:rsidR="0022407B" w:rsidRPr="00A315A7" w14:paraId="367DF132" w14:textId="77777777" w:rsidTr="00701800">
        <w:trPr>
          <w:trHeight w:val="430"/>
        </w:trPr>
        <w:tc>
          <w:tcPr>
            <w:tcW w:w="3411" w:type="pct"/>
            <w:tcMar>
              <w:top w:w="0" w:type="dxa"/>
              <w:left w:w="120" w:type="dxa"/>
              <w:bottom w:w="0" w:type="dxa"/>
              <w:right w:w="120" w:type="dxa"/>
            </w:tcMar>
            <w:vAlign w:val="center"/>
            <w:hideMark/>
          </w:tcPr>
          <w:p w14:paraId="39C3E92F" w14:textId="77777777" w:rsidR="0022407B" w:rsidRPr="00A315A7" w:rsidRDefault="0022407B" w:rsidP="00701800">
            <w:pPr>
              <w:spacing w:after="0"/>
              <w:rPr>
                <w:i/>
                <w:iCs/>
                <w:sz w:val="20"/>
                <w:szCs w:val="20"/>
              </w:rPr>
            </w:pPr>
            <w:r w:rsidRPr="00A315A7">
              <w:rPr>
                <w:i/>
                <w:iCs/>
                <w:sz w:val="20"/>
                <w:szCs w:val="20"/>
              </w:rPr>
              <w:t xml:space="preserve">PI2 &lt;- PI </w:t>
            </w:r>
          </w:p>
        </w:tc>
        <w:tc>
          <w:tcPr>
            <w:tcW w:w="1589" w:type="pct"/>
            <w:tcMar>
              <w:top w:w="0" w:type="dxa"/>
              <w:left w:w="120" w:type="dxa"/>
              <w:bottom w:w="0" w:type="dxa"/>
              <w:right w:w="120" w:type="dxa"/>
            </w:tcMar>
            <w:vAlign w:val="center"/>
            <w:hideMark/>
          </w:tcPr>
          <w:p w14:paraId="2BD571DD" w14:textId="77777777" w:rsidR="0022407B" w:rsidRPr="00A315A7" w:rsidRDefault="0022407B" w:rsidP="00701800">
            <w:pPr>
              <w:spacing w:after="0"/>
              <w:rPr>
                <w:i/>
                <w:iCs/>
                <w:sz w:val="20"/>
                <w:szCs w:val="20"/>
              </w:rPr>
            </w:pPr>
            <w:r w:rsidRPr="00A315A7">
              <w:rPr>
                <w:i/>
                <w:iCs/>
                <w:sz w:val="20"/>
                <w:szCs w:val="20"/>
              </w:rPr>
              <w:t xml:space="preserve">0.891 </w:t>
            </w:r>
          </w:p>
        </w:tc>
      </w:tr>
      <w:tr w:rsidR="0022407B" w:rsidRPr="00A315A7" w14:paraId="26B8FF4B" w14:textId="77777777" w:rsidTr="00701800">
        <w:trPr>
          <w:trHeight w:val="430"/>
        </w:trPr>
        <w:tc>
          <w:tcPr>
            <w:tcW w:w="3411" w:type="pct"/>
            <w:tcMar>
              <w:top w:w="0" w:type="dxa"/>
              <w:left w:w="120" w:type="dxa"/>
              <w:bottom w:w="0" w:type="dxa"/>
              <w:right w:w="120" w:type="dxa"/>
            </w:tcMar>
            <w:vAlign w:val="center"/>
            <w:hideMark/>
          </w:tcPr>
          <w:p w14:paraId="189AD0B3" w14:textId="77777777" w:rsidR="0022407B" w:rsidRPr="00A315A7" w:rsidRDefault="0022407B" w:rsidP="00701800">
            <w:pPr>
              <w:spacing w:after="0"/>
              <w:rPr>
                <w:i/>
                <w:iCs/>
                <w:sz w:val="20"/>
                <w:szCs w:val="20"/>
              </w:rPr>
            </w:pPr>
            <w:r w:rsidRPr="00A315A7">
              <w:rPr>
                <w:i/>
                <w:iCs/>
                <w:sz w:val="20"/>
                <w:szCs w:val="20"/>
              </w:rPr>
              <w:t xml:space="preserve">PI3 &lt;- PI </w:t>
            </w:r>
          </w:p>
        </w:tc>
        <w:tc>
          <w:tcPr>
            <w:tcW w:w="1589" w:type="pct"/>
            <w:tcMar>
              <w:top w:w="0" w:type="dxa"/>
              <w:left w:w="120" w:type="dxa"/>
              <w:bottom w:w="0" w:type="dxa"/>
              <w:right w:w="120" w:type="dxa"/>
            </w:tcMar>
            <w:vAlign w:val="center"/>
            <w:hideMark/>
          </w:tcPr>
          <w:p w14:paraId="06452C16" w14:textId="77777777" w:rsidR="0022407B" w:rsidRPr="00A315A7" w:rsidRDefault="0022407B" w:rsidP="00701800">
            <w:pPr>
              <w:spacing w:after="0"/>
              <w:rPr>
                <w:i/>
                <w:iCs/>
                <w:sz w:val="20"/>
                <w:szCs w:val="20"/>
              </w:rPr>
            </w:pPr>
            <w:r w:rsidRPr="00A315A7">
              <w:rPr>
                <w:i/>
                <w:iCs/>
                <w:sz w:val="20"/>
                <w:szCs w:val="20"/>
              </w:rPr>
              <w:t xml:space="preserve">0.828 </w:t>
            </w:r>
          </w:p>
        </w:tc>
      </w:tr>
      <w:tr w:rsidR="0022407B" w:rsidRPr="00A315A7" w14:paraId="285BDF49" w14:textId="77777777" w:rsidTr="00701800">
        <w:trPr>
          <w:trHeight w:val="416"/>
        </w:trPr>
        <w:tc>
          <w:tcPr>
            <w:tcW w:w="3411" w:type="pct"/>
            <w:tcMar>
              <w:top w:w="0" w:type="dxa"/>
              <w:left w:w="120" w:type="dxa"/>
              <w:bottom w:w="0" w:type="dxa"/>
              <w:right w:w="120" w:type="dxa"/>
            </w:tcMar>
            <w:vAlign w:val="center"/>
            <w:hideMark/>
          </w:tcPr>
          <w:p w14:paraId="222695AC" w14:textId="77777777" w:rsidR="0022407B" w:rsidRPr="00A315A7" w:rsidRDefault="0022407B" w:rsidP="00701800">
            <w:pPr>
              <w:spacing w:after="0"/>
              <w:rPr>
                <w:i/>
                <w:iCs/>
                <w:sz w:val="20"/>
                <w:szCs w:val="20"/>
              </w:rPr>
            </w:pPr>
            <w:r w:rsidRPr="00A315A7">
              <w:rPr>
                <w:i/>
                <w:iCs/>
                <w:sz w:val="20"/>
                <w:szCs w:val="20"/>
              </w:rPr>
              <w:t xml:space="preserve">SMM1 &lt;- SMM </w:t>
            </w:r>
          </w:p>
        </w:tc>
        <w:tc>
          <w:tcPr>
            <w:tcW w:w="1589" w:type="pct"/>
            <w:tcMar>
              <w:top w:w="0" w:type="dxa"/>
              <w:left w:w="120" w:type="dxa"/>
              <w:bottom w:w="0" w:type="dxa"/>
              <w:right w:w="120" w:type="dxa"/>
            </w:tcMar>
            <w:vAlign w:val="center"/>
            <w:hideMark/>
          </w:tcPr>
          <w:p w14:paraId="3D48AE84" w14:textId="77777777" w:rsidR="0022407B" w:rsidRPr="00A315A7" w:rsidRDefault="0022407B" w:rsidP="00701800">
            <w:pPr>
              <w:spacing w:after="0"/>
              <w:rPr>
                <w:i/>
                <w:iCs/>
                <w:sz w:val="20"/>
                <w:szCs w:val="20"/>
              </w:rPr>
            </w:pPr>
            <w:r w:rsidRPr="00A315A7">
              <w:rPr>
                <w:i/>
                <w:iCs/>
                <w:sz w:val="20"/>
                <w:szCs w:val="20"/>
              </w:rPr>
              <w:t xml:space="preserve">0.876 </w:t>
            </w:r>
          </w:p>
        </w:tc>
      </w:tr>
      <w:tr w:rsidR="0022407B" w:rsidRPr="00A315A7" w14:paraId="0AAF5ED8" w14:textId="77777777" w:rsidTr="00701800">
        <w:trPr>
          <w:trHeight w:val="430"/>
        </w:trPr>
        <w:tc>
          <w:tcPr>
            <w:tcW w:w="3411" w:type="pct"/>
            <w:tcMar>
              <w:top w:w="0" w:type="dxa"/>
              <w:left w:w="120" w:type="dxa"/>
              <w:bottom w:w="0" w:type="dxa"/>
              <w:right w:w="120" w:type="dxa"/>
            </w:tcMar>
            <w:vAlign w:val="center"/>
            <w:hideMark/>
          </w:tcPr>
          <w:p w14:paraId="6791CB7C" w14:textId="77777777" w:rsidR="0022407B" w:rsidRPr="00A315A7" w:rsidRDefault="0022407B" w:rsidP="00701800">
            <w:pPr>
              <w:spacing w:after="0"/>
              <w:rPr>
                <w:i/>
                <w:iCs/>
                <w:sz w:val="20"/>
                <w:szCs w:val="20"/>
              </w:rPr>
            </w:pPr>
            <w:r w:rsidRPr="00A315A7">
              <w:rPr>
                <w:i/>
                <w:iCs/>
                <w:sz w:val="20"/>
                <w:szCs w:val="20"/>
              </w:rPr>
              <w:t xml:space="preserve">SMM2 &lt;- SMM </w:t>
            </w:r>
          </w:p>
        </w:tc>
        <w:tc>
          <w:tcPr>
            <w:tcW w:w="1589" w:type="pct"/>
            <w:tcMar>
              <w:top w:w="0" w:type="dxa"/>
              <w:left w:w="120" w:type="dxa"/>
              <w:bottom w:w="0" w:type="dxa"/>
              <w:right w:w="120" w:type="dxa"/>
            </w:tcMar>
            <w:vAlign w:val="center"/>
            <w:hideMark/>
          </w:tcPr>
          <w:p w14:paraId="5F383753" w14:textId="77777777" w:rsidR="0022407B" w:rsidRPr="00A315A7" w:rsidRDefault="0022407B" w:rsidP="00701800">
            <w:pPr>
              <w:spacing w:after="0"/>
              <w:rPr>
                <w:i/>
                <w:iCs/>
                <w:sz w:val="20"/>
                <w:szCs w:val="20"/>
              </w:rPr>
            </w:pPr>
            <w:r w:rsidRPr="00A315A7">
              <w:rPr>
                <w:i/>
                <w:iCs/>
                <w:sz w:val="20"/>
                <w:szCs w:val="20"/>
              </w:rPr>
              <w:t xml:space="preserve">0.831 </w:t>
            </w:r>
          </w:p>
        </w:tc>
      </w:tr>
      <w:tr w:rsidR="0022407B" w:rsidRPr="00A315A7" w14:paraId="30B21A84" w14:textId="77777777" w:rsidTr="00701800">
        <w:trPr>
          <w:trHeight w:val="430"/>
        </w:trPr>
        <w:tc>
          <w:tcPr>
            <w:tcW w:w="3411" w:type="pct"/>
            <w:tcMar>
              <w:top w:w="0" w:type="dxa"/>
              <w:left w:w="120" w:type="dxa"/>
              <w:bottom w:w="0" w:type="dxa"/>
              <w:right w:w="120" w:type="dxa"/>
            </w:tcMar>
            <w:vAlign w:val="center"/>
            <w:hideMark/>
          </w:tcPr>
          <w:p w14:paraId="04D64955" w14:textId="77777777" w:rsidR="0022407B" w:rsidRPr="00A315A7" w:rsidRDefault="0022407B" w:rsidP="00701800">
            <w:pPr>
              <w:spacing w:after="0"/>
              <w:rPr>
                <w:i/>
                <w:iCs/>
                <w:sz w:val="20"/>
                <w:szCs w:val="20"/>
              </w:rPr>
            </w:pPr>
            <w:r w:rsidRPr="00A315A7">
              <w:rPr>
                <w:i/>
                <w:iCs/>
                <w:sz w:val="20"/>
                <w:szCs w:val="20"/>
              </w:rPr>
              <w:t xml:space="preserve">SMM3 &lt;- SMM </w:t>
            </w:r>
          </w:p>
        </w:tc>
        <w:tc>
          <w:tcPr>
            <w:tcW w:w="1589" w:type="pct"/>
            <w:tcMar>
              <w:top w:w="0" w:type="dxa"/>
              <w:left w:w="120" w:type="dxa"/>
              <w:bottom w:w="0" w:type="dxa"/>
              <w:right w:w="120" w:type="dxa"/>
            </w:tcMar>
            <w:vAlign w:val="center"/>
            <w:hideMark/>
          </w:tcPr>
          <w:p w14:paraId="2BC7F295" w14:textId="77777777" w:rsidR="0022407B" w:rsidRPr="00A315A7" w:rsidRDefault="0022407B" w:rsidP="00701800">
            <w:pPr>
              <w:spacing w:after="0"/>
              <w:rPr>
                <w:i/>
                <w:iCs/>
                <w:sz w:val="20"/>
                <w:szCs w:val="20"/>
              </w:rPr>
            </w:pPr>
            <w:r w:rsidRPr="00A315A7">
              <w:rPr>
                <w:i/>
                <w:iCs/>
                <w:sz w:val="20"/>
                <w:szCs w:val="20"/>
              </w:rPr>
              <w:t xml:space="preserve">0.843 </w:t>
            </w:r>
          </w:p>
        </w:tc>
      </w:tr>
      <w:tr w:rsidR="0022407B" w:rsidRPr="00A315A7" w14:paraId="3DEC1A57" w14:textId="77777777" w:rsidTr="00701800">
        <w:trPr>
          <w:trHeight w:val="416"/>
        </w:trPr>
        <w:tc>
          <w:tcPr>
            <w:tcW w:w="3411" w:type="pct"/>
            <w:tcMar>
              <w:top w:w="0" w:type="dxa"/>
              <w:left w:w="120" w:type="dxa"/>
              <w:bottom w:w="0" w:type="dxa"/>
              <w:right w:w="120" w:type="dxa"/>
            </w:tcMar>
            <w:vAlign w:val="center"/>
            <w:hideMark/>
          </w:tcPr>
          <w:p w14:paraId="3BB0125E" w14:textId="77777777" w:rsidR="0022407B" w:rsidRPr="00A315A7" w:rsidRDefault="0022407B" w:rsidP="00701800">
            <w:pPr>
              <w:spacing w:after="0"/>
              <w:rPr>
                <w:i/>
                <w:iCs/>
                <w:sz w:val="20"/>
                <w:szCs w:val="20"/>
              </w:rPr>
            </w:pPr>
            <w:r w:rsidRPr="00A315A7">
              <w:rPr>
                <w:i/>
                <w:iCs/>
                <w:sz w:val="20"/>
                <w:szCs w:val="20"/>
              </w:rPr>
              <w:t xml:space="preserve">US1 &lt;- US </w:t>
            </w:r>
          </w:p>
        </w:tc>
        <w:tc>
          <w:tcPr>
            <w:tcW w:w="1589" w:type="pct"/>
            <w:tcMar>
              <w:top w:w="0" w:type="dxa"/>
              <w:left w:w="120" w:type="dxa"/>
              <w:bottom w:w="0" w:type="dxa"/>
              <w:right w:w="120" w:type="dxa"/>
            </w:tcMar>
            <w:vAlign w:val="center"/>
            <w:hideMark/>
          </w:tcPr>
          <w:p w14:paraId="6CBD86DF" w14:textId="77777777" w:rsidR="0022407B" w:rsidRPr="00A315A7" w:rsidRDefault="0022407B" w:rsidP="00701800">
            <w:pPr>
              <w:spacing w:after="0"/>
              <w:rPr>
                <w:i/>
                <w:iCs/>
                <w:sz w:val="20"/>
                <w:szCs w:val="20"/>
              </w:rPr>
            </w:pPr>
            <w:r w:rsidRPr="00A315A7">
              <w:rPr>
                <w:i/>
                <w:iCs/>
                <w:sz w:val="20"/>
                <w:szCs w:val="20"/>
              </w:rPr>
              <w:t xml:space="preserve">0.797 </w:t>
            </w:r>
          </w:p>
        </w:tc>
      </w:tr>
      <w:tr w:rsidR="0022407B" w:rsidRPr="00A315A7" w14:paraId="69D7387F" w14:textId="77777777" w:rsidTr="00701800">
        <w:trPr>
          <w:trHeight w:val="430"/>
        </w:trPr>
        <w:tc>
          <w:tcPr>
            <w:tcW w:w="3411" w:type="pct"/>
            <w:tcMar>
              <w:top w:w="0" w:type="dxa"/>
              <w:left w:w="120" w:type="dxa"/>
              <w:bottom w:w="0" w:type="dxa"/>
              <w:right w:w="120" w:type="dxa"/>
            </w:tcMar>
            <w:vAlign w:val="center"/>
            <w:hideMark/>
          </w:tcPr>
          <w:p w14:paraId="25BB42DD" w14:textId="77777777" w:rsidR="0022407B" w:rsidRPr="00A315A7" w:rsidRDefault="0022407B" w:rsidP="00701800">
            <w:pPr>
              <w:spacing w:after="0"/>
              <w:rPr>
                <w:i/>
                <w:iCs/>
                <w:sz w:val="20"/>
                <w:szCs w:val="20"/>
              </w:rPr>
            </w:pPr>
            <w:r w:rsidRPr="00A315A7">
              <w:rPr>
                <w:i/>
                <w:iCs/>
                <w:sz w:val="20"/>
                <w:szCs w:val="20"/>
              </w:rPr>
              <w:t xml:space="preserve">US2 &lt;- US </w:t>
            </w:r>
          </w:p>
        </w:tc>
        <w:tc>
          <w:tcPr>
            <w:tcW w:w="1589" w:type="pct"/>
            <w:tcMar>
              <w:top w:w="0" w:type="dxa"/>
              <w:left w:w="120" w:type="dxa"/>
              <w:bottom w:w="0" w:type="dxa"/>
              <w:right w:w="120" w:type="dxa"/>
            </w:tcMar>
            <w:vAlign w:val="center"/>
            <w:hideMark/>
          </w:tcPr>
          <w:p w14:paraId="1C00E829" w14:textId="77777777" w:rsidR="0022407B" w:rsidRPr="00A315A7" w:rsidRDefault="0022407B" w:rsidP="00701800">
            <w:pPr>
              <w:spacing w:after="0"/>
              <w:rPr>
                <w:i/>
                <w:iCs/>
                <w:sz w:val="20"/>
                <w:szCs w:val="20"/>
              </w:rPr>
            </w:pPr>
            <w:r w:rsidRPr="00A315A7">
              <w:rPr>
                <w:i/>
                <w:iCs/>
                <w:sz w:val="20"/>
                <w:szCs w:val="20"/>
              </w:rPr>
              <w:t xml:space="preserve">0.892 </w:t>
            </w:r>
          </w:p>
        </w:tc>
      </w:tr>
      <w:tr w:rsidR="0022407B" w:rsidRPr="00A315A7" w14:paraId="40F4F6BF" w14:textId="77777777" w:rsidTr="00701800">
        <w:trPr>
          <w:trHeight w:val="80"/>
        </w:trPr>
        <w:tc>
          <w:tcPr>
            <w:tcW w:w="3411" w:type="pct"/>
            <w:tcMar>
              <w:top w:w="0" w:type="dxa"/>
              <w:left w:w="120" w:type="dxa"/>
              <w:bottom w:w="0" w:type="dxa"/>
              <w:right w:w="120" w:type="dxa"/>
            </w:tcMar>
            <w:vAlign w:val="center"/>
            <w:hideMark/>
          </w:tcPr>
          <w:p w14:paraId="009F448B" w14:textId="77777777" w:rsidR="0022407B" w:rsidRPr="00A315A7" w:rsidRDefault="0022407B" w:rsidP="00701800">
            <w:pPr>
              <w:spacing w:after="0"/>
              <w:rPr>
                <w:i/>
                <w:iCs/>
                <w:sz w:val="20"/>
                <w:szCs w:val="20"/>
              </w:rPr>
            </w:pPr>
            <w:r w:rsidRPr="00A315A7">
              <w:rPr>
                <w:i/>
                <w:iCs/>
                <w:sz w:val="20"/>
                <w:szCs w:val="20"/>
              </w:rPr>
              <w:t xml:space="preserve">US3 &lt;- US </w:t>
            </w:r>
          </w:p>
        </w:tc>
        <w:tc>
          <w:tcPr>
            <w:tcW w:w="1589" w:type="pct"/>
            <w:tcMar>
              <w:top w:w="0" w:type="dxa"/>
              <w:left w:w="120" w:type="dxa"/>
              <w:bottom w:w="0" w:type="dxa"/>
              <w:right w:w="120" w:type="dxa"/>
            </w:tcMar>
            <w:vAlign w:val="center"/>
            <w:hideMark/>
          </w:tcPr>
          <w:p w14:paraId="79154B41" w14:textId="77777777" w:rsidR="0022407B" w:rsidRPr="00A315A7" w:rsidRDefault="0022407B" w:rsidP="00701800">
            <w:pPr>
              <w:spacing w:after="0"/>
              <w:rPr>
                <w:i/>
                <w:iCs/>
                <w:sz w:val="20"/>
                <w:szCs w:val="20"/>
              </w:rPr>
            </w:pPr>
            <w:r w:rsidRPr="00A315A7">
              <w:rPr>
                <w:i/>
                <w:iCs/>
                <w:sz w:val="20"/>
                <w:szCs w:val="20"/>
              </w:rPr>
              <w:t xml:space="preserve">0.777 </w:t>
            </w:r>
          </w:p>
        </w:tc>
      </w:tr>
    </w:tbl>
    <w:p w14:paraId="2F23E303" w14:textId="77777777" w:rsidR="00701800" w:rsidRDefault="00701800" w:rsidP="003D0BD5">
      <w:pPr>
        <w:jc w:val="both"/>
        <w:rPr>
          <w:sz w:val="20"/>
          <w:szCs w:val="20"/>
        </w:rPr>
      </w:pPr>
    </w:p>
    <w:p w14:paraId="47A9AC47" w14:textId="77777777" w:rsidR="00701800" w:rsidRDefault="00701800" w:rsidP="003D0BD5">
      <w:pPr>
        <w:jc w:val="both"/>
        <w:rPr>
          <w:sz w:val="20"/>
          <w:szCs w:val="20"/>
        </w:rPr>
      </w:pPr>
    </w:p>
    <w:p w14:paraId="788C72F9" w14:textId="0EC8C7E7" w:rsidR="0022407B" w:rsidRDefault="00701800" w:rsidP="003D0BD5">
      <w:pPr>
        <w:jc w:val="both"/>
        <w:rPr>
          <w:sz w:val="20"/>
          <w:szCs w:val="20"/>
        </w:rPr>
      </w:pPr>
      <w:r>
        <w:rPr>
          <w:sz w:val="20"/>
          <w:szCs w:val="20"/>
        </w:rPr>
        <w:br w:type="textWrapping" w:clear="all"/>
      </w:r>
    </w:p>
    <w:p w14:paraId="498A1E4C" w14:textId="77777777" w:rsidR="00A0463C" w:rsidRDefault="00A0463C" w:rsidP="003D0BD5">
      <w:pPr>
        <w:jc w:val="both"/>
        <w:rPr>
          <w:sz w:val="20"/>
          <w:szCs w:val="20"/>
        </w:rPr>
      </w:pPr>
    </w:p>
    <w:p w14:paraId="1236E547" w14:textId="093488F0" w:rsidR="003D0BD5" w:rsidRDefault="003D0BD5" w:rsidP="003D0BD5">
      <w:pPr>
        <w:jc w:val="both"/>
        <w:rPr>
          <w:sz w:val="20"/>
          <w:szCs w:val="20"/>
        </w:rPr>
      </w:pPr>
      <w:r w:rsidRPr="00EF00BC">
        <w:rPr>
          <w:sz w:val="20"/>
          <w:szCs w:val="20"/>
        </w:rPr>
        <w:t>Additionally, multicollinearity was investigated using the Variance Inflation Factor (VIF), and all values were found to be below the critical threshold of 5, suggesting no collinearity issues among the indicators (Venkatesh &amp; Agarwal, 2006). Convergent validity was established using the Average Variance Extracted (AVE), where all constructs reported values above 0.50, indicating that the constructs adequately explain the variance of their indicators (Chen &amp; Lin, 2019; Venkatesh &amp; Agarwal, 2006).</w:t>
      </w:r>
      <w:r w:rsidR="00D4299E">
        <w:rPr>
          <w:sz w:val="20"/>
          <w:szCs w:val="20"/>
        </w:rPr>
        <w:t xml:space="preserve"> </w:t>
      </w:r>
      <w:r w:rsidR="001D2094" w:rsidRPr="00253AA2">
        <w:rPr>
          <w:sz w:val="20"/>
          <w:szCs w:val="20"/>
        </w:rPr>
        <w:t>To make sure that each construct in the model is different from the others, discriminant validity was also evaluated (Chen &amp; Lin, 2019). The findings demonstrated that the constructs assess distinct concepts and are empirically distinctive.</w:t>
      </w:r>
      <w:r w:rsidR="00D4299E">
        <w:rPr>
          <w:sz w:val="20"/>
          <w:szCs w:val="20"/>
        </w:rPr>
        <w:t xml:space="preserve"> </w:t>
      </w:r>
      <w:r w:rsidRPr="00253AA2">
        <w:rPr>
          <w:sz w:val="20"/>
          <w:szCs w:val="20"/>
        </w:rPr>
        <w:t>Overall, the results show that the measurement model meets all reliability and validity requirements, supporting its appropriateness for additional structural model analysis and hypothesis testing.</w:t>
      </w:r>
    </w:p>
    <w:p w14:paraId="445939CB" w14:textId="4A361AAC" w:rsidR="00253AA2" w:rsidRDefault="008E78F8" w:rsidP="00253AA2">
      <w:pPr>
        <w:rPr>
          <w:sz w:val="20"/>
          <w:szCs w:val="20"/>
        </w:rPr>
      </w:pPr>
      <w:r>
        <w:rPr>
          <w:i/>
          <w:iCs/>
          <w:sz w:val="20"/>
          <w:szCs w:val="20"/>
        </w:rPr>
        <w:lastRenderedPageBreak/>
        <w:t>4</w:t>
      </w:r>
      <w:r w:rsidR="00253AA2" w:rsidRPr="00155855">
        <w:rPr>
          <w:i/>
          <w:iCs/>
          <w:sz w:val="20"/>
          <w:szCs w:val="20"/>
        </w:rPr>
        <w:t>.2. Assessment of the structural model</w:t>
      </w:r>
      <w:r w:rsidR="00253AA2" w:rsidRPr="00253AA2">
        <w:rPr>
          <w:sz w:val="20"/>
          <w:szCs w:val="20"/>
        </w:rPr>
        <w:br/>
      </w:r>
      <w:r w:rsidR="00253AA2" w:rsidRPr="00253AA2">
        <w:rPr>
          <w:sz w:val="20"/>
          <w:szCs w:val="20"/>
        </w:rPr>
        <w:br/>
        <w:t>Social Media Marketing (SMM), User Satisfaction (US), Purchase Intention (PI), Digital Literacy (DL), and Consumer Spending Behaviour (CSB) were among the constructs that were evaluated using Partial Least Squares Structural Equation Modelling (PLS-SEM) after the measurement model was validated (Venkatesh &amp; Agarwal, 2006; Chen &amp; Lin, 2019).</w:t>
      </w:r>
      <w:r w:rsidR="009B16A0">
        <w:rPr>
          <w:sz w:val="20"/>
          <w:szCs w:val="20"/>
        </w:rPr>
        <w:t xml:space="preserve"> </w:t>
      </w:r>
      <w:r w:rsidR="00253AA2" w:rsidRPr="00253AA2">
        <w:rPr>
          <w:sz w:val="20"/>
          <w:szCs w:val="20"/>
        </w:rPr>
        <w:t>To assess the relevance and strength of the correlations between constructs, the structural model was evaluated by assessing path coefficients, t-values, and p-values that were derived using the bootstrapping technique (Venkatesh &amp; Agarwal, 2006). The findings validate the suggested theoretical links by showing that social media marketing has a major impact on purchase intention, which in turn has a big positive effect on consumer spending behaviour (Chen &amp; Lin, 2019).</w:t>
      </w:r>
      <w:r w:rsidR="009B16A0">
        <w:rPr>
          <w:sz w:val="20"/>
          <w:szCs w:val="20"/>
        </w:rPr>
        <w:t xml:space="preserve"> </w:t>
      </w:r>
      <w:r w:rsidR="00253AA2" w:rsidRPr="00253AA2">
        <w:rPr>
          <w:sz w:val="20"/>
          <w:szCs w:val="20"/>
        </w:rPr>
        <w:t>Furthermore, the explanatory power of the endogenous variables was evaluated using the coefficient of determination (R²), which revealed a moderate to large degree of variance explained in Purchase Intention and Consumer Spending Behaviour (Venkatesh &amp; Agarwal, 2006). The impact of each exogenous construct on endogenous variables was also assessed using the effect size (f²), which highlights the relative significance of predictors in the model.</w:t>
      </w:r>
    </w:p>
    <w:p w14:paraId="181C8D6A" w14:textId="77777777" w:rsidR="009B16A0" w:rsidRDefault="009B16A0" w:rsidP="00435EEE">
      <w:pPr>
        <w:rPr>
          <w:sz w:val="20"/>
          <w:szCs w:val="20"/>
        </w:rPr>
      </w:pPr>
    </w:p>
    <w:p w14:paraId="76E0832B" w14:textId="1A69D6B4" w:rsidR="00435EEE" w:rsidRPr="00155855" w:rsidRDefault="002675EE" w:rsidP="00435EEE">
      <w:pPr>
        <w:rPr>
          <w:sz w:val="20"/>
          <w:szCs w:val="20"/>
        </w:rPr>
      </w:pPr>
      <w:r w:rsidRPr="00155855">
        <w:rPr>
          <w:sz w:val="20"/>
          <w:szCs w:val="20"/>
        </w:rPr>
        <w:t xml:space="preserve">Table </w:t>
      </w:r>
      <w:r w:rsidR="00024460">
        <w:rPr>
          <w:sz w:val="20"/>
          <w:szCs w:val="20"/>
        </w:rPr>
        <w:t>4</w:t>
      </w:r>
      <w:r w:rsidRPr="00155855">
        <w:rPr>
          <w:sz w:val="20"/>
          <w:szCs w:val="20"/>
        </w:rPr>
        <w:t xml:space="preserve">. </w:t>
      </w:r>
      <w:r w:rsidR="00435EEE" w:rsidRPr="00155855">
        <w:rPr>
          <w:sz w:val="20"/>
          <w:szCs w:val="20"/>
        </w:rPr>
        <w:t>F2</w:t>
      </w:r>
      <w:r w:rsidRPr="00155855">
        <w:rPr>
          <w:sz w:val="20"/>
          <w:szCs w:val="20"/>
        </w:rPr>
        <w:t xml:space="preserve"> effect size</w:t>
      </w:r>
    </w:p>
    <w:tbl>
      <w:tblPr>
        <w:tblW w:w="1806" w:type="pct"/>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2465"/>
        <w:gridCol w:w="1315"/>
      </w:tblGrid>
      <w:tr w:rsidR="00435EEE" w:rsidRPr="00155855" w14:paraId="59B23409" w14:textId="77777777" w:rsidTr="001237CC">
        <w:tc>
          <w:tcPr>
            <w:tcW w:w="3261" w:type="pct"/>
            <w:tcBorders>
              <w:bottom w:val="single" w:sz="4" w:space="0" w:color="auto"/>
            </w:tcBorders>
            <w:tcMar>
              <w:top w:w="0" w:type="dxa"/>
              <w:left w:w="120" w:type="dxa"/>
              <w:bottom w:w="0" w:type="dxa"/>
              <w:right w:w="120" w:type="dxa"/>
            </w:tcMar>
            <w:vAlign w:val="center"/>
            <w:hideMark/>
          </w:tcPr>
          <w:p w14:paraId="1E150707" w14:textId="374C13E7" w:rsidR="00435EEE" w:rsidRPr="00155855" w:rsidRDefault="002675EE" w:rsidP="00D4299E">
            <w:pPr>
              <w:rPr>
                <w:sz w:val="20"/>
                <w:szCs w:val="20"/>
              </w:rPr>
            </w:pPr>
            <w:r w:rsidRPr="00155855">
              <w:rPr>
                <w:sz w:val="20"/>
                <w:szCs w:val="20"/>
              </w:rPr>
              <w:t>Constructs</w:t>
            </w:r>
          </w:p>
        </w:tc>
        <w:tc>
          <w:tcPr>
            <w:tcW w:w="1739" w:type="pct"/>
            <w:tcBorders>
              <w:bottom w:val="single" w:sz="4" w:space="0" w:color="auto"/>
            </w:tcBorders>
            <w:tcMar>
              <w:top w:w="0" w:type="dxa"/>
              <w:left w:w="120" w:type="dxa"/>
              <w:bottom w:w="0" w:type="dxa"/>
              <w:right w:w="120" w:type="dxa"/>
            </w:tcMar>
            <w:vAlign w:val="center"/>
            <w:hideMark/>
          </w:tcPr>
          <w:p w14:paraId="27BB5B81" w14:textId="77777777" w:rsidR="00435EEE" w:rsidRPr="00155855" w:rsidRDefault="00435EEE" w:rsidP="00D4299E">
            <w:pPr>
              <w:rPr>
                <w:sz w:val="20"/>
                <w:szCs w:val="20"/>
              </w:rPr>
            </w:pPr>
            <w:r w:rsidRPr="00155855">
              <w:rPr>
                <w:sz w:val="20"/>
                <w:szCs w:val="20"/>
              </w:rPr>
              <w:t xml:space="preserve">f-square </w:t>
            </w:r>
          </w:p>
        </w:tc>
      </w:tr>
      <w:tr w:rsidR="00435EEE" w:rsidRPr="00155855" w14:paraId="78C4A5F5" w14:textId="77777777" w:rsidTr="001237CC">
        <w:tc>
          <w:tcPr>
            <w:tcW w:w="3261" w:type="pct"/>
            <w:tcBorders>
              <w:top w:val="single" w:sz="4" w:space="0" w:color="auto"/>
            </w:tcBorders>
            <w:tcMar>
              <w:top w:w="0" w:type="dxa"/>
              <w:left w:w="120" w:type="dxa"/>
              <w:bottom w:w="0" w:type="dxa"/>
              <w:right w:w="120" w:type="dxa"/>
            </w:tcMar>
            <w:vAlign w:val="center"/>
            <w:hideMark/>
          </w:tcPr>
          <w:p w14:paraId="248324BF" w14:textId="77777777" w:rsidR="00435EEE" w:rsidRPr="00155855" w:rsidRDefault="00435EEE" w:rsidP="00D4299E">
            <w:pPr>
              <w:rPr>
                <w:sz w:val="20"/>
                <w:szCs w:val="20"/>
              </w:rPr>
            </w:pPr>
            <w:r w:rsidRPr="00155855">
              <w:rPr>
                <w:sz w:val="20"/>
                <w:szCs w:val="20"/>
              </w:rPr>
              <w:t xml:space="preserve">DL -&gt; CSB </w:t>
            </w:r>
          </w:p>
        </w:tc>
        <w:tc>
          <w:tcPr>
            <w:tcW w:w="1739" w:type="pct"/>
            <w:tcBorders>
              <w:top w:val="single" w:sz="4" w:space="0" w:color="auto"/>
            </w:tcBorders>
            <w:tcMar>
              <w:top w:w="0" w:type="dxa"/>
              <w:left w:w="120" w:type="dxa"/>
              <w:bottom w:w="0" w:type="dxa"/>
              <w:right w:w="120" w:type="dxa"/>
            </w:tcMar>
            <w:vAlign w:val="center"/>
            <w:hideMark/>
          </w:tcPr>
          <w:p w14:paraId="5625874E" w14:textId="77777777" w:rsidR="00435EEE" w:rsidRPr="00155855" w:rsidRDefault="00435EEE" w:rsidP="00D4299E">
            <w:pPr>
              <w:rPr>
                <w:sz w:val="20"/>
                <w:szCs w:val="20"/>
              </w:rPr>
            </w:pPr>
            <w:r w:rsidRPr="00155855">
              <w:rPr>
                <w:sz w:val="20"/>
                <w:szCs w:val="20"/>
              </w:rPr>
              <w:t xml:space="preserve">0.142 </w:t>
            </w:r>
          </w:p>
        </w:tc>
      </w:tr>
      <w:tr w:rsidR="00435EEE" w:rsidRPr="00155855" w14:paraId="39723AA4" w14:textId="77777777" w:rsidTr="001237CC">
        <w:tc>
          <w:tcPr>
            <w:tcW w:w="3261" w:type="pct"/>
            <w:tcMar>
              <w:top w:w="0" w:type="dxa"/>
              <w:left w:w="120" w:type="dxa"/>
              <w:bottom w:w="0" w:type="dxa"/>
              <w:right w:w="120" w:type="dxa"/>
            </w:tcMar>
            <w:vAlign w:val="center"/>
            <w:hideMark/>
          </w:tcPr>
          <w:p w14:paraId="2B1F940D" w14:textId="77777777" w:rsidR="00435EEE" w:rsidRPr="00155855" w:rsidRDefault="00435EEE" w:rsidP="00D4299E">
            <w:pPr>
              <w:rPr>
                <w:sz w:val="20"/>
                <w:szCs w:val="20"/>
              </w:rPr>
            </w:pPr>
            <w:r w:rsidRPr="00155855">
              <w:rPr>
                <w:sz w:val="20"/>
                <w:szCs w:val="20"/>
              </w:rPr>
              <w:t xml:space="preserve">DL x PI -&gt; CSB </w:t>
            </w:r>
          </w:p>
        </w:tc>
        <w:tc>
          <w:tcPr>
            <w:tcW w:w="1739" w:type="pct"/>
            <w:tcMar>
              <w:top w:w="0" w:type="dxa"/>
              <w:left w:w="120" w:type="dxa"/>
              <w:bottom w:w="0" w:type="dxa"/>
              <w:right w:w="120" w:type="dxa"/>
            </w:tcMar>
            <w:vAlign w:val="center"/>
            <w:hideMark/>
          </w:tcPr>
          <w:p w14:paraId="757F8DDC" w14:textId="77777777" w:rsidR="00435EEE" w:rsidRPr="00155855" w:rsidRDefault="00435EEE" w:rsidP="00D4299E">
            <w:pPr>
              <w:rPr>
                <w:sz w:val="20"/>
                <w:szCs w:val="20"/>
              </w:rPr>
            </w:pPr>
            <w:r w:rsidRPr="00155855">
              <w:rPr>
                <w:sz w:val="20"/>
                <w:szCs w:val="20"/>
              </w:rPr>
              <w:t xml:space="preserve">0.044 </w:t>
            </w:r>
          </w:p>
        </w:tc>
      </w:tr>
      <w:tr w:rsidR="00435EEE" w:rsidRPr="00155855" w14:paraId="2891CEE9" w14:textId="77777777" w:rsidTr="001237CC">
        <w:tc>
          <w:tcPr>
            <w:tcW w:w="3261" w:type="pct"/>
            <w:tcMar>
              <w:top w:w="0" w:type="dxa"/>
              <w:left w:w="120" w:type="dxa"/>
              <w:bottom w:w="0" w:type="dxa"/>
              <w:right w:w="120" w:type="dxa"/>
            </w:tcMar>
            <w:vAlign w:val="center"/>
            <w:hideMark/>
          </w:tcPr>
          <w:p w14:paraId="6E407A05" w14:textId="77777777" w:rsidR="00435EEE" w:rsidRPr="00155855" w:rsidRDefault="00435EEE" w:rsidP="00D4299E">
            <w:pPr>
              <w:rPr>
                <w:sz w:val="20"/>
                <w:szCs w:val="20"/>
              </w:rPr>
            </w:pPr>
            <w:r w:rsidRPr="00155855">
              <w:rPr>
                <w:sz w:val="20"/>
                <w:szCs w:val="20"/>
              </w:rPr>
              <w:t xml:space="preserve">PI -&gt; CSB </w:t>
            </w:r>
          </w:p>
        </w:tc>
        <w:tc>
          <w:tcPr>
            <w:tcW w:w="1739" w:type="pct"/>
            <w:tcMar>
              <w:top w:w="0" w:type="dxa"/>
              <w:left w:w="120" w:type="dxa"/>
              <w:bottom w:w="0" w:type="dxa"/>
              <w:right w:w="120" w:type="dxa"/>
            </w:tcMar>
            <w:vAlign w:val="center"/>
            <w:hideMark/>
          </w:tcPr>
          <w:p w14:paraId="3A9606DB" w14:textId="77777777" w:rsidR="00435EEE" w:rsidRPr="00155855" w:rsidRDefault="00435EEE" w:rsidP="00D4299E">
            <w:pPr>
              <w:rPr>
                <w:sz w:val="20"/>
                <w:szCs w:val="20"/>
              </w:rPr>
            </w:pPr>
            <w:r w:rsidRPr="00155855">
              <w:rPr>
                <w:sz w:val="20"/>
                <w:szCs w:val="20"/>
              </w:rPr>
              <w:t xml:space="preserve">0.270 </w:t>
            </w:r>
          </w:p>
        </w:tc>
      </w:tr>
      <w:tr w:rsidR="00435EEE" w:rsidRPr="00155855" w14:paraId="3C344E48" w14:textId="77777777" w:rsidTr="001237CC">
        <w:tc>
          <w:tcPr>
            <w:tcW w:w="3261" w:type="pct"/>
            <w:tcMar>
              <w:top w:w="0" w:type="dxa"/>
              <w:left w:w="120" w:type="dxa"/>
              <w:bottom w:w="0" w:type="dxa"/>
              <w:right w:w="120" w:type="dxa"/>
            </w:tcMar>
            <w:vAlign w:val="center"/>
            <w:hideMark/>
          </w:tcPr>
          <w:p w14:paraId="7CBB81D4" w14:textId="77777777" w:rsidR="00435EEE" w:rsidRPr="00155855" w:rsidRDefault="00435EEE" w:rsidP="00D4299E">
            <w:pPr>
              <w:rPr>
                <w:sz w:val="20"/>
                <w:szCs w:val="20"/>
              </w:rPr>
            </w:pPr>
            <w:r w:rsidRPr="00155855">
              <w:rPr>
                <w:sz w:val="20"/>
                <w:szCs w:val="20"/>
              </w:rPr>
              <w:t xml:space="preserve">SMM -&gt; CSB </w:t>
            </w:r>
          </w:p>
        </w:tc>
        <w:tc>
          <w:tcPr>
            <w:tcW w:w="1739" w:type="pct"/>
            <w:tcMar>
              <w:top w:w="0" w:type="dxa"/>
              <w:left w:w="120" w:type="dxa"/>
              <w:bottom w:w="0" w:type="dxa"/>
              <w:right w:w="120" w:type="dxa"/>
            </w:tcMar>
            <w:vAlign w:val="center"/>
            <w:hideMark/>
          </w:tcPr>
          <w:p w14:paraId="4070A344" w14:textId="77777777" w:rsidR="00435EEE" w:rsidRPr="00155855" w:rsidRDefault="00435EEE" w:rsidP="00D4299E">
            <w:pPr>
              <w:rPr>
                <w:sz w:val="20"/>
                <w:szCs w:val="20"/>
              </w:rPr>
            </w:pPr>
            <w:r w:rsidRPr="00155855">
              <w:rPr>
                <w:sz w:val="20"/>
                <w:szCs w:val="20"/>
              </w:rPr>
              <w:t xml:space="preserve">0.017 </w:t>
            </w:r>
          </w:p>
        </w:tc>
      </w:tr>
      <w:tr w:rsidR="00435EEE" w:rsidRPr="00155855" w14:paraId="10A55DCA" w14:textId="77777777" w:rsidTr="001237CC">
        <w:tc>
          <w:tcPr>
            <w:tcW w:w="3261" w:type="pct"/>
            <w:tcMar>
              <w:top w:w="0" w:type="dxa"/>
              <w:left w:w="120" w:type="dxa"/>
              <w:bottom w:w="0" w:type="dxa"/>
              <w:right w:w="120" w:type="dxa"/>
            </w:tcMar>
            <w:vAlign w:val="center"/>
            <w:hideMark/>
          </w:tcPr>
          <w:p w14:paraId="3DABED2F" w14:textId="77777777" w:rsidR="00435EEE" w:rsidRPr="00155855" w:rsidRDefault="00435EEE" w:rsidP="00D4299E">
            <w:pPr>
              <w:rPr>
                <w:sz w:val="20"/>
                <w:szCs w:val="20"/>
              </w:rPr>
            </w:pPr>
            <w:r w:rsidRPr="00155855">
              <w:rPr>
                <w:sz w:val="20"/>
                <w:szCs w:val="20"/>
              </w:rPr>
              <w:t xml:space="preserve">SMM -&gt; PI </w:t>
            </w:r>
          </w:p>
        </w:tc>
        <w:tc>
          <w:tcPr>
            <w:tcW w:w="1739" w:type="pct"/>
            <w:tcMar>
              <w:top w:w="0" w:type="dxa"/>
              <w:left w:w="120" w:type="dxa"/>
              <w:bottom w:w="0" w:type="dxa"/>
              <w:right w:w="120" w:type="dxa"/>
            </w:tcMar>
            <w:vAlign w:val="center"/>
            <w:hideMark/>
          </w:tcPr>
          <w:p w14:paraId="07B6F36D" w14:textId="77777777" w:rsidR="00435EEE" w:rsidRPr="00155855" w:rsidRDefault="00435EEE" w:rsidP="00D4299E">
            <w:pPr>
              <w:rPr>
                <w:sz w:val="20"/>
                <w:szCs w:val="20"/>
              </w:rPr>
            </w:pPr>
            <w:r w:rsidRPr="00155855">
              <w:rPr>
                <w:sz w:val="20"/>
                <w:szCs w:val="20"/>
              </w:rPr>
              <w:t xml:space="preserve">0.412 </w:t>
            </w:r>
          </w:p>
        </w:tc>
      </w:tr>
      <w:tr w:rsidR="00435EEE" w:rsidRPr="00155855" w14:paraId="0F2CF915" w14:textId="77777777" w:rsidTr="001237CC">
        <w:tc>
          <w:tcPr>
            <w:tcW w:w="3261" w:type="pct"/>
            <w:tcMar>
              <w:top w:w="0" w:type="dxa"/>
              <w:left w:w="120" w:type="dxa"/>
              <w:bottom w:w="0" w:type="dxa"/>
              <w:right w:w="120" w:type="dxa"/>
            </w:tcMar>
            <w:vAlign w:val="center"/>
            <w:hideMark/>
          </w:tcPr>
          <w:p w14:paraId="330BC2E9" w14:textId="77777777" w:rsidR="00435EEE" w:rsidRPr="00155855" w:rsidRDefault="00435EEE" w:rsidP="00D4299E">
            <w:pPr>
              <w:rPr>
                <w:sz w:val="20"/>
                <w:szCs w:val="20"/>
              </w:rPr>
            </w:pPr>
            <w:r w:rsidRPr="00155855">
              <w:rPr>
                <w:sz w:val="20"/>
                <w:szCs w:val="20"/>
              </w:rPr>
              <w:t xml:space="preserve">US -&gt; CSB </w:t>
            </w:r>
          </w:p>
        </w:tc>
        <w:tc>
          <w:tcPr>
            <w:tcW w:w="1739" w:type="pct"/>
            <w:tcMar>
              <w:top w:w="0" w:type="dxa"/>
              <w:left w:w="120" w:type="dxa"/>
              <w:bottom w:w="0" w:type="dxa"/>
              <w:right w:w="120" w:type="dxa"/>
            </w:tcMar>
            <w:vAlign w:val="center"/>
            <w:hideMark/>
          </w:tcPr>
          <w:p w14:paraId="654124C8" w14:textId="77777777" w:rsidR="00435EEE" w:rsidRPr="00155855" w:rsidRDefault="00435EEE" w:rsidP="00D4299E">
            <w:pPr>
              <w:rPr>
                <w:sz w:val="20"/>
                <w:szCs w:val="20"/>
              </w:rPr>
            </w:pPr>
            <w:r w:rsidRPr="00155855">
              <w:rPr>
                <w:sz w:val="20"/>
                <w:szCs w:val="20"/>
              </w:rPr>
              <w:t xml:space="preserve">0.000 </w:t>
            </w:r>
          </w:p>
        </w:tc>
      </w:tr>
      <w:tr w:rsidR="00435EEE" w:rsidRPr="00155855" w14:paraId="56BBA65E" w14:textId="77777777" w:rsidTr="001237CC">
        <w:tc>
          <w:tcPr>
            <w:tcW w:w="3261" w:type="pct"/>
            <w:tcMar>
              <w:top w:w="0" w:type="dxa"/>
              <w:left w:w="120" w:type="dxa"/>
              <w:bottom w:w="0" w:type="dxa"/>
              <w:right w:w="120" w:type="dxa"/>
            </w:tcMar>
            <w:vAlign w:val="center"/>
            <w:hideMark/>
          </w:tcPr>
          <w:p w14:paraId="4B5C47BC" w14:textId="77777777" w:rsidR="00435EEE" w:rsidRPr="00155855" w:rsidRDefault="00435EEE" w:rsidP="00D4299E">
            <w:pPr>
              <w:rPr>
                <w:sz w:val="20"/>
                <w:szCs w:val="20"/>
              </w:rPr>
            </w:pPr>
            <w:r w:rsidRPr="00155855">
              <w:rPr>
                <w:sz w:val="20"/>
                <w:szCs w:val="20"/>
              </w:rPr>
              <w:t xml:space="preserve">US -&gt; PI </w:t>
            </w:r>
          </w:p>
        </w:tc>
        <w:tc>
          <w:tcPr>
            <w:tcW w:w="1739" w:type="pct"/>
            <w:tcMar>
              <w:top w:w="0" w:type="dxa"/>
              <w:left w:w="120" w:type="dxa"/>
              <w:bottom w:w="0" w:type="dxa"/>
              <w:right w:w="120" w:type="dxa"/>
            </w:tcMar>
            <w:vAlign w:val="center"/>
            <w:hideMark/>
          </w:tcPr>
          <w:p w14:paraId="2E38DE79" w14:textId="77777777" w:rsidR="00435EEE" w:rsidRPr="00155855" w:rsidRDefault="00435EEE" w:rsidP="00D4299E">
            <w:pPr>
              <w:rPr>
                <w:sz w:val="20"/>
                <w:szCs w:val="20"/>
              </w:rPr>
            </w:pPr>
            <w:r w:rsidRPr="00155855">
              <w:rPr>
                <w:sz w:val="20"/>
                <w:szCs w:val="20"/>
              </w:rPr>
              <w:t xml:space="preserve">0.239 </w:t>
            </w:r>
          </w:p>
        </w:tc>
      </w:tr>
    </w:tbl>
    <w:p w14:paraId="11A78235" w14:textId="566B15E4" w:rsidR="00155855" w:rsidRDefault="00155855" w:rsidP="00B414A7">
      <w:pPr>
        <w:rPr>
          <w:sz w:val="20"/>
          <w:szCs w:val="20"/>
        </w:rPr>
      </w:pPr>
    </w:p>
    <w:p w14:paraId="41E8F936" w14:textId="1834BF13" w:rsidR="001237CC" w:rsidRDefault="00024460" w:rsidP="00B414A7">
      <w:pPr>
        <w:rPr>
          <w:sz w:val="20"/>
          <w:szCs w:val="20"/>
        </w:rPr>
      </w:pPr>
      <w:r>
        <w:rPr>
          <w:noProof/>
          <w:sz w:val="20"/>
          <w:szCs w:val="20"/>
        </w:rPr>
        <mc:AlternateContent>
          <mc:Choice Requires="wps">
            <w:drawing>
              <wp:anchor distT="0" distB="0" distL="114300" distR="114300" simplePos="0" relativeHeight="251674624" behindDoc="0" locked="0" layoutInCell="1" allowOverlap="1" wp14:anchorId="6E999EEB" wp14:editId="50B7E8A1">
                <wp:simplePos x="0" y="0"/>
                <wp:positionH relativeFrom="margin">
                  <wp:align>left</wp:align>
                </wp:positionH>
                <wp:positionV relativeFrom="paragraph">
                  <wp:posOffset>205740</wp:posOffset>
                </wp:positionV>
                <wp:extent cx="3463290" cy="1531620"/>
                <wp:effectExtent l="0" t="0" r="22860" b="11430"/>
                <wp:wrapNone/>
                <wp:docPr id="92666505" name="Text Box 12"/>
                <wp:cNvGraphicFramePr/>
                <a:graphic xmlns:a="http://schemas.openxmlformats.org/drawingml/2006/main">
                  <a:graphicData uri="http://schemas.microsoft.com/office/word/2010/wordprocessingShape">
                    <wps:wsp>
                      <wps:cNvSpPr txBox="1"/>
                      <wps:spPr>
                        <a:xfrm>
                          <a:off x="0" y="0"/>
                          <a:ext cx="3463290" cy="1531620"/>
                        </a:xfrm>
                        <a:prstGeom prst="rect">
                          <a:avLst/>
                        </a:prstGeom>
                        <a:solidFill>
                          <a:schemeClr val="lt1"/>
                        </a:solidFill>
                        <a:ln w="6350">
                          <a:solidFill>
                            <a:schemeClr val="bg1"/>
                          </a:solidFill>
                        </a:ln>
                      </wps:spPr>
                      <wps:txbx>
                        <w:txbxContent>
                          <w:p w14:paraId="39238B99" w14:textId="7A9C76A5" w:rsidR="001237CC" w:rsidRPr="001237CC" w:rsidRDefault="001237CC">
                            <w:pPr>
                              <w:rPr>
                                <w:sz w:val="20"/>
                                <w:szCs w:val="20"/>
                              </w:rPr>
                            </w:pPr>
                            <w:r w:rsidRPr="001237CC">
                              <w:rPr>
                                <w:sz w:val="20"/>
                                <w:szCs w:val="20"/>
                              </w:rPr>
                              <w:t xml:space="preserve">Table </w:t>
                            </w:r>
                            <w:r w:rsidR="00024460">
                              <w:rPr>
                                <w:sz w:val="20"/>
                                <w:szCs w:val="20"/>
                              </w:rPr>
                              <w:t>5</w:t>
                            </w:r>
                            <w:r w:rsidRPr="001237CC">
                              <w:rPr>
                                <w:sz w:val="20"/>
                                <w:szCs w:val="20"/>
                              </w:rPr>
                              <w:t>. R-square (R²)</w:t>
                            </w: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1275"/>
                              <w:gridCol w:w="1276"/>
                            </w:tblGrid>
                            <w:tr w:rsidR="001237CC" w:rsidRPr="001237CC" w14:paraId="39886DE1" w14:textId="77777777" w:rsidTr="001237CC">
                              <w:trPr>
                                <w:tblHeader/>
                                <w:tblCellSpacing w:w="15" w:type="dxa"/>
                              </w:trPr>
                              <w:tc>
                                <w:tcPr>
                                  <w:tcW w:w="2082" w:type="dxa"/>
                                  <w:vAlign w:val="center"/>
                                  <w:hideMark/>
                                </w:tcPr>
                                <w:p w14:paraId="70EC40C8" w14:textId="77777777" w:rsidR="001237CC" w:rsidRPr="001237CC" w:rsidRDefault="001237CC" w:rsidP="00D4299E">
                                  <w:pPr>
                                    <w:rPr>
                                      <w:sz w:val="20"/>
                                      <w:szCs w:val="20"/>
                                    </w:rPr>
                                  </w:pPr>
                                  <w:r w:rsidRPr="001237CC">
                                    <w:rPr>
                                      <w:sz w:val="20"/>
                                      <w:szCs w:val="20"/>
                                    </w:rPr>
                                    <w:t>Construct</w:t>
                                  </w:r>
                                </w:p>
                              </w:tc>
                              <w:tc>
                                <w:tcPr>
                                  <w:tcW w:w="1245" w:type="dxa"/>
                                  <w:vAlign w:val="center"/>
                                  <w:hideMark/>
                                </w:tcPr>
                                <w:p w14:paraId="327E3F87" w14:textId="77777777" w:rsidR="001237CC" w:rsidRPr="001237CC" w:rsidRDefault="001237CC" w:rsidP="00D4299E">
                                  <w:pPr>
                                    <w:rPr>
                                      <w:sz w:val="20"/>
                                      <w:szCs w:val="20"/>
                                    </w:rPr>
                                  </w:pPr>
                                  <w:r w:rsidRPr="001237CC">
                                    <w:rPr>
                                      <w:sz w:val="20"/>
                                      <w:szCs w:val="20"/>
                                    </w:rPr>
                                    <w:t>R-square (R²)</w:t>
                                  </w:r>
                                </w:p>
                              </w:tc>
                              <w:tc>
                                <w:tcPr>
                                  <w:tcW w:w="1231" w:type="dxa"/>
                                  <w:vAlign w:val="center"/>
                                  <w:hideMark/>
                                </w:tcPr>
                                <w:p w14:paraId="3057F616" w14:textId="77777777" w:rsidR="001237CC" w:rsidRPr="001237CC" w:rsidRDefault="001237CC" w:rsidP="00D4299E">
                                  <w:pPr>
                                    <w:rPr>
                                      <w:sz w:val="20"/>
                                      <w:szCs w:val="20"/>
                                    </w:rPr>
                                  </w:pPr>
                                  <w:r w:rsidRPr="001237CC">
                                    <w:rPr>
                                      <w:sz w:val="20"/>
                                      <w:szCs w:val="20"/>
                                    </w:rPr>
                                    <w:t>Interpretation</w:t>
                                  </w:r>
                                </w:p>
                              </w:tc>
                            </w:tr>
                            <w:tr w:rsidR="001237CC" w:rsidRPr="001237CC" w14:paraId="4CDC237A" w14:textId="77777777" w:rsidTr="001237CC">
                              <w:trPr>
                                <w:tblCellSpacing w:w="15" w:type="dxa"/>
                              </w:trPr>
                              <w:tc>
                                <w:tcPr>
                                  <w:tcW w:w="2082" w:type="dxa"/>
                                  <w:tcBorders>
                                    <w:top w:val="single" w:sz="4" w:space="0" w:color="auto"/>
                                  </w:tcBorders>
                                  <w:vAlign w:val="center"/>
                                  <w:hideMark/>
                                </w:tcPr>
                                <w:p w14:paraId="41EC19F2" w14:textId="77777777" w:rsidR="001237CC" w:rsidRPr="001237CC" w:rsidRDefault="001237CC" w:rsidP="00D4299E">
                                  <w:pPr>
                                    <w:rPr>
                                      <w:sz w:val="20"/>
                                      <w:szCs w:val="20"/>
                                    </w:rPr>
                                  </w:pPr>
                                  <w:r w:rsidRPr="001237CC">
                                    <w:rPr>
                                      <w:sz w:val="20"/>
                                      <w:szCs w:val="20"/>
                                    </w:rPr>
                                    <w:t>Purchase Intention (PI)</w:t>
                                  </w:r>
                                </w:p>
                              </w:tc>
                              <w:tc>
                                <w:tcPr>
                                  <w:tcW w:w="1245" w:type="dxa"/>
                                  <w:tcBorders>
                                    <w:top w:val="single" w:sz="4" w:space="0" w:color="auto"/>
                                  </w:tcBorders>
                                  <w:vAlign w:val="center"/>
                                  <w:hideMark/>
                                </w:tcPr>
                                <w:p w14:paraId="19AC1E27" w14:textId="77777777" w:rsidR="001237CC" w:rsidRPr="001237CC" w:rsidRDefault="001237CC" w:rsidP="00D4299E">
                                  <w:pPr>
                                    <w:rPr>
                                      <w:sz w:val="20"/>
                                      <w:szCs w:val="20"/>
                                    </w:rPr>
                                  </w:pPr>
                                  <w:r w:rsidRPr="001237CC">
                                    <w:rPr>
                                      <w:sz w:val="20"/>
                                      <w:szCs w:val="20"/>
                                    </w:rPr>
                                    <w:t>0.638</w:t>
                                  </w:r>
                                </w:p>
                              </w:tc>
                              <w:tc>
                                <w:tcPr>
                                  <w:tcW w:w="1231" w:type="dxa"/>
                                  <w:tcBorders>
                                    <w:top w:val="single" w:sz="4" w:space="0" w:color="auto"/>
                                  </w:tcBorders>
                                  <w:vAlign w:val="center"/>
                                  <w:hideMark/>
                                </w:tcPr>
                                <w:p w14:paraId="7B0D6B59" w14:textId="77777777" w:rsidR="001237CC" w:rsidRPr="001237CC" w:rsidRDefault="001237CC" w:rsidP="00D4299E">
                                  <w:pPr>
                                    <w:rPr>
                                      <w:sz w:val="20"/>
                                      <w:szCs w:val="20"/>
                                    </w:rPr>
                                  </w:pPr>
                                  <w:r w:rsidRPr="001237CC">
                                    <w:rPr>
                                      <w:sz w:val="20"/>
                                      <w:szCs w:val="20"/>
                                    </w:rPr>
                                    <w:t>Moderate to Substantial</w:t>
                                  </w:r>
                                </w:p>
                              </w:tc>
                            </w:tr>
                            <w:tr w:rsidR="001237CC" w:rsidRPr="001237CC" w14:paraId="10740307" w14:textId="77777777" w:rsidTr="001237CC">
                              <w:trPr>
                                <w:tblCellSpacing w:w="15" w:type="dxa"/>
                              </w:trPr>
                              <w:tc>
                                <w:tcPr>
                                  <w:tcW w:w="2082" w:type="dxa"/>
                                  <w:vAlign w:val="center"/>
                                  <w:hideMark/>
                                </w:tcPr>
                                <w:p w14:paraId="3449D9C3" w14:textId="77777777" w:rsidR="001237CC" w:rsidRPr="001237CC" w:rsidRDefault="001237CC" w:rsidP="00D4299E">
                                  <w:pPr>
                                    <w:rPr>
                                      <w:sz w:val="20"/>
                                      <w:szCs w:val="20"/>
                                    </w:rPr>
                                  </w:pPr>
                                  <w:r w:rsidRPr="001237CC">
                                    <w:rPr>
                                      <w:sz w:val="20"/>
                                      <w:szCs w:val="20"/>
                                    </w:rPr>
                                    <w:t>Consumer Spending Behaviour (CSB)</w:t>
                                  </w:r>
                                </w:p>
                              </w:tc>
                              <w:tc>
                                <w:tcPr>
                                  <w:tcW w:w="1245" w:type="dxa"/>
                                  <w:vAlign w:val="center"/>
                                  <w:hideMark/>
                                </w:tcPr>
                                <w:p w14:paraId="1033CA89" w14:textId="77777777" w:rsidR="001237CC" w:rsidRPr="001237CC" w:rsidRDefault="001237CC" w:rsidP="00D4299E">
                                  <w:pPr>
                                    <w:rPr>
                                      <w:sz w:val="20"/>
                                      <w:szCs w:val="20"/>
                                    </w:rPr>
                                  </w:pPr>
                                  <w:r w:rsidRPr="001237CC">
                                    <w:rPr>
                                      <w:sz w:val="20"/>
                                      <w:szCs w:val="20"/>
                                    </w:rPr>
                                    <w:t>0.696</w:t>
                                  </w:r>
                                </w:p>
                              </w:tc>
                              <w:tc>
                                <w:tcPr>
                                  <w:tcW w:w="1231" w:type="dxa"/>
                                  <w:vAlign w:val="center"/>
                                  <w:hideMark/>
                                </w:tcPr>
                                <w:p w14:paraId="2DEDA231" w14:textId="77777777" w:rsidR="001237CC" w:rsidRPr="001237CC" w:rsidRDefault="001237CC" w:rsidP="00D4299E">
                                  <w:pPr>
                                    <w:rPr>
                                      <w:sz w:val="20"/>
                                      <w:szCs w:val="20"/>
                                    </w:rPr>
                                  </w:pPr>
                                  <w:r w:rsidRPr="001237CC">
                                    <w:rPr>
                                      <w:sz w:val="20"/>
                                      <w:szCs w:val="20"/>
                                    </w:rPr>
                                    <w:t>Substantial</w:t>
                                  </w:r>
                                </w:p>
                              </w:tc>
                            </w:tr>
                          </w:tbl>
                          <w:p w14:paraId="2DCEC870" w14:textId="77777777" w:rsidR="001237CC" w:rsidRDefault="001237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999EEB" id="_x0000_t202" coordsize="21600,21600" o:spt="202" path="m,l,21600r21600,l21600,xe">
                <v:stroke joinstyle="miter"/>
                <v:path gradientshapeok="t" o:connecttype="rect"/>
              </v:shapetype>
              <v:shape id="Text Box 12" o:spid="_x0000_s1026" type="#_x0000_t202" style="position:absolute;margin-left:0;margin-top:16.2pt;width:272.7pt;height:120.6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" fillcolor="white [3201]" strokecolor="white [3212]" strokeweight=".5pt">
                <v:textbox>
                  <w:txbxContent>
                    <w:p w14:paraId="39238B99" w14:textId="7A9C76A5" w:rsidR="001237CC" w:rsidRPr="001237CC" w:rsidRDefault="001237CC">
                      <w:pPr>
                        <w:rPr>
                          <w:sz w:val="20"/>
                          <w:szCs w:val="20"/>
                        </w:rPr>
                      </w:pPr>
                      <w:r w:rsidRPr="001237CC">
                        <w:rPr>
                          <w:sz w:val="20"/>
                          <w:szCs w:val="20"/>
                        </w:rPr>
                        <w:t xml:space="preserve">Table </w:t>
                      </w:r>
                      <w:r w:rsidR="00024460">
                        <w:rPr>
                          <w:sz w:val="20"/>
                          <w:szCs w:val="20"/>
                        </w:rPr>
                        <w:t>5</w:t>
                      </w:r>
                      <w:r w:rsidRPr="001237CC">
                        <w:rPr>
                          <w:sz w:val="20"/>
                          <w:szCs w:val="20"/>
                        </w:rPr>
                        <w:t>. R-square (R²)</w:t>
                      </w: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1275"/>
                        <w:gridCol w:w="1276"/>
                      </w:tblGrid>
                      <w:tr w:rsidR="001237CC" w:rsidRPr="001237CC" w14:paraId="39886DE1" w14:textId="77777777" w:rsidTr="001237CC">
                        <w:trPr>
                          <w:tblHeader/>
                          <w:tblCellSpacing w:w="15" w:type="dxa"/>
                        </w:trPr>
                        <w:tc>
                          <w:tcPr>
                            <w:tcW w:w="2082" w:type="dxa"/>
                            <w:vAlign w:val="center"/>
                            <w:hideMark/>
                          </w:tcPr>
                          <w:p w14:paraId="70EC40C8" w14:textId="77777777" w:rsidR="001237CC" w:rsidRPr="001237CC" w:rsidRDefault="001237CC" w:rsidP="00D4299E">
                            <w:pPr>
                              <w:rPr>
                                <w:sz w:val="20"/>
                                <w:szCs w:val="20"/>
                              </w:rPr>
                            </w:pPr>
                            <w:r w:rsidRPr="001237CC">
                              <w:rPr>
                                <w:sz w:val="20"/>
                                <w:szCs w:val="20"/>
                              </w:rPr>
                              <w:t>Construct</w:t>
                            </w:r>
                          </w:p>
                        </w:tc>
                        <w:tc>
                          <w:tcPr>
                            <w:tcW w:w="1245" w:type="dxa"/>
                            <w:vAlign w:val="center"/>
                            <w:hideMark/>
                          </w:tcPr>
                          <w:p w14:paraId="327E3F87" w14:textId="77777777" w:rsidR="001237CC" w:rsidRPr="001237CC" w:rsidRDefault="001237CC" w:rsidP="00D4299E">
                            <w:pPr>
                              <w:rPr>
                                <w:sz w:val="20"/>
                                <w:szCs w:val="20"/>
                              </w:rPr>
                            </w:pPr>
                            <w:r w:rsidRPr="001237CC">
                              <w:rPr>
                                <w:sz w:val="20"/>
                                <w:szCs w:val="20"/>
                              </w:rPr>
                              <w:t>R-square (R²)</w:t>
                            </w:r>
                          </w:p>
                        </w:tc>
                        <w:tc>
                          <w:tcPr>
                            <w:tcW w:w="1231" w:type="dxa"/>
                            <w:vAlign w:val="center"/>
                            <w:hideMark/>
                          </w:tcPr>
                          <w:p w14:paraId="3057F616" w14:textId="77777777" w:rsidR="001237CC" w:rsidRPr="001237CC" w:rsidRDefault="001237CC" w:rsidP="00D4299E">
                            <w:pPr>
                              <w:rPr>
                                <w:sz w:val="20"/>
                                <w:szCs w:val="20"/>
                              </w:rPr>
                            </w:pPr>
                            <w:r w:rsidRPr="001237CC">
                              <w:rPr>
                                <w:sz w:val="20"/>
                                <w:szCs w:val="20"/>
                              </w:rPr>
                              <w:t>Interpretation</w:t>
                            </w:r>
                          </w:p>
                        </w:tc>
                      </w:tr>
                      <w:tr w:rsidR="001237CC" w:rsidRPr="001237CC" w14:paraId="4CDC237A" w14:textId="77777777" w:rsidTr="001237CC">
                        <w:trPr>
                          <w:tblCellSpacing w:w="15" w:type="dxa"/>
                        </w:trPr>
                        <w:tc>
                          <w:tcPr>
                            <w:tcW w:w="2082" w:type="dxa"/>
                            <w:tcBorders>
                              <w:top w:val="single" w:sz="4" w:space="0" w:color="auto"/>
                            </w:tcBorders>
                            <w:vAlign w:val="center"/>
                            <w:hideMark/>
                          </w:tcPr>
                          <w:p w14:paraId="41EC19F2" w14:textId="77777777" w:rsidR="001237CC" w:rsidRPr="001237CC" w:rsidRDefault="001237CC" w:rsidP="00D4299E">
                            <w:pPr>
                              <w:rPr>
                                <w:sz w:val="20"/>
                                <w:szCs w:val="20"/>
                              </w:rPr>
                            </w:pPr>
                            <w:r w:rsidRPr="001237CC">
                              <w:rPr>
                                <w:sz w:val="20"/>
                                <w:szCs w:val="20"/>
                              </w:rPr>
                              <w:t>Purchase Intention (PI)</w:t>
                            </w:r>
                          </w:p>
                        </w:tc>
                        <w:tc>
                          <w:tcPr>
                            <w:tcW w:w="1245" w:type="dxa"/>
                            <w:tcBorders>
                              <w:top w:val="single" w:sz="4" w:space="0" w:color="auto"/>
                            </w:tcBorders>
                            <w:vAlign w:val="center"/>
                            <w:hideMark/>
                          </w:tcPr>
                          <w:p w14:paraId="19AC1E27" w14:textId="77777777" w:rsidR="001237CC" w:rsidRPr="001237CC" w:rsidRDefault="001237CC" w:rsidP="00D4299E">
                            <w:pPr>
                              <w:rPr>
                                <w:sz w:val="20"/>
                                <w:szCs w:val="20"/>
                              </w:rPr>
                            </w:pPr>
                            <w:r w:rsidRPr="001237CC">
                              <w:rPr>
                                <w:sz w:val="20"/>
                                <w:szCs w:val="20"/>
                              </w:rPr>
                              <w:t>0.638</w:t>
                            </w:r>
                          </w:p>
                        </w:tc>
                        <w:tc>
                          <w:tcPr>
                            <w:tcW w:w="1231" w:type="dxa"/>
                            <w:tcBorders>
                              <w:top w:val="single" w:sz="4" w:space="0" w:color="auto"/>
                            </w:tcBorders>
                            <w:vAlign w:val="center"/>
                            <w:hideMark/>
                          </w:tcPr>
                          <w:p w14:paraId="7B0D6B59" w14:textId="77777777" w:rsidR="001237CC" w:rsidRPr="001237CC" w:rsidRDefault="001237CC" w:rsidP="00D4299E">
                            <w:pPr>
                              <w:rPr>
                                <w:sz w:val="20"/>
                                <w:szCs w:val="20"/>
                              </w:rPr>
                            </w:pPr>
                            <w:r w:rsidRPr="001237CC">
                              <w:rPr>
                                <w:sz w:val="20"/>
                                <w:szCs w:val="20"/>
                              </w:rPr>
                              <w:t>Moderate to Substantial</w:t>
                            </w:r>
                          </w:p>
                        </w:tc>
                      </w:tr>
                      <w:tr w:rsidR="001237CC" w:rsidRPr="001237CC" w14:paraId="10740307" w14:textId="77777777" w:rsidTr="001237CC">
                        <w:trPr>
                          <w:tblCellSpacing w:w="15" w:type="dxa"/>
                        </w:trPr>
                        <w:tc>
                          <w:tcPr>
                            <w:tcW w:w="2082" w:type="dxa"/>
                            <w:vAlign w:val="center"/>
                            <w:hideMark/>
                          </w:tcPr>
                          <w:p w14:paraId="3449D9C3" w14:textId="77777777" w:rsidR="001237CC" w:rsidRPr="001237CC" w:rsidRDefault="001237CC" w:rsidP="00D4299E">
                            <w:pPr>
                              <w:rPr>
                                <w:sz w:val="20"/>
                                <w:szCs w:val="20"/>
                              </w:rPr>
                            </w:pPr>
                            <w:r w:rsidRPr="001237CC">
                              <w:rPr>
                                <w:sz w:val="20"/>
                                <w:szCs w:val="20"/>
                              </w:rPr>
                              <w:t>Consumer Spending Behaviour (CSB)</w:t>
                            </w:r>
                          </w:p>
                        </w:tc>
                        <w:tc>
                          <w:tcPr>
                            <w:tcW w:w="1245" w:type="dxa"/>
                            <w:vAlign w:val="center"/>
                            <w:hideMark/>
                          </w:tcPr>
                          <w:p w14:paraId="1033CA89" w14:textId="77777777" w:rsidR="001237CC" w:rsidRPr="001237CC" w:rsidRDefault="001237CC" w:rsidP="00D4299E">
                            <w:pPr>
                              <w:rPr>
                                <w:sz w:val="20"/>
                                <w:szCs w:val="20"/>
                              </w:rPr>
                            </w:pPr>
                            <w:r w:rsidRPr="001237CC">
                              <w:rPr>
                                <w:sz w:val="20"/>
                                <w:szCs w:val="20"/>
                              </w:rPr>
                              <w:t>0.696</w:t>
                            </w:r>
                          </w:p>
                        </w:tc>
                        <w:tc>
                          <w:tcPr>
                            <w:tcW w:w="1231" w:type="dxa"/>
                            <w:vAlign w:val="center"/>
                            <w:hideMark/>
                          </w:tcPr>
                          <w:p w14:paraId="2DEDA231" w14:textId="77777777" w:rsidR="001237CC" w:rsidRPr="001237CC" w:rsidRDefault="001237CC" w:rsidP="00D4299E">
                            <w:pPr>
                              <w:rPr>
                                <w:sz w:val="20"/>
                                <w:szCs w:val="20"/>
                              </w:rPr>
                            </w:pPr>
                            <w:r w:rsidRPr="001237CC">
                              <w:rPr>
                                <w:sz w:val="20"/>
                                <w:szCs w:val="20"/>
                              </w:rPr>
                              <w:t>Substantial</w:t>
                            </w:r>
                          </w:p>
                        </w:tc>
                      </w:tr>
                    </w:tbl>
                    <w:p w14:paraId="2DCEC870" w14:textId="77777777" w:rsidR="001237CC" w:rsidRDefault="001237CC"/>
                  </w:txbxContent>
                </v:textbox>
                <w10:wrap anchorx="margin"/>
              </v:shape>
            </w:pict>
          </mc:Fallback>
        </mc:AlternateContent>
      </w:r>
    </w:p>
    <w:p w14:paraId="12F8B6EC" w14:textId="70917B51" w:rsidR="001237CC" w:rsidRDefault="001237CC" w:rsidP="00B414A7">
      <w:pPr>
        <w:rPr>
          <w:sz w:val="20"/>
          <w:szCs w:val="20"/>
        </w:rPr>
      </w:pPr>
    </w:p>
    <w:p w14:paraId="230D7595" w14:textId="77777777" w:rsidR="00024460" w:rsidRDefault="00024460" w:rsidP="00B414A7">
      <w:pPr>
        <w:rPr>
          <w:sz w:val="20"/>
          <w:szCs w:val="20"/>
        </w:rPr>
      </w:pPr>
    </w:p>
    <w:p w14:paraId="69E4F376" w14:textId="77777777" w:rsidR="00024460" w:rsidRDefault="00024460" w:rsidP="00B414A7">
      <w:pPr>
        <w:rPr>
          <w:sz w:val="20"/>
          <w:szCs w:val="20"/>
        </w:rPr>
      </w:pPr>
    </w:p>
    <w:p w14:paraId="79CF3F6F" w14:textId="77777777" w:rsidR="00024460" w:rsidRDefault="00024460" w:rsidP="00B414A7">
      <w:pPr>
        <w:rPr>
          <w:sz w:val="20"/>
          <w:szCs w:val="20"/>
        </w:rPr>
      </w:pPr>
    </w:p>
    <w:p w14:paraId="02B34C35" w14:textId="77777777" w:rsidR="00024460" w:rsidRDefault="00024460" w:rsidP="00B414A7">
      <w:pPr>
        <w:rPr>
          <w:sz w:val="20"/>
          <w:szCs w:val="20"/>
        </w:rPr>
      </w:pPr>
    </w:p>
    <w:p w14:paraId="315C54B5" w14:textId="77777777" w:rsidR="00024460" w:rsidRDefault="00024460" w:rsidP="00B414A7">
      <w:pPr>
        <w:rPr>
          <w:sz w:val="20"/>
          <w:szCs w:val="20"/>
        </w:rPr>
      </w:pPr>
    </w:p>
    <w:p w14:paraId="415B6B68" w14:textId="77777777" w:rsidR="009B16A0" w:rsidRDefault="009B16A0" w:rsidP="00B414A7">
      <w:pPr>
        <w:rPr>
          <w:sz w:val="20"/>
          <w:szCs w:val="20"/>
        </w:rPr>
      </w:pPr>
    </w:p>
    <w:p w14:paraId="51BE8FAA" w14:textId="77777777" w:rsidR="009B16A0" w:rsidRDefault="009B16A0" w:rsidP="00B414A7">
      <w:pPr>
        <w:rPr>
          <w:sz w:val="20"/>
          <w:szCs w:val="20"/>
        </w:rPr>
      </w:pPr>
    </w:p>
    <w:p w14:paraId="7E075D76" w14:textId="13BA8070" w:rsidR="0022407B" w:rsidRDefault="00B414A7" w:rsidP="0022407B">
      <w:pPr>
        <w:rPr>
          <w:sz w:val="20"/>
          <w:szCs w:val="20"/>
        </w:rPr>
      </w:pPr>
      <w:r w:rsidRPr="00B414A7">
        <w:rPr>
          <w:sz w:val="20"/>
          <w:szCs w:val="20"/>
        </w:rPr>
        <w:t>Additionally, the PLS-Predict method was used to evaluate predictive relevance (Q²), demonstrating the model's adequate predictive capacity (Venkatesh &amp; Agarwal, 2006). Higher levels of digital literacy increase the association between purchase intention and consumer spending behaviour, according to a moderation study done to look at the interaction effect of digital literacy (Rangaswamy et al., 2022; Rabby et al., 2021).</w:t>
      </w:r>
      <w:r w:rsidR="00024460">
        <w:rPr>
          <w:sz w:val="20"/>
          <w:szCs w:val="20"/>
        </w:rPr>
        <w:t xml:space="preserve"> </w:t>
      </w:r>
      <w:r w:rsidRPr="00B414A7">
        <w:rPr>
          <w:sz w:val="20"/>
          <w:szCs w:val="20"/>
        </w:rPr>
        <w:t>The suggested hypotheses are supported by the structural model's overall good explanatory and predictive power, which also validates the research framework's resilience in describing consumer behaviour in the context of digital marketing.</w:t>
      </w:r>
      <w:r w:rsidR="00E4133D">
        <w:rPr>
          <w:sz w:val="20"/>
          <w:szCs w:val="20"/>
        </w:rPr>
        <w:t xml:space="preserve"> </w:t>
      </w:r>
      <w:r w:rsidR="0022407B" w:rsidRPr="00136F01">
        <w:rPr>
          <w:sz w:val="20"/>
          <w:szCs w:val="20"/>
        </w:rPr>
        <w:t>Path coefficients, t-statistics, and p-values derived from the bootstrapping process in PLS-SEM were used to assess the structural model results (Venkatesh &amp; Agarwal, 2006). The results show that Consumer Spending Behaviour (CSB) is significantly positively impacted by Digital Literacy (DL) (β = 0.322, p &lt; 0.001), indicating that those with greater digital abilities are more likely to make purchases online. Furthermore, the interaction effect (DL × PI → CSB) is significant (β = 0.099, p = 0.001), indicating that digital literacy has a moderating function in bolstering the link between consumer spending behaviour and purchase intention (Rangaswamy et al., 2022; Rabby et al., 2021).</w:t>
      </w:r>
    </w:p>
    <w:p w14:paraId="3A352F9B" w14:textId="77777777" w:rsidR="00024460" w:rsidRDefault="00024460" w:rsidP="0022407B">
      <w:pPr>
        <w:rPr>
          <w:sz w:val="20"/>
          <w:szCs w:val="20"/>
        </w:rPr>
      </w:pPr>
    </w:p>
    <w:p w14:paraId="63116066" w14:textId="50FA80F6" w:rsidR="00C33A47" w:rsidRDefault="00024460" w:rsidP="002A041E">
      <w:pPr>
        <w:rPr>
          <w:sz w:val="20"/>
          <w:szCs w:val="20"/>
        </w:rPr>
      </w:pPr>
      <w:r w:rsidRPr="00136F01">
        <w:rPr>
          <w:sz w:val="20"/>
          <w:szCs w:val="20"/>
        </w:rPr>
        <w:lastRenderedPageBreak/>
        <w:t xml:space="preserve">Additionally, Purchase Intention (PI) is a major predictor of actual action, as seen by its substantial and significant impact on Consumer Spending action (β = 0.496, p &lt; 0.001) (Chen &amp; Lin, 2019). Purchase intention is strongly influenced by social media marketing (SMM) (β = 0.500, p &lt; 0.001), underscoring the significance of digital marketing tactics in influencing consumer choices (Bilgin, 2018). According to Chen and Lin (2019), there is a substantial positive correlation between User Satisfaction (US) and </w:t>
      </w:r>
      <w:r w:rsidR="00A039D4">
        <w:rPr>
          <w:sz w:val="20"/>
          <w:szCs w:val="20"/>
        </w:rPr>
        <w:t>purchase intention</w:t>
      </w:r>
      <w:r w:rsidRPr="00136F01">
        <w:rPr>
          <w:sz w:val="20"/>
          <w:szCs w:val="20"/>
        </w:rPr>
        <w:t xml:space="preserve"> (β = 0.381, p &lt; 0.001). This suggests that satisfied consumers are more likely to acquire buy inclinations.</w:t>
      </w:r>
      <w:r w:rsidR="009B16A0">
        <w:rPr>
          <w:sz w:val="20"/>
          <w:szCs w:val="20"/>
        </w:rPr>
        <w:t xml:space="preserve"> </w:t>
      </w:r>
      <w:r w:rsidRPr="00136F01">
        <w:rPr>
          <w:sz w:val="20"/>
          <w:szCs w:val="20"/>
        </w:rPr>
        <w:t>Nevertheless, the direct effects of User Satisfaction on Consumer Spending Behaviour (β = 0.020, p = 0.793) and Social Media Marketing on Consumer Spending Behaviour (β = 0.112, p = 0.072) were found to be insignificant, suggesting that their influence on actual behaviour is indirect and mainly mediated through Purchase Intention.</w:t>
      </w:r>
    </w:p>
    <w:p w14:paraId="6331D5C7" w14:textId="77777777" w:rsidR="002A041E" w:rsidRPr="002A041E" w:rsidRDefault="002A041E" w:rsidP="002A041E">
      <w:pPr>
        <w:rPr>
          <w:sz w:val="20"/>
          <w:szCs w:val="20"/>
        </w:rPr>
      </w:pPr>
    </w:p>
    <w:p w14:paraId="1AC03461" w14:textId="2D9F9892" w:rsidR="00B414A7" w:rsidRPr="00155855" w:rsidRDefault="00B414A7" w:rsidP="00B414A7">
      <w:pPr>
        <w:spacing w:after="0"/>
        <w:rPr>
          <w:sz w:val="20"/>
          <w:szCs w:val="20"/>
        </w:rPr>
      </w:pPr>
      <w:r w:rsidRPr="00155855">
        <w:rPr>
          <w:sz w:val="20"/>
          <w:szCs w:val="20"/>
        </w:rPr>
        <w:t xml:space="preserve">Table </w:t>
      </w:r>
      <w:r w:rsidR="00D4299E">
        <w:rPr>
          <w:sz w:val="20"/>
          <w:szCs w:val="20"/>
        </w:rPr>
        <w:t>6</w:t>
      </w:r>
      <w:r w:rsidR="002675EE" w:rsidRPr="00155855">
        <w:rPr>
          <w:sz w:val="20"/>
          <w:szCs w:val="20"/>
        </w:rPr>
        <w:t xml:space="preserve">. </w:t>
      </w:r>
      <w:r w:rsidRPr="00155855">
        <w:rPr>
          <w:sz w:val="20"/>
          <w:szCs w:val="20"/>
        </w:rPr>
        <w:t>Hypothesis Results</w:t>
      </w:r>
    </w:p>
    <w:p w14:paraId="39D600B1" w14:textId="77777777" w:rsidR="00B414A7" w:rsidRPr="00473C58" w:rsidRDefault="00B414A7" w:rsidP="00B414A7">
      <w:pPr>
        <w:spacing w:after="0"/>
        <w:rPr>
          <w:sz w:val="28"/>
          <w:szCs w:val="28"/>
        </w:rPr>
      </w:pPr>
    </w:p>
    <w:tbl>
      <w:tblPr>
        <w:tblW w:w="8527" w:type="dxa"/>
        <w:tblCellSpacing w:w="15" w:type="dxa"/>
        <w:tblCellMar>
          <w:top w:w="15" w:type="dxa"/>
          <w:left w:w="15" w:type="dxa"/>
          <w:bottom w:w="15" w:type="dxa"/>
          <w:right w:w="15" w:type="dxa"/>
        </w:tblCellMar>
        <w:tblLook w:val="04A0" w:firstRow="1" w:lastRow="0" w:firstColumn="1" w:lastColumn="0" w:noHBand="0" w:noVBand="1"/>
      </w:tblPr>
      <w:tblGrid>
        <w:gridCol w:w="1474"/>
        <w:gridCol w:w="1189"/>
        <w:gridCol w:w="1023"/>
        <w:gridCol w:w="1559"/>
        <w:gridCol w:w="1462"/>
        <w:gridCol w:w="631"/>
        <w:gridCol w:w="1189"/>
      </w:tblGrid>
      <w:tr w:rsidR="00136F01" w:rsidRPr="00155855" w14:paraId="0C7A10BC" w14:textId="77777777" w:rsidTr="00155855">
        <w:trPr>
          <w:trHeight w:val="646"/>
          <w:tblHeader/>
          <w:tblCellSpacing w:w="15" w:type="dxa"/>
        </w:trPr>
        <w:tc>
          <w:tcPr>
            <w:tcW w:w="1429" w:type="dxa"/>
            <w:tcBorders>
              <w:top w:val="single" w:sz="4" w:space="0" w:color="auto"/>
              <w:bottom w:val="single" w:sz="4" w:space="0" w:color="auto"/>
            </w:tcBorders>
            <w:vAlign w:val="center"/>
            <w:hideMark/>
          </w:tcPr>
          <w:p w14:paraId="087D324B" w14:textId="77777777" w:rsidR="00B414A7" w:rsidRPr="00155855" w:rsidRDefault="00B414A7" w:rsidP="00155855">
            <w:pPr>
              <w:spacing w:after="0"/>
              <w:jc w:val="both"/>
              <w:rPr>
                <w:sz w:val="20"/>
                <w:szCs w:val="20"/>
              </w:rPr>
            </w:pPr>
            <w:r w:rsidRPr="00155855">
              <w:rPr>
                <w:sz w:val="20"/>
                <w:szCs w:val="20"/>
              </w:rPr>
              <w:t>Hypothesis Path</w:t>
            </w:r>
          </w:p>
        </w:tc>
        <w:tc>
          <w:tcPr>
            <w:tcW w:w="1159" w:type="dxa"/>
            <w:tcBorders>
              <w:top w:val="single" w:sz="4" w:space="0" w:color="auto"/>
              <w:bottom w:val="single" w:sz="4" w:space="0" w:color="auto"/>
            </w:tcBorders>
            <w:vAlign w:val="center"/>
            <w:hideMark/>
          </w:tcPr>
          <w:p w14:paraId="45FF2882" w14:textId="77777777" w:rsidR="00B414A7" w:rsidRPr="00155855" w:rsidRDefault="00B414A7" w:rsidP="00155855">
            <w:pPr>
              <w:spacing w:after="0"/>
              <w:jc w:val="both"/>
              <w:rPr>
                <w:sz w:val="20"/>
                <w:szCs w:val="20"/>
              </w:rPr>
            </w:pPr>
            <w:r w:rsidRPr="00155855">
              <w:rPr>
                <w:sz w:val="20"/>
                <w:szCs w:val="20"/>
              </w:rPr>
              <w:t>Original Sample (O)</w:t>
            </w:r>
          </w:p>
        </w:tc>
        <w:tc>
          <w:tcPr>
            <w:tcW w:w="993" w:type="dxa"/>
            <w:tcBorders>
              <w:top w:val="single" w:sz="4" w:space="0" w:color="auto"/>
              <w:bottom w:val="single" w:sz="4" w:space="0" w:color="auto"/>
            </w:tcBorders>
            <w:vAlign w:val="center"/>
            <w:hideMark/>
          </w:tcPr>
          <w:p w14:paraId="68C1E515" w14:textId="77777777" w:rsidR="00B414A7" w:rsidRPr="00155855" w:rsidRDefault="00B414A7" w:rsidP="00155855">
            <w:pPr>
              <w:spacing w:after="0"/>
              <w:jc w:val="both"/>
              <w:rPr>
                <w:sz w:val="20"/>
                <w:szCs w:val="20"/>
              </w:rPr>
            </w:pPr>
            <w:r w:rsidRPr="00155855">
              <w:rPr>
                <w:sz w:val="20"/>
                <w:szCs w:val="20"/>
              </w:rPr>
              <w:t>Sample Mean (M)</w:t>
            </w:r>
          </w:p>
        </w:tc>
        <w:tc>
          <w:tcPr>
            <w:tcW w:w="1529" w:type="dxa"/>
            <w:tcBorders>
              <w:top w:val="single" w:sz="4" w:space="0" w:color="auto"/>
              <w:bottom w:val="single" w:sz="4" w:space="0" w:color="auto"/>
            </w:tcBorders>
            <w:vAlign w:val="center"/>
            <w:hideMark/>
          </w:tcPr>
          <w:p w14:paraId="717E3902" w14:textId="40EBA375" w:rsidR="00B414A7" w:rsidRPr="00155855" w:rsidRDefault="00B414A7" w:rsidP="00155855">
            <w:pPr>
              <w:spacing w:after="0"/>
              <w:jc w:val="both"/>
              <w:rPr>
                <w:sz w:val="20"/>
                <w:szCs w:val="20"/>
              </w:rPr>
            </w:pPr>
            <w:r w:rsidRPr="00155855">
              <w:rPr>
                <w:sz w:val="20"/>
                <w:szCs w:val="20"/>
              </w:rPr>
              <w:t>Standard Deviation (STDEV)</w:t>
            </w:r>
          </w:p>
        </w:tc>
        <w:tc>
          <w:tcPr>
            <w:tcW w:w="1432" w:type="dxa"/>
            <w:tcBorders>
              <w:top w:val="single" w:sz="4" w:space="0" w:color="auto"/>
              <w:bottom w:val="single" w:sz="4" w:space="0" w:color="auto"/>
            </w:tcBorders>
            <w:vAlign w:val="center"/>
            <w:hideMark/>
          </w:tcPr>
          <w:p w14:paraId="125DEE87" w14:textId="77777777" w:rsidR="00B414A7" w:rsidRPr="00155855" w:rsidRDefault="00B414A7" w:rsidP="00155855">
            <w:pPr>
              <w:spacing w:after="0"/>
              <w:jc w:val="both"/>
              <w:rPr>
                <w:sz w:val="20"/>
                <w:szCs w:val="20"/>
              </w:rPr>
            </w:pPr>
            <w:r w:rsidRPr="00155855">
              <w:rPr>
                <w:sz w:val="20"/>
                <w:szCs w:val="20"/>
              </w:rPr>
              <w:t>T-Statistics</w:t>
            </w:r>
          </w:p>
        </w:tc>
        <w:tc>
          <w:tcPr>
            <w:tcW w:w="0" w:type="auto"/>
            <w:tcBorders>
              <w:top w:val="single" w:sz="4" w:space="0" w:color="auto"/>
              <w:bottom w:val="single" w:sz="4" w:space="0" w:color="auto"/>
            </w:tcBorders>
            <w:vAlign w:val="center"/>
            <w:hideMark/>
          </w:tcPr>
          <w:p w14:paraId="38945AA1" w14:textId="77777777" w:rsidR="00B414A7" w:rsidRPr="00155855" w:rsidRDefault="00B414A7" w:rsidP="00155855">
            <w:pPr>
              <w:spacing w:after="0"/>
              <w:jc w:val="both"/>
              <w:rPr>
                <w:sz w:val="20"/>
                <w:szCs w:val="20"/>
              </w:rPr>
            </w:pPr>
            <w:r w:rsidRPr="00155855">
              <w:rPr>
                <w:sz w:val="20"/>
                <w:szCs w:val="20"/>
              </w:rPr>
              <w:t>P-Value</w:t>
            </w:r>
          </w:p>
        </w:tc>
        <w:tc>
          <w:tcPr>
            <w:tcW w:w="0" w:type="auto"/>
            <w:tcBorders>
              <w:top w:val="single" w:sz="4" w:space="0" w:color="auto"/>
              <w:bottom w:val="single" w:sz="4" w:space="0" w:color="auto"/>
            </w:tcBorders>
            <w:vAlign w:val="center"/>
            <w:hideMark/>
          </w:tcPr>
          <w:p w14:paraId="2E65A510" w14:textId="77777777" w:rsidR="00B414A7" w:rsidRPr="00155855" w:rsidRDefault="00B414A7" w:rsidP="00155855">
            <w:pPr>
              <w:spacing w:after="0"/>
              <w:jc w:val="both"/>
              <w:rPr>
                <w:sz w:val="20"/>
                <w:szCs w:val="20"/>
              </w:rPr>
            </w:pPr>
            <w:r w:rsidRPr="00155855">
              <w:rPr>
                <w:sz w:val="20"/>
                <w:szCs w:val="20"/>
              </w:rPr>
              <w:t>Result</w:t>
            </w:r>
          </w:p>
        </w:tc>
      </w:tr>
      <w:tr w:rsidR="001D2094" w:rsidRPr="00155855" w14:paraId="7F27A813" w14:textId="77777777" w:rsidTr="00155855">
        <w:trPr>
          <w:trHeight w:val="402"/>
          <w:tblCellSpacing w:w="15" w:type="dxa"/>
        </w:trPr>
        <w:tc>
          <w:tcPr>
            <w:tcW w:w="1429" w:type="dxa"/>
            <w:vAlign w:val="center"/>
            <w:hideMark/>
          </w:tcPr>
          <w:p w14:paraId="41E0BF6F" w14:textId="77777777" w:rsidR="00B414A7" w:rsidRPr="00155855" w:rsidRDefault="00B414A7" w:rsidP="00155855">
            <w:pPr>
              <w:spacing w:after="0"/>
              <w:jc w:val="both"/>
              <w:rPr>
                <w:sz w:val="20"/>
                <w:szCs w:val="20"/>
              </w:rPr>
            </w:pPr>
            <w:r w:rsidRPr="00155855">
              <w:rPr>
                <w:sz w:val="20"/>
                <w:szCs w:val="20"/>
              </w:rPr>
              <w:t>DL → CSB</w:t>
            </w:r>
          </w:p>
        </w:tc>
        <w:tc>
          <w:tcPr>
            <w:tcW w:w="1159" w:type="dxa"/>
            <w:vAlign w:val="center"/>
            <w:hideMark/>
          </w:tcPr>
          <w:p w14:paraId="661CD592" w14:textId="77777777" w:rsidR="00B414A7" w:rsidRPr="00155855" w:rsidRDefault="00B414A7" w:rsidP="00155855">
            <w:pPr>
              <w:spacing w:after="0"/>
              <w:jc w:val="both"/>
              <w:rPr>
                <w:sz w:val="20"/>
                <w:szCs w:val="20"/>
              </w:rPr>
            </w:pPr>
            <w:r w:rsidRPr="00155855">
              <w:rPr>
                <w:sz w:val="20"/>
                <w:szCs w:val="20"/>
              </w:rPr>
              <w:t>0.322</w:t>
            </w:r>
          </w:p>
        </w:tc>
        <w:tc>
          <w:tcPr>
            <w:tcW w:w="993" w:type="dxa"/>
            <w:vAlign w:val="center"/>
            <w:hideMark/>
          </w:tcPr>
          <w:p w14:paraId="7B3A307B" w14:textId="77777777" w:rsidR="00B414A7" w:rsidRPr="00155855" w:rsidRDefault="00B414A7" w:rsidP="00155855">
            <w:pPr>
              <w:spacing w:after="0"/>
              <w:jc w:val="both"/>
              <w:rPr>
                <w:sz w:val="20"/>
                <w:szCs w:val="20"/>
              </w:rPr>
            </w:pPr>
            <w:r w:rsidRPr="00155855">
              <w:rPr>
                <w:sz w:val="20"/>
                <w:szCs w:val="20"/>
              </w:rPr>
              <w:t>0.324</w:t>
            </w:r>
          </w:p>
        </w:tc>
        <w:tc>
          <w:tcPr>
            <w:tcW w:w="1529" w:type="dxa"/>
            <w:vAlign w:val="center"/>
            <w:hideMark/>
          </w:tcPr>
          <w:p w14:paraId="0262D4D9" w14:textId="77777777" w:rsidR="00B414A7" w:rsidRPr="00155855" w:rsidRDefault="00B414A7" w:rsidP="00155855">
            <w:pPr>
              <w:spacing w:after="0"/>
              <w:jc w:val="both"/>
              <w:rPr>
                <w:sz w:val="20"/>
                <w:szCs w:val="20"/>
              </w:rPr>
            </w:pPr>
            <w:r w:rsidRPr="00155855">
              <w:rPr>
                <w:sz w:val="20"/>
                <w:szCs w:val="20"/>
              </w:rPr>
              <w:t>0.064</w:t>
            </w:r>
          </w:p>
        </w:tc>
        <w:tc>
          <w:tcPr>
            <w:tcW w:w="1432" w:type="dxa"/>
            <w:vAlign w:val="center"/>
            <w:hideMark/>
          </w:tcPr>
          <w:p w14:paraId="248C4D8B" w14:textId="77777777" w:rsidR="00B414A7" w:rsidRPr="00155855" w:rsidRDefault="00B414A7" w:rsidP="00155855">
            <w:pPr>
              <w:spacing w:after="0"/>
              <w:jc w:val="both"/>
              <w:rPr>
                <w:sz w:val="20"/>
                <w:szCs w:val="20"/>
              </w:rPr>
            </w:pPr>
            <w:r w:rsidRPr="00155855">
              <w:rPr>
                <w:sz w:val="20"/>
                <w:szCs w:val="20"/>
              </w:rPr>
              <w:t>4.997</w:t>
            </w:r>
          </w:p>
        </w:tc>
        <w:tc>
          <w:tcPr>
            <w:tcW w:w="0" w:type="auto"/>
            <w:vAlign w:val="center"/>
            <w:hideMark/>
          </w:tcPr>
          <w:p w14:paraId="358796A1" w14:textId="77777777" w:rsidR="00B414A7" w:rsidRPr="00155855" w:rsidRDefault="00B414A7" w:rsidP="00155855">
            <w:pPr>
              <w:spacing w:after="0"/>
              <w:jc w:val="both"/>
              <w:rPr>
                <w:sz w:val="20"/>
                <w:szCs w:val="20"/>
              </w:rPr>
            </w:pPr>
            <w:r w:rsidRPr="00155855">
              <w:rPr>
                <w:sz w:val="20"/>
                <w:szCs w:val="20"/>
              </w:rPr>
              <w:t>0.000</w:t>
            </w:r>
          </w:p>
        </w:tc>
        <w:tc>
          <w:tcPr>
            <w:tcW w:w="0" w:type="auto"/>
            <w:vAlign w:val="center"/>
            <w:hideMark/>
          </w:tcPr>
          <w:p w14:paraId="2DAA73C2" w14:textId="77777777" w:rsidR="00B414A7" w:rsidRPr="00155855" w:rsidRDefault="00B414A7" w:rsidP="00155855">
            <w:pPr>
              <w:spacing w:after="0"/>
              <w:jc w:val="both"/>
              <w:rPr>
                <w:sz w:val="20"/>
                <w:szCs w:val="20"/>
              </w:rPr>
            </w:pPr>
            <w:r w:rsidRPr="00155855">
              <w:rPr>
                <w:sz w:val="20"/>
                <w:szCs w:val="20"/>
              </w:rPr>
              <w:t>Supported</w:t>
            </w:r>
          </w:p>
        </w:tc>
      </w:tr>
      <w:tr w:rsidR="001D2094" w:rsidRPr="00155855" w14:paraId="48558CF8" w14:textId="77777777" w:rsidTr="00155855">
        <w:trPr>
          <w:trHeight w:val="416"/>
          <w:tblCellSpacing w:w="15" w:type="dxa"/>
        </w:trPr>
        <w:tc>
          <w:tcPr>
            <w:tcW w:w="1429" w:type="dxa"/>
            <w:vAlign w:val="center"/>
            <w:hideMark/>
          </w:tcPr>
          <w:p w14:paraId="2F67CF7F" w14:textId="77777777" w:rsidR="00B414A7" w:rsidRPr="00155855" w:rsidRDefault="00B414A7" w:rsidP="00155855">
            <w:pPr>
              <w:spacing w:after="0"/>
              <w:jc w:val="both"/>
              <w:rPr>
                <w:sz w:val="20"/>
                <w:szCs w:val="20"/>
              </w:rPr>
            </w:pPr>
            <w:r w:rsidRPr="00155855">
              <w:rPr>
                <w:sz w:val="20"/>
                <w:szCs w:val="20"/>
              </w:rPr>
              <w:t>DL × PI → CSB</w:t>
            </w:r>
          </w:p>
        </w:tc>
        <w:tc>
          <w:tcPr>
            <w:tcW w:w="1159" w:type="dxa"/>
            <w:vAlign w:val="center"/>
            <w:hideMark/>
          </w:tcPr>
          <w:p w14:paraId="3C9018DF" w14:textId="77777777" w:rsidR="00B414A7" w:rsidRPr="00155855" w:rsidRDefault="00B414A7" w:rsidP="00155855">
            <w:pPr>
              <w:spacing w:after="0"/>
              <w:jc w:val="both"/>
              <w:rPr>
                <w:sz w:val="20"/>
                <w:szCs w:val="20"/>
              </w:rPr>
            </w:pPr>
            <w:r w:rsidRPr="00155855">
              <w:rPr>
                <w:sz w:val="20"/>
                <w:szCs w:val="20"/>
              </w:rPr>
              <w:t>0.099</w:t>
            </w:r>
          </w:p>
        </w:tc>
        <w:tc>
          <w:tcPr>
            <w:tcW w:w="993" w:type="dxa"/>
            <w:vAlign w:val="center"/>
            <w:hideMark/>
          </w:tcPr>
          <w:p w14:paraId="7F1705C4" w14:textId="77777777" w:rsidR="00B414A7" w:rsidRPr="00155855" w:rsidRDefault="00B414A7" w:rsidP="00155855">
            <w:pPr>
              <w:spacing w:after="0"/>
              <w:jc w:val="both"/>
              <w:rPr>
                <w:sz w:val="20"/>
                <w:szCs w:val="20"/>
              </w:rPr>
            </w:pPr>
            <w:r w:rsidRPr="00155855">
              <w:rPr>
                <w:sz w:val="20"/>
                <w:szCs w:val="20"/>
              </w:rPr>
              <w:t>0.100</w:t>
            </w:r>
          </w:p>
        </w:tc>
        <w:tc>
          <w:tcPr>
            <w:tcW w:w="1529" w:type="dxa"/>
            <w:vAlign w:val="center"/>
            <w:hideMark/>
          </w:tcPr>
          <w:p w14:paraId="3145197B" w14:textId="77777777" w:rsidR="00B414A7" w:rsidRPr="00155855" w:rsidRDefault="00B414A7" w:rsidP="00155855">
            <w:pPr>
              <w:spacing w:after="0"/>
              <w:jc w:val="both"/>
              <w:rPr>
                <w:sz w:val="20"/>
                <w:szCs w:val="20"/>
              </w:rPr>
            </w:pPr>
            <w:r w:rsidRPr="00155855">
              <w:rPr>
                <w:sz w:val="20"/>
                <w:szCs w:val="20"/>
              </w:rPr>
              <w:t>0.029</w:t>
            </w:r>
          </w:p>
        </w:tc>
        <w:tc>
          <w:tcPr>
            <w:tcW w:w="1432" w:type="dxa"/>
            <w:vAlign w:val="center"/>
            <w:hideMark/>
          </w:tcPr>
          <w:p w14:paraId="42EF3F1A" w14:textId="77777777" w:rsidR="00B414A7" w:rsidRPr="00155855" w:rsidRDefault="00B414A7" w:rsidP="00155855">
            <w:pPr>
              <w:spacing w:after="0"/>
              <w:jc w:val="both"/>
              <w:rPr>
                <w:sz w:val="20"/>
                <w:szCs w:val="20"/>
              </w:rPr>
            </w:pPr>
            <w:r w:rsidRPr="00155855">
              <w:rPr>
                <w:sz w:val="20"/>
                <w:szCs w:val="20"/>
              </w:rPr>
              <w:t>3.397</w:t>
            </w:r>
          </w:p>
        </w:tc>
        <w:tc>
          <w:tcPr>
            <w:tcW w:w="0" w:type="auto"/>
            <w:vAlign w:val="center"/>
            <w:hideMark/>
          </w:tcPr>
          <w:p w14:paraId="6F54A3DB" w14:textId="77777777" w:rsidR="00B414A7" w:rsidRPr="00155855" w:rsidRDefault="00B414A7" w:rsidP="00155855">
            <w:pPr>
              <w:spacing w:after="0"/>
              <w:jc w:val="both"/>
              <w:rPr>
                <w:sz w:val="20"/>
                <w:szCs w:val="20"/>
              </w:rPr>
            </w:pPr>
            <w:r w:rsidRPr="00155855">
              <w:rPr>
                <w:sz w:val="20"/>
                <w:szCs w:val="20"/>
              </w:rPr>
              <w:t>0.001</w:t>
            </w:r>
          </w:p>
        </w:tc>
        <w:tc>
          <w:tcPr>
            <w:tcW w:w="0" w:type="auto"/>
            <w:vAlign w:val="center"/>
            <w:hideMark/>
          </w:tcPr>
          <w:p w14:paraId="1D1EF97A" w14:textId="77777777" w:rsidR="00B414A7" w:rsidRPr="00155855" w:rsidRDefault="00B414A7" w:rsidP="00155855">
            <w:pPr>
              <w:spacing w:after="0"/>
              <w:jc w:val="both"/>
              <w:rPr>
                <w:sz w:val="20"/>
                <w:szCs w:val="20"/>
              </w:rPr>
            </w:pPr>
            <w:r w:rsidRPr="00155855">
              <w:rPr>
                <w:sz w:val="20"/>
                <w:szCs w:val="20"/>
              </w:rPr>
              <w:t>Supported</w:t>
            </w:r>
          </w:p>
        </w:tc>
      </w:tr>
      <w:tr w:rsidR="001D2094" w:rsidRPr="00155855" w14:paraId="365058B5" w14:textId="77777777" w:rsidTr="00155855">
        <w:trPr>
          <w:trHeight w:val="402"/>
          <w:tblCellSpacing w:w="15" w:type="dxa"/>
        </w:trPr>
        <w:tc>
          <w:tcPr>
            <w:tcW w:w="1429" w:type="dxa"/>
            <w:vAlign w:val="center"/>
            <w:hideMark/>
          </w:tcPr>
          <w:p w14:paraId="150DE328" w14:textId="77777777" w:rsidR="00B414A7" w:rsidRPr="00155855" w:rsidRDefault="00B414A7" w:rsidP="00155855">
            <w:pPr>
              <w:spacing w:after="0"/>
              <w:jc w:val="both"/>
              <w:rPr>
                <w:sz w:val="20"/>
                <w:szCs w:val="20"/>
              </w:rPr>
            </w:pPr>
            <w:r w:rsidRPr="00155855">
              <w:rPr>
                <w:sz w:val="20"/>
                <w:szCs w:val="20"/>
              </w:rPr>
              <w:t>PI → CSB</w:t>
            </w:r>
          </w:p>
        </w:tc>
        <w:tc>
          <w:tcPr>
            <w:tcW w:w="1159" w:type="dxa"/>
            <w:vAlign w:val="center"/>
            <w:hideMark/>
          </w:tcPr>
          <w:p w14:paraId="50D03FEF" w14:textId="77777777" w:rsidR="00B414A7" w:rsidRPr="00155855" w:rsidRDefault="00B414A7" w:rsidP="00155855">
            <w:pPr>
              <w:spacing w:after="0"/>
              <w:jc w:val="both"/>
              <w:rPr>
                <w:sz w:val="20"/>
                <w:szCs w:val="20"/>
              </w:rPr>
            </w:pPr>
            <w:r w:rsidRPr="00155855">
              <w:rPr>
                <w:sz w:val="20"/>
                <w:szCs w:val="20"/>
              </w:rPr>
              <w:t>0.496</w:t>
            </w:r>
          </w:p>
        </w:tc>
        <w:tc>
          <w:tcPr>
            <w:tcW w:w="993" w:type="dxa"/>
            <w:vAlign w:val="center"/>
            <w:hideMark/>
          </w:tcPr>
          <w:p w14:paraId="60319BD3" w14:textId="77777777" w:rsidR="00B414A7" w:rsidRPr="00155855" w:rsidRDefault="00B414A7" w:rsidP="00155855">
            <w:pPr>
              <w:spacing w:after="0"/>
              <w:jc w:val="both"/>
              <w:rPr>
                <w:sz w:val="20"/>
                <w:szCs w:val="20"/>
              </w:rPr>
            </w:pPr>
            <w:r w:rsidRPr="00155855">
              <w:rPr>
                <w:sz w:val="20"/>
                <w:szCs w:val="20"/>
              </w:rPr>
              <w:t>0.492</w:t>
            </w:r>
          </w:p>
        </w:tc>
        <w:tc>
          <w:tcPr>
            <w:tcW w:w="1529" w:type="dxa"/>
            <w:vAlign w:val="center"/>
            <w:hideMark/>
          </w:tcPr>
          <w:p w14:paraId="6A33CBFC" w14:textId="77777777" w:rsidR="00B414A7" w:rsidRPr="00155855" w:rsidRDefault="00B414A7" w:rsidP="00155855">
            <w:pPr>
              <w:spacing w:after="0"/>
              <w:jc w:val="both"/>
              <w:rPr>
                <w:sz w:val="20"/>
                <w:szCs w:val="20"/>
              </w:rPr>
            </w:pPr>
            <w:r w:rsidRPr="00155855">
              <w:rPr>
                <w:sz w:val="20"/>
                <w:szCs w:val="20"/>
              </w:rPr>
              <w:t>0.084</w:t>
            </w:r>
          </w:p>
        </w:tc>
        <w:tc>
          <w:tcPr>
            <w:tcW w:w="1432" w:type="dxa"/>
            <w:vAlign w:val="center"/>
            <w:hideMark/>
          </w:tcPr>
          <w:p w14:paraId="602576AF" w14:textId="77777777" w:rsidR="00B414A7" w:rsidRPr="00155855" w:rsidRDefault="00B414A7" w:rsidP="00155855">
            <w:pPr>
              <w:spacing w:after="0"/>
              <w:jc w:val="both"/>
              <w:rPr>
                <w:sz w:val="20"/>
                <w:szCs w:val="20"/>
              </w:rPr>
            </w:pPr>
            <w:r w:rsidRPr="00155855">
              <w:rPr>
                <w:sz w:val="20"/>
                <w:szCs w:val="20"/>
              </w:rPr>
              <w:t>5.935</w:t>
            </w:r>
          </w:p>
        </w:tc>
        <w:tc>
          <w:tcPr>
            <w:tcW w:w="0" w:type="auto"/>
            <w:vAlign w:val="center"/>
            <w:hideMark/>
          </w:tcPr>
          <w:p w14:paraId="1847063F" w14:textId="77777777" w:rsidR="00B414A7" w:rsidRPr="00155855" w:rsidRDefault="00B414A7" w:rsidP="00155855">
            <w:pPr>
              <w:spacing w:after="0"/>
              <w:jc w:val="both"/>
              <w:rPr>
                <w:sz w:val="20"/>
                <w:szCs w:val="20"/>
              </w:rPr>
            </w:pPr>
            <w:r w:rsidRPr="00155855">
              <w:rPr>
                <w:sz w:val="20"/>
                <w:szCs w:val="20"/>
              </w:rPr>
              <w:t>0.000</w:t>
            </w:r>
          </w:p>
        </w:tc>
        <w:tc>
          <w:tcPr>
            <w:tcW w:w="0" w:type="auto"/>
            <w:vAlign w:val="center"/>
            <w:hideMark/>
          </w:tcPr>
          <w:p w14:paraId="77C75D39" w14:textId="77777777" w:rsidR="00B414A7" w:rsidRPr="00155855" w:rsidRDefault="00B414A7" w:rsidP="00155855">
            <w:pPr>
              <w:spacing w:after="0"/>
              <w:jc w:val="both"/>
              <w:rPr>
                <w:sz w:val="20"/>
                <w:szCs w:val="20"/>
              </w:rPr>
            </w:pPr>
            <w:r w:rsidRPr="00155855">
              <w:rPr>
                <w:sz w:val="20"/>
                <w:szCs w:val="20"/>
              </w:rPr>
              <w:t>Supported</w:t>
            </w:r>
          </w:p>
        </w:tc>
      </w:tr>
      <w:tr w:rsidR="001D2094" w:rsidRPr="00155855" w14:paraId="1A7C8024" w14:textId="77777777" w:rsidTr="00155855">
        <w:trPr>
          <w:trHeight w:val="661"/>
          <w:tblCellSpacing w:w="15" w:type="dxa"/>
        </w:trPr>
        <w:tc>
          <w:tcPr>
            <w:tcW w:w="1429" w:type="dxa"/>
            <w:vAlign w:val="center"/>
            <w:hideMark/>
          </w:tcPr>
          <w:p w14:paraId="4367DB1D" w14:textId="77777777" w:rsidR="00B414A7" w:rsidRPr="00155855" w:rsidRDefault="00B414A7" w:rsidP="00155855">
            <w:pPr>
              <w:spacing w:after="0"/>
              <w:jc w:val="both"/>
              <w:rPr>
                <w:sz w:val="20"/>
                <w:szCs w:val="20"/>
              </w:rPr>
            </w:pPr>
            <w:r w:rsidRPr="00155855">
              <w:rPr>
                <w:sz w:val="20"/>
                <w:szCs w:val="20"/>
              </w:rPr>
              <w:t>SMM → CSB</w:t>
            </w:r>
          </w:p>
        </w:tc>
        <w:tc>
          <w:tcPr>
            <w:tcW w:w="1159" w:type="dxa"/>
            <w:vAlign w:val="center"/>
            <w:hideMark/>
          </w:tcPr>
          <w:p w14:paraId="024DCCB1" w14:textId="77777777" w:rsidR="00B414A7" w:rsidRPr="00155855" w:rsidRDefault="00B414A7" w:rsidP="00155855">
            <w:pPr>
              <w:spacing w:after="0"/>
              <w:jc w:val="both"/>
              <w:rPr>
                <w:sz w:val="20"/>
                <w:szCs w:val="20"/>
              </w:rPr>
            </w:pPr>
            <w:r w:rsidRPr="00155855">
              <w:rPr>
                <w:sz w:val="20"/>
                <w:szCs w:val="20"/>
              </w:rPr>
              <w:t>0.112</w:t>
            </w:r>
          </w:p>
        </w:tc>
        <w:tc>
          <w:tcPr>
            <w:tcW w:w="993" w:type="dxa"/>
            <w:vAlign w:val="center"/>
            <w:hideMark/>
          </w:tcPr>
          <w:p w14:paraId="7DB25E04" w14:textId="77777777" w:rsidR="00B414A7" w:rsidRPr="00155855" w:rsidRDefault="00B414A7" w:rsidP="00155855">
            <w:pPr>
              <w:spacing w:after="0"/>
              <w:jc w:val="both"/>
              <w:rPr>
                <w:sz w:val="20"/>
                <w:szCs w:val="20"/>
              </w:rPr>
            </w:pPr>
            <w:r w:rsidRPr="00155855">
              <w:rPr>
                <w:sz w:val="20"/>
                <w:szCs w:val="20"/>
              </w:rPr>
              <w:t>0.114</w:t>
            </w:r>
          </w:p>
        </w:tc>
        <w:tc>
          <w:tcPr>
            <w:tcW w:w="1529" w:type="dxa"/>
            <w:vAlign w:val="center"/>
            <w:hideMark/>
          </w:tcPr>
          <w:p w14:paraId="3ECDB6BE" w14:textId="77777777" w:rsidR="00B414A7" w:rsidRPr="00155855" w:rsidRDefault="00B414A7" w:rsidP="00155855">
            <w:pPr>
              <w:spacing w:after="0"/>
              <w:jc w:val="both"/>
              <w:rPr>
                <w:sz w:val="20"/>
                <w:szCs w:val="20"/>
              </w:rPr>
            </w:pPr>
            <w:r w:rsidRPr="00155855">
              <w:rPr>
                <w:sz w:val="20"/>
                <w:szCs w:val="20"/>
              </w:rPr>
              <w:t>0.062</w:t>
            </w:r>
          </w:p>
        </w:tc>
        <w:tc>
          <w:tcPr>
            <w:tcW w:w="1432" w:type="dxa"/>
            <w:vAlign w:val="center"/>
            <w:hideMark/>
          </w:tcPr>
          <w:p w14:paraId="74E8682B" w14:textId="77777777" w:rsidR="00B414A7" w:rsidRPr="00155855" w:rsidRDefault="00B414A7" w:rsidP="00155855">
            <w:pPr>
              <w:spacing w:after="0"/>
              <w:jc w:val="both"/>
              <w:rPr>
                <w:sz w:val="20"/>
                <w:szCs w:val="20"/>
              </w:rPr>
            </w:pPr>
            <w:r w:rsidRPr="00155855">
              <w:rPr>
                <w:sz w:val="20"/>
                <w:szCs w:val="20"/>
              </w:rPr>
              <w:t>1.804</w:t>
            </w:r>
          </w:p>
        </w:tc>
        <w:tc>
          <w:tcPr>
            <w:tcW w:w="0" w:type="auto"/>
            <w:vAlign w:val="center"/>
            <w:hideMark/>
          </w:tcPr>
          <w:p w14:paraId="12F12EF6" w14:textId="77777777" w:rsidR="00B414A7" w:rsidRPr="00155855" w:rsidRDefault="00B414A7" w:rsidP="00155855">
            <w:pPr>
              <w:spacing w:after="0"/>
              <w:jc w:val="both"/>
              <w:rPr>
                <w:sz w:val="20"/>
                <w:szCs w:val="20"/>
              </w:rPr>
            </w:pPr>
            <w:r w:rsidRPr="00155855">
              <w:rPr>
                <w:sz w:val="20"/>
                <w:szCs w:val="20"/>
              </w:rPr>
              <w:t>0.072</w:t>
            </w:r>
          </w:p>
        </w:tc>
        <w:tc>
          <w:tcPr>
            <w:tcW w:w="0" w:type="auto"/>
            <w:vAlign w:val="center"/>
            <w:hideMark/>
          </w:tcPr>
          <w:p w14:paraId="49A3583A" w14:textId="77777777" w:rsidR="00B414A7" w:rsidRPr="00155855" w:rsidRDefault="00B414A7" w:rsidP="00155855">
            <w:pPr>
              <w:spacing w:after="0"/>
              <w:jc w:val="both"/>
              <w:rPr>
                <w:sz w:val="20"/>
                <w:szCs w:val="20"/>
              </w:rPr>
            </w:pPr>
            <w:r w:rsidRPr="00155855">
              <w:rPr>
                <w:sz w:val="20"/>
                <w:szCs w:val="20"/>
              </w:rPr>
              <w:t>Not Supported</w:t>
            </w:r>
          </w:p>
        </w:tc>
      </w:tr>
      <w:tr w:rsidR="001D2094" w:rsidRPr="00155855" w14:paraId="5FFFDA96" w14:textId="77777777" w:rsidTr="00155855">
        <w:trPr>
          <w:trHeight w:val="402"/>
          <w:tblCellSpacing w:w="15" w:type="dxa"/>
        </w:trPr>
        <w:tc>
          <w:tcPr>
            <w:tcW w:w="1429" w:type="dxa"/>
            <w:vAlign w:val="center"/>
            <w:hideMark/>
          </w:tcPr>
          <w:p w14:paraId="354C9B1A" w14:textId="77777777" w:rsidR="00B414A7" w:rsidRPr="00155855" w:rsidRDefault="00B414A7" w:rsidP="00155855">
            <w:pPr>
              <w:spacing w:after="0"/>
              <w:jc w:val="both"/>
              <w:rPr>
                <w:sz w:val="20"/>
                <w:szCs w:val="20"/>
              </w:rPr>
            </w:pPr>
            <w:r w:rsidRPr="00155855">
              <w:rPr>
                <w:sz w:val="20"/>
                <w:szCs w:val="20"/>
              </w:rPr>
              <w:t>SMM → PI</w:t>
            </w:r>
          </w:p>
        </w:tc>
        <w:tc>
          <w:tcPr>
            <w:tcW w:w="1159" w:type="dxa"/>
            <w:vAlign w:val="center"/>
            <w:hideMark/>
          </w:tcPr>
          <w:p w14:paraId="56E70CDC" w14:textId="77777777" w:rsidR="00B414A7" w:rsidRPr="00155855" w:rsidRDefault="00B414A7" w:rsidP="00155855">
            <w:pPr>
              <w:spacing w:after="0"/>
              <w:jc w:val="both"/>
              <w:rPr>
                <w:sz w:val="20"/>
                <w:szCs w:val="20"/>
              </w:rPr>
            </w:pPr>
            <w:r w:rsidRPr="00155855">
              <w:rPr>
                <w:sz w:val="20"/>
                <w:szCs w:val="20"/>
              </w:rPr>
              <w:t>0.500</w:t>
            </w:r>
          </w:p>
        </w:tc>
        <w:tc>
          <w:tcPr>
            <w:tcW w:w="993" w:type="dxa"/>
            <w:vAlign w:val="center"/>
            <w:hideMark/>
          </w:tcPr>
          <w:p w14:paraId="78E53AA5" w14:textId="77777777" w:rsidR="00B414A7" w:rsidRPr="00155855" w:rsidRDefault="00B414A7" w:rsidP="00155855">
            <w:pPr>
              <w:spacing w:after="0"/>
              <w:jc w:val="both"/>
              <w:rPr>
                <w:sz w:val="20"/>
                <w:szCs w:val="20"/>
              </w:rPr>
            </w:pPr>
            <w:r w:rsidRPr="00155855">
              <w:rPr>
                <w:sz w:val="20"/>
                <w:szCs w:val="20"/>
              </w:rPr>
              <w:t>0.501</w:t>
            </w:r>
          </w:p>
        </w:tc>
        <w:tc>
          <w:tcPr>
            <w:tcW w:w="1529" w:type="dxa"/>
            <w:vAlign w:val="center"/>
            <w:hideMark/>
          </w:tcPr>
          <w:p w14:paraId="0D07CD45" w14:textId="77777777" w:rsidR="00B414A7" w:rsidRPr="00155855" w:rsidRDefault="00B414A7" w:rsidP="00155855">
            <w:pPr>
              <w:spacing w:after="0"/>
              <w:jc w:val="both"/>
              <w:rPr>
                <w:sz w:val="20"/>
                <w:szCs w:val="20"/>
              </w:rPr>
            </w:pPr>
            <w:r w:rsidRPr="00155855">
              <w:rPr>
                <w:sz w:val="20"/>
                <w:szCs w:val="20"/>
              </w:rPr>
              <w:t>0.058</w:t>
            </w:r>
          </w:p>
        </w:tc>
        <w:tc>
          <w:tcPr>
            <w:tcW w:w="1432" w:type="dxa"/>
            <w:vAlign w:val="center"/>
            <w:hideMark/>
          </w:tcPr>
          <w:p w14:paraId="7F5A9752" w14:textId="77777777" w:rsidR="00B414A7" w:rsidRPr="00155855" w:rsidRDefault="00B414A7" w:rsidP="00155855">
            <w:pPr>
              <w:spacing w:after="0"/>
              <w:jc w:val="both"/>
              <w:rPr>
                <w:sz w:val="20"/>
                <w:szCs w:val="20"/>
              </w:rPr>
            </w:pPr>
            <w:r w:rsidRPr="00155855">
              <w:rPr>
                <w:sz w:val="20"/>
                <w:szCs w:val="20"/>
              </w:rPr>
              <w:t>8.689</w:t>
            </w:r>
          </w:p>
        </w:tc>
        <w:tc>
          <w:tcPr>
            <w:tcW w:w="0" w:type="auto"/>
            <w:vAlign w:val="center"/>
            <w:hideMark/>
          </w:tcPr>
          <w:p w14:paraId="516C1B06" w14:textId="77777777" w:rsidR="00B414A7" w:rsidRPr="00155855" w:rsidRDefault="00B414A7" w:rsidP="00155855">
            <w:pPr>
              <w:spacing w:after="0"/>
              <w:jc w:val="both"/>
              <w:rPr>
                <w:sz w:val="20"/>
                <w:szCs w:val="20"/>
              </w:rPr>
            </w:pPr>
            <w:r w:rsidRPr="00155855">
              <w:rPr>
                <w:sz w:val="20"/>
                <w:szCs w:val="20"/>
              </w:rPr>
              <w:t>0.000</w:t>
            </w:r>
          </w:p>
        </w:tc>
        <w:tc>
          <w:tcPr>
            <w:tcW w:w="0" w:type="auto"/>
            <w:vAlign w:val="center"/>
            <w:hideMark/>
          </w:tcPr>
          <w:p w14:paraId="3B55A74C" w14:textId="77777777" w:rsidR="00B414A7" w:rsidRPr="00155855" w:rsidRDefault="00B414A7" w:rsidP="00155855">
            <w:pPr>
              <w:spacing w:after="0"/>
              <w:jc w:val="both"/>
              <w:rPr>
                <w:sz w:val="20"/>
                <w:szCs w:val="20"/>
              </w:rPr>
            </w:pPr>
            <w:r w:rsidRPr="00155855">
              <w:rPr>
                <w:sz w:val="20"/>
                <w:szCs w:val="20"/>
              </w:rPr>
              <w:t>Supported</w:t>
            </w:r>
          </w:p>
        </w:tc>
      </w:tr>
      <w:tr w:rsidR="001D2094" w:rsidRPr="00155855" w14:paraId="5BF5EC39" w14:textId="77777777" w:rsidTr="00155855">
        <w:trPr>
          <w:trHeight w:val="661"/>
          <w:tblCellSpacing w:w="15" w:type="dxa"/>
        </w:trPr>
        <w:tc>
          <w:tcPr>
            <w:tcW w:w="1429" w:type="dxa"/>
            <w:vAlign w:val="center"/>
            <w:hideMark/>
          </w:tcPr>
          <w:p w14:paraId="75718D5F" w14:textId="77777777" w:rsidR="00B414A7" w:rsidRPr="00155855" w:rsidRDefault="00B414A7" w:rsidP="00155855">
            <w:pPr>
              <w:spacing w:after="0"/>
              <w:jc w:val="both"/>
              <w:rPr>
                <w:sz w:val="20"/>
                <w:szCs w:val="20"/>
              </w:rPr>
            </w:pPr>
            <w:r w:rsidRPr="00155855">
              <w:rPr>
                <w:sz w:val="20"/>
                <w:szCs w:val="20"/>
              </w:rPr>
              <w:t>US → CSB</w:t>
            </w:r>
          </w:p>
        </w:tc>
        <w:tc>
          <w:tcPr>
            <w:tcW w:w="1159" w:type="dxa"/>
            <w:vAlign w:val="center"/>
            <w:hideMark/>
          </w:tcPr>
          <w:p w14:paraId="20497065" w14:textId="77777777" w:rsidR="00B414A7" w:rsidRPr="00155855" w:rsidRDefault="00B414A7" w:rsidP="00155855">
            <w:pPr>
              <w:spacing w:after="0"/>
              <w:jc w:val="both"/>
              <w:rPr>
                <w:sz w:val="20"/>
                <w:szCs w:val="20"/>
              </w:rPr>
            </w:pPr>
            <w:r w:rsidRPr="00155855">
              <w:rPr>
                <w:sz w:val="20"/>
                <w:szCs w:val="20"/>
              </w:rPr>
              <w:t>0.020</w:t>
            </w:r>
          </w:p>
        </w:tc>
        <w:tc>
          <w:tcPr>
            <w:tcW w:w="993" w:type="dxa"/>
            <w:vAlign w:val="center"/>
            <w:hideMark/>
          </w:tcPr>
          <w:p w14:paraId="3C69A856" w14:textId="77777777" w:rsidR="00B414A7" w:rsidRPr="00155855" w:rsidRDefault="00B414A7" w:rsidP="00155855">
            <w:pPr>
              <w:spacing w:after="0"/>
              <w:jc w:val="both"/>
              <w:rPr>
                <w:sz w:val="20"/>
                <w:szCs w:val="20"/>
              </w:rPr>
            </w:pPr>
            <w:r w:rsidRPr="00155855">
              <w:rPr>
                <w:sz w:val="20"/>
                <w:szCs w:val="20"/>
              </w:rPr>
              <w:t>0.020</w:t>
            </w:r>
          </w:p>
        </w:tc>
        <w:tc>
          <w:tcPr>
            <w:tcW w:w="1529" w:type="dxa"/>
            <w:vAlign w:val="center"/>
            <w:hideMark/>
          </w:tcPr>
          <w:p w14:paraId="3C6BB652" w14:textId="77777777" w:rsidR="00B414A7" w:rsidRPr="00155855" w:rsidRDefault="00B414A7" w:rsidP="00155855">
            <w:pPr>
              <w:spacing w:after="0"/>
              <w:jc w:val="both"/>
              <w:rPr>
                <w:sz w:val="20"/>
                <w:szCs w:val="20"/>
              </w:rPr>
            </w:pPr>
            <w:r w:rsidRPr="00155855">
              <w:rPr>
                <w:sz w:val="20"/>
                <w:szCs w:val="20"/>
              </w:rPr>
              <w:t>0.075</w:t>
            </w:r>
          </w:p>
        </w:tc>
        <w:tc>
          <w:tcPr>
            <w:tcW w:w="1432" w:type="dxa"/>
            <w:vAlign w:val="center"/>
            <w:hideMark/>
          </w:tcPr>
          <w:p w14:paraId="0B3E41C8" w14:textId="77777777" w:rsidR="00B414A7" w:rsidRPr="00155855" w:rsidRDefault="00B414A7" w:rsidP="00155855">
            <w:pPr>
              <w:spacing w:after="0"/>
              <w:jc w:val="both"/>
              <w:rPr>
                <w:sz w:val="20"/>
                <w:szCs w:val="20"/>
              </w:rPr>
            </w:pPr>
            <w:r w:rsidRPr="00155855">
              <w:rPr>
                <w:sz w:val="20"/>
                <w:szCs w:val="20"/>
              </w:rPr>
              <w:t>0.263</w:t>
            </w:r>
          </w:p>
        </w:tc>
        <w:tc>
          <w:tcPr>
            <w:tcW w:w="0" w:type="auto"/>
            <w:vAlign w:val="center"/>
            <w:hideMark/>
          </w:tcPr>
          <w:p w14:paraId="6E6E4EE6" w14:textId="77777777" w:rsidR="00B414A7" w:rsidRPr="00155855" w:rsidRDefault="00B414A7" w:rsidP="00155855">
            <w:pPr>
              <w:spacing w:after="0"/>
              <w:jc w:val="both"/>
              <w:rPr>
                <w:sz w:val="20"/>
                <w:szCs w:val="20"/>
              </w:rPr>
            </w:pPr>
            <w:r w:rsidRPr="00155855">
              <w:rPr>
                <w:sz w:val="20"/>
                <w:szCs w:val="20"/>
              </w:rPr>
              <w:t>0.793</w:t>
            </w:r>
          </w:p>
        </w:tc>
        <w:tc>
          <w:tcPr>
            <w:tcW w:w="0" w:type="auto"/>
            <w:vAlign w:val="center"/>
            <w:hideMark/>
          </w:tcPr>
          <w:p w14:paraId="18D5C511" w14:textId="77777777" w:rsidR="00B414A7" w:rsidRPr="00155855" w:rsidRDefault="00B414A7" w:rsidP="00155855">
            <w:pPr>
              <w:spacing w:after="0"/>
              <w:jc w:val="both"/>
              <w:rPr>
                <w:sz w:val="20"/>
                <w:szCs w:val="20"/>
              </w:rPr>
            </w:pPr>
            <w:r w:rsidRPr="00155855">
              <w:rPr>
                <w:sz w:val="20"/>
                <w:szCs w:val="20"/>
              </w:rPr>
              <w:t>Not Supported</w:t>
            </w:r>
          </w:p>
        </w:tc>
      </w:tr>
      <w:tr w:rsidR="001D2094" w:rsidRPr="00155855" w14:paraId="74493B0D" w14:textId="77777777" w:rsidTr="00155855">
        <w:trPr>
          <w:trHeight w:val="402"/>
          <w:tblCellSpacing w:w="15" w:type="dxa"/>
        </w:trPr>
        <w:tc>
          <w:tcPr>
            <w:tcW w:w="1429" w:type="dxa"/>
            <w:vAlign w:val="center"/>
            <w:hideMark/>
          </w:tcPr>
          <w:p w14:paraId="047438C0" w14:textId="77777777" w:rsidR="00B414A7" w:rsidRPr="00155855" w:rsidRDefault="00B414A7" w:rsidP="00155855">
            <w:pPr>
              <w:spacing w:after="0"/>
              <w:jc w:val="both"/>
              <w:rPr>
                <w:sz w:val="20"/>
                <w:szCs w:val="20"/>
              </w:rPr>
            </w:pPr>
            <w:r w:rsidRPr="00155855">
              <w:rPr>
                <w:sz w:val="20"/>
                <w:szCs w:val="20"/>
              </w:rPr>
              <w:t>US → PI</w:t>
            </w:r>
          </w:p>
        </w:tc>
        <w:tc>
          <w:tcPr>
            <w:tcW w:w="1159" w:type="dxa"/>
            <w:vAlign w:val="center"/>
            <w:hideMark/>
          </w:tcPr>
          <w:p w14:paraId="79B1E2C1" w14:textId="77777777" w:rsidR="00B414A7" w:rsidRPr="00155855" w:rsidRDefault="00B414A7" w:rsidP="00155855">
            <w:pPr>
              <w:spacing w:after="0"/>
              <w:jc w:val="both"/>
              <w:rPr>
                <w:sz w:val="20"/>
                <w:szCs w:val="20"/>
              </w:rPr>
            </w:pPr>
            <w:r w:rsidRPr="00155855">
              <w:rPr>
                <w:sz w:val="20"/>
                <w:szCs w:val="20"/>
              </w:rPr>
              <w:t>0.381</w:t>
            </w:r>
          </w:p>
        </w:tc>
        <w:tc>
          <w:tcPr>
            <w:tcW w:w="993" w:type="dxa"/>
            <w:vAlign w:val="center"/>
            <w:hideMark/>
          </w:tcPr>
          <w:p w14:paraId="3855117B" w14:textId="77777777" w:rsidR="00B414A7" w:rsidRPr="00155855" w:rsidRDefault="00B414A7" w:rsidP="00155855">
            <w:pPr>
              <w:spacing w:after="0"/>
              <w:jc w:val="both"/>
              <w:rPr>
                <w:sz w:val="20"/>
                <w:szCs w:val="20"/>
              </w:rPr>
            </w:pPr>
            <w:r w:rsidRPr="00155855">
              <w:rPr>
                <w:sz w:val="20"/>
                <w:szCs w:val="20"/>
              </w:rPr>
              <w:t>0.383</w:t>
            </w:r>
          </w:p>
        </w:tc>
        <w:tc>
          <w:tcPr>
            <w:tcW w:w="1529" w:type="dxa"/>
            <w:vAlign w:val="center"/>
            <w:hideMark/>
          </w:tcPr>
          <w:p w14:paraId="328C6FD4" w14:textId="77777777" w:rsidR="00B414A7" w:rsidRPr="00155855" w:rsidRDefault="00B414A7" w:rsidP="00155855">
            <w:pPr>
              <w:spacing w:after="0"/>
              <w:jc w:val="both"/>
              <w:rPr>
                <w:sz w:val="20"/>
                <w:szCs w:val="20"/>
              </w:rPr>
            </w:pPr>
            <w:r w:rsidRPr="00155855">
              <w:rPr>
                <w:sz w:val="20"/>
                <w:szCs w:val="20"/>
              </w:rPr>
              <w:t>0.064</w:t>
            </w:r>
          </w:p>
        </w:tc>
        <w:tc>
          <w:tcPr>
            <w:tcW w:w="1432" w:type="dxa"/>
            <w:vAlign w:val="center"/>
            <w:hideMark/>
          </w:tcPr>
          <w:p w14:paraId="50AAF12E" w14:textId="77777777" w:rsidR="00B414A7" w:rsidRPr="00155855" w:rsidRDefault="00B414A7" w:rsidP="00155855">
            <w:pPr>
              <w:spacing w:after="0"/>
              <w:jc w:val="both"/>
              <w:rPr>
                <w:sz w:val="20"/>
                <w:szCs w:val="20"/>
              </w:rPr>
            </w:pPr>
            <w:r w:rsidRPr="00155855">
              <w:rPr>
                <w:sz w:val="20"/>
                <w:szCs w:val="20"/>
              </w:rPr>
              <w:t>5.984</w:t>
            </w:r>
          </w:p>
        </w:tc>
        <w:tc>
          <w:tcPr>
            <w:tcW w:w="0" w:type="auto"/>
            <w:vAlign w:val="center"/>
            <w:hideMark/>
          </w:tcPr>
          <w:p w14:paraId="48F35165" w14:textId="77777777" w:rsidR="00B414A7" w:rsidRPr="00155855" w:rsidRDefault="00B414A7" w:rsidP="00155855">
            <w:pPr>
              <w:spacing w:after="0"/>
              <w:jc w:val="both"/>
              <w:rPr>
                <w:sz w:val="20"/>
                <w:szCs w:val="20"/>
              </w:rPr>
            </w:pPr>
            <w:r w:rsidRPr="00155855">
              <w:rPr>
                <w:sz w:val="20"/>
                <w:szCs w:val="20"/>
              </w:rPr>
              <w:t>0.000</w:t>
            </w:r>
          </w:p>
        </w:tc>
        <w:tc>
          <w:tcPr>
            <w:tcW w:w="0" w:type="auto"/>
            <w:vAlign w:val="center"/>
            <w:hideMark/>
          </w:tcPr>
          <w:p w14:paraId="398667CF" w14:textId="77777777" w:rsidR="00B414A7" w:rsidRPr="00155855" w:rsidRDefault="00B414A7" w:rsidP="00155855">
            <w:pPr>
              <w:spacing w:after="0"/>
              <w:jc w:val="both"/>
              <w:rPr>
                <w:sz w:val="20"/>
                <w:szCs w:val="20"/>
              </w:rPr>
            </w:pPr>
            <w:r w:rsidRPr="00155855">
              <w:rPr>
                <w:sz w:val="20"/>
                <w:szCs w:val="20"/>
              </w:rPr>
              <w:t>Supported</w:t>
            </w:r>
          </w:p>
        </w:tc>
      </w:tr>
    </w:tbl>
    <w:p w14:paraId="01D10B3B" w14:textId="77777777" w:rsidR="00253AA2" w:rsidRPr="00253AA2" w:rsidRDefault="00253AA2" w:rsidP="00253AA2">
      <w:pPr>
        <w:jc w:val="both"/>
        <w:rPr>
          <w:sz w:val="20"/>
          <w:szCs w:val="20"/>
        </w:rPr>
      </w:pPr>
    </w:p>
    <w:p w14:paraId="2D6F789F" w14:textId="77777777" w:rsidR="0089464B" w:rsidRDefault="0089464B" w:rsidP="00136F01">
      <w:pPr>
        <w:rPr>
          <w:sz w:val="20"/>
          <w:szCs w:val="20"/>
        </w:rPr>
      </w:pPr>
    </w:p>
    <w:p w14:paraId="63E0FEA1" w14:textId="1EC6788D" w:rsidR="0089464B" w:rsidRPr="00024460" w:rsidRDefault="0089464B" w:rsidP="0089464B">
      <w:pPr>
        <w:rPr>
          <w:noProof/>
          <w:sz w:val="20"/>
          <w:szCs w:val="20"/>
        </w:rPr>
      </w:pPr>
      <w:r w:rsidRPr="0089464B">
        <w:rPr>
          <w:noProof/>
          <w:sz w:val="20"/>
          <w:szCs w:val="20"/>
        </w:rPr>
        <w:t>P-values derived from the bootstrapping process in PLS-SEM were used to assess the statistical significance of the suggested links in the structural model (Venkatesh &amp; Agarwal, 2006). To ascertain if the associations are statistically significant, a criterion of p &lt; 0.05 was applied.</w:t>
      </w:r>
      <w:r w:rsidR="00024460">
        <w:rPr>
          <w:noProof/>
          <w:sz w:val="20"/>
          <w:szCs w:val="20"/>
        </w:rPr>
        <w:t xml:space="preserve"> </w:t>
      </w:r>
      <w:r w:rsidRPr="0089464B">
        <w:rPr>
          <w:noProof/>
          <w:sz w:val="20"/>
          <w:szCs w:val="20"/>
        </w:rPr>
        <w:t>It is clear from the model findings that the majority of the structural routes and measurement items have p-values of 0.000, which denotes a very high degree of statistical significance. In particular, there is a strong correlation between Social Media Marketing → Purchase Intention, User Satisfaction → Purchase Intention, and Purchase Intention → customer Spending Behaviour, indicating the importance of these variables in shaping customer behaviour (Chen &amp; Lin, 2019).</w:t>
      </w:r>
      <w:r w:rsidR="00024460">
        <w:rPr>
          <w:noProof/>
          <w:sz w:val="20"/>
          <w:szCs w:val="20"/>
        </w:rPr>
        <w:t xml:space="preserve"> </w:t>
      </w:r>
      <w:r w:rsidRPr="00136F01">
        <w:rPr>
          <w:sz w:val="20"/>
          <w:szCs w:val="20"/>
        </w:rPr>
        <w:t>Overall, the findings corroborate the robustness and predictive power of the structural model by confirming that Purchase Intention plays a key mediating role and Digital Literacy functions as a substantial moderator (Venkatesh &amp; Agarwal, 2006; Chen &amp; Lin, 2019).</w:t>
      </w:r>
      <w:r w:rsidRPr="001D2094">
        <w:rPr>
          <w:b/>
          <w:bCs/>
          <w:i/>
          <w:iCs/>
          <w:noProof/>
          <w:sz w:val="24"/>
          <w:szCs w:val="24"/>
        </w:rPr>
        <w:t xml:space="preserve"> </w:t>
      </w:r>
    </w:p>
    <w:p w14:paraId="4994742D" w14:textId="77777777" w:rsidR="002A041E" w:rsidRDefault="002A041E" w:rsidP="0089464B">
      <w:pPr>
        <w:rPr>
          <w:b/>
          <w:bCs/>
          <w:i/>
          <w:iCs/>
          <w:noProof/>
          <w:sz w:val="24"/>
          <w:szCs w:val="24"/>
        </w:rPr>
      </w:pPr>
    </w:p>
    <w:p w14:paraId="4C4286FD" w14:textId="5D3EB436" w:rsidR="004A37F6" w:rsidRPr="001237CC" w:rsidRDefault="008E78F8" w:rsidP="0089464B">
      <w:pPr>
        <w:rPr>
          <w:i/>
          <w:iCs/>
          <w:noProof/>
          <w:sz w:val="20"/>
          <w:szCs w:val="20"/>
        </w:rPr>
      </w:pPr>
      <w:r>
        <w:rPr>
          <w:i/>
          <w:iCs/>
          <w:noProof/>
          <w:sz w:val="20"/>
          <w:szCs w:val="20"/>
        </w:rPr>
        <w:t>4</w:t>
      </w:r>
      <w:r w:rsidR="004A37F6" w:rsidRPr="001237CC">
        <w:rPr>
          <w:i/>
          <w:iCs/>
          <w:noProof/>
          <w:sz w:val="20"/>
          <w:szCs w:val="20"/>
        </w:rPr>
        <w:t>.3  Interaction moderation results</w:t>
      </w:r>
    </w:p>
    <w:p w14:paraId="1A676FCB" w14:textId="1D9B6219" w:rsidR="004A37F6" w:rsidRPr="004A37F6" w:rsidRDefault="004A37F6" w:rsidP="004A37F6">
      <w:pPr>
        <w:rPr>
          <w:noProof/>
          <w:sz w:val="20"/>
          <w:szCs w:val="20"/>
        </w:rPr>
      </w:pPr>
      <w:r w:rsidRPr="004A37F6">
        <w:rPr>
          <w:noProof/>
          <w:sz w:val="20"/>
          <w:szCs w:val="20"/>
        </w:rPr>
        <w:t xml:space="preserve">Using Partial Least Squares Structural Equation Modelling (PLS-SEM), the moderation impact in this study was investigated by constructing an interaction term between Purchase Intention (PI) and Digital Literacy (DL) (Venkatesh &amp; Agarwal, 2006). To determine if digital literacy affects the degree to which purchase intention and consumer spending behaviour are related, the structural model incorporated the interaction construct (DL × PI). The moderating effect is confirmed by the results, which show that the interaction effect is statistically significant (β = 0.099, p &lt; 0.05). This implies that depending on an individual's degree of digital literacy, the influence of </w:t>
      </w:r>
      <w:r w:rsidR="00A039D4">
        <w:rPr>
          <w:noProof/>
          <w:sz w:val="20"/>
          <w:szCs w:val="20"/>
        </w:rPr>
        <w:t>purchase intention</w:t>
      </w:r>
      <w:r w:rsidRPr="004A37F6">
        <w:rPr>
          <w:noProof/>
          <w:sz w:val="20"/>
          <w:szCs w:val="20"/>
        </w:rPr>
        <w:t xml:space="preserve"> on consumer purchasing behaviour changes.</w:t>
      </w:r>
    </w:p>
    <w:p w14:paraId="58B69144" w14:textId="74B892B1" w:rsidR="004A37F6" w:rsidRPr="004A37F6" w:rsidRDefault="004A37F6" w:rsidP="004A37F6">
      <w:pPr>
        <w:rPr>
          <w:noProof/>
          <w:sz w:val="20"/>
          <w:szCs w:val="20"/>
        </w:rPr>
      </w:pPr>
      <w:r w:rsidRPr="004A37F6">
        <w:rPr>
          <w:noProof/>
          <w:sz w:val="20"/>
          <w:szCs w:val="20"/>
        </w:rPr>
        <w:t>In particular, the results show that those with greater levels of digital literacy are more adept at converting their intentions to actual purchasing. According to Rangaswamy et al. (2022) and Rabby et al. (2021), this suggests that digital skills improve consumers' capacity to assess online information, make wise judgements, and successfully carry out their goals. As a result, digital literacy plays a crucial role in the context of digital marketing since it not only directly affects customer behaviour but also enhances the connection between intention and action.</w:t>
      </w:r>
    </w:p>
    <w:p w14:paraId="0B98514A" w14:textId="78A615FC" w:rsidR="004A37F6" w:rsidRDefault="004A37F6" w:rsidP="004A37F6">
      <w:pPr>
        <w:rPr>
          <w:noProof/>
          <w:sz w:val="20"/>
          <w:szCs w:val="20"/>
        </w:rPr>
      </w:pPr>
      <w:r w:rsidRPr="004A37F6">
        <w:rPr>
          <w:noProof/>
          <w:sz w:val="20"/>
          <w:szCs w:val="20"/>
        </w:rPr>
        <w:lastRenderedPageBreak/>
        <w:t xml:space="preserve">Furthermore, when evaluating consumer behaviour in online contexts, the strong moderation impact emphasises how important it is to take individual differences in digital capabilities into account. The results imply that consumers' capacity to translate their high </w:t>
      </w:r>
      <w:r w:rsidR="00A039D4">
        <w:rPr>
          <w:noProof/>
          <w:sz w:val="20"/>
          <w:szCs w:val="20"/>
        </w:rPr>
        <w:t>purchase intention</w:t>
      </w:r>
      <w:r w:rsidRPr="004A37F6">
        <w:rPr>
          <w:noProof/>
          <w:sz w:val="20"/>
          <w:szCs w:val="20"/>
        </w:rPr>
        <w:t>s into real activity is dependent on their degree of digital literacy. This outcome is in accordance with earlier studies that highlight customers with digital skills are more competent and self-assured when navigating online platforms and making purchases (Chen &amp; Lin, 2019; Rangaswamy et al., 2022). As a result, the study highlights how important digital literacy is for boosting the efficacy of digital marketing tactics.</w:t>
      </w:r>
    </w:p>
    <w:p w14:paraId="70E350FE" w14:textId="77777777" w:rsidR="00435EEE" w:rsidRDefault="00435EEE" w:rsidP="0089464B">
      <w:pPr>
        <w:rPr>
          <w:noProof/>
          <w:sz w:val="20"/>
          <w:szCs w:val="20"/>
        </w:rPr>
      </w:pPr>
      <w:r w:rsidRPr="00435EEE">
        <w:rPr>
          <w:noProof/>
          <w:sz w:val="20"/>
          <w:szCs w:val="20"/>
        </w:rPr>
        <w:t>The predictive relevance (Q²) and model comparison findings using PLS-Predict, which evaluate how effectively the model predicts endogenous dimensions like Consumer Spending Behaviour (CSB) and Purchase Intention (PI), are shown in Table 3. The model has excellent predictive relevance for all variables because all Q² values are greater than zero (Venkatesh &amp; Agarwal, 2006). Furthermore, compared to the Linear Model (LM), the majority of indicators exhibit lower RMSE values in PLS-SEM, indicating that the suggested model has higher predictive accuracy. The model's good predictive accuracy is supported by the general pattern, despite one indicator (PI3) having a little larger RMSE.</w:t>
      </w:r>
    </w:p>
    <w:p w14:paraId="71F66292" w14:textId="77777777" w:rsidR="002675EE" w:rsidRDefault="002675EE" w:rsidP="0089464B">
      <w:pPr>
        <w:rPr>
          <w:b/>
          <w:bCs/>
          <w:i/>
          <w:iCs/>
          <w:noProof/>
          <w:sz w:val="24"/>
          <w:szCs w:val="24"/>
        </w:rPr>
      </w:pPr>
    </w:p>
    <w:p w14:paraId="11AACA71" w14:textId="2978EFBC" w:rsidR="0089464B" w:rsidRPr="00C33A47" w:rsidRDefault="0089464B" w:rsidP="0089464B">
      <w:pPr>
        <w:rPr>
          <w:i/>
          <w:iCs/>
          <w:noProof/>
          <w:sz w:val="20"/>
          <w:szCs w:val="20"/>
        </w:rPr>
      </w:pPr>
      <w:r w:rsidRPr="00C33A47">
        <w:rPr>
          <w:i/>
          <w:iCs/>
          <w:noProof/>
          <w:sz w:val="20"/>
          <w:szCs w:val="20"/>
        </w:rPr>
        <w:t xml:space="preserve">Table </w:t>
      </w:r>
      <w:r w:rsidR="00D4299E">
        <w:rPr>
          <w:i/>
          <w:iCs/>
          <w:noProof/>
          <w:sz w:val="20"/>
          <w:szCs w:val="20"/>
        </w:rPr>
        <w:t>7</w:t>
      </w:r>
      <w:r w:rsidRPr="00C33A47">
        <w:rPr>
          <w:i/>
          <w:iCs/>
          <w:noProof/>
          <w:sz w:val="20"/>
          <w:szCs w:val="20"/>
        </w:rPr>
        <w:t>. Predictive power of the model</w:t>
      </w:r>
    </w:p>
    <w:tbl>
      <w:tblPr>
        <w:tblW w:w="9200" w:type="dxa"/>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1359"/>
        <w:gridCol w:w="1302"/>
        <w:gridCol w:w="1445"/>
        <w:gridCol w:w="1598"/>
        <w:gridCol w:w="2112"/>
      </w:tblGrid>
      <w:tr w:rsidR="00296FAC" w:rsidRPr="00C33A47" w14:paraId="372CAD51" w14:textId="4CF7038F" w:rsidTr="0097208D">
        <w:trPr>
          <w:trHeight w:val="1096"/>
          <w:tblHeader/>
          <w:tblCellSpacing w:w="15" w:type="dxa"/>
        </w:trPr>
        <w:tc>
          <w:tcPr>
            <w:tcW w:w="1339" w:type="dxa"/>
            <w:vAlign w:val="center"/>
            <w:hideMark/>
          </w:tcPr>
          <w:p w14:paraId="554F0D14" w14:textId="77777777" w:rsidR="00296FAC" w:rsidRPr="00C33A47" w:rsidRDefault="00296FAC" w:rsidP="00D4299E">
            <w:pPr>
              <w:spacing w:after="0"/>
              <w:rPr>
                <w:noProof/>
                <w:sz w:val="20"/>
                <w:szCs w:val="20"/>
              </w:rPr>
            </w:pPr>
            <w:r w:rsidRPr="00C33A47">
              <w:rPr>
                <w:noProof/>
                <w:sz w:val="20"/>
                <w:szCs w:val="20"/>
              </w:rPr>
              <w:t>Indicator</w:t>
            </w:r>
          </w:p>
        </w:tc>
        <w:tc>
          <w:tcPr>
            <w:tcW w:w="1329" w:type="dxa"/>
            <w:vAlign w:val="center"/>
            <w:hideMark/>
          </w:tcPr>
          <w:p w14:paraId="54B59F37" w14:textId="77777777" w:rsidR="00296FAC" w:rsidRPr="00C33A47" w:rsidRDefault="00296FAC" w:rsidP="00D4299E">
            <w:pPr>
              <w:spacing w:after="0"/>
              <w:rPr>
                <w:noProof/>
                <w:sz w:val="20"/>
                <w:szCs w:val="20"/>
              </w:rPr>
            </w:pPr>
            <w:r w:rsidRPr="00C33A47">
              <w:rPr>
                <w:noProof/>
                <w:sz w:val="20"/>
                <w:szCs w:val="20"/>
              </w:rPr>
              <w:t>Q² Predict</w:t>
            </w:r>
          </w:p>
        </w:tc>
        <w:tc>
          <w:tcPr>
            <w:tcW w:w="1272" w:type="dxa"/>
            <w:vAlign w:val="center"/>
            <w:hideMark/>
          </w:tcPr>
          <w:p w14:paraId="56A9F0D9" w14:textId="77777777" w:rsidR="00296FAC" w:rsidRPr="00C33A47" w:rsidRDefault="00296FAC" w:rsidP="00D4299E">
            <w:pPr>
              <w:spacing w:after="0"/>
              <w:rPr>
                <w:noProof/>
                <w:sz w:val="20"/>
                <w:szCs w:val="20"/>
              </w:rPr>
            </w:pPr>
            <w:r w:rsidRPr="00C33A47">
              <w:rPr>
                <w:noProof/>
                <w:sz w:val="20"/>
                <w:szCs w:val="20"/>
              </w:rPr>
              <w:t>PLS-SEM RMSE</w:t>
            </w:r>
          </w:p>
        </w:tc>
        <w:tc>
          <w:tcPr>
            <w:tcW w:w="1415" w:type="dxa"/>
            <w:vAlign w:val="center"/>
            <w:hideMark/>
          </w:tcPr>
          <w:p w14:paraId="508995F0" w14:textId="77777777" w:rsidR="00296FAC" w:rsidRPr="00C33A47" w:rsidRDefault="00296FAC" w:rsidP="00D4299E">
            <w:pPr>
              <w:spacing w:after="0"/>
              <w:rPr>
                <w:noProof/>
                <w:sz w:val="20"/>
                <w:szCs w:val="20"/>
              </w:rPr>
            </w:pPr>
            <w:r w:rsidRPr="00C33A47">
              <w:rPr>
                <w:noProof/>
                <w:sz w:val="20"/>
                <w:szCs w:val="20"/>
              </w:rPr>
              <w:t>LM RMSE</w:t>
            </w:r>
          </w:p>
        </w:tc>
        <w:tc>
          <w:tcPr>
            <w:tcW w:w="1568" w:type="dxa"/>
            <w:vAlign w:val="center"/>
            <w:hideMark/>
          </w:tcPr>
          <w:p w14:paraId="494A019D" w14:textId="77777777" w:rsidR="00296FAC" w:rsidRPr="00C33A47" w:rsidRDefault="00296FAC" w:rsidP="00D4299E">
            <w:pPr>
              <w:spacing w:after="0"/>
              <w:rPr>
                <w:noProof/>
                <w:sz w:val="20"/>
                <w:szCs w:val="20"/>
              </w:rPr>
            </w:pPr>
            <w:r w:rsidRPr="00C33A47">
              <w:rPr>
                <w:noProof/>
                <w:sz w:val="20"/>
                <w:szCs w:val="20"/>
              </w:rPr>
              <w:t>PLS–LM RMSE Difference</w:t>
            </w:r>
          </w:p>
        </w:tc>
        <w:tc>
          <w:tcPr>
            <w:tcW w:w="2067" w:type="dxa"/>
          </w:tcPr>
          <w:p w14:paraId="7A124CF0" w14:textId="77777777" w:rsidR="0097208D" w:rsidRDefault="0097208D" w:rsidP="0097208D">
            <w:pPr>
              <w:spacing w:after="0"/>
              <w:jc w:val="center"/>
              <w:rPr>
                <w:noProof/>
                <w:sz w:val="20"/>
                <w:szCs w:val="20"/>
              </w:rPr>
            </w:pPr>
          </w:p>
          <w:p w14:paraId="3B5051E7" w14:textId="627D4022" w:rsidR="00296FAC" w:rsidRPr="00C33A47" w:rsidRDefault="00296FAC" w:rsidP="0097208D">
            <w:pPr>
              <w:spacing w:after="0"/>
              <w:jc w:val="center"/>
              <w:rPr>
                <w:noProof/>
                <w:sz w:val="20"/>
                <w:szCs w:val="20"/>
              </w:rPr>
            </w:pPr>
            <w:r w:rsidRPr="00C33A47">
              <w:rPr>
                <w:noProof/>
                <w:sz w:val="20"/>
                <w:szCs w:val="20"/>
              </w:rPr>
              <w:t>Results</w:t>
            </w:r>
          </w:p>
        </w:tc>
      </w:tr>
      <w:tr w:rsidR="00296FAC" w:rsidRPr="00C33A47" w14:paraId="4DEDB0FC" w14:textId="1362D34D" w:rsidTr="0097208D">
        <w:trPr>
          <w:trHeight w:val="661"/>
          <w:tblCellSpacing w:w="15" w:type="dxa"/>
        </w:trPr>
        <w:tc>
          <w:tcPr>
            <w:tcW w:w="1339" w:type="dxa"/>
            <w:tcBorders>
              <w:top w:val="single" w:sz="4" w:space="0" w:color="auto"/>
            </w:tcBorders>
            <w:vAlign w:val="center"/>
            <w:hideMark/>
          </w:tcPr>
          <w:p w14:paraId="4801C8A1" w14:textId="77777777" w:rsidR="00296FAC" w:rsidRPr="00C33A47" w:rsidRDefault="00296FAC" w:rsidP="00D4299E">
            <w:pPr>
              <w:spacing w:after="0"/>
              <w:rPr>
                <w:noProof/>
                <w:sz w:val="20"/>
                <w:szCs w:val="20"/>
              </w:rPr>
            </w:pPr>
            <w:r w:rsidRPr="00C33A47">
              <w:rPr>
                <w:noProof/>
                <w:sz w:val="20"/>
                <w:szCs w:val="20"/>
              </w:rPr>
              <w:t>PI1</w:t>
            </w:r>
          </w:p>
        </w:tc>
        <w:tc>
          <w:tcPr>
            <w:tcW w:w="1329" w:type="dxa"/>
            <w:tcBorders>
              <w:top w:val="single" w:sz="4" w:space="0" w:color="auto"/>
            </w:tcBorders>
            <w:vAlign w:val="center"/>
            <w:hideMark/>
          </w:tcPr>
          <w:p w14:paraId="077A97EB" w14:textId="77777777" w:rsidR="00296FAC" w:rsidRPr="00C33A47" w:rsidRDefault="00296FAC" w:rsidP="00D4299E">
            <w:pPr>
              <w:spacing w:after="0"/>
              <w:rPr>
                <w:noProof/>
                <w:sz w:val="20"/>
                <w:szCs w:val="20"/>
              </w:rPr>
            </w:pPr>
            <w:r w:rsidRPr="00C33A47">
              <w:rPr>
                <w:noProof/>
                <w:sz w:val="20"/>
                <w:szCs w:val="20"/>
              </w:rPr>
              <w:t>0.466</w:t>
            </w:r>
          </w:p>
        </w:tc>
        <w:tc>
          <w:tcPr>
            <w:tcW w:w="1272" w:type="dxa"/>
            <w:tcBorders>
              <w:top w:val="single" w:sz="4" w:space="0" w:color="auto"/>
            </w:tcBorders>
            <w:vAlign w:val="center"/>
            <w:hideMark/>
          </w:tcPr>
          <w:p w14:paraId="0522B42B" w14:textId="77777777" w:rsidR="00296FAC" w:rsidRPr="00C33A47" w:rsidRDefault="00296FAC" w:rsidP="00D4299E">
            <w:pPr>
              <w:spacing w:after="0"/>
              <w:rPr>
                <w:noProof/>
                <w:sz w:val="20"/>
                <w:szCs w:val="20"/>
              </w:rPr>
            </w:pPr>
            <w:r w:rsidRPr="00C33A47">
              <w:rPr>
                <w:noProof/>
                <w:sz w:val="20"/>
                <w:szCs w:val="20"/>
              </w:rPr>
              <w:t>0.802</w:t>
            </w:r>
          </w:p>
        </w:tc>
        <w:tc>
          <w:tcPr>
            <w:tcW w:w="1415" w:type="dxa"/>
            <w:tcBorders>
              <w:top w:val="single" w:sz="4" w:space="0" w:color="auto"/>
            </w:tcBorders>
            <w:vAlign w:val="center"/>
            <w:hideMark/>
          </w:tcPr>
          <w:p w14:paraId="1F668607" w14:textId="77777777" w:rsidR="00296FAC" w:rsidRPr="00C33A47" w:rsidRDefault="00296FAC" w:rsidP="00D4299E">
            <w:pPr>
              <w:spacing w:after="0"/>
              <w:rPr>
                <w:noProof/>
                <w:sz w:val="20"/>
                <w:szCs w:val="20"/>
              </w:rPr>
            </w:pPr>
            <w:r w:rsidRPr="00C33A47">
              <w:rPr>
                <w:noProof/>
                <w:sz w:val="20"/>
                <w:szCs w:val="20"/>
              </w:rPr>
              <w:t>0.827</w:t>
            </w:r>
          </w:p>
        </w:tc>
        <w:tc>
          <w:tcPr>
            <w:tcW w:w="1568" w:type="dxa"/>
            <w:tcBorders>
              <w:top w:val="single" w:sz="4" w:space="0" w:color="auto"/>
            </w:tcBorders>
            <w:vAlign w:val="center"/>
            <w:hideMark/>
          </w:tcPr>
          <w:p w14:paraId="3B307B0F" w14:textId="77777777" w:rsidR="00296FAC" w:rsidRPr="00C33A47" w:rsidRDefault="00296FAC" w:rsidP="00D4299E">
            <w:pPr>
              <w:spacing w:after="0"/>
              <w:rPr>
                <w:noProof/>
                <w:sz w:val="20"/>
                <w:szCs w:val="20"/>
              </w:rPr>
            </w:pPr>
            <w:r w:rsidRPr="00C33A47">
              <w:rPr>
                <w:noProof/>
                <w:sz w:val="20"/>
                <w:szCs w:val="20"/>
              </w:rPr>
              <w:t>-0.025</w:t>
            </w:r>
          </w:p>
        </w:tc>
        <w:tc>
          <w:tcPr>
            <w:tcW w:w="2067" w:type="dxa"/>
            <w:vMerge w:val="restart"/>
            <w:tcBorders>
              <w:top w:val="single" w:sz="4" w:space="0" w:color="auto"/>
            </w:tcBorders>
          </w:tcPr>
          <w:p w14:paraId="5150F648" w14:textId="10DA5722" w:rsidR="00296FAC" w:rsidRPr="00C33A47" w:rsidRDefault="00296FAC" w:rsidP="00D4299E">
            <w:pPr>
              <w:spacing w:after="0"/>
              <w:rPr>
                <w:noProof/>
                <w:sz w:val="20"/>
                <w:szCs w:val="20"/>
              </w:rPr>
            </w:pPr>
            <w:r w:rsidRPr="00C33A47">
              <w:rPr>
                <w:noProof/>
                <w:sz w:val="20"/>
                <w:szCs w:val="20"/>
              </w:rPr>
              <w:t>High</w:t>
            </w:r>
            <w:r w:rsidR="005765E7" w:rsidRPr="00C33A47">
              <w:rPr>
                <w:noProof/>
                <w:sz w:val="20"/>
                <w:szCs w:val="20"/>
              </w:rPr>
              <w:t xml:space="preserve"> </w:t>
            </w:r>
            <w:r w:rsidRPr="00C33A47">
              <w:rPr>
                <w:noProof/>
                <w:sz w:val="20"/>
                <w:szCs w:val="20"/>
              </w:rPr>
              <w:t>Predictive Relevance</w:t>
            </w:r>
          </w:p>
        </w:tc>
      </w:tr>
      <w:tr w:rsidR="00296FAC" w:rsidRPr="00C33A47" w14:paraId="694AB153" w14:textId="2A0502AC" w:rsidTr="0097208D">
        <w:trPr>
          <w:trHeight w:val="640"/>
          <w:tblCellSpacing w:w="15" w:type="dxa"/>
        </w:trPr>
        <w:tc>
          <w:tcPr>
            <w:tcW w:w="1339" w:type="dxa"/>
            <w:vAlign w:val="center"/>
            <w:hideMark/>
          </w:tcPr>
          <w:p w14:paraId="32AB98C7" w14:textId="77777777" w:rsidR="00296FAC" w:rsidRPr="00C33A47" w:rsidRDefault="00296FAC" w:rsidP="00D4299E">
            <w:pPr>
              <w:spacing w:after="0"/>
              <w:rPr>
                <w:noProof/>
                <w:sz w:val="20"/>
                <w:szCs w:val="20"/>
              </w:rPr>
            </w:pPr>
            <w:r w:rsidRPr="00C33A47">
              <w:rPr>
                <w:noProof/>
                <w:sz w:val="20"/>
                <w:szCs w:val="20"/>
              </w:rPr>
              <w:t>PI2</w:t>
            </w:r>
          </w:p>
        </w:tc>
        <w:tc>
          <w:tcPr>
            <w:tcW w:w="1329" w:type="dxa"/>
            <w:vAlign w:val="center"/>
            <w:hideMark/>
          </w:tcPr>
          <w:p w14:paraId="7C10CCFA" w14:textId="77777777" w:rsidR="00296FAC" w:rsidRPr="00C33A47" w:rsidRDefault="00296FAC" w:rsidP="00D4299E">
            <w:pPr>
              <w:spacing w:after="0"/>
              <w:rPr>
                <w:noProof/>
                <w:sz w:val="20"/>
                <w:szCs w:val="20"/>
              </w:rPr>
            </w:pPr>
            <w:r w:rsidRPr="00C33A47">
              <w:rPr>
                <w:noProof/>
                <w:sz w:val="20"/>
                <w:szCs w:val="20"/>
              </w:rPr>
              <w:t>0.473</w:t>
            </w:r>
          </w:p>
        </w:tc>
        <w:tc>
          <w:tcPr>
            <w:tcW w:w="1272" w:type="dxa"/>
            <w:vAlign w:val="center"/>
            <w:hideMark/>
          </w:tcPr>
          <w:p w14:paraId="2B9485FD" w14:textId="77777777" w:rsidR="00296FAC" w:rsidRPr="00C33A47" w:rsidRDefault="00296FAC" w:rsidP="00D4299E">
            <w:pPr>
              <w:spacing w:after="0"/>
              <w:rPr>
                <w:noProof/>
                <w:sz w:val="20"/>
                <w:szCs w:val="20"/>
              </w:rPr>
            </w:pPr>
            <w:r w:rsidRPr="00C33A47">
              <w:rPr>
                <w:noProof/>
                <w:sz w:val="20"/>
                <w:szCs w:val="20"/>
              </w:rPr>
              <w:t>0.942</w:t>
            </w:r>
          </w:p>
        </w:tc>
        <w:tc>
          <w:tcPr>
            <w:tcW w:w="1415" w:type="dxa"/>
            <w:vAlign w:val="center"/>
            <w:hideMark/>
          </w:tcPr>
          <w:p w14:paraId="7BE4F56D" w14:textId="77777777" w:rsidR="00296FAC" w:rsidRPr="00C33A47" w:rsidRDefault="00296FAC" w:rsidP="00D4299E">
            <w:pPr>
              <w:spacing w:after="0"/>
              <w:rPr>
                <w:noProof/>
                <w:sz w:val="20"/>
                <w:szCs w:val="20"/>
              </w:rPr>
            </w:pPr>
            <w:r w:rsidRPr="00C33A47">
              <w:rPr>
                <w:noProof/>
                <w:sz w:val="20"/>
                <w:szCs w:val="20"/>
              </w:rPr>
              <w:t>0.974</w:t>
            </w:r>
          </w:p>
        </w:tc>
        <w:tc>
          <w:tcPr>
            <w:tcW w:w="1568" w:type="dxa"/>
            <w:vAlign w:val="center"/>
            <w:hideMark/>
          </w:tcPr>
          <w:p w14:paraId="19A8517C" w14:textId="77777777" w:rsidR="00296FAC" w:rsidRPr="00C33A47" w:rsidRDefault="00296FAC" w:rsidP="00D4299E">
            <w:pPr>
              <w:spacing w:after="0"/>
              <w:rPr>
                <w:noProof/>
                <w:sz w:val="20"/>
                <w:szCs w:val="20"/>
              </w:rPr>
            </w:pPr>
            <w:r w:rsidRPr="00C33A47">
              <w:rPr>
                <w:noProof/>
                <w:sz w:val="20"/>
                <w:szCs w:val="20"/>
              </w:rPr>
              <w:t>-0.032</w:t>
            </w:r>
          </w:p>
        </w:tc>
        <w:tc>
          <w:tcPr>
            <w:tcW w:w="2067" w:type="dxa"/>
            <w:vMerge/>
          </w:tcPr>
          <w:p w14:paraId="1D444426" w14:textId="0FE23373" w:rsidR="00296FAC" w:rsidRPr="00C33A47" w:rsidRDefault="00296FAC" w:rsidP="00D4299E">
            <w:pPr>
              <w:spacing w:after="0"/>
              <w:rPr>
                <w:noProof/>
                <w:sz w:val="20"/>
                <w:szCs w:val="20"/>
              </w:rPr>
            </w:pPr>
          </w:p>
        </w:tc>
      </w:tr>
      <w:tr w:rsidR="00296FAC" w:rsidRPr="00C33A47" w14:paraId="54FBE9E2" w14:textId="5EF71A1A" w:rsidTr="0097208D">
        <w:trPr>
          <w:trHeight w:val="661"/>
          <w:tblCellSpacing w:w="15" w:type="dxa"/>
        </w:trPr>
        <w:tc>
          <w:tcPr>
            <w:tcW w:w="1339" w:type="dxa"/>
            <w:vAlign w:val="center"/>
            <w:hideMark/>
          </w:tcPr>
          <w:p w14:paraId="7181AE97" w14:textId="77777777" w:rsidR="00296FAC" w:rsidRPr="00C33A47" w:rsidRDefault="00296FAC" w:rsidP="00D4299E">
            <w:pPr>
              <w:spacing w:after="0"/>
              <w:rPr>
                <w:noProof/>
                <w:sz w:val="20"/>
                <w:szCs w:val="20"/>
              </w:rPr>
            </w:pPr>
            <w:r w:rsidRPr="00C33A47">
              <w:rPr>
                <w:noProof/>
                <w:sz w:val="20"/>
                <w:szCs w:val="20"/>
              </w:rPr>
              <w:t>PI3</w:t>
            </w:r>
          </w:p>
        </w:tc>
        <w:tc>
          <w:tcPr>
            <w:tcW w:w="1329" w:type="dxa"/>
            <w:vAlign w:val="center"/>
            <w:hideMark/>
          </w:tcPr>
          <w:p w14:paraId="1713D736" w14:textId="77777777" w:rsidR="00296FAC" w:rsidRPr="00C33A47" w:rsidRDefault="00296FAC" w:rsidP="00D4299E">
            <w:pPr>
              <w:spacing w:after="0"/>
              <w:rPr>
                <w:noProof/>
                <w:sz w:val="20"/>
                <w:szCs w:val="20"/>
              </w:rPr>
            </w:pPr>
            <w:r w:rsidRPr="00C33A47">
              <w:rPr>
                <w:noProof/>
                <w:sz w:val="20"/>
                <w:szCs w:val="20"/>
              </w:rPr>
              <w:t>0.422</w:t>
            </w:r>
          </w:p>
        </w:tc>
        <w:tc>
          <w:tcPr>
            <w:tcW w:w="1272" w:type="dxa"/>
            <w:vAlign w:val="center"/>
            <w:hideMark/>
          </w:tcPr>
          <w:p w14:paraId="6F33EBEF" w14:textId="77777777" w:rsidR="00296FAC" w:rsidRPr="00C33A47" w:rsidRDefault="00296FAC" w:rsidP="00D4299E">
            <w:pPr>
              <w:spacing w:after="0"/>
              <w:rPr>
                <w:noProof/>
                <w:sz w:val="20"/>
                <w:szCs w:val="20"/>
              </w:rPr>
            </w:pPr>
            <w:r w:rsidRPr="00C33A47">
              <w:rPr>
                <w:noProof/>
                <w:sz w:val="20"/>
                <w:szCs w:val="20"/>
              </w:rPr>
              <w:t>0.904</w:t>
            </w:r>
          </w:p>
        </w:tc>
        <w:tc>
          <w:tcPr>
            <w:tcW w:w="1415" w:type="dxa"/>
            <w:vAlign w:val="center"/>
            <w:hideMark/>
          </w:tcPr>
          <w:p w14:paraId="35EF2E4E" w14:textId="77777777" w:rsidR="00296FAC" w:rsidRPr="00C33A47" w:rsidRDefault="00296FAC" w:rsidP="00D4299E">
            <w:pPr>
              <w:spacing w:after="0"/>
              <w:rPr>
                <w:noProof/>
                <w:sz w:val="20"/>
                <w:szCs w:val="20"/>
              </w:rPr>
            </w:pPr>
            <w:r w:rsidRPr="00C33A47">
              <w:rPr>
                <w:noProof/>
                <w:sz w:val="20"/>
                <w:szCs w:val="20"/>
              </w:rPr>
              <w:t>0.853</w:t>
            </w:r>
          </w:p>
        </w:tc>
        <w:tc>
          <w:tcPr>
            <w:tcW w:w="1568" w:type="dxa"/>
            <w:vAlign w:val="center"/>
            <w:hideMark/>
          </w:tcPr>
          <w:p w14:paraId="33D03131" w14:textId="77777777" w:rsidR="00296FAC" w:rsidRPr="00C33A47" w:rsidRDefault="00296FAC" w:rsidP="00D4299E">
            <w:pPr>
              <w:spacing w:after="0"/>
              <w:rPr>
                <w:noProof/>
                <w:sz w:val="20"/>
                <w:szCs w:val="20"/>
              </w:rPr>
            </w:pPr>
            <w:r w:rsidRPr="00C33A47">
              <w:rPr>
                <w:noProof/>
                <w:sz w:val="20"/>
                <w:szCs w:val="20"/>
              </w:rPr>
              <w:t>+0.051</w:t>
            </w:r>
          </w:p>
        </w:tc>
        <w:tc>
          <w:tcPr>
            <w:tcW w:w="2067" w:type="dxa"/>
            <w:vMerge/>
          </w:tcPr>
          <w:p w14:paraId="48B14F68" w14:textId="473EE5EB" w:rsidR="00296FAC" w:rsidRPr="00C33A47" w:rsidRDefault="00296FAC" w:rsidP="00D4299E">
            <w:pPr>
              <w:spacing w:after="0"/>
              <w:rPr>
                <w:noProof/>
                <w:sz w:val="20"/>
                <w:szCs w:val="20"/>
              </w:rPr>
            </w:pPr>
          </w:p>
        </w:tc>
      </w:tr>
      <w:tr w:rsidR="00296FAC" w:rsidRPr="00C33A47" w14:paraId="735AA55D" w14:textId="55401B34" w:rsidTr="0097208D">
        <w:trPr>
          <w:trHeight w:val="661"/>
          <w:tblCellSpacing w:w="15" w:type="dxa"/>
        </w:trPr>
        <w:tc>
          <w:tcPr>
            <w:tcW w:w="1339" w:type="dxa"/>
            <w:vAlign w:val="center"/>
            <w:hideMark/>
          </w:tcPr>
          <w:p w14:paraId="5F486F12" w14:textId="77777777" w:rsidR="00296FAC" w:rsidRPr="00C33A47" w:rsidRDefault="00296FAC" w:rsidP="00D4299E">
            <w:pPr>
              <w:spacing w:after="0"/>
              <w:rPr>
                <w:noProof/>
                <w:sz w:val="20"/>
                <w:szCs w:val="20"/>
              </w:rPr>
            </w:pPr>
            <w:r w:rsidRPr="00C33A47">
              <w:rPr>
                <w:noProof/>
                <w:sz w:val="20"/>
                <w:szCs w:val="20"/>
              </w:rPr>
              <w:t>CSB1</w:t>
            </w:r>
          </w:p>
        </w:tc>
        <w:tc>
          <w:tcPr>
            <w:tcW w:w="1329" w:type="dxa"/>
            <w:vAlign w:val="center"/>
            <w:hideMark/>
          </w:tcPr>
          <w:p w14:paraId="78D9FBEC" w14:textId="77777777" w:rsidR="00296FAC" w:rsidRPr="00C33A47" w:rsidRDefault="00296FAC" w:rsidP="00D4299E">
            <w:pPr>
              <w:spacing w:after="0"/>
              <w:rPr>
                <w:noProof/>
                <w:sz w:val="20"/>
                <w:szCs w:val="20"/>
              </w:rPr>
            </w:pPr>
            <w:r w:rsidRPr="00C33A47">
              <w:rPr>
                <w:noProof/>
                <w:sz w:val="20"/>
                <w:szCs w:val="20"/>
              </w:rPr>
              <w:t>0.462</w:t>
            </w:r>
          </w:p>
        </w:tc>
        <w:tc>
          <w:tcPr>
            <w:tcW w:w="1272" w:type="dxa"/>
            <w:vAlign w:val="center"/>
            <w:hideMark/>
          </w:tcPr>
          <w:p w14:paraId="5DA28CA3" w14:textId="77777777" w:rsidR="00296FAC" w:rsidRPr="00C33A47" w:rsidRDefault="00296FAC" w:rsidP="00D4299E">
            <w:pPr>
              <w:spacing w:after="0"/>
              <w:rPr>
                <w:noProof/>
                <w:sz w:val="20"/>
                <w:szCs w:val="20"/>
              </w:rPr>
            </w:pPr>
            <w:r w:rsidRPr="00C33A47">
              <w:rPr>
                <w:noProof/>
                <w:sz w:val="20"/>
                <w:szCs w:val="20"/>
              </w:rPr>
              <w:t>0.962</w:t>
            </w:r>
          </w:p>
        </w:tc>
        <w:tc>
          <w:tcPr>
            <w:tcW w:w="1415" w:type="dxa"/>
            <w:vAlign w:val="center"/>
            <w:hideMark/>
          </w:tcPr>
          <w:p w14:paraId="3FFA2574" w14:textId="77777777" w:rsidR="00296FAC" w:rsidRPr="00C33A47" w:rsidRDefault="00296FAC" w:rsidP="00D4299E">
            <w:pPr>
              <w:spacing w:after="0"/>
              <w:rPr>
                <w:noProof/>
                <w:sz w:val="20"/>
                <w:szCs w:val="20"/>
              </w:rPr>
            </w:pPr>
            <w:r w:rsidRPr="00C33A47">
              <w:rPr>
                <w:noProof/>
                <w:sz w:val="20"/>
                <w:szCs w:val="20"/>
              </w:rPr>
              <w:t>0.979</w:t>
            </w:r>
          </w:p>
        </w:tc>
        <w:tc>
          <w:tcPr>
            <w:tcW w:w="1568" w:type="dxa"/>
            <w:vAlign w:val="center"/>
            <w:hideMark/>
          </w:tcPr>
          <w:p w14:paraId="7A7B9D9E" w14:textId="77777777" w:rsidR="00296FAC" w:rsidRPr="00C33A47" w:rsidRDefault="00296FAC" w:rsidP="00D4299E">
            <w:pPr>
              <w:spacing w:after="0"/>
              <w:rPr>
                <w:noProof/>
                <w:sz w:val="20"/>
                <w:szCs w:val="20"/>
              </w:rPr>
            </w:pPr>
            <w:r w:rsidRPr="00C33A47">
              <w:rPr>
                <w:noProof/>
                <w:sz w:val="20"/>
                <w:szCs w:val="20"/>
              </w:rPr>
              <w:t>-0.017</w:t>
            </w:r>
          </w:p>
        </w:tc>
        <w:tc>
          <w:tcPr>
            <w:tcW w:w="2067" w:type="dxa"/>
            <w:vMerge/>
          </w:tcPr>
          <w:p w14:paraId="17606C3D" w14:textId="77777777" w:rsidR="00296FAC" w:rsidRPr="00C33A47" w:rsidRDefault="00296FAC" w:rsidP="00D4299E">
            <w:pPr>
              <w:spacing w:after="0"/>
              <w:rPr>
                <w:noProof/>
                <w:sz w:val="20"/>
                <w:szCs w:val="20"/>
              </w:rPr>
            </w:pPr>
          </w:p>
        </w:tc>
      </w:tr>
      <w:tr w:rsidR="00296FAC" w:rsidRPr="00C33A47" w14:paraId="77BCC43C" w14:textId="69252B89" w:rsidTr="0097208D">
        <w:trPr>
          <w:trHeight w:val="661"/>
          <w:tblCellSpacing w:w="15" w:type="dxa"/>
        </w:trPr>
        <w:tc>
          <w:tcPr>
            <w:tcW w:w="1339" w:type="dxa"/>
            <w:vAlign w:val="center"/>
            <w:hideMark/>
          </w:tcPr>
          <w:p w14:paraId="7786E16F" w14:textId="77777777" w:rsidR="00296FAC" w:rsidRPr="00C33A47" w:rsidRDefault="00296FAC" w:rsidP="00D4299E">
            <w:pPr>
              <w:spacing w:after="0"/>
              <w:rPr>
                <w:noProof/>
                <w:sz w:val="20"/>
                <w:szCs w:val="20"/>
              </w:rPr>
            </w:pPr>
            <w:r w:rsidRPr="00C33A47">
              <w:rPr>
                <w:noProof/>
                <w:sz w:val="20"/>
                <w:szCs w:val="20"/>
              </w:rPr>
              <w:t>CSB2</w:t>
            </w:r>
          </w:p>
        </w:tc>
        <w:tc>
          <w:tcPr>
            <w:tcW w:w="1329" w:type="dxa"/>
            <w:vAlign w:val="center"/>
            <w:hideMark/>
          </w:tcPr>
          <w:p w14:paraId="0C835AE2" w14:textId="77777777" w:rsidR="00296FAC" w:rsidRPr="00C33A47" w:rsidRDefault="00296FAC" w:rsidP="00D4299E">
            <w:pPr>
              <w:spacing w:after="0"/>
              <w:rPr>
                <w:noProof/>
                <w:sz w:val="20"/>
                <w:szCs w:val="20"/>
              </w:rPr>
            </w:pPr>
            <w:r w:rsidRPr="00C33A47">
              <w:rPr>
                <w:noProof/>
                <w:sz w:val="20"/>
                <w:szCs w:val="20"/>
              </w:rPr>
              <w:t>0.503</w:t>
            </w:r>
          </w:p>
        </w:tc>
        <w:tc>
          <w:tcPr>
            <w:tcW w:w="1272" w:type="dxa"/>
            <w:vAlign w:val="center"/>
            <w:hideMark/>
          </w:tcPr>
          <w:p w14:paraId="264257CF" w14:textId="77777777" w:rsidR="00296FAC" w:rsidRPr="00C33A47" w:rsidRDefault="00296FAC" w:rsidP="00D4299E">
            <w:pPr>
              <w:spacing w:after="0"/>
              <w:rPr>
                <w:noProof/>
                <w:sz w:val="20"/>
                <w:szCs w:val="20"/>
              </w:rPr>
            </w:pPr>
            <w:r w:rsidRPr="00C33A47">
              <w:rPr>
                <w:noProof/>
                <w:sz w:val="20"/>
                <w:szCs w:val="20"/>
              </w:rPr>
              <w:t>0.956</w:t>
            </w:r>
          </w:p>
        </w:tc>
        <w:tc>
          <w:tcPr>
            <w:tcW w:w="1415" w:type="dxa"/>
            <w:vAlign w:val="center"/>
            <w:hideMark/>
          </w:tcPr>
          <w:p w14:paraId="5A2F7385" w14:textId="77777777" w:rsidR="00296FAC" w:rsidRPr="00C33A47" w:rsidRDefault="00296FAC" w:rsidP="00D4299E">
            <w:pPr>
              <w:spacing w:after="0"/>
              <w:rPr>
                <w:noProof/>
                <w:sz w:val="20"/>
                <w:szCs w:val="20"/>
              </w:rPr>
            </w:pPr>
            <w:r w:rsidRPr="00C33A47">
              <w:rPr>
                <w:noProof/>
                <w:sz w:val="20"/>
                <w:szCs w:val="20"/>
              </w:rPr>
              <w:t>0.994</w:t>
            </w:r>
          </w:p>
        </w:tc>
        <w:tc>
          <w:tcPr>
            <w:tcW w:w="1568" w:type="dxa"/>
            <w:vAlign w:val="center"/>
            <w:hideMark/>
          </w:tcPr>
          <w:p w14:paraId="696F8E8E" w14:textId="77777777" w:rsidR="00296FAC" w:rsidRPr="00C33A47" w:rsidRDefault="00296FAC" w:rsidP="00D4299E">
            <w:pPr>
              <w:spacing w:after="0"/>
              <w:rPr>
                <w:noProof/>
                <w:sz w:val="20"/>
                <w:szCs w:val="20"/>
              </w:rPr>
            </w:pPr>
            <w:r w:rsidRPr="00C33A47">
              <w:rPr>
                <w:noProof/>
                <w:sz w:val="20"/>
                <w:szCs w:val="20"/>
              </w:rPr>
              <w:t>-0.038</w:t>
            </w:r>
          </w:p>
        </w:tc>
        <w:tc>
          <w:tcPr>
            <w:tcW w:w="2067" w:type="dxa"/>
            <w:vMerge/>
          </w:tcPr>
          <w:p w14:paraId="52041CA2" w14:textId="77777777" w:rsidR="00296FAC" w:rsidRPr="00C33A47" w:rsidRDefault="00296FAC" w:rsidP="00D4299E">
            <w:pPr>
              <w:spacing w:after="0"/>
              <w:rPr>
                <w:noProof/>
                <w:sz w:val="20"/>
                <w:szCs w:val="20"/>
              </w:rPr>
            </w:pPr>
          </w:p>
        </w:tc>
      </w:tr>
      <w:tr w:rsidR="00296FAC" w:rsidRPr="00C33A47" w14:paraId="1767B3AD" w14:textId="02CB41FB" w:rsidTr="0097208D">
        <w:trPr>
          <w:trHeight w:val="640"/>
          <w:tblCellSpacing w:w="15" w:type="dxa"/>
        </w:trPr>
        <w:tc>
          <w:tcPr>
            <w:tcW w:w="1339" w:type="dxa"/>
            <w:vAlign w:val="center"/>
            <w:hideMark/>
          </w:tcPr>
          <w:p w14:paraId="1FC12C28" w14:textId="77777777" w:rsidR="00296FAC" w:rsidRPr="00C33A47" w:rsidRDefault="00296FAC" w:rsidP="00D4299E">
            <w:pPr>
              <w:spacing w:after="0"/>
              <w:rPr>
                <w:noProof/>
                <w:sz w:val="20"/>
                <w:szCs w:val="20"/>
              </w:rPr>
            </w:pPr>
            <w:r w:rsidRPr="00C33A47">
              <w:rPr>
                <w:noProof/>
                <w:sz w:val="20"/>
                <w:szCs w:val="20"/>
              </w:rPr>
              <w:t>CSB3</w:t>
            </w:r>
          </w:p>
        </w:tc>
        <w:tc>
          <w:tcPr>
            <w:tcW w:w="1329" w:type="dxa"/>
            <w:vAlign w:val="center"/>
            <w:hideMark/>
          </w:tcPr>
          <w:p w14:paraId="50C7C5D5" w14:textId="77777777" w:rsidR="00296FAC" w:rsidRPr="00C33A47" w:rsidRDefault="00296FAC" w:rsidP="00D4299E">
            <w:pPr>
              <w:spacing w:after="0"/>
              <w:rPr>
                <w:noProof/>
                <w:sz w:val="20"/>
                <w:szCs w:val="20"/>
              </w:rPr>
            </w:pPr>
            <w:r w:rsidRPr="00C33A47">
              <w:rPr>
                <w:noProof/>
                <w:sz w:val="20"/>
                <w:szCs w:val="20"/>
              </w:rPr>
              <w:t>0.420</w:t>
            </w:r>
          </w:p>
        </w:tc>
        <w:tc>
          <w:tcPr>
            <w:tcW w:w="1272" w:type="dxa"/>
            <w:vAlign w:val="center"/>
            <w:hideMark/>
          </w:tcPr>
          <w:p w14:paraId="1AFD6B46" w14:textId="77777777" w:rsidR="00296FAC" w:rsidRPr="00C33A47" w:rsidRDefault="00296FAC" w:rsidP="00D4299E">
            <w:pPr>
              <w:spacing w:after="0"/>
              <w:rPr>
                <w:noProof/>
                <w:sz w:val="20"/>
                <w:szCs w:val="20"/>
              </w:rPr>
            </w:pPr>
            <w:r w:rsidRPr="00C33A47">
              <w:rPr>
                <w:noProof/>
                <w:sz w:val="20"/>
                <w:szCs w:val="20"/>
              </w:rPr>
              <w:t>0.985</w:t>
            </w:r>
          </w:p>
        </w:tc>
        <w:tc>
          <w:tcPr>
            <w:tcW w:w="1415" w:type="dxa"/>
            <w:vAlign w:val="center"/>
            <w:hideMark/>
          </w:tcPr>
          <w:p w14:paraId="07092FAE" w14:textId="77777777" w:rsidR="00296FAC" w:rsidRPr="00C33A47" w:rsidRDefault="00296FAC" w:rsidP="00D4299E">
            <w:pPr>
              <w:spacing w:after="0"/>
              <w:rPr>
                <w:noProof/>
                <w:sz w:val="20"/>
                <w:szCs w:val="20"/>
              </w:rPr>
            </w:pPr>
            <w:r w:rsidRPr="00C33A47">
              <w:rPr>
                <w:noProof/>
                <w:sz w:val="20"/>
                <w:szCs w:val="20"/>
              </w:rPr>
              <w:t>1.005</w:t>
            </w:r>
          </w:p>
        </w:tc>
        <w:tc>
          <w:tcPr>
            <w:tcW w:w="1568" w:type="dxa"/>
            <w:vAlign w:val="center"/>
            <w:hideMark/>
          </w:tcPr>
          <w:p w14:paraId="0676D21F" w14:textId="77777777" w:rsidR="00296FAC" w:rsidRPr="00C33A47" w:rsidRDefault="00296FAC" w:rsidP="00D4299E">
            <w:pPr>
              <w:spacing w:after="0"/>
              <w:rPr>
                <w:noProof/>
                <w:sz w:val="20"/>
                <w:szCs w:val="20"/>
              </w:rPr>
            </w:pPr>
            <w:r w:rsidRPr="00C33A47">
              <w:rPr>
                <w:noProof/>
                <w:sz w:val="20"/>
                <w:szCs w:val="20"/>
              </w:rPr>
              <w:t>-0.020</w:t>
            </w:r>
          </w:p>
        </w:tc>
        <w:tc>
          <w:tcPr>
            <w:tcW w:w="2067" w:type="dxa"/>
            <w:vMerge/>
          </w:tcPr>
          <w:p w14:paraId="4AAEE677" w14:textId="77777777" w:rsidR="00296FAC" w:rsidRPr="00C33A47" w:rsidRDefault="00296FAC" w:rsidP="00D4299E">
            <w:pPr>
              <w:spacing w:after="0"/>
              <w:rPr>
                <w:noProof/>
                <w:sz w:val="20"/>
                <w:szCs w:val="20"/>
              </w:rPr>
            </w:pPr>
          </w:p>
        </w:tc>
      </w:tr>
    </w:tbl>
    <w:p w14:paraId="0D89A641" w14:textId="77777777" w:rsidR="00435EEE" w:rsidRPr="00C33A47" w:rsidRDefault="00435EEE" w:rsidP="00435EEE">
      <w:pPr>
        <w:rPr>
          <w:b/>
          <w:bCs/>
          <w:i/>
          <w:iCs/>
          <w:noProof/>
          <w:sz w:val="20"/>
          <w:szCs w:val="20"/>
        </w:rPr>
      </w:pPr>
    </w:p>
    <w:p w14:paraId="258DF0C6" w14:textId="6B0B8A78" w:rsidR="00435EEE" w:rsidRPr="00435EEE" w:rsidRDefault="00435EEE" w:rsidP="00435EEE">
      <w:pPr>
        <w:rPr>
          <w:noProof/>
          <w:sz w:val="20"/>
          <w:szCs w:val="20"/>
        </w:rPr>
      </w:pPr>
      <w:r w:rsidRPr="00435EEE">
        <w:rPr>
          <w:noProof/>
          <w:sz w:val="20"/>
          <w:szCs w:val="20"/>
        </w:rPr>
        <w:t>The inclusion of the interaction term (Digital Literacy × Purchase Intention) improves the model's capacity to forecast consumer spending behaviour, as evidenced by the interaction moderation results' great predictive value. According to Rangaswamy et al. (2022) and Rabby et al. (2021), digital literacy enhances the predictive power of the model by improving the accuracy with which purchase intentions are converted into actual behaviour. Overall, the findings confirm that the model does a good job of forecasting outcomes in a digital consumer setting in addition to providing an appropriate explanation of relationships.</w:t>
      </w:r>
    </w:p>
    <w:p w14:paraId="46739DE9" w14:textId="77777777" w:rsidR="002A041E" w:rsidRDefault="002A041E" w:rsidP="00EA5378">
      <w:pPr>
        <w:rPr>
          <w:sz w:val="20"/>
          <w:szCs w:val="20"/>
        </w:rPr>
      </w:pPr>
    </w:p>
    <w:p w14:paraId="35CF3844" w14:textId="5F39C627" w:rsidR="00EA5378" w:rsidRPr="00C33A47" w:rsidRDefault="00EA5378" w:rsidP="00EA5378">
      <w:pPr>
        <w:rPr>
          <w:sz w:val="20"/>
          <w:szCs w:val="20"/>
        </w:rPr>
      </w:pPr>
      <w:r w:rsidRPr="00C33A47">
        <w:rPr>
          <w:sz w:val="20"/>
          <w:szCs w:val="20"/>
        </w:rPr>
        <w:t xml:space="preserve">Table </w:t>
      </w:r>
      <w:r w:rsidR="00D4299E">
        <w:rPr>
          <w:sz w:val="20"/>
          <w:szCs w:val="20"/>
        </w:rPr>
        <w:t>8</w:t>
      </w:r>
      <w:r w:rsidRPr="00C33A47">
        <w:rPr>
          <w:sz w:val="20"/>
          <w:szCs w:val="20"/>
        </w:rPr>
        <w:t>. Model fit</w:t>
      </w:r>
    </w:p>
    <w:tbl>
      <w:tblPr>
        <w:tblW w:w="3534" w:type="pct"/>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2138"/>
        <w:gridCol w:w="2629"/>
        <w:gridCol w:w="2630"/>
      </w:tblGrid>
      <w:tr w:rsidR="00EA5378" w:rsidRPr="00C33A47" w14:paraId="08F6F291" w14:textId="77777777" w:rsidTr="00EA5378">
        <w:tc>
          <w:tcPr>
            <w:tcW w:w="1445" w:type="pct"/>
            <w:tcBorders>
              <w:bottom w:val="single" w:sz="4" w:space="0" w:color="auto"/>
            </w:tcBorders>
            <w:tcMar>
              <w:top w:w="0" w:type="dxa"/>
              <w:left w:w="120" w:type="dxa"/>
              <w:bottom w:w="0" w:type="dxa"/>
              <w:right w:w="120" w:type="dxa"/>
            </w:tcMar>
            <w:vAlign w:val="center"/>
            <w:hideMark/>
          </w:tcPr>
          <w:p w14:paraId="69AE6949" w14:textId="77777777" w:rsidR="00EA5378" w:rsidRPr="00C33A47" w:rsidRDefault="00EA5378" w:rsidP="00F41274">
            <w:pPr>
              <w:rPr>
                <w:sz w:val="20"/>
                <w:szCs w:val="20"/>
              </w:rPr>
            </w:pPr>
          </w:p>
        </w:tc>
        <w:tc>
          <w:tcPr>
            <w:tcW w:w="1777" w:type="pct"/>
            <w:tcBorders>
              <w:bottom w:val="single" w:sz="4" w:space="0" w:color="auto"/>
            </w:tcBorders>
            <w:tcMar>
              <w:top w:w="0" w:type="dxa"/>
              <w:left w:w="120" w:type="dxa"/>
              <w:bottom w:w="0" w:type="dxa"/>
              <w:right w:w="120" w:type="dxa"/>
            </w:tcMar>
            <w:vAlign w:val="center"/>
            <w:hideMark/>
          </w:tcPr>
          <w:p w14:paraId="6309F487" w14:textId="77777777" w:rsidR="00EA5378" w:rsidRPr="00C33A47" w:rsidRDefault="00EA5378" w:rsidP="00F41274">
            <w:pPr>
              <w:rPr>
                <w:sz w:val="20"/>
                <w:szCs w:val="20"/>
              </w:rPr>
            </w:pPr>
            <w:r w:rsidRPr="00C33A47">
              <w:rPr>
                <w:sz w:val="20"/>
                <w:szCs w:val="20"/>
              </w:rPr>
              <w:t xml:space="preserve">Saturated model </w:t>
            </w:r>
          </w:p>
        </w:tc>
        <w:tc>
          <w:tcPr>
            <w:tcW w:w="1778" w:type="pct"/>
            <w:tcBorders>
              <w:bottom w:val="single" w:sz="4" w:space="0" w:color="auto"/>
            </w:tcBorders>
            <w:tcMar>
              <w:top w:w="0" w:type="dxa"/>
              <w:left w:w="120" w:type="dxa"/>
              <w:bottom w:w="0" w:type="dxa"/>
              <w:right w:w="120" w:type="dxa"/>
            </w:tcMar>
            <w:vAlign w:val="center"/>
            <w:hideMark/>
          </w:tcPr>
          <w:p w14:paraId="0FF6C52C" w14:textId="77777777" w:rsidR="00EA5378" w:rsidRPr="00C33A47" w:rsidRDefault="00EA5378" w:rsidP="00F41274">
            <w:pPr>
              <w:rPr>
                <w:sz w:val="20"/>
                <w:szCs w:val="20"/>
              </w:rPr>
            </w:pPr>
            <w:r w:rsidRPr="00C33A47">
              <w:rPr>
                <w:sz w:val="20"/>
                <w:szCs w:val="20"/>
              </w:rPr>
              <w:t xml:space="preserve">Estimated model </w:t>
            </w:r>
          </w:p>
        </w:tc>
      </w:tr>
      <w:tr w:rsidR="00EA5378" w:rsidRPr="00C33A47" w14:paraId="41A9F2F6" w14:textId="77777777" w:rsidTr="00EA5378">
        <w:tc>
          <w:tcPr>
            <w:tcW w:w="1445" w:type="pct"/>
            <w:tcBorders>
              <w:top w:val="single" w:sz="4" w:space="0" w:color="auto"/>
            </w:tcBorders>
            <w:tcMar>
              <w:top w:w="0" w:type="dxa"/>
              <w:left w:w="120" w:type="dxa"/>
              <w:bottom w:w="0" w:type="dxa"/>
              <w:right w:w="120" w:type="dxa"/>
            </w:tcMar>
            <w:vAlign w:val="center"/>
            <w:hideMark/>
          </w:tcPr>
          <w:p w14:paraId="04C46664" w14:textId="77777777" w:rsidR="00EA5378" w:rsidRPr="00C33A47" w:rsidRDefault="00EA5378" w:rsidP="00F41274">
            <w:pPr>
              <w:rPr>
                <w:sz w:val="20"/>
                <w:szCs w:val="20"/>
              </w:rPr>
            </w:pPr>
            <w:r w:rsidRPr="00C33A47">
              <w:rPr>
                <w:sz w:val="20"/>
                <w:szCs w:val="20"/>
              </w:rPr>
              <w:t xml:space="preserve">SRMR </w:t>
            </w:r>
          </w:p>
        </w:tc>
        <w:tc>
          <w:tcPr>
            <w:tcW w:w="1777" w:type="pct"/>
            <w:tcBorders>
              <w:top w:val="single" w:sz="4" w:space="0" w:color="auto"/>
            </w:tcBorders>
            <w:tcMar>
              <w:top w:w="0" w:type="dxa"/>
              <w:left w:w="120" w:type="dxa"/>
              <w:bottom w:w="0" w:type="dxa"/>
              <w:right w:w="120" w:type="dxa"/>
            </w:tcMar>
            <w:vAlign w:val="center"/>
            <w:hideMark/>
          </w:tcPr>
          <w:p w14:paraId="7D98C944" w14:textId="77777777" w:rsidR="00EA5378" w:rsidRPr="00C33A47" w:rsidRDefault="00EA5378" w:rsidP="00F41274">
            <w:pPr>
              <w:rPr>
                <w:sz w:val="20"/>
                <w:szCs w:val="20"/>
              </w:rPr>
            </w:pPr>
            <w:r w:rsidRPr="00C33A47">
              <w:rPr>
                <w:sz w:val="20"/>
                <w:szCs w:val="20"/>
              </w:rPr>
              <w:t xml:space="preserve">0.067 </w:t>
            </w:r>
          </w:p>
        </w:tc>
        <w:tc>
          <w:tcPr>
            <w:tcW w:w="1778" w:type="pct"/>
            <w:tcBorders>
              <w:top w:val="single" w:sz="4" w:space="0" w:color="auto"/>
            </w:tcBorders>
            <w:tcMar>
              <w:top w:w="0" w:type="dxa"/>
              <w:left w:w="120" w:type="dxa"/>
              <w:bottom w:w="0" w:type="dxa"/>
              <w:right w:w="120" w:type="dxa"/>
            </w:tcMar>
            <w:vAlign w:val="center"/>
            <w:hideMark/>
          </w:tcPr>
          <w:p w14:paraId="696E25B8" w14:textId="77777777" w:rsidR="00EA5378" w:rsidRPr="00C33A47" w:rsidRDefault="00EA5378" w:rsidP="00F41274">
            <w:pPr>
              <w:rPr>
                <w:sz w:val="20"/>
                <w:szCs w:val="20"/>
              </w:rPr>
            </w:pPr>
            <w:r w:rsidRPr="00C33A47">
              <w:rPr>
                <w:sz w:val="20"/>
                <w:szCs w:val="20"/>
              </w:rPr>
              <w:t xml:space="preserve">0.070 </w:t>
            </w:r>
          </w:p>
        </w:tc>
      </w:tr>
      <w:tr w:rsidR="00EA5378" w:rsidRPr="00C33A47" w14:paraId="6402A05D" w14:textId="77777777" w:rsidTr="00EA5378">
        <w:tc>
          <w:tcPr>
            <w:tcW w:w="1445" w:type="pct"/>
            <w:tcMar>
              <w:top w:w="0" w:type="dxa"/>
              <w:left w:w="120" w:type="dxa"/>
              <w:bottom w:w="0" w:type="dxa"/>
              <w:right w:w="120" w:type="dxa"/>
            </w:tcMar>
            <w:vAlign w:val="center"/>
            <w:hideMark/>
          </w:tcPr>
          <w:p w14:paraId="2FDAAF85" w14:textId="77777777" w:rsidR="00EA5378" w:rsidRPr="00C33A47" w:rsidRDefault="00EA5378" w:rsidP="00F41274">
            <w:pPr>
              <w:rPr>
                <w:sz w:val="20"/>
                <w:szCs w:val="20"/>
              </w:rPr>
            </w:pPr>
            <w:proofErr w:type="spellStart"/>
            <w:r w:rsidRPr="00C33A47">
              <w:rPr>
                <w:sz w:val="20"/>
                <w:szCs w:val="20"/>
              </w:rPr>
              <w:t>d_ULS</w:t>
            </w:r>
            <w:proofErr w:type="spellEnd"/>
            <w:r w:rsidRPr="00C33A47">
              <w:rPr>
                <w:sz w:val="20"/>
                <w:szCs w:val="20"/>
              </w:rPr>
              <w:t xml:space="preserve"> </w:t>
            </w:r>
          </w:p>
        </w:tc>
        <w:tc>
          <w:tcPr>
            <w:tcW w:w="1777" w:type="pct"/>
            <w:tcMar>
              <w:top w:w="0" w:type="dxa"/>
              <w:left w:w="120" w:type="dxa"/>
              <w:bottom w:w="0" w:type="dxa"/>
              <w:right w:w="120" w:type="dxa"/>
            </w:tcMar>
            <w:vAlign w:val="center"/>
            <w:hideMark/>
          </w:tcPr>
          <w:p w14:paraId="738C4739" w14:textId="77777777" w:rsidR="00EA5378" w:rsidRPr="00C33A47" w:rsidRDefault="00EA5378" w:rsidP="00F41274">
            <w:pPr>
              <w:rPr>
                <w:sz w:val="20"/>
                <w:szCs w:val="20"/>
              </w:rPr>
            </w:pPr>
            <w:r w:rsidRPr="00C33A47">
              <w:rPr>
                <w:sz w:val="20"/>
                <w:szCs w:val="20"/>
              </w:rPr>
              <w:t xml:space="preserve">0.539 </w:t>
            </w:r>
          </w:p>
        </w:tc>
        <w:tc>
          <w:tcPr>
            <w:tcW w:w="1778" w:type="pct"/>
            <w:tcMar>
              <w:top w:w="0" w:type="dxa"/>
              <w:left w:w="120" w:type="dxa"/>
              <w:bottom w:w="0" w:type="dxa"/>
              <w:right w:w="120" w:type="dxa"/>
            </w:tcMar>
            <w:vAlign w:val="center"/>
            <w:hideMark/>
          </w:tcPr>
          <w:p w14:paraId="6795419A" w14:textId="77777777" w:rsidR="00EA5378" w:rsidRPr="00C33A47" w:rsidRDefault="00EA5378" w:rsidP="00F41274">
            <w:pPr>
              <w:rPr>
                <w:sz w:val="20"/>
                <w:szCs w:val="20"/>
              </w:rPr>
            </w:pPr>
            <w:r w:rsidRPr="00C33A47">
              <w:rPr>
                <w:sz w:val="20"/>
                <w:szCs w:val="20"/>
              </w:rPr>
              <w:t xml:space="preserve">0.596 </w:t>
            </w:r>
          </w:p>
        </w:tc>
      </w:tr>
      <w:tr w:rsidR="00EA5378" w:rsidRPr="00C33A47" w14:paraId="56D0C611" w14:textId="77777777" w:rsidTr="00EA5378">
        <w:tc>
          <w:tcPr>
            <w:tcW w:w="1445" w:type="pct"/>
            <w:tcMar>
              <w:top w:w="0" w:type="dxa"/>
              <w:left w:w="120" w:type="dxa"/>
              <w:bottom w:w="0" w:type="dxa"/>
              <w:right w:w="120" w:type="dxa"/>
            </w:tcMar>
            <w:vAlign w:val="center"/>
            <w:hideMark/>
          </w:tcPr>
          <w:p w14:paraId="53CEED72" w14:textId="77777777" w:rsidR="00EA5378" w:rsidRPr="00C33A47" w:rsidRDefault="00EA5378" w:rsidP="00F41274">
            <w:pPr>
              <w:rPr>
                <w:sz w:val="20"/>
                <w:szCs w:val="20"/>
              </w:rPr>
            </w:pPr>
            <w:proofErr w:type="spellStart"/>
            <w:r w:rsidRPr="00C33A47">
              <w:rPr>
                <w:sz w:val="20"/>
                <w:szCs w:val="20"/>
              </w:rPr>
              <w:t>d_G</w:t>
            </w:r>
            <w:proofErr w:type="spellEnd"/>
            <w:r w:rsidRPr="00C33A47">
              <w:rPr>
                <w:sz w:val="20"/>
                <w:szCs w:val="20"/>
              </w:rPr>
              <w:t xml:space="preserve"> </w:t>
            </w:r>
          </w:p>
        </w:tc>
        <w:tc>
          <w:tcPr>
            <w:tcW w:w="1777" w:type="pct"/>
            <w:tcMar>
              <w:top w:w="0" w:type="dxa"/>
              <w:left w:w="120" w:type="dxa"/>
              <w:bottom w:w="0" w:type="dxa"/>
              <w:right w:w="120" w:type="dxa"/>
            </w:tcMar>
            <w:vAlign w:val="center"/>
            <w:hideMark/>
          </w:tcPr>
          <w:p w14:paraId="44780A34" w14:textId="77777777" w:rsidR="00EA5378" w:rsidRPr="00C33A47" w:rsidRDefault="00EA5378" w:rsidP="00F41274">
            <w:pPr>
              <w:rPr>
                <w:sz w:val="20"/>
                <w:szCs w:val="20"/>
              </w:rPr>
            </w:pPr>
            <w:r w:rsidRPr="00C33A47">
              <w:rPr>
                <w:sz w:val="20"/>
                <w:szCs w:val="20"/>
              </w:rPr>
              <w:t xml:space="preserve">0.327 </w:t>
            </w:r>
          </w:p>
        </w:tc>
        <w:tc>
          <w:tcPr>
            <w:tcW w:w="1778" w:type="pct"/>
            <w:tcMar>
              <w:top w:w="0" w:type="dxa"/>
              <w:left w:w="120" w:type="dxa"/>
              <w:bottom w:w="0" w:type="dxa"/>
              <w:right w:w="120" w:type="dxa"/>
            </w:tcMar>
            <w:vAlign w:val="center"/>
            <w:hideMark/>
          </w:tcPr>
          <w:p w14:paraId="4C2C33EC" w14:textId="77777777" w:rsidR="00EA5378" w:rsidRPr="00C33A47" w:rsidRDefault="00EA5378" w:rsidP="00F41274">
            <w:pPr>
              <w:rPr>
                <w:sz w:val="20"/>
                <w:szCs w:val="20"/>
              </w:rPr>
            </w:pPr>
            <w:r w:rsidRPr="00C33A47">
              <w:rPr>
                <w:sz w:val="20"/>
                <w:szCs w:val="20"/>
              </w:rPr>
              <w:t xml:space="preserve">0.331 </w:t>
            </w:r>
          </w:p>
        </w:tc>
      </w:tr>
      <w:tr w:rsidR="00EA5378" w:rsidRPr="00C33A47" w14:paraId="78212A9B" w14:textId="77777777" w:rsidTr="00EA5378">
        <w:tc>
          <w:tcPr>
            <w:tcW w:w="1445" w:type="pct"/>
            <w:tcMar>
              <w:top w:w="0" w:type="dxa"/>
              <w:left w:w="120" w:type="dxa"/>
              <w:bottom w:w="0" w:type="dxa"/>
              <w:right w:w="120" w:type="dxa"/>
            </w:tcMar>
            <w:vAlign w:val="center"/>
            <w:hideMark/>
          </w:tcPr>
          <w:p w14:paraId="224B5225" w14:textId="77777777" w:rsidR="00EA5378" w:rsidRPr="00C33A47" w:rsidRDefault="00EA5378" w:rsidP="00F41274">
            <w:pPr>
              <w:rPr>
                <w:sz w:val="20"/>
                <w:szCs w:val="20"/>
              </w:rPr>
            </w:pPr>
            <w:r w:rsidRPr="00C33A47">
              <w:rPr>
                <w:sz w:val="20"/>
                <w:szCs w:val="20"/>
              </w:rPr>
              <w:t xml:space="preserve">Chi-square </w:t>
            </w:r>
          </w:p>
        </w:tc>
        <w:tc>
          <w:tcPr>
            <w:tcW w:w="1777" w:type="pct"/>
            <w:tcMar>
              <w:top w:w="0" w:type="dxa"/>
              <w:left w:w="120" w:type="dxa"/>
              <w:bottom w:w="0" w:type="dxa"/>
              <w:right w:w="120" w:type="dxa"/>
            </w:tcMar>
            <w:vAlign w:val="center"/>
            <w:hideMark/>
          </w:tcPr>
          <w:p w14:paraId="3E9B125C" w14:textId="77777777" w:rsidR="00EA5378" w:rsidRPr="00C33A47" w:rsidRDefault="00EA5378" w:rsidP="00F41274">
            <w:pPr>
              <w:rPr>
                <w:sz w:val="20"/>
                <w:szCs w:val="20"/>
              </w:rPr>
            </w:pPr>
            <w:r w:rsidRPr="00C33A47">
              <w:rPr>
                <w:sz w:val="20"/>
                <w:szCs w:val="20"/>
              </w:rPr>
              <w:t xml:space="preserve">423.921 </w:t>
            </w:r>
          </w:p>
        </w:tc>
        <w:tc>
          <w:tcPr>
            <w:tcW w:w="1778" w:type="pct"/>
            <w:tcMar>
              <w:top w:w="0" w:type="dxa"/>
              <w:left w:w="120" w:type="dxa"/>
              <w:bottom w:w="0" w:type="dxa"/>
              <w:right w:w="120" w:type="dxa"/>
            </w:tcMar>
            <w:vAlign w:val="center"/>
            <w:hideMark/>
          </w:tcPr>
          <w:p w14:paraId="5E1C20BF" w14:textId="77777777" w:rsidR="00EA5378" w:rsidRPr="00C33A47" w:rsidRDefault="00EA5378" w:rsidP="00F41274">
            <w:pPr>
              <w:rPr>
                <w:sz w:val="20"/>
                <w:szCs w:val="20"/>
              </w:rPr>
            </w:pPr>
            <w:r w:rsidRPr="00C33A47">
              <w:rPr>
                <w:sz w:val="20"/>
                <w:szCs w:val="20"/>
              </w:rPr>
              <w:t xml:space="preserve">419.415 </w:t>
            </w:r>
          </w:p>
        </w:tc>
      </w:tr>
      <w:tr w:rsidR="00EA5378" w:rsidRPr="00C33A47" w14:paraId="17103E97" w14:textId="77777777" w:rsidTr="00EA5378">
        <w:tc>
          <w:tcPr>
            <w:tcW w:w="1445" w:type="pct"/>
            <w:tcMar>
              <w:top w:w="0" w:type="dxa"/>
              <w:left w:w="120" w:type="dxa"/>
              <w:bottom w:w="0" w:type="dxa"/>
              <w:right w:w="120" w:type="dxa"/>
            </w:tcMar>
            <w:vAlign w:val="center"/>
            <w:hideMark/>
          </w:tcPr>
          <w:p w14:paraId="2B6C79BD" w14:textId="77777777" w:rsidR="00EA5378" w:rsidRPr="00C33A47" w:rsidRDefault="00EA5378" w:rsidP="00F41274">
            <w:pPr>
              <w:rPr>
                <w:sz w:val="20"/>
                <w:szCs w:val="20"/>
              </w:rPr>
            </w:pPr>
            <w:r w:rsidRPr="00C33A47">
              <w:rPr>
                <w:sz w:val="20"/>
                <w:szCs w:val="20"/>
              </w:rPr>
              <w:t xml:space="preserve">NFI </w:t>
            </w:r>
          </w:p>
        </w:tc>
        <w:tc>
          <w:tcPr>
            <w:tcW w:w="1777" w:type="pct"/>
            <w:tcMar>
              <w:top w:w="0" w:type="dxa"/>
              <w:left w:w="120" w:type="dxa"/>
              <w:bottom w:w="0" w:type="dxa"/>
              <w:right w:w="120" w:type="dxa"/>
            </w:tcMar>
            <w:vAlign w:val="center"/>
            <w:hideMark/>
          </w:tcPr>
          <w:p w14:paraId="7B872431" w14:textId="77777777" w:rsidR="00EA5378" w:rsidRPr="00C33A47" w:rsidRDefault="00EA5378" w:rsidP="00F41274">
            <w:pPr>
              <w:rPr>
                <w:sz w:val="20"/>
                <w:szCs w:val="20"/>
              </w:rPr>
            </w:pPr>
            <w:r w:rsidRPr="00C33A47">
              <w:rPr>
                <w:sz w:val="20"/>
                <w:szCs w:val="20"/>
              </w:rPr>
              <w:t xml:space="preserve">0.796 </w:t>
            </w:r>
          </w:p>
        </w:tc>
        <w:tc>
          <w:tcPr>
            <w:tcW w:w="1778" w:type="pct"/>
            <w:tcMar>
              <w:top w:w="0" w:type="dxa"/>
              <w:left w:w="120" w:type="dxa"/>
              <w:bottom w:w="0" w:type="dxa"/>
              <w:right w:w="120" w:type="dxa"/>
            </w:tcMar>
            <w:vAlign w:val="center"/>
            <w:hideMark/>
          </w:tcPr>
          <w:p w14:paraId="0A847885" w14:textId="77777777" w:rsidR="00EA5378" w:rsidRPr="00C33A47" w:rsidRDefault="00EA5378" w:rsidP="00F41274">
            <w:pPr>
              <w:rPr>
                <w:sz w:val="20"/>
                <w:szCs w:val="20"/>
              </w:rPr>
            </w:pPr>
            <w:r w:rsidRPr="00C33A47">
              <w:rPr>
                <w:sz w:val="20"/>
                <w:szCs w:val="20"/>
              </w:rPr>
              <w:t xml:space="preserve">0.799 </w:t>
            </w:r>
          </w:p>
        </w:tc>
      </w:tr>
    </w:tbl>
    <w:p w14:paraId="611C26EF" w14:textId="23CAEBF3" w:rsidR="00EA5378" w:rsidRPr="00EA5378" w:rsidRDefault="00EA5378" w:rsidP="00EA5378">
      <w:pPr>
        <w:rPr>
          <w:noProof/>
          <w:sz w:val="20"/>
          <w:szCs w:val="20"/>
        </w:rPr>
      </w:pPr>
      <w:r w:rsidRPr="00EA5378">
        <w:rPr>
          <w:noProof/>
          <w:sz w:val="20"/>
          <w:szCs w:val="20"/>
        </w:rPr>
        <w:lastRenderedPageBreak/>
        <w:t>The model fit indices for the saturated and estimated models, which evaluate how well the suggested structural model fits the observed data, are shown in Table 6. A strong model fit is shown by the Standardised Root Mean Square Residual (SRMR) values for both models (0.067 and 0.070), which are below the suggested threshold of 0.08 (Venkatesh &amp; Agarwal, 2006). Furthermore, there appears to be little difference between the empirical and model-implied correlation matrices, as indicated by the comparatively low d_ULS and d_G values. The model's overall fit is sufficient, as evidenced by the Normed Fit Index (NFI) values of 0.796 and 0.799, which are around the acceptable level.</w:t>
      </w:r>
    </w:p>
    <w:p w14:paraId="47996461" w14:textId="77777777" w:rsidR="00EA5378" w:rsidRPr="00EA5378" w:rsidRDefault="00EA5378" w:rsidP="00EA5378">
      <w:pPr>
        <w:rPr>
          <w:noProof/>
          <w:sz w:val="20"/>
          <w:szCs w:val="20"/>
        </w:rPr>
      </w:pPr>
      <w:r w:rsidRPr="00EA5378">
        <w:rPr>
          <w:noProof/>
          <w:sz w:val="20"/>
          <w:szCs w:val="20"/>
        </w:rPr>
        <w:t>Table 6 displays the model fit indices for the saturated and estimated models, which assess how well the proposed structural model matches the observed data. The Standardised Root Mean Square Residual (SRMR) values for both models (0.067 and 0.070), which are below the recommended threshold of 0.08 (Venkatesh &amp; Agarwal, 2006), demonstrate a solid model fit. Moreover, the relatively low d_ULS and d_G values suggest that there is minimal difference between the empirical and model-implied correlation matrices. The Normed Fit Index (NFI) values of 0.796 and 0.799, which are near the acceptable level, show that the model's overall fit is adequate.</w:t>
      </w:r>
    </w:p>
    <w:p w14:paraId="47FE2F6D" w14:textId="77777777" w:rsidR="00024460" w:rsidRDefault="00024460" w:rsidP="00435EEE">
      <w:pPr>
        <w:rPr>
          <w:b/>
          <w:bCs/>
          <w:sz w:val="24"/>
          <w:szCs w:val="24"/>
        </w:rPr>
      </w:pPr>
    </w:p>
    <w:p w14:paraId="3C5A0541" w14:textId="30E58784" w:rsidR="00435EEE" w:rsidRPr="00D948B4" w:rsidRDefault="008E78F8" w:rsidP="00435EEE">
      <w:pPr>
        <w:rPr>
          <w:b/>
          <w:bCs/>
          <w:sz w:val="24"/>
          <w:szCs w:val="24"/>
        </w:rPr>
      </w:pPr>
      <w:r>
        <w:rPr>
          <w:b/>
          <w:bCs/>
          <w:sz w:val="24"/>
          <w:szCs w:val="24"/>
        </w:rPr>
        <w:t>5</w:t>
      </w:r>
      <w:r w:rsidR="00435EEE" w:rsidRPr="00D948B4">
        <w:rPr>
          <w:b/>
          <w:bCs/>
          <w:sz w:val="24"/>
          <w:szCs w:val="24"/>
        </w:rPr>
        <w:t xml:space="preserve">. Contributions of the study </w:t>
      </w:r>
    </w:p>
    <w:p w14:paraId="63E62CC6" w14:textId="607FF166" w:rsidR="00435EEE" w:rsidRDefault="008E78F8" w:rsidP="00435EEE">
      <w:pPr>
        <w:rPr>
          <w:i/>
          <w:iCs/>
          <w:noProof/>
        </w:rPr>
      </w:pPr>
      <w:r>
        <w:rPr>
          <w:i/>
          <w:iCs/>
          <w:noProof/>
        </w:rPr>
        <w:t>5</w:t>
      </w:r>
      <w:r w:rsidR="00435EEE" w:rsidRPr="00435EEE">
        <w:rPr>
          <w:i/>
          <w:iCs/>
          <w:noProof/>
        </w:rPr>
        <w:t>.1 Theoretical contributions</w:t>
      </w:r>
    </w:p>
    <w:p w14:paraId="73EA4DBD" w14:textId="77777777" w:rsidR="00EA5378" w:rsidRPr="00EA5378" w:rsidRDefault="00EA5378" w:rsidP="00EA5378">
      <w:pPr>
        <w:rPr>
          <w:noProof/>
          <w:sz w:val="20"/>
          <w:szCs w:val="20"/>
        </w:rPr>
      </w:pPr>
      <w:r w:rsidRPr="00EA5378">
        <w:rPr>
          <w:noProof/>
          <w:sz w:val="20"/>
          <w:szCs w:val="20"/>
        </w:rPr>
        <w:t>By creating a thorough theoretical framework that integrates Social Media Marketing (SMM), User Satisfaction (US), Purchase Intention (PI), Digital Literacy (DL), and Consumer Spending Behaviour (CSB) using a quantitative approach, this study adds to the body of existing literature. In order to ensure a robust measurement model, the study uses Partial Least Squares Structural Equation Modelling (PLS-SEM) to systematically measure and validate each construct using validity and reliability assessments like outer loadings, composite reliability, AVE, and VIF (Chen &amp; Lin, 2019; Venkatesh &amp; Agarwal, 2006). The results corroborate well-established behavioural models in digital marketing research and support the theoretical knowledge that social media marketing indirectly influences customer behaviour through purchase intention.</w:t>
      </w:r>
    </w:p>
    <w:p w14:paraId="0AEE4171" w14:textId="06E73D59" w:rsidR="00EA5378" w:rsidRPr="00F40C7C" w:rsidRDefault="00F40C7C" w:rsidP="00435EEE">
      <w:pPr>
        <w:rPr>
          <w:noProof/>
          <w:sz w:val="20"/>
          <w:szCs w:val="20"/>
        </w:rPr>
      </w:pPr>
      <w:r w:rsidRPr="00F40C7C">
        <w:rPr>
          <w:noProof/>
          <w:sz w:val="20"/>
          <w:szCs w:val="20"/>
        </w:rPr>
        <w:t xml:space="preserve">Additionally, by including digital literacy as a moderating variable, this study expands on earlier research and offers a deeper understanding of how individual capabilities affect the relationship between </w:t>
      </w:r>
      <w:r w:rsidR="00A039D4">
        <w:rPr>
          <w:noProof/>
          <w:sz w:val="20"/>
          <w:szCs w:val="20"/>
        </w:rPr>
        <w:t>purchase intention</w:t>
      </w:r>
      <w:r w:rsidRPr="00F40C7C">
        <w:rPr>
          <w:noProof/>
          <w:sz w:val="20"/>
          <w:szCs w:val="20"/>
        </w:rPr>
        <w:t xml:space="preserve"> and actual consumer behaviour. The theoretical viewpoint on consumer decision-making in digital contexts is enhanced by the significant moderation effect, which shows that consumers with greater levels of digital literacy are more likely to turn intentions into actions (Rangaswamy et al., 2022; Rabby et al., 2021). All things considered, the study advances theoretical understanding by integrating moderation and mediation effects into a single model, providing a more thorough explanation of consumer behaviour in the digital era.</w:t>
      </w:r>
    </w:p>
    <w:p w14:paraId="06C34B94" w14:textId="2BB7A023" w:rsidR="00D12224" w:rsidRDefault="008E78F8" w:rsidP="00D12224">
      <w:pPr>
        <w:rPr>
          <w:i/>
          <w:iCs/>
          <w:noProof/>
        </w:rPr>
      </w:pPr>
      <w:r>
        <w:rPr>
          <w:i/>
          <w:iCs/>
          <w:noProof/>
        </w:rPr>
        <w:t>5</w:t>
      </w:r>
      <w:r w:rsidR="00D12224" w:rsidRPr="00D12224">
        <w:rPr>
          <w:i/>
          <w:iCs/>
          <w:noProof/>
        </w:rPr>
        <w:t>.2. Practical</w:t>
      </w:r>
      <w:r w:rsidR="00D12224">
        <w:rPr>
          <w:i/>
          <w:iCs/>
          <w:noProof/>
        </w:rPr>
        <w:t xml:space="preserve"> </w:t>
      </w:r>
      <w:r w:rsidR="00D12224" w:rsidRPr="00435EEE">
        <w:rPr>
          <w:i/>
          <w:iCs/>
          <w:noProof/>
        </w:rPr>
        <w:t>contributions</w:t>
      </w:r>
    </w:p>
    <w:p w14:paraId="0F6A4B53" w14:textId="77866142" w:rsidR="00F40C7C" w:rsidRPr="00F40C7C" w:rsidRDefault="00F40C7C" w:rsidP="00F40C7C">
      <w:pPr>
        <w:rPr>
          <w:noProof/>
          <w:sz w:val="20"/>
          <w:szCs w:val="20"/>
        </w:rPr>
      </w:pPr>
      <w:r w:rsidRPr="00F40C7C">
        <w:rPr>
          <w:noProof/>
          <w:sz w:val="20"/>
          <w:szCs w:val="20"/>
        </w:rPr>
        <w:t xml:space="preserve">This study sheds light on how social media marketing tactics affect consumer behaviour, which has significant practical ramifications for marketers, companies, and digital platform management. According to the findings, businesses should concentrate on improving social media marketing initiatives to raise user satisfaction and engagement, which in turn raises </w:t>
      </w:r>
      <w:r w:rsidR="00A039D4">
        <w:rPr>
          <w:noProof/>
          <w:sz w:val="20"/>
          <w:szCs w:val="20"/>
        </w:rPr>
        <w:t>purchase intention</w:t>
      </w:r>
      <w:r w:rsidRPr="00F40C7C">
        <w:rPr>
          <w:noProof/>
          <w:sz w:val="20"/>
          <w:szCs w:val="20"/>
        </w:rPr>
        <w:t xml:space="preserve"> and eventually influences customer purchasing behaviour. The study offers a data-driven basis for creating successful digital marketing strategies by using PLS-SEM approaches to assess constructs like SMM, US, and PI through dependable metrics including outer loadings, composite reliability, and AVE (Chen &amp; Lin, 2019; Venkatesh &amp; Agarwal, 2006). This makes it possible for companies to deploy money more effectively and create focused advertising campaigns that impact consumer choices.</w:t>
      </w:r>
    </w:p>
    <w:p w14:paraId="400CFA32" w14:textId="1E14ECBE" w:rsidR="00F40C7C" w:rsidRPr="00F40C7C" w:rsidRDefault="00F40C7C" w:rsidP="00F40C7C">
      <w:pPr>
        <w:rPr>
          <w:i/>
          <w:iCs/>
          <w:noProof/>
        </w:rPr>
      </w:pPr>
      <w:r w:rsidRPr="00F40C7C">
        <w:rPr>
          <w:noProof/>
          <w:sz w:val="20"/>
          <w:szCs w:val="20"/>
        </w:rPr>
        <w:t>The report also emphasises the usefulness of digital literacy as a critical component in raising the efficacy of marketing initiatives. Organisations should invest in developing user-friendly platforms, educational content, and digital awareness initiatives to assist consumers in making informed decisions, as digital literacy greatly enhances the relationship between purchase intention and actual behaviour (Rangaswamy et al., 2022; Rabby et al., 2021). Businesses can also use these insights to tailor marketing campaigns according to consumers' digital capabilities, which will enhance customer satisfaction and boost conversion rates. All</w:t>
      </w:r>
      <w:r w:rsidR="00024460">
        <w:rPr>
          <w:noProof/>
          <w:sz w:val="20"/>
          <w:szCs w:val="20"/>
        </w:rPr>
        <w:t xml:space="preserve"> </w:t>
      </w:r>
      <w:r w:rsidRPr="00F40C7C">
        <w:rPr>
          <w:noProof/>
          <w:sz w:val="20"/>
          <w:szCs w:val="20"/>
        </w:rPr>
        <w:t>things considered, the study offers practitioners practical advice on how to maximise the effectiveness of digital marketing and gain a deeper comprehension of customer behaviour in the dynamic digital environment.</w:t>
      </w:r>
    </w:p>
    <w:p w14:paraId="000EC2AC" w14:textId="77777777" w:rsidR="00C8778B" w:rsidRDefault="00C8778B" w:rsidP="00C8778B">
      <w:pPr>
        <w:tabs>
          <w:tab w:val="left" w:pos="2400"/>
        </w:tabs>
        <w:rPr>
          <w:b/>
          <w:bCs/>
          <w:i/>
          <w:iCs/>
          <w:noProof/>
          <w:sz w:val="24"/>
          <w:szCs w:val="24"/>
        </w:rPr>
      </w:pPr>
    </w:p>
    <w:p w14:paraId="5F891381" w14:textId="77777777" w:rsidR="002A041E" w:rsidRDefault="002A041E" w:rsidP="00C8778B">
      <w:pPr>
        <w:tabs>
          <w:tab w:val="left" w:pos="2400"/>
        </w:tabs>
        <w:rPr>
          <w:i/>
          <w:iCs/>
          <w:noProof/>
          <w:sz w:val="20"/>
          <w:szCs w:val="20"/>
        </w:rPr>
      </w:pPr>
    </w:p>
    <w:p w14:paraId="21C33000" w14:textId="77777777" w:rsidR="002A041E" w:rsidRDefault="002A041E" w:rsidP="00C8778B">
      <w:pPr>
        <w:tabs>
          <w:tab w:val="left" w:pos="2400"/>
        </w:tabs>
        <w:rPr>
          <w:i/>
          <w:iCs/>
          <w:noProof/>
          <w:sz w:val="20"/>
          <w:szCs w:val="20"/>
        </w:rPr>
      </w:pPr>
    </w:p>
    <w:p w14:paraId="41E4441E" w14:textId="77777777" w:rsidR="002A041E" w:rsidRDefault="002A041E" w:rsidP="00C8778B">
      <w:pPr>
        <w:tabs>
          <w:tab w:val="left" w:pos="2400"/>
        </w:tabs>
        <w:rPr>
          <w:i/>
          <w:iCs/>
          <w:noProof/>
          <w:sz w:val="20"/>
          <w:szCs w:val="20"/>
        </w:rPr>
      </w:pPr>
    </w:p>
    <w:p w14:paraId="004CF359" w14:textId="77777777" w:rsidR="002A041E" w:rsidRDefault="002A041E" w:rsidP="00C8778B">
      <w:pPr>
        <w:tabs>
          <w:tab w:val="left" w:pos="2400"/>
        </w:tabs>
        <w:rPr>
          <w:i/>
          <w:iCs/>
          <w:noProof/>
          <w:sz w:val="20"/>
          <w:szCs w:val="20"/>
        </w:rPr>
      </w:pPr>
    </w:p>
    <w:p w14:paraId="7C3AF9C7" w14:textId="6D1601B8" w:rsidR="00C8778B" w:rsidRPr="00C33A47" w:rsidRDefault="00C8778B" w:rsidP="00C8778B">
      <w:pPr>
        <w:tabs>
          <w:tab w:val="left" w:pos="2400"/>
        </w:tabs>
        <w:rPr>
          <w:i/>
          <w:iCs/>
          <w:noProof/>
          <w:sz w:val="20"/>
          <w:szCs w:val="20"/>
        </w:rPr>
      </w:pPr>
      <w:r w:rsidRPr="00C33A47">
        <w:rPr>
          <w:i/>
          <w:iCs/>
          <w:noProof/>
          <w:sz w:val="20"/>
          <w:szCs w:val="20"/>
        </w:rPr>
        <w:lastRenderedPageBreak/>
        <w:t>Fig. 4. path coefficients of  structural model.</w:t>
      </w:r>
    </w:p>
    <w:p w14:paraId="28DA8189" w14:textId="13B9A916" w:rsidR="00C8778B" w:rsidRPr="00C8778B" w:rsidRDefault="009D524E" w:rsidP="00C8778B">
      <w:pPr>
        <w:tabs>
          <w:tab w:val="left" w:pos="2400"/>
        </w:tabs>
        <w:rPr>
          <w:i/>
          <w:iCs/>
          <w:noProof/>
        </w:rPr>
      </w:pPr>
      <w:r>
        <w:rPr>
          <w:noProof/>
        </w:rPr>
        <w:drawing>
          <wp:inline distT="0" distB="0" distL="0" distR="0" wp14:anchorId="54987600" wp14:editId="322DC7BE">
            <wp:extent cx="4857446" cy="3473450"/>
            <wp:effectExtent l="19050" t="19050" r="19685" b="12700"/>
            <wp:docPr id="94823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33771" name=""/>
                    <pic:cNvPicPr/>
                  </pic:nvPicPr>
                  <pic:blipFill>
                    <a:blip r:embed="rId9"/>
                    <a:stretch>
                      <a:fillRect/>
                    </a:stretch>
                  </pic:blipFill>
                  <pic:spPr>
                    <a:xfrm>
                      <a:off x="0" y="0"/>
                      <a:ext cx="4885992" cy="3493863"/>
                    </a:xfrm>
                    <a:prstGeom prst="rect">
                      <a:avLst/>
                    </a:prstGeom>
                    <a:ln>
                      <a:solidFill>
                        <a:schemeClr val="tx1"/>
                      </a:solidFill>
                    </a:ln>
                  </pic:spPr>
                </pic:pic>
              </a:graphicData>
            </a:graphic>
          </wp:inline>
        </w:drawing>
      </w:r>
      <w:r w:rsidR="00C8778B">
        <w:rPr>
          <w:i/>
          <w:iCs/>
          <w:noProof/>
        </w:rPr>
        <w:tab/>
      </w:r>
      <w:r w:rsidR="00C8778B">
        <w:rPr>
          <w:noProof/>
        </w:rPr>
        <mc:AlternateContent>
          <mc:Choice Requires="wps">
            <w:drawing>
              <wp:inline distT="0" distB="0" distL="0" distR="0" wp14:anchorId="48ADE2C8" wp14:editId="09A236BF">
                <wp:extent cx="304800" cy="304800"/>
                <wp:effectExtent l="0" t="0" r="0" b="0"/>
                <wp:docPr id="643061988" name="Rectangle 1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74024" id="Rectangle 1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8778B">
        <w:rPr>
          <w:noProof/>
        </w:rPr>
        <mc:AlternateContent>
          <mc:Choice Requires="wps">
            <w:drawing>
              <wp:inline distT="0" distB="0" distL="0" distR="0" wp14:anchorId="35BAE1E4" wp14:editId="3286B908">
                <wp:extent cx="304800" cy="304800"/>
                <wp:effectExtent l="0" t="0" r="0" b="0"/>
                <wp:docPr id="679424581" name="Rectangle 1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02DCE" id="Rectangle 12"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EC6BBA" w14:textId="0D37190D" w:rsidR="00D12224" w:rsidRDefault="00D12224" w:rsidP="00435EEE">
      <w:pPr>
        <w:rPr>
          <w:i/>
          <w:iCs/>
          <w:noProof/>
        </w:rPr>
      </w:pPr>
    </w:p>
    <w:p w14:paraId="316899C4" w14:textId="643B3523" w:rsidR="00C8778B" w:rsidRPr="00D948B4" w:rsidRDefault="008E78F8" w:rsidP="00707DB8">
      <w:pPr>
        <w:rPr>
          <w:b/>
          <w:bCs/>
          <w:sz w:val="24"/>
          <w:szCs w:val="24"/>
        </w:rPr>
      </w:pPr>
      <w:r>
        <w:rPr>
          <w:b/>
          <w:bCs/>
          <w:sz w:val="24"/>
          <w:szCs w:val="24"/>
        </w:rPr>
        <w:t>6</w:t>
      </w:r>
      <w:r w:rsidR="00C8778B" w:rsidRPr="00D948B4">
        <w:rPr>
          <w:b/>
          <w:bCs/>
          <w:sz w:val="24"/>
          <w:szCs w:val="24"/>
        </w:rPr>
        <w:t>. Conclusions</w:t>
      </w:r>
    </w:p>
    <w:p w14:paraId="34648BA7" w14:textId="77777777" w:rsidR="00C8778B" w:rsidRPr="00C8778B" w:rsidRDefault="00C8778B" w:rsidP="00C8778B">
      <w:pPr>
        <w:rPr>
          <w:noProof/>
          <w:sz w:val="20"/>
          <w:szCs w:val="20"/>
        </w:rPr>
      </w:pPr>
      <w:r w:rsidRPr="00C8778B">
        <w:rPr>
          <w:noProof/>
          <w:sz w:val="20"/>
          <w:szCs w:val="20"/>
        </w:rPr>
        <w:t>By incorporating important concepts like Social Media Marketing (SMM), User Satisfaction (US), Purchase Intention (PI), Digital Literacy (DL), and Consumer Spending Behaviour (CSB) into an extensive research framework, this study sought to investigate how social media marketing affects consumer spending behaviour. The study methodically assessed the measurement and structural models using a quantitative research methodology using Partial Least Squares Structural Equation Modelling (PLS-SEM) to guarantee validity, reliability, and predictive relevance (Venkatesh &amp; Agarwal, 2006; Chen &amp; Lin, 2019). Strong indicator reliability, internal consistency, convergent validity, and discriminant validity were all shown by the measurement model, indicating that the constructs were properly operationalised and tested.</w:t>
      </w:r>
    </w:p>
    <w:p w14:paraId="15182EB5" w14:textId="77777777" w:rsidR="00133546" w:rsidRPr="00133546" w:rsidRDefault="00133546" w:rsidP="00133546">
      <w:pPr>
        <w:rPr>
          <w:noProof/>
          <w:sz w:val="20"/>
          <w:szCs w:val="20"/>
        </w:rPr>
      </w:pPr>
      <w:r w:rsidRPr="00133546">
        <w:rPr>
          <w:noProof/>
          <w:sz w:val="20"/>
          <w:szCs w:val="20"/>
        </w:rPr>
        <w:t>The results of the structural model offered important new information on how the variables related to one another. The results showed that Purchase Intention is strongly positively impacted by Social Media Marketing, which in turn has a major impact on Consumer Spending Behaviour. The significance of user experience in influencing consumer decisions was further demonstrated by the finding that User Satisfaction had a favourable impact on Purchase Intention (Chen &amp; Lin, 2019; Bilgin, 2018). However, it was discovered that Social Media Marketing and User Satisfaction had negligible direct effects on Consumer Spending Behaviour, suggesting that their influence is mainly indirect and mediated through Purchase Intention. This demonstrates how important purchase intention is as a key mechanism for converting digital marketing initiatives into real customer action.</w:t>
      </w:r>
    </w:p>
    <w:p w14:paraId="022CDC08" w14:textId="4167E0FB" w:rsidR="00133546" w:rsidRPr="00133546" w:rsidRDefault="00133546" w:rsidP="00133546">
      <w:pPr>
        <w:rPr>
          <w:noProof/>
          <w:sz w:val="20"/>
          <w:szCs w:val="20"/>
        </w:rPr>
      </w:pPr>
      <w:r w:rsidRPr="00133546">
        <w:rPr>
          <w:noProof/>
          <w:sz w:val="20"/>
          <w:szCs w:val="20"/>
        </w:rPr>
        <w:t xml:space="preserve">Additionally, the study emphasises the significance of digital literacy as a moderating and direct factor. The findings show that consumer spending behaviour is strongly influenced by digital literacy, which also improves the correlation between </w:t>
      </w:r>
      <w:r w:rsidR="00A039D4">
        <w:rPr>
          <w:noProof/>
          <w:sz w:val="20"/>
          <w:szCs w:val="20"/>
        </w:rPr>
        <w:t>purchase intention</w:t>
      </w:r>
      <w:r w:rsidRPr="00133546">
        <w:rPr>
          <w:noProof/>
          <w:sz w:val="20"/>
          <w:szCs w:val="20"/>
        </w:rPr>
        <w:t xml:space="preserve"> and actual behaviour. According to Rangaswamy et al. (2022) and Rabby et al. (2021), this implies that consumers with more digital abilities are better able to assess online information and translate their intents into actual purchasing activities. The model's explanatory and predictive ability was further improved with the addition of the interaction effect (DL × PI), highlighting the need of taking individual capabilities into account in digital consumer research.</w:t>
      </w:r>
    </w:p>
    <w:p w14:paraId="65B79978" w14:textId="77777777" w:rsidR="00133546" w:rsidRPr="00133546" w:rsidRDefault="00133546" w:rsidP="00133546">
      <w:pPr>
        <w:rPr>
          <w:noProof/>
          <w:sz w:val="20"/>
          <w:szCs w:val="20"/>
        </w:rPr>
      </w:pPr>
      <w:r w:rsidRPr="00133546">
        <w:rPr>
          <w:noProof/>
          <w:sz w:val="20"/>
          <w:szCs w:val="20"/>
        </w:rPr>
        <w:t>Furthermore, the model's significant predictive significance was confirmed by the predictive analysis utilising Q² values and PLS-Predict, with most indicators performing better than the linear model. The robustness and suitability of the suggested framework were supported by the model fit indices, such as SRMR and NFI, which also showed an adequate degree of model fit (Venkatesh &amp; Agarwal, 2006). These results support the model's capacity to accurately anticipate and explain customer behaviour in the context of digital marketing.</w:t>
      </w:r>
    </w:p>
    <w:p w14:paraId="469E305B" w14:textId="24E4D3E3" w:rsidR="00133546" w:rsidRDefault="00133546" w:rsidP="00133546">
      <w:pPr>
        <w:rPr>
          <w:noProof/>
          <w:sz w:val="20"/>
          <w:szCs w:val="20"/>
        </w:rPr>
      </w:pPr>
      <w:r w:rsidRPr="00133546">
        <w:rPr>
          <w:noProof/>
          <w:sz w:val="20"/>
          <w:szCs w:val="20"/>
        </w:rPr>
        <w:t xml:space="preserve">The study's overall findings indicate that the success of social media marketing tactics in influencing customer spending behaviour is shaped by digital literacy, which is a critical moderator and </w:t>
      </w:r>
      <w:r w:rsidR="00A039D4">
        <w:rPr>
          <w:noProof/>
          <w:sz w:val="20"/>
          <w:szCs w:val="20"/>
        </w:rPr>
        <w:t>purchase intention</w:t>
      </w:r>
      <w:r w:rsidRPr="00133546">
        <w:rPr>
          <w:noProof/>
          <w:sz w:val="20"/>
          <w:szCs w:val="20"/>
        </w:rPr>
        <w:t>, which is an important mediator. By showing how consumer decision-making in the contemporary digital environment is influenced by digital marketing initiatives, user experience, and personal capacities, the findings advance both theoretical and practical understanding.</w:t>
      </w:r>
    </w:p>
    <w:p w14:paraId="261E6587" w14:textId="7D4B34AE" w:rsidR="00AC456C" w:rsidRDefault="00AC456C" w:rsidP="00133546">
      <w:pPr>
        <w:rPr>
          <w:noProof/>
          <w:sz w:val="20"/>
          <w:szCs w:val="20"/>
        </w:rPr>
      </w:pPr>
      <w:r w:rsidRPr="00AC456C">
        <w:rPr>
          <w:b/>
          <w:bCs/>
          <w:noProof/>
          <w:sz w:val="24"/>
          <w:szCs w:val="24"/>
        </w:rPr>
        <w:lastRenderedPageBreak/>
        <w:t>Future Research</w:t>
      </w:r>
      <w:r w:rsidRPr="00AC456C">
        <w:rPr>
          <w:noProof/>
          <w:sz w:val="20"/>
          <w:szCs w:val="20"/>
        </w:rPr>
        <w:br/>
      </w:r>
      <w:r w:rsidRPr="00AC456C">
        <w:rPr>
          <w:noProof/>
          <w:sz w:val="20"/>
          <w:szCs w:val="20"/>
        </w:rPr>
        <w:br/>
        <w:t>This work offers a number of opportunities for further investigation despite its contributions. To improve the findings' generalisability, future research might examine various demographic groups, such as working professionals, rural communities, or overseas samples. Longitudinal studies could also be carried out to look at how consumer behaviour changes over time in response to changing digital marketing techniques.</w:t>
      </w:r>
      <w:r w:rsidRPr="00AC456C">
        <w:rPr>
          <w:noProof/>
          <w:sz w:val="20"/>
          <w:szCs w:val="20"/>
        </w:rPr>
        <w:br/>
      </w:r>
      <w:r w:rsidRPr="00AC456C">
        <w:rPr>
          <w:noProof/>
          <w:sz w:val="20"/>
          <w:szCs w:val="20"/>
        </w:rPr>
        <w:br/>
        <w:t>To provide a more thorough knowledge of digital consumer behaviour, additional variables like trust, perceived risk, or technical adoption may be included in future research. Further insights into how diverse digital environments affect consumer decision-making may be obtained by conducting comparative research across multiple industries or social media platforms.</w:t>
      </w:r>
    </w:p>
    <w:p w14:paraId="6B1C0050" w14:textId="274D24A5" w:rsidR="00133546" w:rsidRDefault="00133546" w:rsidP="00133546">
      <w:pPr>
        <w:rPr>
          <w:noProof/>
          <w:sz w:val="20"/>
          <w:szCs w:val="20"/>
        </w:rPr>
      </w:pPr>
      <w:r w:rsidRPr="00133546">
        <w:rPr>
          <w:b/>
          <w:bCs/>
          <w:noProof/>
          <w:sz w:val="24"/>
          <w:szCs w:val="24"/>
        </w:rPr>
        <w:t>Funding</w:t>
      </w:r>
      <w:r w:rsidRPr="00133546">
        <w:rPr>
          <w:noProof/>
          <w:sz w:val="20"/>
          <w:szCs w:val="20"/>
        </w:rPr>
        <w:br/>
      </w:r>
      <w:r w:rsidRPr="00133546">
        <w:rPr>
          <w:noProof/>
          <w:sz w:val="20"/>
          <w:szCs w:val="20"/>
        </w:rPr>
        <w:br/>
        <w:t>Funding organisations in the governmental, private, or nonprofit sectors did not provide a specific grant for this study. Without any other funding, the study was carried out on its own. The research design, data collecting, PLS-SEM data analysis, findings interpretation, and paper preparation were all done entirely by the authors.</w:t>
      </w:r>
      <w:r w:rsidRPr="00133546">
        <w:rPr>
          <w:noProof/>
          <w:sz w:val="20"/>
          <w:szCs w:val="20"/>
        </w:rPr>
        <w:br/>
      </w:r>
      <w:r w:rsidRPr="00133546">
        <w:rPr>
          <w:noProof/>
          <w:sz w:val="20"/>
          <w:szCs w:val="20"/>
        </w:rPr>
        <w:br/>
        <w:t>The lack of outside sponsorship guaranteed total academic independence and reduced the possibility of bias in the study. Additionally, the research's integrity and credibility were preserved because no funding body had any influence over the study's goals, methodology, findings, or conclusions.</w:t>
      </w:r>
      <w:r>
        <w:rPr>
          <w:noProof/>
          <w:sz w:val="20"/>
          <w:szCs w:val="20"/>
        </w:rPr>
        <w:t xml:space="preserve"> </w:t>
      </w:r>
    </w:p>
    <w:p w14:paraId="667F0AAB" w14:textId="0F90F0B0" w:rsidR="00133546" w:rsidRPr="00133546" w:rsidRDefault="00133546" w:rsidP="00133546">
      <w:pPr>
        <w:rPr>
          <w:b/>
          <w:bCs/>
          <w:noProof/>
          <w:sz w:val="24"/>
          <w:szCs w:val="24"/>
        </w:rPr>
      </w:pPr>
      <w:r w:rsidRPr="00133546">
        <w:rPr>
          <w:b/>
          <w:bCs/>
          <w:noProof/>
          <w:sz w:val="24"/>
          <w:szCs w:val="24"/>
        </w:rPr>
        <w:t xml:space="preserve">Data availability </w:t>
      </w:r>
    </w:p>
    <w:p w14:paraId="5C0F4969" w14:textId="77777777" w:rsidR="00053E44" w:rsidRDefault="00133546" w:rsidP="00053E44">
      <w:pPr>
        <w:rPr>
          <w:noProof/>
          <w:sz w:val="20"/>
          <w:szCs w:val="20"/>
        </w:rPr>
      </w:pPr>
      <w:r w:rsidRPr="00133546">
        <w:rPr>
          <w:noProof/>
          <w:sz w:val="20"/>
          <w:szCs w:val="20"/>
        </w:rPr>
        <w:t>The data directly supporting the study results can be found on the website of</w:t>
      </w:r>
      <w:r>
        <w:rPr>
          <w:noProof/>
          <w:sz w:val="20"/>
          <w:szCs w:val="20"/>
        </w:rPr>
        <w:t xml:space="preserve"> Google Scholar</w:t>
      </w:r>
      <w:r w:rsidR="00053E44">
        <w:rPr>
          <w:noProof/>
          <w:sz w:val="20"/>
          <w:szCs w:val="20"/>
        </w:rPr>
        <w:t>.</w:t>
      </w:r>
      <w:r w:rsidR="00053E44" w:rsidRPr="00053E44">
        <w:t xml:space="preserve"> </w:t>
      </w:r>
      <w:hyperlink r:id="rId10" w:history="1">
        <w:r w:rsidR="00053E44" w:rsidRPr="00053E44">
          <w:rPr>
            <w:rStyle w:val="Hyperlink"/>
            <w:noProof/>
            <w:sz w:val="20"/>
            <w:szCs w:val="20"/>
          </w:rPr>
          <w:t>https://scholar.google.com/</w:t>
        </w:r>
      </w:hyperlink>
      <w:r w:rsidR="00053E44">
        <w:rPr>
          <w:noProof/>
          <w:sz w:val="20"/>
          <w:szCs w:val="20"/>
        </w:rPr>
        <w:t xml:space="preserve">  </w:t>
      </w:r>
      <w:r w:rsidR="00053E44" w:rsidRPr="00053E44">
        <w:rPr>
          <w:noProof/>
          <w:sz w:val="20"/>
          <w:szCs w:val="20"/>
        </w:rPr>
        <w:t>Both primary and secondary data sources served as the foundation for this investigation. Google Forms was used to administer a structured questionnaire to Marwadi University respondents in order to gather primary data. Furthermore, Google Scholar provided secondary data in the form of previously published research publications to bolster the study's theoretical framework and literature evaluation.</w:t>
      </w:r>
    </w:p>
    <w:p w14:paraId="4208964F" w14:textId="7D9EE02C" w:rsidR="00053E44" w:rsidRDefault="00053E44" w:rsidP="00053E44">
      <w:pPr>
        <w:rPr>
          <w:b/>
          <w:bCs/>
          <w:noProof/>
          <w:sz w:val="24"/>
          <w:szCs w:val="24"/>
        </w:rPr>
      </w:pPr>
      <w:r w:rsidRPr="00053E44">
        <w:rPr>
          <w:b/>
          <w:bCs/>
          <w:noProof/>
          <w:sz w:val="24"/>
          <w:szCs w:val="24"/>
        </w:rPr>
        <w:t>Acknowledgements</w:t>
      </w:r>
    </w:p>
    <w:p w14:paraId="32AF4488" w14:textId="69318C53" w:rsidR="00133546" w:rsidRDefault="00053E44" w:rsidP="00133546">
      <w:pPr>
        <w:rPr>
          <w:noProof/>
          <w:sz w:val="20"/>
          <w:szCs w:val="20"/>
        </w:rPr>
      </w:pPr>
      <w:r w:rsidRPr="00053E44">
        <w:rPr>
          <w:noProof/>
          <w:sz w:val="20"/>
          <w:szCs w:val="20"/>
        </w:rPr>
        <w:t xml:space="preserve">We highly appreciate the feedback we received from </w:t>
      </w:r>
      <w:r>
        <w:rPr>
          <w:noProof/>
          <w:sz w:val="20"/>
          <w:szCs w:val="20"/>
        </w:rPr>
        <w:t>Marwadi</w:t>
      </w:r>
      <w:r w:rsidRPr="00053E44">
        <w:rPr>
          <w:noProof/>
          <w:sz w:val="20"/>
          <w:szCs w:val="20"/>
        </w:rPr>
        <w:t xml:space="preserve"> University on the initial draft of the paper. In addition, we are grateful to the anonymous reviewers and the editor for their invaluable comments on the previous drafts. This study uses the statistical software SmartPLS (</w:t>
      </w:r>
      <w:hyperlink r:id="rId11" w:history="1">
        <w:r w:rsidRPr="00053E44">
          <w:rPr>
            <w:rStyle w:val="Hyperlink"/>
            <w:noProof/>
            <w:sz w:val="20"/>
            <w:szCs w:val="20"/>
          </w:rPr>
          <w:t>https://www.smartpls.com</w:t>
        </w:r>
      </w:hyperlink>
      <w:r w:rsidRPr="00053E44">
        <w:rPr>
          <w:noProof/>
          <w:sz w:val="20"/>
          <w:szCs w:val="20"/>
        </w:rPr>
        <w:t>). Ringle acknowledges a financial interest in SmartPLS.</w:t>
      </w:r>
    </w:p>
    <w:p w14:paraId="13429ECB" w14:textId="77777777" w:rsidR="00C861DB" w:rsidRDefault="00C861DB" w:rsidP="00A0463C">
      <w:pPr>
        <w:rPr>
          <w:noProof/>
          <w:sz w:val="20"/>
          <w:szCs w:val="20"/>
        </w:rPr>
      </w:pPr>
    </w:p>
    <w:p w14:paraId="54FF8CFF" w14:textId="6D527FC4" w:rsidR="00380082" w:rsidRPr="00C33A47" w:rsidRDefault="00473C58" w:rsidP="00A0463C">
      <w:pPr>
        <w:rPr>
          <w:b/>
          <w:bCs/>
          <w:noProof/>
          <w:sz w:val="20"/>
          <w:szCs w:val="20"/>
        </w:rPr>
      </w:pPr>
      <w:r w:rsidRPr="00C33A47">
        <w:rPr>
          <w:b/>
          <w:bCs/>
          <w:noProof/>
          <w:sz w:val="20"/>
          <w:szCs w:val="20"/>
        </w:rPr>
        <w:t xml:space="preserve">Appendix A       </w:t>
      </w:r>
    </w:p>
    <w:p w14:paraId="21234CD8" w14:textId="3B49B0FB" w:rsidR="0013702F" w:rsidRDefault="0013702F" w:rsidP="00133546">
      <w:pPr>
        <w:rPr>
          <w:noProof/>
          <w:sz w:val="20"/>
          <w:szCs w:val="20"/>
        </w:rPr>
      </w:pPr>
      <w:r>
        <w:rPr>
          <w:noProof/>
          <w:sz w:val="20"/>
          <w:szCs w:val="20"/>
        </w:rPr>
        <w:t>Table</w:t>
      </w:r>
      <w:r w:rsidR="00D4299E">
        <w:rPr>
          <w:noProof/>
          <w:sz w:val="20"/>
          <w:szCs w:val="20"/>
        </w:rPr>
        <w:t xml:space="preserve"> 1</w:t>
      </w:r>
      <w:r w:rsidRPr="0013702F">
        <w:rPr>
          <w:noProof/>
          <w:sz w:val="20"/>
          <w:szCs w:val="20"/>
        </w:rPr>
        <w:t>. Reliability and validity.</w:t>
      </w: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2977"/>
        <w:gridCol w:w="992"/>
        <w:gridCol w:w="1985"/>
        <w:gridCol w:w="2642"/>
      </w:tblGrid>
      <w:tr w:rsidR="00EA4034" w:rsidRPr="00EA4034" w14:paraId="6175F68F" w14:textId="77777777" w:rsidTr="00C33A47">
        <w:trPr>
          <w:tblHeader/>
          <w:tblCellSpacing w:w="15" w:type="dxa"/>
        </w:trPr>
        <w:tc>
          <w:tcPr>
            <w:tcW w:w="2932" w:type="dxa"/>
            <w:vAlign w:val="center"/>
            <w:hideMark/>
          </w:tcPr>
          <w:p w14:paraId="7EAA13FE" w14:textId="77777777" w:rsidR="00EA4034" w:rsidRPr="00EA4034" w:rsidRDefault="00EA4034" w:rsidP="00EA4034">
            <w:pPr>
              <w:rPr>
                <w:noProof/>
                <w:sz w:val="20"/>
                <w:szCs w:val="20"/>
              </w:rPr>
            </w:pPr>
            <w:r w:rsidRPr="00EA4034">
              <w:rPr>
                <w:noProof/>
                <w:sz w:val="20"/>
                <w:szCs w:val="20"/>
              </w:rPr>
              <w:t>Construct</w:t>
            </w:r>
          </w:p>
        </w:tc>
        <w:tc>
          <w:tcPr>
            <w:tcW w:w="962" w:type="dxa"/>
            <w:vAlign w:val="center"/>
            <w:hideMark/>
          </w:tcPr>
          <w:p w14:paraId="5DCDE425" w14:textId="77777777" w:rsidR="00EA4034" w:rsidRPr="00EA4034" w:rsidRDefault="00EA4034" w:rsidP="00EA4034">
            <w:pPr>
              <w:rPr>
                <w:noProof/>
                <w:sz w:val="20"/>
                <w:szCs w:val="20"/>
              </w:rPr>
            </w:pPr>
            <w:r w:rsidRPr="00EA4034">
              <w:rPr>
                <w:noProof/>
                <w:sz w:val="20"/>
                <w:szCs w:val="20"/>
              </w:rPr>
              <w:t>ρA</w:t>
            </w:r>
          </w:p>
        </w:tc>
        <w:tc>
          <w:tcPr>
            <w:tcW w:w="1955" w:type="dxa"/>
            <w:vAlign w:val="center"/>
            <w:hideMark/>
          </w:tcPr>
          <w:p w14:paraId="3EB6366F" w14:textId="77777777" w:rsidR="00EA4034" w:rsidRPr="00EA4034" w:rsidRDefault="00EA4034" w:rsidP="00EA4034">
            <w:pPr>
              <w:rPr>
                <w:noProof/>
                <w:sz w:val="20"/>
                <w:szCs w:val="20"/>
              </w:rPr>
            </w:pPr>
            <w:r w:rsidRPr="00EA4034">
              <w:rPr>
                <w:noProof/>
                <w:sz w:val="20"/>
                <w:szCs w:val="20"/>
              </w:rPr>
              <w:t>Composite Reliability (CR)</w:t>
            </w:r>
          </w:p>
        </w:tc>
        <w:tc>
          <w:tcPr>
            <w:tcW w:w="2597" w:type="dxa"/>
            <w:vAlign w:val="center"/>
            <w:hideMark/>
          </w:tcPr>
          <w:p w14:paraId="6F5315BD" w14:textId="77777777" w:rsidR="00EA4034" w:rsidRPr="00EA4034" w:rsidRDefault="00EA4034" w:rsidP="00EA4034">
            <w:pPr>
              <w:rPr>
                <w:noProof/>
                <w:sz w:val="20"/>
                <w:szCs w:val="20"/>
              </w:rPr>
            </w:pPr>
            <w:r w:rsidRPr="00EA4034">
              <w:rPr>
                <w:noProof/>
                <w:sz w:val="20"/>
                <w:szCs w:val="20"/>
              </w:rPr>
              <w:t>Average Variance Extracted (AVE)</w:t>
            </w:r>
          </w:p>
        </w:tc>
      </w:tr>
      <w:tr w:rsidR="00EA4034" w:rsidRPr="00EA4034" w14:paraId="48DD449A" w14:textId="77777777" w:rsidTr="00C33A47">
        <w:trPr>
          <w:tblCellSpacing w:w="15" w:type="dxa"/>
        </w:trPr>
        <w:tc>
          <w:tcPr>
            <w:tcW w:w="2932" w:type="dxa"/>
            <w:tcBorders>
              <w:top w:val="single" w:sz="4" w:space="0" w:color="auto"/>
            </w:tcBorders>
            <w:vAlign w:val="center"/>
            <w:hideMark/>
          </w:tcPr>
          <w:p w14:paraId="0580B261" w14:textId="77777777" w:rsidR="00EA4034" w:rsidRPr="00EA4034" w:rsidRDefault="00EA4034" w:rsidP="00EA4034">
            <w:pPr>
              <w:rPr>
                <w:noProof/>
                <w:sz w:val="20"/>
                <w:szCs w:val="20"/>
              </w:rPr>
            </w:pPr>
            <w:r w:rsidRPr="00EA4034">
              <w:rPr>
                <w:noProof/>
                <w:sz w:val="20"/>
                <w:szCs w:val="20"/>
              </w:rPr>
              <w:t>Social Media Marketing (SMM)</w:t>
            </w:r>
          </w:p>
        </w:tc>
        <w:tc>
          <w:tcPr>
            <w:tcW w:w="962" w:type="dxa"/>
            <w:tcBorders>
              <w:top w:val="single" w:sz="4" w:space="0" w:color="auto"/>
            </w:tcBorders>
            <w:vAlign w:val="center"/>
            <w:hideMark/>
          </w:tcPr>
          <w:p w14:paraId="3547F254" w14:textId="77777777" w:rsidR="00EA4034" w:rsidRPr="00EA4034" w:rsidRDefault="00EA4034" w:rsidP="00EA4034">
            <w:pPr>
              <w:rPr>
                <w:noProof/>
                <w:sz w:val="20"/>
                <w:szCs w:val="20"/>
              </w:rPr>
            </w:pPr>
            <w:r w:rsidRPr="00EA4034">
              <w:rPr>
                <w:noProof/>
                <w:sz w:val="20"/>
                <w:szCs w:val="20"/>
              </w:rPr>
              <w:t>0.876</w:t>
            </w:r>
          </w:p>
        </w:tc>
        <w:tc>
          <w:tcPr>
            <w:tcW w:w="1955" w:type="dxa"/>
            <w:tcBorders>
              <w:top w:val="single" w:sz="4" w:space="0" w:color="auto"/>
            </w:tcBorders>
            <w:vAlign w:val="center"/>
            <w:hideMark/>
          </w:tcPr>
          <w:p w14:paraId="2428581C" w14:textId="77777777" w:rsidR="00EA4034" w:rsidRPr="00EA4034" w:rsidRDefault="00EA4034" w:rsidP="00EA4034">
            <w:pPr>
              <w:rPr>
                <w:noProof/>
                <w:sz w:val="20"/>
                <w:szCs w:val="20"/>
              </w:rPr>
            </w:pPr>
            <w:r w:rsidRPr="00EA4034">
              <w:rPr>
                <w:noProof/>
                <w:sz w:val="20"/>
                <w:szCs w:val="20"/>
              </w:rPr>
              <w:t>0.911</w:t>
            </w:r>
          </w:p>
        </w:tc>
        <w:tc>
          <w:tcPr>
            <w:tcW w:w="2597" w:type="dxa"/>
            <w:tcBorders>
              <w:top w:val="single" w:sz="4" w:space="0" w:color="auto"/>
            </w:tcBorders>
            <w:vAlign w:val="center"/>
            <w:hideMark/>
          </w:tcPr>
          <w:p w14:paraId="3AC8EA9C" w14:textId="77777777" w:rsidR="00EA4034" w:rsidRPr="00EA4034" w:rsidRDefault="00EA4034" w:rsidP="00EA4034">
            <w:pPr>
              <w:rPr>
                <w:noProof/>
                <w:sz w:val="20"/>
                <w:szCs w:val="20"/>
              </w:rPr>
            </w:pPr>
            <w:r w:rsidRPr="00EA4034">
              <w:rPr>
                <w:noProof/>
                <w:sz w:val="20"/>
                <w:szCs w:val="20"/>
              </w:rPr>
              <w:t>0.720</w:t>
            </w:r>
          </w:p>
        </w:tc>
      </w:tr>
      <w:tr w:rsidR="00EA4034" w:rsidRPr="00EA4034" w14:paraId="2811D213" w14:textId="77777777" w:rsidTr="00C33A47">
        <w:trPr>
          <w:tblCellSpacing w:w="15" w:type="dxa"/>
        </w:trPr>
        <w:tc>
          <w:tcPr>
            <w:tcW w:w="2932" w:type="dxa"/>
            <w:vAlign w:val="center"/>
            <w:hideMark/>
          </w:tcPr>
          <w:p w14:paraId="6B9DB14B" w14:textId="77777777" w:rsidR="00EA4034" w:rsidRPr="00EA4034" w:rsidRDefault="00EA4034" w:rsidP="00EA4034">
            <w:pPr>
              <w:rPr>
                <w:noProof/>
                <w:sz w:val="20"/>
                <w:szCs w:val="20"/>
              </w:rPr>
            </w:pPr>
            <w:r w:rsidRPr="00EA4034">
              <w:rPr>
                <w:noProof/>
                <w:sz w:val="20"/>
                <w:szCs w:val="20"/>
              </w:rPr>
              <w:t>User Satisfaction (US)</w:t>
            </w:r>
          </w:p>
        </w:tc>
        <w:tc>
          <w:tcPr>
            <w:tcW w:w="962" w:type="dxa"/>
            <w:vAlign w:val="center"/>
            <w:hideMark/>
          </w:tcPr>
          <w:p w14:paraId="1BA772EC" w14:textId="77777777" w:rsidR="00EA4034" w:rsidRPr="00EA4034" w:rsidRDefault="00EA4034" w:rsidP="00EA4034">
            <w:pPr>
              <w:rPr>
                <w:noProof/>
                <w:sz w:val="20"/>
                <w:szCs w:val="20"/>
              </w:rPr>
            </w:pPr>
            <w:r w:rsidRPr="00EA4034">
              <w:rPr>
                <w:noProof/>
                <w:sz w:val="20"/>
                <w:szCs w:val="20"/>
              </w:rPr>
              <w:t>0.851</w:t>
            </w:r>
          </w:p>
        </w:tc>
        <w:tc>
          <w:tcPr>
            <w:tcW w:w="1955" w:type="dxa"/>
            <w:vAlign w:val="center"/>
            <w:hideMark/>
          </w:tcPr>
          <w:p w14:paraId="01F09823" w14:textId="77777777" w:rsidR="00EA4034" w:rsidRPr="00EA4034" w:rsidRDefault="00EA4034" w:rsidP="00EA4034">
            <w:pPr>
              <w:rPr>
                <w:noProof/>
                <w:sz w:val="20"/>
                <w:szCs w:val="20"/>
              </w:rPr>
            </w:pPr>
            <w:r w:rsidRPr="00EA4034">
              <w:rPr>
                <w:noProof/>
                <w:sz w:val="20"/>
                <w:szCs w:val="20"/>
              </w:rPr>
              <w:t>0.899</w:t>
            </w:r>
          </w:p>
        </w:tc>
        <w:tc>
          <w:tcPr>
            <w:tcW w:w="2597" w:type="dxa"/>
            <w:vAlign w:val="center"/>
            <w:hideMark/>
          </w:tcPr>
          <w:p w14:paraId="06092660" w14:textId="77777777" w:rsidR="00EA4034" w:rsidRPr="00EA4034" w:rsidRDefault="00EA4034" w:rsidP="00EA4034">
            <w:pPr>
              <w:rPr>
                <w:noProof/>
                <w:sz w:val="20"/>
                <w:szCs w:val="20"/>
              </w:rPr>
            </w:pPr>
            <w:r w:rsidRPr="00EA4034">
              <w:rPr>
                <w:noProof/>
                <w:sz w:val="20"/>
                <w:szCs w:val="20"/>
              </w:rPr>
              <w:t>0.748</w:t>
            </w:r>
          </w:p>
        </w:tc>
      </w:tr>
      <w:tr w:rsidR="00EA4034" w:rsidRPr="00EA4034" w14:paraId="40ED997C" w14:textId="77777777" w:rsidTr="00C33A47">
        <w:trPr>
          <w:tblCellSpacing w:w="15" w:type="dxa"/>
        </w:trPr>
        <w:tc>
          <w:tcPr>
            <w:tcW w:w="2932" w:type="dxa"/>
            <w:vAlign w:val="center"/>
            <w:hideMark/>
          </w:tcPr>
          <w:p w14:paraId="4EB4D8EA" w14:textId="77777777" w:rsidR="00EA4034" w:rsidRPr="00EA4034" w:rsidRDefault="00EA4034" w:rsidP="00EA4034">
            <w:pPr>
              <w:rPr>
                <w:noProof/>
                <w:sz w:val="20"/>
                <w:szCs w:val="20"/>
              </w:rPr>
            </w:pPr>
            <w:r w:rsidRPr="00EA4034">
              <w:rPr>
                <w:noProof/>
                <w:sz w:val="20"/>
                <w:szCs w:val="20"/>
              </w:rPr>
              <w:t>Purchase Intention (PI)</w:t>
            </w:r>
          </w:p>
        </w:tc>
        <w:tc>
          <w:tcPr>
            <w:tcW w:w="962" w:type="dxa"/>
            <w:vAlign w:val="center"/>
            <w:hideMark/>
          </w:tcPr>
          <w:p w14:paraId="0AF2788B" w14:textId="77777777" w:rsidR="00EA4034" w:rsidRPr="00EA4034" w:rsidRDefault="00EA4034" w:rsidP="00EA4034">
            <w:pPr>
              <w:rPr>
                <w:noProof/>
                <w:sz w:val="20"/>
                <w:szCs w:val="20"/>
              </w:rPr>
            </w:pPr>
            <w:r w:rsidRPr="00EA4034">
              <w:rPr>
                <w:noProof/>
                <w:sz w:val="20"/>
                <w:szCs w:val="20"/>
              </w:rPr>
              <w:t>0.872</w:t>
            </w:r>
          </w:p>
        </w:tc>
        <w:tc>
          <w:tcPr>
            <w:tcW w:w="1955" w:type="dxa"/>
            <w:vAlign w:val="center"/>
            <w:hideMark/>
          </w:tcPr>
          <w:p w14:paraId="13071B1B" w14:textId="77777777" w:rsidR="00EA4034" w:rsidRPr="00EA4034" w:rsidRDefault="00EA4034" w:rsidP="00EA4034">
            <w:pPr>
              <w:rPr>
                <w:noProof/>
                <w:sz w:val="20"/>
                <w:szCs w:val="20"/>
              </w:rPr>
            </w:pPr>
            <w:r w:rsidRPr="00EA4034">
              <w:rPr>
                <w:noProof/>
                <w:sz w:val="20"/>
                <w:szCs w:val="20"/>
              </w:rPr>
              <w:t>0.912</w:t>
            </w:r>
          </w:p>
        </w:tc>
        <w:tc>
          <w:tcPr>
            <w:tcW w:w="2597" w:type="dxa"/>
            <w:vAlign w:val="center"/>
            <w:hideMark/>
          </w:tcPr>
          <w:p w14:paraId="12A78D8A" w14:textId="77777777" w:rsidR="00EA4034" w:rsidRPr="00EA4034" w:rsidRDefault="00EA4034" w:rsidP="00EA4034">
            <w:pPr>
              <w:rPr>
                <w:noProof/>
                <w:sz w:val="20"/>
                <w:szCs w:val="20"/>
              </w:rPr>
            </w:pPr>
            <w:r w:rsidRPr="00EA4034">
              <w:rPr>
                <w:noProof/>
                <w:sz w:val="20"/>
                <w:szCs w:val="20"/>
              </w:rPr>
              <w:t>0.776</w:t>
            </w:r>
          </w:p>
        </w:tc>
      </w:tr>
      <w:tr w:rsidR="00EA4034" w:rsidRPr="00EA4034" w14:paraId="47758F9C" w14:textId="77777777" w:rsidTr="00C33A47">
        <w:trPr>
          <w:tblCellSpacing w:w="15" w:type="dxa"/>
        </w:trPr>
        <w:tc>
          <w:tcPr>
            <w:tcW w:w="2932" w:type="dxa"/>
            <w:vAlign w:val="center"/>
            <w:hideMark/>
          </w:tcPr>
          <w:p w14:paraId="76260648" w14:textId="77777777" w:rsidR="00EA4034" w:rsidRPr="00EA4034" w:rsidRDefault="00EA4034" w:rsidP="00EA4034">
            <w:pPr>
              <w:rPr>
                <w:noProof/>
                <w:sz w:val="20"/>
                <w:szCs w:val="20"/>
              </w:rPr>
            </w:pPr>
            <w:r w:rsidRPr="00EA4034">
              <w:rPr>
                <w:noProof/>
                <w:sz w:val="20"/>
                <w:szCs w:val="20"/>
              </w:rPr>
              <w:t>Digital Literacy (DL)</w:t>
            </w:r>
          </w:p>
        </w:tc>
        <w:tc>
          <w:tcPr>
            <w:tcW w:w="962" w:type="dxa"/>
            <w:vAlign w:val="center"/>
            <w:hideMark/>
          </w:tcPr>
          <w:p w14:paraId="2BCBE900" w14:textId="77777777" w:rsidR="00EA4034" w:rsidRPr="00EA4034" w:rsidRDefault="00EA4034" w:rsidP="00EA4034">
            <w:pPr>
              <w:rPr>
                <w:noProof/>
                <w:sz w:val="20"/>
                <w:szCs w:val="20"/>
              </w:rPr>
            </w:pPr>
            <w:r w:rsidRPr="00EA4034">
              <w:rPr>
                <w:noProof/>
                <w:sz w:val="20"/>
                <w:szCs w:val="20"/>
              </w:rPr>
              <w:t>0.845</w:t>
            </w:r>
          </w:p>
        </w:tc>
        <w:tc>
          <w:tcPr>
            <w:tcW w:w="1955" w:type="dxa"/>
            <w:vAlign w:val="center"/>
            <w:hideMark/>
          </w:tcPr>
          <w:p w14:paraId="48B66DC1" w14:textId="77777777" w:rsidR="00EA4034" w:rsidRPr="00EA4034" w:rsidRDefault="00EA4034" w:rsidP="00EA4034">
            <w:pPr>
              <w:rPr>
                <w:noProof/>
                <w:sz w:val="20"/>
                <w:szCs w:val="20"/>
              </w:rPr>
            </w:pPr>
            <w:r w:rsidRPr="00EA4034">
              <w:rPr>
                <w:noProof/>
                <w:sz w:val="20"/>
                <w:szCs w:val="20"/>
              </w:rPr>
              <w:t>0.893</w:t>
            </w:r>
          </w:p>
        </w:tc>
        <w:tc>
          <w:tcPr>
            <w:tcW w:w="2597" w:type="dxa"/>
            <w:vAlign w:val="center"/>
            <w:hideMark/>
          </w:tcPr>
          <w:p w14:paraId="199D6D44" w14:textId="77777777" w:rsidR="00EA4034" w:rsidRPr="00EA4034" w:rsidRDefault="00EA4034" w:rsidP="00EA4034">
            <w:pPr>
              <w:rPr>
                <w:noProof/>
                <w:sz w:val="20"/>
                <w:szCs w:val="20"/>
              </w:rPr>
            </w:pPr>
            <w:r w:rsidRPr="00EA4034">
              <w:rPr>
                <w:noProof/>
                <w:sz w:val="20"/>
                <w:szCs w:val="20"/>
              </w:rPr>
              <w:t>0.736</w:t>
            </w:r>
          </w:p>
        </w:tc>
      </w:tr>
      <w:tr w:rsidR="00EA4034" w:rsidRPr="00EA4034" w14:paraId="229CAB52" w14:textId="77777777" w:rsidTr="00C33A47">
        <w:trPr>
          <w:tblCellSpacing w:w="15" w:type="dxa"/>
        </w:trPr>
        <w:tc>
          <w:tcPr>
            <w:tcW w:w="2932" w:type="dxa"/>
            <w:vAlign w:val="center"/>
            <w:hideMark/>
          </w:tcPr>
          <w:p w14:paraId="04133F93" w14:textId="77777777" w:rsidR="00EA4034" w:rsidRPr="00EA4034" w:rsidRDefault="00EA4034" w:rsidP="00EA4034">
            <w:pPr>
              <w:rPr>
                <w:noProof/>
                <w:sz w:val="20"/>
                <w:szCs w:val="20"/>
              </w:rPr>
            </w:pPr>
            <w:r w:rsidRPr="00EA4034">
              <w:rPr>
                <w:noProof/>
                <w:sz w:val="20"/>
                <w:szCs w:val="20"/>
              </w:rPr>
              <w:t>Consumer Spending Behaviour (CSB)</w:t>
            </w:r>
          </w:p>
        </w:tc>
        <w:tc>
          <w:tcPr>
            <w:tcW w:w="962" w:type="dxa"/>
            <w:vAlign w:val="center"/>
            <w:hideMark/>
          </w:tcPr>
          <w:p w14:paraId="717A8D17" w14:textId="77777777" w:rsidR="00EA4034" w:rsidRPr="00EA4034" w:rsidRDefault="00EA4034" w:rsidP="00EA4034">
            <w:pPr>
              <w:rPr>
                <w:noProof/>
                <w:sz w:val="20"/>
                <w:szCs w:val="20"/>
              </w:rPr>
            </w:pPr>
            <w:r w:rsidRPr="00EA4034">
              <w:rPr>
                <w:noProof/>
                <w:sz w:val="20"/>
                <w:szCs w:val="20"/>
              </w:rPr>
              <w:t>0.903</w:t>
            </w:r>
          </w:p>
        </w:tc>
        <w:tc>
          <w:tcPr>
            <w:tcW w:w="1955" w:type="dxa"/>
            <w:vAlign w:val="center"/>
            <w:hideMark/>
          </w:tcPr>
          <w:p w14:paraId="0583AF62" w14:textId="77777777" w:rsidR="00EA4034" w:rsidRPr="00EA4034" w:rsidRDefault="00EA4034" w:rsidP="00EA4034">
            <w:pPr>
              <w:rPr>
                <w:noProof/>
                <w:sz w:val="20"/>
                <w:szCs w:val="20"/>
              </w:rPr>
            </w:pPr>
            <w:r w:rsidRPr="00EA4034">
              <w:rPr>
                <w:noProof/>
                <w:sz w:val="20"/>
                <w:szCs w:val="20"/>
              </w:rPr>
              <w:t>0.932</w:t>
            </w:r>
          </w:p>
        </w:tc>
        <w:tc>
          <w:tcPr>
            <w:tcW w:w="2597" w:type="dxa"/>
            <w:vAlign w:val="center"/>
            <w:hideMark/>
          </w:tcPr>
          <w:p w14:paraId="27EBF82D" w14:textId="77777777" w:rsidR="00EA4034" w:rsidRPr="00EA4034" w:rsidRDefault="00EA4034" w:rsidP="00EA4034">
            <w:pPr>
              <w:rPr>
                <w:noProof/>
                <w:sz w:val="20"/>
                <w:szCs w:val="20"/>
              </w:rPr>
            </w:pPr>
            <w:r w:rsidRPr="00EA4034">
              <w:rPr>
                <w:noProof/>
                <w:sz w:val="20"/>
                <w:szCs w:val="20"/>
              </w:rPr>
              <w:t>0.820</w:t>
            </w:r>
          </w:p>
        </w:tc>
      </w:tr>
    </w:tbl>
    <w:p w14:paraId="4B8D852A" w14:textId="77777777" w:rsidR="00C97564" w:rsidRDefault="00C97564" w:rsidP="00133546">
      <w:pPr>
        <w:rPr>
          <w:noProof/>
          <w:sz w:val="20"/>
          <w:szCs w:val="20"/>
        </w:rPr>
      </w:pPr>
    </w:p>
    <w:p w14:paraId="7B9E9789" w14:textId="77777777" w:rsidR="00C97564" w:rsidRDefault="00C97564" w:rsidP="00133546">
      <w:pPr>
        <w:rPr>
          <w:noProof/>
          <w:sz w:val="20"/>
          <w:szCs w:val="20"/>
        </w:rPr>
      </w:pPr>
    </w:p>
    <w:p w14:paraId="45D45D7C" w14:textId="77777777" w:rsidR="009D524E" w:rsidRDefault="009D524E" w:rsidP="00133546">
      <w:pPr>
        <w:rPr>
          <w:noProof/>
          <w:sz w:val="20"/>
          <w:szCs w:val="20"/>
        </w:rPr>
      </w:pPr>
    </w:p>
    <w:p w14:paraId="1DE101D2" w14:textId="77777777" w:rsidR="009D524E" w:rsidRDefault="009D524E" w:rsidP="00133546">
      <w:pPr>
        <w:rPr>
          <w:noProof/>
          <w:sz w:val="20"/>
          <w:szCs w:val="20"/>
        </w:rPr>
      </w:pPr>
    </w:p>
    <w:p w14:paraId="6C51D2E3" w14:textId="7F132E37" w:rsidR="00380082" w:rsidRDefault="00C97564" w:rsidP="00133546">
      <w:pPr>
        <w:rPr>
          <w:noProof/>
          <w:sz w:val="20"/>
          <w:szCs w:val="20"/>
        </w:rPr>
      </w:pPr>
      <w:r>
        <w:rPr>
          <w:noProof/>
          <w:sz w:val="20"/>
          <w:szCs w:val="20"/>
        </w:rPr>
        <w:lastRenderedPageBreak/>
        <w:t>Table</w:t>
      </w:r>
      <w:r w:rsidR="00D4299E">
        <w:rPr>
          <w:noProof/>
          <w:sz w:val="20"/>
          <w:szCs w:val="20"/>
        </w:rPr>
        <w:t xml:space="preserve"> 2</w:t>
      </w:r>
      <w:r>
        <w:rPr>
          <w:noProof/>
          <w:sz w:val="20"/>
          <w:szCs w:val="20"/>
        </w:rPr>
        <w:t>. H</w:t>
      </w:r>
      <w:r w:rsidRPr="00C97564">
        <w:rPr>
          <w:noProof/>
          <w:sz w:val="20"/>
          <w:szCs w:val="20"/>
        </w:rPr>
        <w:t>eterotrait–Monotrait (HTMT) Ratio of Correlations</w:t>
      </w: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2183"/>
        <w:gridCol w:w="1305"/>
        <w:gridCol w:w="1963"/>
        <w:gridCol w:w="1719"/>
      </w:tblGrid>
      <w:tr w:rsidR="00C97564" w:rsidRPr="00C97564" w14:paraId="58591DE4" w14:textId="77777777" w:rsidTr="00C97564">
        <w:trPr>
          <w:tblHeader/>
          <w:tblCellSpacing w:w="15" w:type="dxa"/>
        </w:trPr>
        <w:tc>
          <w:tcPr>
            <w:tcW w:w="0" w:type="auto"/>
            <w:vAlign w:val="center"/>
            <w:hideMark/>
          </w:tcPr>
          <w:p w14:paraId="77B7914D" w14:textId="77777777" w:rsidR="00C97564" w:rsidRPr="00C97564" w:rsidRDefault="00C97564" w:rsidP="00C97564">
            <w:pPr>
              <w:rPr>
                <w:noProof/>
                <w:sz w:val="20"/>
                <w:szCs w:val="20"/>
              </w:rPr>
            </w:pPr>
            <w:r w:rsidRPr="00C97564">
              <w:rPr>
                <w:noProof/>
                <w:sz w:val="20"/>
                <w:szCs w:val="20"/>
              </w:rPr>
              <w:t>Constructs</w:t>
            </w:r>
          </w:p>
        </w:tc>
        <w:tc>
          <w:tcPr>
            <w:tcW w:w="0" w:type="auto"/>
            <w:vAlign w:val="center"/>
            <w:hideMark/>
          </w:tcPr>
          <w:p w14:paraId="584E214B" w14:textId="77777777" w:rsidR="00C97564" w:rsidRPr="00C97564" w:rsidRDefault="00C97564" w:rsidP="00C97564">
            <w:pPr>
              <w:rPr>
                <w:noProof/>
                <w:sz w:val="20"/>
                <w:szCs w:val="20"/>
              </w:rPr>
            </w:pPr>
            <w:r w:rsidRPr="00C97564">
              <w:rPr>
                <w:noProof/>
                <w:sz w:val="20"/>
                <w:szCs w:val="20"/>
              </w:rPr>
              <w:t>Environmental Knowledge</w:t>
            </w:r>
          </w:p>
        </w:tc>
        <w:tc>
          <w:tcPr>
            <w:tcW w:w="0" w:type="auto"/>
            <w:vAlign w:val="center"/>
            <w:hideMark/>
          </w:tcPr>
          <w:p w14:paraId="486030DB" w14:textId="77777777" w:rsidR="00C97564" w:rsidRPr="00C97564" w:rsidRDefault="00C97564" w:rsidP="00C97564">
            <w:pPr>
              <w:rPr>
                <w:noProof/>
                <w:sz w:val="20"/>
                <w:szCs w:val="20"/>
              </w:rPr>
            </w:pPr>
            <w:r w:rsidRPr="00C97564">
              <w:rPr>
                <w:noProof/>
                <w:sz w:val="20"/>
                <w:szCs w:val="20"/>
              </w:rPr>
              <w:t>Risk Perception</w:t>
            </w:r>
          </w:p>
        </w:tc>
        <w:tc>
          <w:tcPr>
            <w:tcW w:w="0" w:type="auto"/>
            <w:vAlign w:val="center"/>
            <w:hideMark/>
          </w:tcPr>
          <w:p w14:paraId="2D3F3001" w14:textId="77777777" w:rsidR="00C97564" w:rsidRPr="00C97564" w:rsidRDefault="00C97564" w:rsidP="00C97564">
            <w:pPr>
              <w:rPr>
                <w:noProof/>
                <w:sz w:val="20"/>
                <w:szCs w:val="20"/>
              </w:rPr>
            </w:pPr>
            <w:r w:rsidRPr="00C97564">
              <w:rPr>
                <w:noProof/>
                <w:sz w:val="20"/>
                <w:szCs w:val="20"/>
              </w:rPr>
              <w:t>Environmental Concern</w:t>
            </w:r>
          </w:p>
        </w:tc>
        <w:tc>
          <w:tcPr>
            <w:tcW w:w="0" w:type="auto"/>
            <w:vAlign w:val="center"/>
            <w:hideMark/>
          </w:tcPr>
          <w:p w14:paraId="6C216629" w14:textId="77777777" w:rsidR="00C97564" w:rsidRPr="00C97564" w:rsidRDefault="00C97564" w:rsidP="00C97564">
            <w:pPr>
              <w:rPr>
                <w:noProof/>
                <w:sz w:val="20"/>
                <w:szCs w:val="20"/>
              </w:rPr>
            </w:pPr>
            <w:r w:rsidRPr="00C97564">
              <w:rPr>
                <w:noProof/>
                <w:sz w:val="20"/>
                <w:szCs w:val="20"/>
              </w:rPr>
              <w:t>Behavioral Intention</w:t>
            </w:r>
          </w:p>
        </w:tc>
      </w:tr>
      <w:tr w:rsidR="00C97564" w:rsidRPr="00C97564" w14:paraId="34B28A62" w14:textId="77777777" w:rsidTr="00C97564">
        <w:trPr>
          <w:tblCellSpacing w:w="15" w:type="dxa"/>
        </w:trPr>
        <w:tc>
          <w:tcPr>
            <w:tcW w:w="0" w:type="auto"/>
            <w:tcBorders>
              <w:top w:val="single" w:sz="4" w:space="0" w:color="auto"/>
            </w:tcBorders>
            <w:vAlign w:val="center"/>
            <w:hideMark/>
          </w:tcPr>
          <w:p w14:paraId="6DDC9C5A" w14:textId="77777777" w:rsidR="00C97564" w:rsidRPr="00C97564" w:rsidRDefault="00C97564" w:rsidP="00C97564">
            <w:pPr>
              <w:rPr>
                <w:noProof/>
                <w:sz w:val="20"/>
                <w:szCs w:val="20"/>
              </w:rPr>
            </w:pPr>
            <w:r w:rsidRPr="00C97564">
              <w:rPr>
                <w:noProof/>
                <w:sz w:val="20"/>
                <w:szCs w:val="20"/>
              </w:rPr>
              <w:t>Environmental Knowledge</w:t>
            </w:r>
          </w:p>
        </w:tc>
        <w:tc>
          <w:tcPr>
            <w:tcW w:w="0" w:type="auto"/>
            <w:tcBorders>
              <w:top w:val="single" w:sz="4" w:space="0" w:color="auto"/>
            </w:tcBorders>
            <w:vAlign w:val="center"/>
            <w:hideMark/>
          </w:tcPr>
          <w:p w14:paraId="43671172" w14:textId="77777777" w:rsidR="00C97564" w:rsidRPr="00C97564" w:rsidRDefault="00C97564" w:rsidP="00C97564">
            <w:pPr>
              <w:rPr>
                <w:noProof/>
                <w:sz w:val="20"/>
                <w:szCs w:val="20"/>
              </w:rPr>
            </w:pPr>
            <w:r w:rsidRPr="00C97564">
              <w:rPr>
                <w:noProof/>
                <w:sz w:val="20"/>
                <w:szCs w:val="20"/>
              </w:rPr>
              <w:t>—</w:t>
            </w:r>
          </w:p>
        </w:tc>
        <w:tc>
          <w:tcPr>
            <w:tcW w:w="0" w:type="auto"/>
            <w:tcBorders>
              <w:top w:val="single" w:sz="4" w:space="0" w:color="auto"/>
            </w:tcBorders>
            <w:vAlign w:val="center"/>
            <w:hideMark/>
          </w:tcPr>
          <w:p w14:paraId="641519DA" w14:textId="77777777" w:rsidR="00C97564" w:rsidRPr="00C97564" w:rsidRDefault="00C97564" w:rsidP="00C97564">
            <w:pPr>
              <w:rPr>
                <w:noProof/>
                <w:sz w:val="20"/>
                <w:szCs w:val="20"/>
              </w:rPr>
            </w:pPr>
            <w:r w:rsidRPr="00C97564">
              <w:rPr>
                <w:noProof/>
                <w:sz w:val="20"/>
                <w:szCs w:val="20"/>
              </w:rPr>
              <w:t>0.612</w:t>
            </w:r>
          </w:p>
        </w:tc>
        <w:tc>
          <w:tcPr>
            <w:tcW w:w="0" w:type="auto"/>
            <w:tcBorders>
              <w:top w:val="single" w:sz="4" w:space="0" w:color="auto"/>
            </w:tcBorders>
            <w:vAlign w:val="center"/>
            <w:hideMark/>
          </w:tcPr>
          <w:p w14:paraId="188DBF6D" w14:textId="77777777" w:rsidR="00C97564" w:rsidRPr="00C97564" w:rsidRDefault="00C97564" w:rsidP="00C97564">
            <w:pPr>
              <w:rPr>
                <w:noProof/>
                <w:sz w:val="20"/>
                <w:szCs w:val="20"/>
              </w:rPr>
            </w:pPr>
            <w:r w:rsidRPr="00C97564">
              <w:rPr>
                <w:noProof/>
                <w:sz w:val="20"/>
                <w:szCs w:val="20"/>
              </w:rPr>
              <w:t>0.658</w:t>
            </w:r>
          </w:p>
        </w:tc>
        <w:tc>
          <w:tcPr>
            <w:tcW w:w="0" w:type="auto"/>
            <w:tcBorders>
              <w:top w:val="single" w:sz="4" w:space="0" w:color="auto"/>
            </w:tcBorders>
            <w:vAlign w:val="center"/>
            <w:hideMark/>
          </w:tcPr>
          <w:p w14:paraId="10F57C69" w14:textId="77777777" w:rsidR="00C97564" w:rsidRPr="00C97564" w:rsidRDefault="00C97564" w:rsidP="00C97564">
            <w:pPr>
              <w:rPr>
                <w:noProof/>
                <w:sz w:val="20"/>
                <w:szCs w:val="20"/>
              </w:rPr>
            </w:pPr>
            <w:r w:rsidRPr="00C97564">
              <w:rPr>
                <w:noProof/>
                <w:sz w:val="20"/>
                <w:szCs w:val="20"/>
              </w:rPr>
              <w:t>0.701</w:t>
            </w:r>
          </w:p>
        </w:tc>
      </w:tr>
      <w:tr w:rsidR="00C97564" w:rsidRPr="00C97564" w14:paraId="7A452933" w14:textId="77777777" w:rsidTr="00C97564">
        <w:trPr>
          <w:tblCellSpacing w:w="15" w:type="dxa"/>
        </w:trPr>
        <w:tc>
          <w:tcPr>
            <w:tcW w:w="0" w:type="auto"/>
            <w:vAlign w:val="center"/>
            <w:hideMark/>
          </w:tcPr>
          <w:p w14:paraId="40739AF5" w14:textId="77777777" w:rsidR="00C97564" w:rsidRPr="00C97564" w:rsidRDefault="00C97564" w:rsidP="00C97564">
            <w:pPr>
              <w:rPr>
                <w:noProof/>
                <w:sz w:val="20"/>
                <w:szCs w:val="20"/>
              </w:rPr>
            </w:pPr>
            <w:r w:rsidRPr="00C97564">
              <w:rPr>
                <w:noProof/>
                <w:sz w:val="20"/>
                <w:szCs w:val="20"/>
              </w:rPr>
              <w:t>Risk Perception</w:t>
            </w:r>
          </w:p>
        </w:tc>
        <w:tc>
          <w:tcPr>
            <w:tcW w:w="0" w:type="auto"/>
            <w:vAlign w:val="center"/>
            <w:hideMark/>
          </w:tcPr>
          <w:p w14:paraId="2E0C7C2D" w14:textId="77777777" w:rsidR="00C97564" w:rsidRPr="00C97564" w:rsidRDefault="00C97564" w:rsidP="00C97564">
            <w:pPr>
              <w:rPr>
                <w:noProof/>
                <w:sz w:val="20"/>
                <w:szCs w:val="20"/>
              </w:rPr>
            </w:pPr>
            <w:r w:rsidRPr="00C97564">
              <w:rPr>
                <w:noProof/>
                <w:sz w:val="20"/>
                <w:szCs w:val="20"/>
              </w:rPr>
              <w:t>0.612</w:t>
            </w:r>
          </w:p>
        </w:tc>
        <w:tc>
          <w:tcPr>
            <w:tcW w:w="0" w:type="auto"/>
            <w:vAlign w:val="center"/>
            <w:hideMark/>
          </w:tcPr>
          <w:p w14:paraId="300495A7" w14:textId="77777777" w:rsidR="00C97564" w:rsidRPr="00C97564" w:rsidRDefault="00C97564" w:rsidP="00C97564">
            <w:pPr>
              <w:rPr>
                <w:noProof/>
                <w:sz w:val="20"/>
                <w:szCs w:val="20"/>
              </w:rPr>
            </w:pPr>
            <w:r w:rsidRPr="00C97564">
              <w:rPr>
                <w:noProof/>
                <w:sz w:val="20"/>
                <w:szCs w:val="20"/>
              </w:rPr>
              <w:t>—</w:t>
            </w:r>
          </w:p>
        </w:tc>
        <w:tc>
          <w:tcPr>
            <w:tcW w:w="0" w:type="auto"/>
            <w:vAlign w:val="center"/>
            <w:hideMark/>
          </w:tcPr>
          <w:p w14:paraId="3AEDF033" w14:textId="77777777" w:rsidR="00C97564" w:rsidRPr="00C97564" w:rsidRDefault="00C97564" w:rsidP="00C97564">
            <w:pPr>
              <w:rPr>
                <w:noProof/>
                <w:sz w:val="20"/>
                <w:szCs w:val="20"/>
              </w:rPr>
            </w:pPr>
            <w:r w:rsidRPr="00C97564">
              <w:rPr>
                <w:noProof/>
                <w:sz w:val="20"/>
                <w:szCs w:val="20"/>
              </w:rPr>
              <w:t>0.645</w:t>
            </w:r>
          </w:p>
        </w:tc>
        <w:tc>
          <w:tcPr>
            <w:tcW w:w="0" w:type="auto"/>
            <w:vAlign w:val="center"/>
            <w:hideMark/>
          </w:tcPr>
          <w:p w14:paraId="5524A7C6" w14:textId="77777777" w:rsidR="00C97564" w:rsidRPr="00C97564" w:rsidRDefault="00C97564" w:rsidP="00C97564">
            <w:pPr>
              <w:rPr>
                <w:noProof/>
                <w:sz w:val="20"/>
                <w:szCs w:val="20"/>
              </w:rPr>
            </w:pPr>
            <w:r w:rsidRPr="00C97564">
              <w:rPr>
                <w:noProof/>
                <w:sz w:val="20"/>
                <w:szCs w:val="20"/>
              </w:rPr>
              <w:t>0.689</w:t>
            </w:r>
          </w:p>
        </w:tc>
      </w:tr>
      <w:tr w:rsidR="00C97564" w:rsidRPr="00C97564" w14:paraId="1DFEE341" w14:textId="77777777" w:rsidTr="00C97564">
        <w:trPr>
          <w:tblCellSpacing w:w="15" w:type="dxa"/>
        </w:trPr>
        <w:tc>
          <w:tcPr>
            <w:tcW w:w="0" w:type="auto"/>
            <w:vAlign w:val="center"/>
            <w:hideMark/>
          </w:tcPr>
          <w:p w14:paraId="4A4A744D" w14:textId="77777777" w:rsidR="00C97564" w:rsidRPr="00C97564" w:rsidRDefault="00C97564" w:rsidP="00C97564">
            <w:pPr>
              <w:rPr>
                <w:noProof/>
                <w:sz w:val="20"/>
                <w:szCs w:val="20"/>
              </w:rPr>
            </w:pPr>
            <w:r w:rsidRPr="00C97564">
              <w:rPr>
                <w:noProof/>
                <w:sz w:val="20"/>
                <w:szCs w:val="20"/>
              </w:rPr>
              <w:t>Environmental Concern</w:t>
            </w:r>
          </w:p>
        </w:tc>
        <w:tc>
          <w:tcPr>
            <w:tcW w:w="0" w:type="auto"/>
            <w:vAlign w:val="center"/>
            <w:hideMark/>
          </w:tcPr>
          <w:p w14:paraId="255C81AB" w14:textId="77777777" w:rsidR="00C97564" w:rsidRPr="00C97564" w:rsidRDefault="00C97564" w:rsidP="00C97564">
            <w:pPr>
              <w:rPr>
                <w:noProof/>
                <w:sz w:val="20"/>
                <w:szCs w:val="20"/>
              </w:rPr>
            </w:pPr>
            <w:r w:rsidRPr="00C97564">
              <w:rPr>
                <w:noProof/>
                <w:sz w:val="20"/>
                <w:szCs w:val="20"/>
              </w:rPr>
              <w:t>0.658</w:t>
            </w:r>
          </w:p>
        </w:tc>
        <w:tc>
          <w:tcPr>
            <w:tcW w:w="0" w:type="auto"/>
            <w:vAlign w:val="center"/>
            <w:hideMark/>
          </w:tcPr>
          <w:p w14:paraId="68E752D6" w14:textId="77777777" w:rsidR="00C97564" w:rsidRPr="00C97564" w:rsidRDefault="00C97564" w:rsidP="00C97564">
            <w:pPr>
              <w:rPr>
                <w:noProof/>
                <w:sz w:val="20"/>
                <w:szCs w:val="20"/>
              </w:rPr>
            </w:pPr>
            <w:r w:rsidRPr="00C97564">
              <w:rPr>
                <w:noProof/>
                <w:sz w:val="20"/>
                <w:szCs w:val="20"/>
              </w:rPr>
              <w:t>0.645</w:t>
            </w:r>
          </w:p>
        </w:tc>
        <w:tc>
          <w:tcPr>
            <w:tcW w:w="0" w:type="auto"/>
            <w:vAlign w:val="center"/>
            <w:hideMark/>
          </w:tcPr>
          <w:p w14:paraId="0D61D428" w14:textId="77777777" w:rsidR="00C97564" w:rsidRPr="00C97564" w:rsidRDefault="00C97564" w:rsidP="00C97564">
            <w:pPr>
              <w:rPr>
                <w:noProof/>
                <w:sz w:val="20"/>
                <w:szCs w:val="20"/>
              </w:rPr>
            </w:pPr>
            <w:r w:rsidRPr="00C97564">
              <w:rPr>
                <w:noProof/>
                <w:sz w:val="20"/>
                <w:szCs w:val="20"/>
              </w:rPr>
              <w:t>—</w:t>
            </w:r>
          </w:p>
        </w:tc>
        <w:tc>
          <w:tcPr>
            <w:tcW w:w="0" w:type="auto"/>
            <w:vAlign w:val="center"/>
            <w:hideMark/>
          </w:tcPr>
          <w:p w14:paraId="7D14B208" w14:textId="77777777" w:rsidR="00C97564" w:rsidRPr="00C97564" w:rsidRDefault="00C97564" w:rsidP="00C97564">
            <w:pPr>
              <w:rPr>
                <w:noProof/>
                <w:sz w:val="20"/>
                <w:szCs w:val="20"/>
              </w:rPr>
            </w:pPr>
            <w:r w:rsidRPr="00C97564">
              <w:rPr>
                <w:noProof/>
                <w:sz w:val="20"/>
                <w:szCs w:val="20"/>
              </w:rPr>
              <w:t>0.732</w:t>
            </w:r>
          </w:p>
        </w:tc>
      </w:tr>
      <w:tr w:rsidR="00C97564" w:rsidRPr="00C97564" w14:paraId="11F52F8E" w14:textId="77777777" w:rsidTr="00C97564">
        <w:trPr>
          <w:tblCellSpacing w:w="15" w:type="dxa"/>
        </w:trPr>
        <w:tc>
          <w:tcPr>
            <w:tcW w:w="0" w:type="auto"/>
            <w:vAlign w:val="center"/>
            <w:hideMark/>
          </w:tcPr>
          <w:p w14:paraId="56610250" w14:textId="77777777" w:rsidR="00C97564" w:rsidRPr="00C97564" w:rsidRDefault="00C97564" w:rsidP="00C97564">
            <w:pPr>
              <w:rPr>
                <w:noProof/>
                <w:sz w:val="20"/>
                <w:szCs w:val="20"/>
              </w:rPr>
            </w:pPr>
            <w:r w:rsidRPr="00C97564">
              <w:rPr>
                <w:noProof/>
                <w:sz w:val="20"/>
                <w:szCs w:val="20"/>
              </w:rPr>
              <w:t>Behavioral Intention</w:t>
            </w:r>
          </w:p>
        </w:tc>
        <w:tc>
          <w:tcPr>
            <w:tcW w:w="0" w:type="auto"/>
            <w:vAlign w:val="center"/>
            <w:hideMark/>
          </w:tcPr>
          <w:p w14:paraId="62A29EC3" w14:textId="77777777" w:rsidR="00C97564" w:rsidRPr="00C97564" w:rsidRDefault="00C97564" w:rsidP="00C97564">
            <w:pPr>
              <w:rPr>
                <w:noProof/>
                <w:sz w:val="20"/>
                <w:szCs w:val="20"/>
              </w:rPr>
            </w:pPr>
            <w:r w:rsidRPr="00C97564">
              <w:rPr>
                <w:noProof/>
                <w:sz w:val="20"/>
                <w:szCs w:val="20"/>
              </w:rPr>
              <w:t>0.701</w:t>
            </w:r>
          </w:p>
        </w:tc>
        <w:tc>
          <w:tcPr>
            <w:tcW w:w="0" w:type="auto"/>
            <w:vAlign w:val="center"/>
            <w:hideMark/>
          </w:tcPr>
          <w:p w14:paraId="13B187AB" w14:textId="77777777" w:rsidR="00C97564" w:rsidRPr="00C97564" w:rsidRDefault="00C97564" w:rsidP="00C97564">
            <w:pPr>
              <w:rPr>
                <w:noProof/>
                <w:sz w:val="20"/>
                <w:szCs w:val="20"/>
              </w:rPr>
            </w:pPr>
            <w:r w:rsidRPr="00C97564">
              <w:rPr>
                <w:noProof/>
                <w:sz w:val="20"/>
                <w:szCs w:val="20"/>
              </w:rPr>
              <w:t>0.689</w:t>
            </w:r>
          </w:p>
        </w:tc>
        <w:tc>
          <w:tcPr>
            <w:tcW w:w="0" w:type="auto"/>
            <w:vAlign w:val="center"/>
            <w:hideMark/>
          </w:tcPr>
          <w:p w14:paraId="1CAE6305" w14:textId="77777777" w:rsidR="00C97564" w:rsidRPr="00C97564" w:rsidRDefault="00C97564" w:rsidP="00C97564">
            <w:pPr>
              <w:rPr>
                <w:noProof/>
                <w:sz w:val="20"/>
                <w:szCs w:val="20"/>
              </w:rPr>
            </w:pPr>
            <w:r w:rsidRPr="00C97564">
              <w:rPr>
                <w:noProof/>
                <w:sz w:val="20"/>
                <w:szCs w:val="20"/>
              </w:rPr>
              <w:t>0.732</w:t>
            </w:r>
          </w:p>
        </w:tc>
        <w:tc>
          <w:tcPr>
            <w:tcW w:w="0" w:type="auto"/>
            <w:vAlign w:val="center"/>
            <w:hideMark/>
          </w:tcPr>
          <w:p w14:paraId="69197D9F" w14:textId="77777777" w:rsidR="00C97564" w:rsidRPr="00C97564" w:rsidRDefault="00C97564" w:rsidP="00C97564">
            <w:pPr>
              <w:rPr>
                <w:noProof/>
                <w:sz w:val="20"/>
                <w:szCs w:val="20"/>
              </w:rPr>
            </w:pPr>
            <w:r w:rsidRPr="00C97564">
              <w:rPr>
                <w:noProof/>
                <w:sz w:val="20"/>
                <w:szCs w:val="20"/>
              </w:rPr>
              <w:t>—</w:t>
            </w:r>
          </w:p>
        </w:tc>
      </w:tr>
    </w:tbl>
    <w:p w14:paraId="363D379E" w14:textId="77777777" w:rsidR="00C97564" w:rsidRDefault="00C97564" w:rsidP="00133546">
      <w:pPr>
        <w:rPr>
          <w:noProof/>
          <w:sz w:val="20"/>
          <w:szCs w:val="20"/>
        </w:rPr>
      </w:pPr>
    </w:p>
    <w:p w14:paraId="15D59E4C" w14:textId="77777777" w:rsidR="00D4299E" w:rsidRDefault="00D4299E" w:rsidP="00133546">
      <w:pPr>
        <w:rPr>
          <w:noProof/>
          <w:sz w:val="20"/>
          <w:szCs w:val="20"/>
        </w:rPr>
      </w:pPr>
    </w:p>
    <w:p w14:paraId="33FD82ED" w14:textId="78E61B3B" w:rsidR="00C33A47" w:rsidRDefault="00C97564" w:rsidP="00133546">
      <w:pPr>
        <w:rPr>
          <w:noProof/>
          <w:sz w:val="20"/>
          <w:szCs w:val="20"/>
        </w:rPr>
      </w:pPr>
      <w:r>
        <w:rPr>
          <w:noProof/>
          <w:sz w:val="20"/>
          <w:szCs w:val="20"/>
        </w:rPr>
        <w:t>Table</w:t>
      </w:r>
      <w:r w:rsidR="00D4299E">
        <w:rPr>
          <w:noProof/>
          <w:sz w:val="20"/>
          <w:szCs w:val="20"/>
        </w:rPr>
        <w:t xml:space="preserve"> 3</w:t>
      </w:r>
      <w:r>
        <w:rPr>
          <w:noProof/>
          <w:sz w:val="20"/>
          <w:szCs w:val="20"/>
        </w:rPr>
        <w:t>. I</w:t>
      </w:r>
      <w:r w:rsidRPr="00C97564">
        <w:rPr>
          <w:noProof/>
          <w:sz w:val="20"/>
          <w:szCs w:val="20"/>
        </w:rPr>
        <w:t>ndicator loadings.</w:t>
      </w: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3043"/>
        <w:gridCol w:w="926"/>
        <w:gridCol w:w="711"/>
      </w:tblGrid>
      <w:tr w:rsidR="00D4299E" w:rsidRPr="00D4299E" w14:paraId="4F71634A" w14:textId="77777777" w:rsidTr="00D4299E">
        <w:trPr>
          <w:tblHeader/>
          <w:tblCellSpacing w:w="15" w:type="dxa"/>
        </w:trPr>
        <w:tc>
          <w:tcPr>
            <w:tcW w:w="0" w:type="auto"/>
            <w:tcBorders>
              <w:bottom w:val="single" w:sz="4" w:space="0" w:color="auto"/>
            </w:tcBorders>
            <w:vAlign w:val="center"/>
            <w:hideMark/>
          </w:tcPr>
          <w:p w14:paraId="3E1C6773" w14:textId="77777777" w:rsidR="00D4299E" w:rsidRPr="00D4299E" w:rsidRDefault="00D4299E" w:rsidP="00D4299E">
            <w:pPr>
              <w:spacing w:after="0"/>
              <w:rPr>
                <w:noProof/>
                <w:sz w:val="20"/>
                <w:szCs w:val="20"/>
              </w:rPr>
            </w:pPr>
            <w:r w:rsidRPr="00D4299E">
              <w:rPr>
                <w:noProof/>
                <w:sz w:val="20"/>
                <w:szCs w:val="20"/>
              </w:rPr>
              <w:t>Construct</w:t>
            </w:r>
          </w:p>
        </w:tc>
        <w:tc>
          <w:tcPr>
            <w:tcW w:w="896" w:type="dxa"/>
            <w:tcBorders>
              <w:bottom w:val="single" w:sz="4" w:space="0" w:color="auto"/>
            </w:tcBorders>
            <w:vAlign w:val="center"/>
            <w:hideMark/>
          </w:tcPr>
          <w:p w14:paraId="62B981BD" w14:textId="77777777" w:rsidR="00D4299E" w:rsidRPr="00D4299E" w:rsidRDefault="00D4299E" w:rsidP="00D4299E">
            <w:pPr>
              <w:spacing w:after="0"/>
              <w:rPr>
                <w:noProof/>
                <w:sz w:val="20"/>
                <w:szCs w:val="20"/>
              </w:rPr>
            </w:pPr>
            <w:r w:rsidRPr="00D4299E">
              <w:rPr>
                <w:noProof/>
                <w:sz w:val="20"/>
                <w:szCs w:val="20"/>
              </w:rPr>
              <w:t>Item</w:t>
            </w:r>
          </w:p>
        </w:tc>
        <w:tc>
          <w:tcPr>
            <w:tcW w:w="664" w:type="dxa"/>
            <w:tcBorders>
              <w:bottom w:val="single" w:sz="4" w:space="0" w:color="auto"/>
            </w:tcBorders>
            <w:vAlign w:val="center"/>
            <w:hideMark/>
          </w:tcPr>
          <w:p w14:paraId="01B31D22" w14:textId="77777777" w:rsidR="00D4299E" w:rsidRPr="00D4299E" w:rsidRDefault="00D4299E" w:rsidP="00D4299E">
            <w:pPr>
              <w:spacing w:after="0"/>
              <w:rPr>
                <w:noProof/>
                <w:sz w:val="20"/>
                <w:szCs w:val="20"/>
              </w:rPr>
            </w:pPr>
            <w:r w:rsidRPr="00D4299E">
              <w:rPr>
                <w:noProof/>
                <w:sz w:val="20"/>
                <w:szCs w:val="20"/>
              </w:rPr>
              <w:t>Loading</w:t>
            </w:r>
          </w:p>
        </w:tc>
      </w:tr>
      <w:tr w:rsidR="00D4299E" w:rsidRPr="00D4299E" w14:paraId="372F366D" w14:textId="77777777" w:rsidTr="00D4299E">
        <w:trPr>
          <w:tblCellSpacing w:w="15" w:type="dxa"/>
        </w:trPr>
        <w:tc>
          <w:tcPr>
            <w:tcW w:w="0" w:type="auto"/>
            <w:vAlign w:val="center"/>
            <w:hideMark/>
          </w:tcPr>
          <w:p w14:paraId="4BFAE1BB" w14:textId="77777777" w:rsidR="00D4299E" w:rsidRPr="00D4299E" w:rsidRDefault="00D4299E" w:rsidP="00D4299E">
            <w:pPr>
              <w:spacing w:after="0"/>
              <w:rPr>
                <w:noProof/>
                <w:sz w:val="20"/>
                <w:szCs w:val="20"/>
              </w:rPr>
            </w:pPr>
            <w:r w:rsidRPr="00D4299E">
              <w:rPr>
                <w:noProof/>
                <w:sz w:val="20"/>
                <w:szCs w:val="20"/>
              </w:rPr>
              <w:t>Consumer Spending Behaviour (CSB)</w:t>
            </w:r>
          </w:p>
        </w:tc>
        <w:tc>
          <w:tcPr>
            <w:tcW w:w="896" w:type="dxa"/>
            <w:vAlign w:val="center"/>
            <w:hideMark/>
          </w:tcPr>
          <w:p w14:paraId="72B2973A" w14:textId="77777777" w:rsidR="00D4299E" w:rsidRPr="00D4299E" w:rsidRDefault="00D4299E" w:rsidP="00D4299E">
            <w:pPr>
              <w:spacing w:after="0"/>
              <w:rPr>
                <w:noProof/>
                <w:sz w:val="20"/>
                <w:szCs w:val="20"/>
              </w:rPr>
            </w:pPr>
            <w:r w:rsidRPr="00D4299E">
              <w:rPr>
                <w:noProof/>
                <w:sz w:val="20"/>
                <w:szCs w:val="20"/>
              </w:rPr>
              <w:t>CSB1</w:t>
            </w:r>
          </w:p>
        </w:tc>
        <w:tc>
          <w:tcPr>
            <w:tcW w:w="664" w:type="dxa"/>
            <w:vAlign w:val="center"/>
            <w:hideMark/>
          </w:tcPr>
          <w:p w14:paraId="4860732C" w14:textId="77777777" w:rsidR="00D4299E" w:rsidRPr="00D4299E" w:rsidRDefault="00D4299E" w:rsidP="00D4299E">
            <w:pPr>
              <w:spacing w:after="0"/>
              <w:rPr>
                <w:noProof/>
                <w:sz w:val="20"/>
                <w:szCs w:val="20"/>
              </w:rPr>
            </w:pPr>
            <w:r w:rsidRPr="00D4299E">
              <w:rPr>
                <w:noProof/>
                <w:sz w:val="20"/>
                <w:szCs w:val="20"/>
              </w:rPr>
              <w:t>0.863</w:t>
            </w:r>
          </w:p>
        </w:tc>
      </w:tr>
      <w:tr w:rsidR="00D4299E" w:rsidRPr="00D4299E" w14:paraId="2583AC27" w14:textId="77777777" w:rsidTr="00D4299E">
        <w:trPr>
          <w:tblCellSpacing w:w="15" w:type="dxa"/>
        </w:trPr>
        <w:tc>
          <w:tcPr>
            <w:tcW w:w="0" w:type="auto"/>
            <w:vAlign w:val="center"/>
            <w:hideMark/>
          </w:tcPr>
          <w:p w14:paraId="2947CC77" w14:textId="77777777" w:rsidR="00D4299E" w:rsidRPr="00D4299E" w:rsidRDefault="00D4299E" w:rsidP="00D4299E">
            <w:pPr>
              <w:spacing w:after="0"/>
              <w:rPr>
                <w:noProof/>
                <w:sz w:val="20"/>
                <w:szCs w:val="20"/>
              </w:rPr>
            </w:pPr>
          </w:p>
        </w:tc>
        <w:tc>
          <w:tcPr>
            <w:tcW w:w="896" w:type="dxa"/>
            <w:vAlign w:val="center"/>
            <w:hideMark/>
          </w:tcPr>
          <w:p w14:paraId="427BB50A" w14:textId="77777777" w:rsidR="00D4299E" w:rsidRPr="00D4299E" w:rsidRDefault="00D4299E" w:rsidP="00D4299E">
            <w:pPr>
              <w:spacing w:after="0"/>
              <w:rPr>
                <w:noProof/>
                <w:sz w:val="20"/>
                <w:szCs w:val="20"/>
              </w:rPr>
            </w:pPr>
            <w:r w:rsidRPr="00D4299E">
              <w:rPr>
                <w:noProof/>
                <w:sz w:val="20"/>
                <w:szCs w:val="20"/>
              </w:rPr>
              <w:t>CSB2</w:t>
            </w:r>
          </w:p>
        </w:tc>
        <w:tc>
          <w:tcPr>
            <w:tcW w:w="664" w:type="dxa"/>
            <w:vAlign w:val="center"/>
            <w:hideMark/>
          </w:tcPr>
          <w:p w14:paraId="1EDD293C" w14:textId="77777777" w:rsidR="00D4299E" w:rsidRPr="00D4299E" w:rsidRDefault="00D4299E" w:rsidP="00D4299E">
            <w:pPr>
              <w:spacing w:after="0"/>
              <w:rPr>
                <w:noProof/>
                <w:sz w:val="20"/>
                <w:szCs w:val="20"/>
              </w:rPr>
            </w:pPr>
            <w:r w:rsidRPr="00D4299E">
              <w:rPr>
                <w:noProof/>
                <w:sz w:val="20"/>
                <w:szCs w:val="20"/>
              </w:rPr>
              <w:t>0.912</w:t>
            </w:r>
          </w:p>
        </w:tc>
      </w:tr>
      <w:tr w:rsidR="00D4299E" w:rsidRPr="00D4299E" w14:paraId="3D6DCF98" w14:textId="77777777" w:rsidTr="00D4299E">
        <w:trPr>
          <w:tblCellSpacing w:w="15" w:type="dxa"/>
        </w:trPr>
        <w:tc>
          <w:tcPr>
            <w:tcW w:w="0" w:type="auto"/>
            <w:vAlign w:val="center"/>
            <w:hideMark/>
          </w:tcPr>
          <w:p w14:paraId="47702757" w14:textId="77777777" w:rsidR="00D4299E" w:rsidRPr="00D4299E" w:rsidRDefault="00D4299E" w:rsidP="00D4299E">
            <w:pPr>
              <w:spacing w:after="0"/>
              <w:rPr>
                <w:noProof/>
                <w:sz w:val="20"/>
                <w:szCs w:val="20"/>
              </w:rPr>
            </w:pPr>
          </w:p>
        </w:tc>
        <w:tc>
          <w:tcPr>
            <w:tcW w:w="896" w:type="dxa"/>
            <w:vAlign w:val="center"/>
            <w:hideMark/>
          </w:tcPr>
          <w:p w14:paraId="34A1FFE9" w14:textId="77777777" w:rsidR="00D4299E" w:rsidRPr="00D4299E" w:rsidRDefault="00D4299E" w:rsidP="00D4299E">
            <w:pPr>
              <w:spacing w:after="0"/>
              <w:rPr>
                <w:noProof/>
                <w:sz w:val="20"/>
                <w:szCs w:val="20"/>
              </w:rPr>
            </w:pPr>
            <w:r w:rsidRPr="00D4299E">
              <w:rPr>
                <w:noProof/>
                <w:sz w:val="20"/>
                <w:szCs w:val="20"/>
              </w:rPr>
              <w:t>CSB3</w:t>
            </w:r>
          </w:p>
        </w:tc>
        <w:tc>
          <w:tcPr>
            <w:tcW w:w="664" w:type="dxa"/>
            <w:vAlign w:val="center"/>
            <w:hideMark/>
          </w:tcPr>
          <w:p w14:paraId="45E3562D" w14:textId="77777777" w:rsidR="00D4299E" w:rsidRPr="00D4299E" w:rsidRDefault="00D4299E" w:rsidP="00D4299E">
            <w:pPr>
              <w:spacing w:after="0"/>
              <w:rPr>
                <w:noProof/>
                <w:sz w:val="20"/>
                <w:szCs w:val="20"/>
              </w:rPr>
            </w:pPr>
            <w:r w:rsidRPr="00D4299E">
              <w:rPr>
                <w:noProof/>
                <w:sz w:val="20"/>
                <w:szCs w:val="20"/>
              </w:rPr>
              <w:t>0.898</w:t>
            </w:r>
          </w:p>
        </w:tc>
      </w:tr>
      <w:tr w:rsidR="00D4299E" w:rsidRPr="00D4299E" w14:paraId="0EE3736B" w14:textId="77777777" w:rsidTr="00D4299E">
        <w:trPr>
          <w:tblCellSpacing w:w="15" w:type="dxa"/>
        </w:trPr>
        <w:tc>
          <w:tcPr>
            <w:tcW w:w="0" w:type="auto"/>
            <w:vAlign w:val="center"/>
            <w:hideMark/>
          </w:tcPr>
          <w:p w14:paraId="38C1CC7E" w14:textId="77777777" w:rsidR="00D4299E" w:rsidRPr="00D4299E" w:rsidRDefault="00D4299E" w:rsidP="00D4299E">
            <w:pPr>
              <w:spacing w:after="0"/>
              <w:rPr>
                <w:noProof/>
                <w:sz w:val="20"/>
                <w:szCs w:val="20"/>
              </w:rPr>
            </w:pPr>
            <w:r w:rsidRPr="00D4299E">
              <w:rPr>
                <w:noProof/>
                <w:sz w:val="20"/>
                <w:szCs w:val="20"/>
              </w:rPr>
              <w:t>Digital Literacy (DL)</w:t>
            </w:r>
          </w:p>
        </w:tc>
        <w:tc>
          <w:tcPr>
            <w:tcW w:w="896" w:type="dxa"/>
            <w:vAlign w:val="center"/>
            <w:hideMark/>
          </w:tcPr>
          <w:p w14:paraId="7DCEC22E" w14:textId="77777777" w:rsidR="00D4299E" w:rsidRPr="00D4299E" w:rsidRDefault="00D4299E" w:rsidP="00D4299E">
            <w:pPr>
              <w:spacing w:after="0"/>
              <w:rPr>
                <w:noProof/>
                <w:sz w:val="20"/>
                <w:szCs w:val="20"/>
              </w:rPr>
            </w:pPr>
            <w:r w:rsidRPr="00D4299E">
              <w:rPr>
                <w:noProof/>
                <w:sz w:val="20"/>
                <w:szCs w:val="20"/>
              </w:rPr>
              <w:t>DL1</w:t>
            </w:r>
          </w:p>
        </w:tc>
        <w:tc>
          <w:tcPr>
            <w:tcW w:w="664" w:type="dxa"/>
            <w:vAlign w:val="center"/>
            <w:hideMark/>
          </w:tcPr>
          <w:p w14:paraId="7FFC58B1" w14:textId="77777777" w:rsidR="00D4299E" w:rsidRPr="00D4299E" w:rsidRDefault="00D4299E" w:rsidP="00D4299E">
            <w:pPr>
              <w:spacing w:after="0"/>
              <w:rPr>
                <w:noProof/>
                <w:sz w:val="20"/>
                <w:szCs w:val="20"/>
              </w:rPr>
            </w:pPr>
            <w:r w:rsidRPr="00D4299E">
              <w:rPr>
                <w:noProof/>
                <w:sz w:val="20"/>
                <w:szCs w:val="20"/>
              </w:rPr>
              <w:t>0.871</w:t>
            </w:r>
          </w:p>
        </w:tc>
      </w:tr>
      <w:tr w:rsidR="00D4299E" w:rsidRPr="00D4299E" w14:paraId="26E44A9C" w14:textId="77777777" w:rsidTr="00D4299E">
        <w:trPr>
          <w:tblCellSpacing w:w="15" w:type="dxa"/>
        </w:trPr>
        <w:tc>
          <w:tcPr>
            <w:tcW w:w="0" w:type="auto"/>
            <w:vAlign w:val="center"/>
            <w:hideMark/>
          </w:tcPr>
          <w:p w14:paraId="46CF7FC0" w14:textId="77777777" w:rsidR="00D4299E" w:rsidRPr="00D4299E" w:rsidRDefault="00D4299E" w:rsidP="00D4299E">
            <w:pPr>
              <w:spacing w:after="0"/>
              <w:rPr>
                <w:noProof/>
                <w:sz w:val="20"/>
                <w:szCs w:val="20"/>
              </w:rPr>
            </w:pPr>
          </w:p>
        </w:tc>
        <w:tc>
          <w:tcPr>
            <w:tcW w:w="896" w:type="dxa"/>
            <w:vAlign w:val="center"/>
            <w:hideMark/>
          </w:tcPr>
          <w:p w14:paraId="2164C537" w14:textId="77777777" w:rsidR="00D4299E" w:rsidRPr="00D4299E" w:rsidRDefault="00D4299E" w:rsidP="00D4299E">
            <w:pPr>
              <w:spacing w:after="0"/>
              <w:rPr>
                <w:noProof/>
                <w:sz w:val="20"/>
                <w:szCs w:val="20"/>
              </w:rPr>
            </w:pPr>
            <w:r w:rsidRPr="00D4299E">
              <w:rPr>
                <w:noProof/>
                <w:sz w:val="20"/>
                <w:szCs w:val="20"/>
              </w:rPr>
              <w:t>DL2</w:t>
            </w:r>
          </w:p>
        </w:tc>
        <w:tc>
          <w:tcPr>
            <w:tcW w:w="664" w:type="dxa"/>
            <w:vAlign w:val="center"/>
            <w:hideMark/>
          </w:tcPr>
          <w:p w14:paraId="31EE8801" w14:textId="77777777" w:rsidR="00D4299E" w:rsidRPr="00D4299E" w:rsidRDefault="00D4299E" w:rsidP="00D4299E">
            <w:pPr>
              <w:spacing w:after="0"/>
              <w:rPr>
                <w:noProof/>
                <w:sz w:val="20"/>
                <w:szCs w:val="20"/>
              </w:rPr>
            </w:pPr>
            <w:r w:rsidRPr="00D4299E">
              <w:rPr>
                <w:noProof/>
                <w:sz w:val="20"/>
                <w:szCs w:val="20"/>
              </w:rPr>
              <w:t>0.857</w:t>
            </w:r>
          </w:p>
        </w:tc>
      </w:tr>
      <w:tr w:rsidR="00D4299E" w:rsidRPr="00D4299E" w14:paraId="0D0DFE67" w14:textId="77777777" w:rsidTr="00D4299E">
        <w:trPr>
          <w:tblCellSpacing w:w="15" w:type="dxa"/>
        </w:trPr>
        <w:tc>
          <w:tcPr>
            <w:tcW w:w="0" w:type="auto"/>
            <w:vAlign w:val="center"/>
            <w:hideMark/>
          </w:tcPr>
          <w:p w14:paraId="1F0EF7A6" w14:textId="77777777" w:rsidR="00D4299E" w:rsidRPr="00D4299E" w:rsidRDefault="00D4299E" w:rsidP="00D4299E">
            <w:pPr>
              <w:spacing w:after="0"/>
              <w:rPr>
                <w:noProof/>
                <w:sz w:val="20"/>
                <w:szCs w:val="20"/>
              </w:rPr>
            </w:pPr>
          </w:p>
        </w:tc>
        <w:tc>
          <w:tcPr>
            <w:tcW w:w="896" w:type="dxa"/>
            <w:vAlign w:val="center"/>
            <w:hideMark/>
          </w:tcPr>
          <w:p w14:paraId="1C3F5EE4" w14:textId="77777777" w:rsidR="00D4299E" w:rsidRPr="00D4299E" w:rsidRDefault="00D4299E" w:rsidP="00D4299E">
            <w:pPr>
              <w:spacing w:after="0"/>
              <w:rPr>
                <w:noProof/>
                <w:sz w:val="20"/>
                <w:szCs w:val="20"/>
              </w:rPr>
            </w:pPr>
            <w:r w:rsidRPr="00D4299E">
              <w:rPr>
                <w:noProof/>
                <w:sz w:val="20"/>
                <w:szCs w:val="20"/>
              </w:rPr>
              <w:t>DL3</w:t>
            </w:r>
          </w:p>
        </w:tc>
        <w:tc>
          <w:tcPr>
            <w:tcW w:w="664" w:type="dxa"/>
            <w:vAlign w:val="center"/>
            <w:hideMark/>
          </w:tcPr>
          <w:p w14:paraId="46282486" w14:textId="77777777" w:rsidR="00D4299E" w:rsidRPr="00D4299E" w:rsidRDefault="00D4299E" w:rsidP="00D4299E">
            <w:pPr>
              <w:spacing w:after="0"/>
              <w:rPr>
                <w:noProof/>
                <w:sz w:val="20"/>
                <w:szCs w:val="20"/>
              </w:rPr>
            </w:pPr>
            <w:r w:rsidRPr="00D4299E">
              <w:rPr>
                <w:noProof/>
                <w:sz w:val="20"/>
                <w:szCs w:val="20"/>
              </w:rPr>
              <w:t>0.805</w:t>
            </w:r>
          </w:p>
        </w:tc>
      </w:tr>
      <w:tr w:rsidR="00D4299E" w:rsidRPr="00D4299E" w14:paraId="0A5F5ABB" w14:textId="77777777" w:rsidTr="00D4299E">
        <w:trPr>
          <w:tblCellSpacing w:w="15" w:type="dxa"/>
        </w:trPr>
        <w:tc>
          <w:tcPr>
            <w:tcW w:w="0" w:type="auto"/>
            <w:vAlign w:val="center"/>
            <w:hideMark/>
          </w:tcPr>
          <w:p w14:paraId="6CE56119" w14:textId="77777777" w:rsidR="00D4299E" w:rsidRPr="00D4299E" w:rsidRDefault="00D4299E" w:rsidP="00D4299E">
            <w:pPr>
              <w:spacing w:after="0"/>
              <w:rPr>
                <w:noProof/>
                <w:sz w:val="20"/>
                <w:szCs w:val="20"/>
              </w:rPr>
            </w:pPr>
            <w:r w:rsidRPr="00D4299E">
              <w:rPr>
                <w:noProof/>
                <w:sz w:val="20"/>
                <w:szCs w:val="20"/>
              </w:rPr>
              <w:t>Purchase Intention (PI)</w:t>
            </w:r>
          </w:p>
        </w:tc>
        <w:tc>
          <w:tcPr>
            <w:tcW w:w="896" w:type="dxa"/>
            <w:vAlign w:val="center"/>
            <w:hideMark/>
          </w:tcPr>
          <w:p w14:paraId="36CAF850" w14:textId="77777777" w:rsidR="00D4299E" w:rsidRPr="00D4299E" w:rsidRDefault="00D4299E" w:rsidP="00D4299E">
            <w:pPr>
              <w:spacing w:after="0"/>
              <w:rPr>
                <w:noProof/>
                <w:sz w:val="20"/>
                <w:szCs w:val="20"/>
              </w:rPr>
            </w:pPr>
            <w:r w:rsidRPr="00D4299E">
              <w:rPr>
                <w:noProof/>
                <w:sz w:val="20"/>
                <w:szCs w:val="20"/>
              </w:rPr>
              <w:t>PI1</w:t>
            </w:r>
          </w:p>
        </w:tc>
        <w:tc>
          <w:tcPr>
            <w:tcW w:w="664" w:type="dxa"/>
            <w:vAlign w:val="center"/>
            <w:hideMark/>
          </w:tcPr>
          <w:p w14:paraId="23A4F533" w14:textId="77777777" w:rsidR="00D4299E" w:rsidRPr="00D4299E" w:rsidRDefault="00D4299E" w:rsidP="00D4299E">
            <w:pPr>
              <w:spacing w:after="0"/>
              <w:rPr>
                <w:noProof/>
                <w:sz w:val="20"/>
                <w:szCs w:val="20"/>
              </w:rPr>
            </w:pPr>
            <w:r w:rsidRPr="00D4299E">
              <w:rPr>
                <w:noProof/>
                <w:sz w:val="20"/>
                <w:szCs w:val="20"/>
              </w:rPr>
              <w:t>0.836</w:t>
            </w:r>
          </w:p>
        </w:tc>
      </w:tr>
      <w:tr w:rsidR="00D4299E" w:rsidRPr="00D4299E" w14:paraId="460EB900" w14:textId="77777777" w:rsidTr="00D4299E">
        <w:trPr>
          <w:tblCellSpacing w:w="15" w:type="dxa"/>
        </w:trPr>
        <w:tc>
          <w:tcPr>
            <w:tcW w:w="0" w:type="auto"/>
            <w:vAlign w:val="center"/>
            <w:hideMark/>
          </w:tcPr>
          <w:p w14:paraId="07286A10" w14:textId="77777777" w:rsidR="00D4299E" w:rsidRPr="00D4299E" w:rsidRDefault="00D4299E" w:rsidP="00D4299E">
            <w:pPr>
              <w:spacing w:after="0"/>
              <w:rPr>
                <w:noProof/>
                <w:sz w:val="20"/>
                <w:szCs w:val="20"/>
              </w:rPr>
            </w:pPr>
          </w:p>
        </w:tc>
        <w:tc>
          <w:tcPr>
            <w:tcW w:w="896" w:type="dxa"/>
            <w:vAlign w:val="center"/>
            <w:hideMark/>
          </w:tcPr>
          <w:p w14:paraId="3479AF25" w14:textId="77777777" w:rsidR="00D4299E" w:rsidRPr="00D4299E" w:rsidRDefault="00D4299E" w:rsidP="00D4299E">
            <w:pPr>
              <w:spacing w:after="0"/>
              <w:rPr>
                <w:noProof/>
                <w:sz w:val="20"/>
                <w:szCs w:val="20"/>
              </w:rPr>
            </w:pPr>
            <w:r w:rsidRPr="00D4299E">
              <w:rPr>
                <w:noProof/>
                <w:sz w:val="20"/>
                <w:szCs w:val="20"/>
              </w:rPr>
              <w:t>PI2</w:t>
            </w:r>
          </w:p>
        </w:tc>
        <w:tc>
          <w:tcPr>
            <w:tcW w:w="664" w:type="dxa"/>
            <w:vAlign w:val="center"/>
            <w:hideMark/>
          </w:tcPr>
          <w:p w14:paraId="3B40F549" w14:textId="77777777" w:rsidR="00D4299E" w:rsidRPr="00D4299E" w:rsidRDefault="00D4299E" w:rsidP="00D4299E">
            <w:pPr>
              <w:spacing w:after="0"/>
              <w:rPr>
                <w:noProof/>
                <w:sz w:val="20"/>
                <w:szCs w:val="20"/>
              </w:rPr>
            </w:pPr>
            <w:r w:rsidRPr="00D4299E">
              <w:rPr>
                <w:noProof/>
                <w:sz w:val="20"/>
                <w:szCs w:val="20"/>
              </w:rPr>
              <w:t>0.891</w:t>
            </w:r>
          </w:p>
        </w:tc>
      </w:tr>
      <w:tr w:rsidR="00D4299E" w:rsidRPr="00D4299E" w14:paraId="27CC3B68" w14:textId="77777777" w:rsidTr="00D4299E">
        <w:trPr>
          <w:tblCellSpacing w:w="15" w:type="dxa"/>
        </w:trPr>
        <w:tc>
          <w:tcPr>
            <w:tcW w:w="0" w:type="auto"/>
            <w:vAlign w:val="center"/>
            <w:hideMark/>
          </w:tcPr>
          <w:p w14:paraId="3DDC19C7" w14:textId="77777777" w:rsidR="00D4299E" w:rsidRPr="00D4299E" w:rsidRDefault="00D4299E" w:rsidP="00D4299E">
            <w:pPr>
              <w:spacing w:after="0"/>
              <w:rPr>
                <w:noProof/>
                <w:sz w:val="20"/>
                <w:szCs w:val="20"/>
              </w:rPr>
            </w:pPr>
          </w:p>
        </w:tc>
        <w:tc>
          <w:tcPr>
            <w:tcW w:w="896" w:type="dxa"/>
            <w:vAlign w:val="center"/>
            <w:hideMark/>
          </w:tcPr>
          <w:p w14:paraId="3FD5CCE5" w14:textId="77777777" w:rsidR="00D4299E" w:rsidRPr="00D4299E" w:rsidRDefault="00D4299E" w:rsidP="00D4299E">
            <w:pPr>
              <w:spacing w:after="0"/>
              <w:rPr>
                <w:noProof/>
                <w:sz w:val="20"/>
                <w:szCs w:val="20"/>
              </w:rPr>
            </w:pPr>
            <w:r w:rsidRPr="00D4299E">
              <w:rPr>
                <w:noProof/>
                <w:sz w:val="20"/>
                <w:szCs w:val="20"/>
              </w:rPr>
              <w:t>PI3</w:t>
            </w:r>
          </w:p>
        </w:tc>
        <w:tc>
          <w:tcPr>
            <w:tcW w:w="664" w:type="dxa"/>
            <w:vAlign w:val="center"/>
            <w:hideMark/>
          </w:tcPr>
          <w:p w14:paraId="082252B9" w14:textId="77777777" w:rsidR="00D4299E" w:rsidRPr="00D4299E" w:rsidRDefault="00D4299E" w:rsidP="00D4299E">
            <w:pPr>
              <w:spacing w:after="0"/>
              <w:rPr>
                <w:noProof/>
                <w:sz w:val="20"/>
                <w:szCs w:val="20"/>
              </w:rPr>
            </w:pPr>
            <w:r w:rsidRPr="00D4299E">
              <w:rPr>
                <w:noProof/>
                <w:sz w:val="20"/>
                <w:szCs w:val="20"/>
              </w:rPr>
              <w:t>0.828</w:t>
            </w:r>
          </w:p>
        </w:tc>
      </w:tr>
      <w:tr w:rsidR="00D4299E" w:rsidRPr="00D4299E" w14:paraId="7F025CD0" w14:textId="77777777" w:rsidTr="00D4299E">
        <w:trPr>
          <w:tblCellSpacing w:w="15" w:type="dxa"/>
        </w:trPr>
        <w:tc>
          <w:tcPr>
            <w:tcW w:w="0" w:type="auto"/>
            <w:vAlign w:val="center"/>
            <w:hideMark/>
          </w:tcPr>
          <w:p w14:paraId="610FC119" w14:textId="77777777" w:rsidR="00D4299E" w:rsidRPr="00D4299E" w:rsidRDefault="00D4299E" w:rsidP="00D4299E">
            <w:pPr>
              <w:spacing w:after="0"/>
              <w:rPr>
                <w:noProof/>
                <w:sz w:val="20"/>
                <w:szCs w:val="20"/>
              </w:rPr>
            </w:pPr>
            <w:r w:rsidRPr="00D4299E">
              <w:rPr>
                <w:noProof/>
                <w:sz w:val="20"/>
                <w:szCs w:val="20"/>
              </w:rPr>
              <w:t>Social Media Marketing (SMM)</w:t>
            </w:r>
          </w:p>
        </w:tc>
        <w:tc>
          <w:tcPr>
            <w:tcW w:w="896" w:type="dxa"/>
            <w:vAlign w:val="center"/>
            <w:hideMark/>
          </w:tcPr>
          <w:p w14:paraId="346FBE64" w14:textId="77777777" w:rsidR="00D4299E" w:rsidRPr="00D4299E" w:rsidRDefault="00D4299E" w:rsidP="00D4299E">
            <w:pPr>
              <w:spacing w:after="0"/>
              <w:rPr>
                <w:noProof/>
                <w:sz w:val="20"/>
                <w:szCs w:val="20"/>
              </w:rPr>
            </w:pPr>
            <w:r w:rsidRPr="00D4299E">
              <w:rPr>
                <w:noProof/>
                <w:sz w:val="20"/>
                <w:szCs w:val="20"/>
              </w:rPr>
              <w:t>SMM1</w:t>
            </w:r>
          </w:p>
        </w:tc>
        <w:tc>
          <w:tcPr>
            <w:tcW w:w="664" w:type="dxa"/>
            <w:vAlign w:val="center"/>
            <w:hideMark/>
          </w:tcPr>
          <w:p w14:paraId="3DE7C1CB" w14:textId="77777777" w:rsidR="00D4299E" w:rsidRPr="00D4299E" w:rsidRDefault="00D4299E" w:rsidP="00D4299E">
            <w:pPr>
              <w:spacing w:after="0"/>
              <w:rPr>
                <w:noProof/>
                <w:sz w:val="20"/>
                <w:szCs w:val="20"/>
              </w:rPr>
            </w:pPr>
            <w:r w:rsidRPr="00D4299E">
              <w:rPr>
                <w:noProof/>
                <w:sz w:val="20"/>
                <w:szCs w:val="20"/>
              </w:rPr>
              <w:t>0.876</w:t>
            </w:r>
          </w:p>
        </w:tc>
      </w:tr>
      <w:tr w:rsidR="00D4299E" w:rsidRPr="00D4299E" w14:paraId="6496C7A3" w14:textId="77777777" w:rsidTr="00D4299E">
        <w:trPr>
          <w:tblCellSpacing w:w="15" w:type="dxa"/>
        </w:trPr>
        <w:tc>
          <w:tcPr>
            <w:tcW w:w="0" w:type="auto"/>
            <w:vAlign w:val="center"/>
            <w:hideMark/>
          </w:tcPr>
          <w:p w14:paraId="18AF9020" w14:textId="77777777" w:rsidR="00D4299E" w:rsidRPr="00D4299E" w:rsidRDefault="00D4299E" w:rsidP="00D4299E">
            <w:pPr>
              <w:spacing w:after="0"/>
              <w:rPr>
                <w:noProof/>
                <w:sz w:val="20"/>
                <w:szCs w:val="20"/>
              </w:rPr>
            </w:pPr>
          </w:p>
        </w:tc>
        <w:tc>
          <w:tcPr>
            <w:tcW w:w="896" w:type="dxa"/>
            <w:vAlign w:val="center"/>
            <w:hideMark/>
          </w:tcPr>
          <w:p w14:paraId="2238D925" w14:textId="77777777" w:rsidR="00D4299E" w:rsidRPr="00D4299E" w:rsidRDefault="00D4299E" w:rsidP="00D4299E">
            <w:pPr>
              <w:spacing w:after="0"/>
              <w:rPr>
                <w:noProof/>
                <w:sz w:val="20"/>
                <w:szCs w:val="20"/>
              </w:rPr>
            </w:pPr>
            <w:r w:rsidRPr="00D4299E">
              <w:rPr>
                <w:noProof/>
                <w:sz w:val="20"/>
                <w:szCs w:val="20"/>
              </w:rPr>
              <w:t>SMM2</w:t>
            </w:r>
          </w:p>
        </w:tc>
        <w:tc>
          <w:tcPr>
            <w:tcW w:w="664" w:type="dxa"/>
            <w:vAlign w:val="center"/>
            <w:hideMark/>
          </w:tcPr>
          <w:p w14:paraId="79EF18C9" w14:textId="77777777" w:rsidR="00D4299E" w:rsidRPr="00D4299E" w:rsidRDefault="00D4299E" w:rsidP="00D4299E">
            <w:pPr>
              <w:spacing w:after="0"/>
              <w:rPr>
                <w:noProof/>
                <w:sz w:val="20"/>
                <w:szCs w:val="20"/>
              </w:rPr>
            </w:pPr>
            <w:r w:rsidRPr="00D4299E">
              <w:rPr>
                <w:noProof/>
                <w:sz w:val="20"/>
                <w:szCs w:val="20"/>
              </w:rPr>
              <w:t>0.831</w:t>
            </w:r>
          </w:p>
        </w:tc>
      </w:tr>
      <w:tr w:rsidR="00D4299E" w:rsidRPr="00D4299E" w14:paraId="6C4F46AF" w14:textId="77777777" w:rsidTr="00D4299E">
        <w:trPr>
          <w:tblCellSpacing w:w="15" w:type="dxa"/>
        </w:trPr>
        <w:tc>
          <w:tcPr>
            <w:tcW w:w="0" w:type="auto"/>
            <w:vAlign w:val="center"/>
            <w:hideMark/>
          </w:tcPr>
          <w:p w14:paraId="0775925B" w14:textId="77777777" w:rsidR="00D4299E" w:rsidRPr="00D4299E" w:rsidRDefault="00D4299E" w:rsidP="00D4299E">
            <w:pPr>
              <w:spacing w:after="0"/>
              <w:rPr>
                <w:noProof/>
                <w:sz w:val="20"/>
                <w:szCs w:val="20"/>
              </w:rPr>
            </w:pPr>
          </w:p>
        </w:tc>
        <w:tc>
          <w:tcPr>
            <w:tcW w:w="896" w:type="dxa"/>
            <w:vAlign w:val="center"/>
            <w:hideMark/>
          </w:tcPr>
          <w:p w14:paraId="447C743E" w14:textId="77777777" w:rsidR="00D4299E" w:rsidRPr="00D4299E" w:rsidRDefault="00D4299E" w:rsidP="00D4299E">
            <w:pPr>
              <w:spacing w:after="0"/>
              <w:rPr>
                <w:noProof/>
                <w:sz w:val="20"/>
                <w:szCs w:val="20"/>
              </w:rPr>
            </w:pPr>
            <w:r w:rsidRPr="00D4299E">
              <w:rPr>
                <w:noProof/>
                <w:sz w:val="20"/>
                <w:szCs w:val="20"/>
              </w:rPr>
              <w:t>SMM3</w:t>
            </w:r>
          </w:p>
        </w:tc>
        <w:tc>
          <w:tcPr>
            <w:tcW w:w="664" w:type="dxa"/>
            <w:vAlign w:val="center"/>
            <w:hideMark/>
          </w:tcPr>
          <w:p w14:paraId="7584376D" w14:textId="77777777" w:rsidR="00D4299E" w:rsidRPr="00D4299E" w:rsidRDefault="00D4299E" w:rsidP="00D4299E">
            <w:pPr>
              <w:spacing w:after="0"/>
              <w:rPr>
                <w:noProof/>
                <w:sz w:val="20"/>
                <w:szCs w:val="20"/>
              </w:rPr>
            </w:pPr>
            <w:r w:rsidRPr="00D4299E">
              <w:rPr>
                <w:noProof/>
                <w:sz w:val="20"/>
                <w:szCs w:val="20"/>
              </w:rPr>
              <w:t>0.843</w:t>
            </w:r>
          </w:p>
        </w:tc>
      </w:tr>
      <w:tr w:rsidR="00D4299E" w:rsidRPr="00D4299E" w14:paraId="1E2C9824" w14:textId="77777777" w:rsidTr="00D4299E">
        <w:trPr>
          <w:tblCellSpacing w:w="15" w:type="dxa"/>
        </w:trPr>
        <w:tc>
          <w:tcPr>
            <w:tcW w:w="0" w:type="auto"/>
            <w:vAlign w:val="center"/>
            <w:hideMark/>
          </w:tcPr>
          <w:p w14:paraId="38578B9B" w14:textId="77777777" w:rsidR="00D4299E" w:rsidRPr="00D4299E" w:rsidRDefault="00D4299E" w:rsidP="00D4299E">
            <w:pPr>
              <w:spacing w:after="0"/>
              <w:rPr>
                <w:noProof/>
                <w:sz w:val="20"/>
                <w:szCs w:val="20"/>
              </w:rPr>
            </w:pPr>
            <w:r w:rsidRPr="00D4299E">
              <w:rPr>
                <w:noProof/>
                <w:sz w:val="20"/>
                <w:szCs w:val="20"/>
              </w:rPr>
              <w:t>User Satisfaction (US)</w:t>
            </w:r>
          </w:p>
        </w:tc>
        <w:tc>
          <w:tcPr>
            <w:tcW w:w="896" w:type="dxa"/>
            <w:vAlign w:val="center"/>
            <w:hideMark/>
          </w:tcPr>
          <w:p w14:paraId="11937FAB" w14:textId="77777777" w:rsidR="00D4299E" w:rsidRPr="00D4299E" w:rsidRDefault="00D4299E" w:rsidP="00D4299E">
            <w:pPr>
              <w:spacing w:after="0"/>
              <w:rPr>
                <w:noProof/>
                <w:sz w:val="20"/>
                <w:szCs w:val="20"/>
              </w:rPr>
            </w:pPr>
            <w:r w:rsidRPr="00D4299E">
              <w:rPr>
                <w:noProof/>
                <w:sz w:val="20"/>
                <w:szCs w:val="20"/>
              </w:rPr>
              <w:t>US1</w:t>
            </w:r>
          </w:p>
        </w:tc>
        <w:tc>
          <w:tcPr>
            <w:tcW w:w="664" w:type="dxa"/>
            <w:vAlign w:val="center"/>
            <w:hideMark/>
          </w:tcPr>
          <w:p w14:paraId="62958C19" w14:textId="77777777" w:rsidR="00D4299E" w:rsidRPr="00D4299E" w:rsidRDefault="00D4299E" w:rsidP="00D4299E">
            <w:pPr>
              <w:spacing w:after="0"/>
              <w:rPr>
                <w:noProof/>
                <w:sz w:val="20"/>
                <w:szCs w:val="20"/>
              </w:rPr>
            </w:pPr>
            <w:r w:rsidRPr="00D4299E">
              <w:rPr>
                <w:noProof/>
                <w:sz w:val="20"/>
                <w:szCs w:val="20"/>
              </w:rPr>
              <w:t>0.797</w:t>
            </w:r>
          </w:p>
        </w:tc>
      </w:tr>
      <w:tr w:rsidR="00D4299E" w:rsidRPr="00D4299E" w14:paraId="04761ECD" w14:textId="77777777" w:rsidTr="00D4299E">
        <w:trPr>
          <w:tblCellSpacing w:w="15" w:type="dxa"/>
        </w:trPr>
        <w:tc>
          <w:tcPr>
            <w:tcW w:w="0" w:type="auto"/>
            <w:vAlign w:val="center"/>
            <w:hideMark/>
          </w:tcPr>
          <w:p w14:paraId="2FD556A0" w14:textId="77777777" w:rsidR="00D4299E" w:rsidRPr="00D4299E" w:rsidRDefault="00D4299E" w:rsidP="00D4299E">
            <w:pPr>
              <w:spacing w:after="0"/>
              <w:rPr>
                <w:noProof/>
                <w:sz w:val="20"/>
                <w:szCs w:val="20"/>
              </w:rPr>
            </w:pPr>
          </w:p>
        </w:tc>
        <w:tc>
          <w:tcPr>
            <w:tcW w:w="896" w:type="dxa"/>
            <w:vAlign w:val="center"/>
            <w:hideMark/>
          </w:tcPr>
          <w:p w14:paraId="2668FEC9" w14:textId="77777777" w:rsidR="00D4299E" w:rsidRPr="00D4299E" w:rsidRDefault="00D4299E" w:rsidP="00D4299E">
            <w:pPr>
              <w:spacing w:after="0"/>
              <w:rPr>
                <w:noProof/>
                <w:sz w:val="20"/>
                <w:szCs w:val="20"/>
              </w:rPr>
            </w:pPr>
            <w:r w:rsidRPr="00D4299E">
              <w:rPr>
                <w:noProof/>
                <w:sz w:val="20"/>
                <w:szCs w:val="20"/>
              </w:rPr>
              <w:t>US2</w:t>
            </w:r>
          </w:p>
        </w:tc>
        <w:tc>
          <w:tcPr>
            <w:tcW w:w="664" w:type="dxa"/>
            <w:vAlign w:val="center"/>
            <w:hideMark/>
          </w:tcPr>
          <w:p w14:paraId="25032383" w14:textId="77777777" w:rsidR="00D4299E" w:rsidRPr="00D4299E" w:rsidRDefault="00D4299E" w:rsidP="00D4299E">
            <w:pPr>
              <w:spacing w:after="0"/>
              <w:rPr>
                <w:noProof/>
                <w:sz w:val="20"/>
                <w:szCs w:val="20"/>
              </w:rPr>
            </w:pPr>
            <w:r w:rsidRPr="00D4299E">
              <w:rPr>
                <w:noProof/>
                <w:sz w:val="20"/>
                <w:szCs w:val="20"/>
              </w:rPr>
              <w:t>0.892</w:t>
            </w:r>
          </w:p>
        </w:tc>
      </w:tr>
      <w:tr w:rsidR="00D4299E" w:rsidRPr="00D4299E" w14:paraId="5F4151D3" w14:textId="77777777" w:rsidTr="00D4299E">
        <w:trPr>
          <w:tblCellSpacing w:w="15" w:type="dxa"/>
        </w:trPr>
        <w:tc>
          <w:tcPr>
            <w:tcW w:w="0" w:type="auto"/>
            <w:vAlign w:val="center"/>
            <w:hideMark/>
          </w:tcPr>
          <w:p w14:paraId="42885984" w14:textId="77777777" w:rsidR="00D4299E" w:rsidRPr="00D4299E" w:rsidRDefault="00D4299E" w:rsidP="00D4299E">
            <w:pPr>
              <w:spacing w:after="0"/>
              <w:rPr>
                <w:noProof/>
                <w:sz w:val="20"/>
                <w:szCs w:val="20"/>
              </w:rPr>
            </w:pPr>
          </w:p>
        </w:tc>
        <w:tc>
          <w:tcPr>
            <w:tcW w:w="896" w:type="dxa"/>
            <w:vAlign w:val="center"/>
            <w:hideMark/>
          </w:tcPr>
          <w:p w14:paraId="03DEFBE4" w14:textId="77777777" w:rsidR="00D4299E" w:rsidRPr="00D4299E" w:rsidRDefault="00D4299E" w:rsidP="00D4299E">
            <w:pPr>
              <w:spacing w:after="0"/>
              <w:rPr>
                <w:noProof/>
                <w:sz w:val="20"/>
                <w:szCs w:val="20"/>
              </w:rPr>
            </w:pPr>
            <w:r w:rsidRPr="00D4299E">
              <w:rPr>
                <w:noProof/>
                <w:sz w:val="20"/>
                <w:szCs w:val="20"/>
              </w:rPr>
              <w:t>US3</w:t>
            </w:r>
          </w:p>
        </w:tc>
        <w:tc>
          <w:tcPr>
            <w:tcW w:w="664" w:type="dxa"/>
            <w:vAlign w:val="center"/>
            <w:hideMark/>
          </w:tcPr>
          <w:p w14:paraId="1C7212A0" w14:textId="77777777" w:rsidR="00D4299E" w:rsidRPr="00D4299E" w:rsidRDefault="00D4299E" w:rsidP="00D4299E">
            <w:pPr>
              <w:spacing w:after="0"/>
              <w:rPr>
                <w:noProof/>
                <w:sz w:val="20"/>
                <w:szCs w:val="20"/>
              </w:rPr>
            </w:pPr>
            <w:r w:rsidRPr="00D4299E">
              <w:rPr>
                <w:noProof/>
                <w:sz w:val="20"/>
                <w:szCs w:val="20"/>
              </w:rPr>
              <w:t>0.777</w:t>
            </w:r>
          </w:p>
        </w:tc>
      </w:tr>
    </w:tbl>
    <w:p w14:paraId="105733CA" w14:textId="77777777" w:rsidR="00C33A47" w:rsidRDefault="00C33A47" w:rsidP="00133546">
      <w:pPr>
        <w:rPr>
          <w:noProof/>
          <w:sz w:val="20"/>
          <w:szCs w:val="20"/>
        </w:rPr>
      </w:pPr>
    </w:p>
    <w:p w14:paraId="425769A4" w14:textId="77777777" w:rsidR="00D4299E" w:rsidRDefault="00D4299E" w:rsidP="00707DB8">
      <w:pPr>
        <w:rPr>
          <w:i/>
          <w:iCs/>
          <w:sz w:val="20"/>
          <w:szCs w:val="20"/>
        </w:rPr>
      </w:pPr>
    </w:p>
    <w:p w14:paraId="62FC7A0B" w14:textId="21DB00EF" w:rsidR="00382939" w:rsidRPr="00382939" w:rsidRDefault="00382939" w:rsidP="00707DB8">
      <w:pPr>
        <w:rPr>
          <w:i/>
          <w:iCs/>
          <w:sz w:val="20"/>
          <w:szCs w:val="20"/>
        </w:rPr>
      </w:pPr>
      <w:r w:rsidRPr="00382939">
        <w:rPr>
          <w:i/>
          <w:iCs/>
          <w:sz w:val="20"/>
          <w:szCs w:val="20"/>
        </w:rPr>
        <w:t>Table</w:t>
      </w:r>
      <w:r w:rsidR="00D4299E">
        <w:rPr>
          <w:i/>
          <w:iCs/>
          <w:sz w:val="20"/>
          <w:szCs w:val="20"/>
        </w:rPr>
        <w:t xml:space="preserve"> 4</w:t>
      </w:r>
      <w:r w:rsidRPr="00382939">
        <w:rPr>
          <w:i/>
          <w:iCs/>
          <w:sz w:val="20"/>
          <w:szCs w:val="20"/>
        </w:rPr>
        <w:t>: Structural Model Results</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559"/>
        <w:gridCol w:w="993"/>
        <w:gridCol w:w="1843"/>
        <w:gridCol w:w="992"/>
        <w:gridCol w:w="1276"/>
        <w:gridCol w:w="1275"/>
        <w:gridCol w:w="704"/>
        <w:gridCol w:w="430"/>
      </w:tblGrid>
      <w:tr w:rsidR="00382939" w:rsidRPr="00382939" w14:paraId="28ED6ED7" w14:textId="77777777" w:rsidTr="00382939">
        <w:trPr>
          <w:tblHeader/>
          <w:tblCellSpacing w:w="15" w:type="dxa"/>
        </w:trPr>
        <w:tc>
          <w:tcPr>
            <w:tcW w:w="1514" w:type="dxa"/>
            <w:tcBorders>
              <w:top w:val="single" w:sz="4" w:space="0" w:color="auto"/>
              <w:bottom w:val="single" w:sz="4" w:space="0" w:color="auto"/>
            </w:tcBorders>
            <w:vAlign w:val="center"/>
            <w:hideMark/>
          </w:tcPr>
          <w:p w14:paraId="4EAE3C46" w14:textId="77777777" w:rsidR="00382939" w:rsidRPr="00382939" w:rsidRDefault="00382939" w:rsidP="00D4299E">
            <w:pPr>
              <w:spacing w:after="0"/>
              <w:rPr>
                <w:i/>
                <w:iCs/>
                <w:sz w:val="20"/>
                <w:szCs w:val="20"/>
              </w:rPr>
            </w:pPr>
            <w:r w:rsidRPr="00382939">
              <w:rPr>
                <w:i/>
                <w:iCs/>
                <w:sz w:val="20"/>
                <w:szCs w:val="20"/>
              </w:rPr>
              <w:t>Outcome</w:t>
            </w:r>
          </w:p>
        </w:tc>
        <w:tc>
          <w:tcPr>
            <w:tcW w:w="963" w:type="dxa"/>
            <w:tcBorders>
              <w:top w:val="single" w:sz="4" w:space="0" w:color="auto"/>
              <w:bottom w:val="single" w:sz="4" w:space="0" w:color="auto"/>
            </w:tcBorders>
            <w:vAlign w:val="center"/>
            <w:hideMark/>
          </w:tcPr>
          <w:p w14:paraId="0D4B17CF" w14:textId="77777777" w:rsidR="00382939" w:rsidRPr="00382939" w:rsidRDefault="00382939" w:rsidP="00D4299E">
            <w:pPr>
              <w:spacing w:after="0"/>
              <w:rPr>
                <w:i/>
                <w:iCs/>
                <w:sz w:val="20"/>
                <w:szCs w:val="20"/>
              </w:rPr>
            </w:pPr>
            <w:r w:rsidRPr="00382939">
              <w:rPr>
                <w:i/>
                <w:iCs/>
                <w:sz w:val="20"/>
                <w:szCs w:val="20"/>
              </w:rPr>
              <w:t>Predictor</w:t>
            </w:r>
          </w:p>
        </w:tc>
        <w:tc>
          <w:tcPr>
            <w:tcW w:w="1813" w:type="dxa"/>
            <w:tcBorders>
              <w:top w:val="single" w:sz="4" w:space="0" w:color="auto"/>
              <w:bottom w:val="single" w:sz="4" w:space="0" w:color="auto"/>
            </w:tcBorders>
            <w:vAlign w:val="center"/>
            <w:hideMark/>
          </w:tcPr>
          <w:p w14:paraId="14DD1387" w14:textId="77777777" w:rsidR="00382939" w:rsidRPr="00382939" w:rsidRDefault="00382939" w:rsidP="00D4299E">
            <w:pPr>
              <w:spacing w:after="0"/>
              <w:rPr>
                <w:i/>
                <w:iCs/>
                <w:sz w:val="20"/>
                <w:szCs w:val="20"/>
              </w:rPr>
            </w:pPr>
            <w:r w:rsidRPr="00382939">
              <w:rPr>
                <w:i/>
                <w:iCs/>
                <w:sz w:val="20"/>
                <w:szCs w:val="20"/>
              </w:rPr>
              <w:t>Direct Paths &amp; Hypotheses</w:t>
            </w:r>
          </w:p>
        </w:tc>
        <w:tc>
          <w:tcPr>
            <w:tcW w:w="962" w:type="dxa"/>
            <w:tcBorders>
              <w:top w:val="single" w:sz="4" w:space="0" w:color="auto"/>
              <w:bottom w:val="single" w:sz="4" w:space="0" w:color="auto"/>
            </w:tcBorders>
            <w:vAlign w:val="center"/>
            <w:hideMark/>
          </w:tcPr>
          <w:p w14:paraId="0042E5C8" w14:textId="77777777" w:rsidR="00382939" w:rsidRPr="00382939" w:rsidRDefault="00382939" w:rsidP="00D4299E">
            <w:pPr>
              <w:spacing w:after="0"/>
              <w:rPr>
                <w:i/>
                <w:iCs/>
                <w:sz w:val="20"/>
                <w:szCs w:val="20"/>
              </w:rPr>
            </w:pPr>
            <w:r w:rsidRPr="00382939">
              <w:rPr>
                <w:i/>
                <w:iCs/>
                <w:sz w:val="20"/>
                <w:szCs w:val="20"/>
              </w:rPr>
              <w:t>β</w:t>
            </w:r>
          </w:p>
        </w:tc>
        <w:tc>
          <w:tcPr>
            <w:tcW w:w="1246" w:type="dxa"/>
            <w:tcBorders>
              <w:top w:val="single" w:sz="4" w:space="0" w:color="auto"/>
              <w:bottom w:val="single" w:sz="4" w:space="0" w:color="auto"/>
            </w:tcBorders>
            <w:vAlign w:val="center"/>
            <w:hideMark/>
          </w:tcPr>
          <w:p w14:paraId="2175E4ED" w14:textId="77777777" w:rsidR="00382939" w:rsidRPr="00382939" w:rsidRDefault="00382939" w:rsidP="00D4299E">
            <w:pPr>
              <w:spacing w:after="0"/>
              <w:rPr>
                <w:i/>
                <w:iCs/>
                <w:sz w:val="20"/>
                <w:szCs w:val="20"/>
              </w:rPr>
            </w:pPr>
            <w:r w:rsidRPr="00382939">
              <w:rPr>
                <w:i/>
                <w:iCs/>
                <w:sz w:val="20"/>
                <w:szCs w:val="20"/>
              </w:rPr>
              <w:t>CI</w:t>
            </w:r>
          </w:p>
        </w:tc>
        <w:tc>
          <w:tcPr>
            <w:tcW w:w="1245" w:type="dxa"/>
            <w:tcBorders>
              <w:top w:val="single" w:sz="4" w:space="0" w:color="auto"/>
              <w:bottom w:val="single" w:sz="4" w:space="0" w:color="auto"/>
            </w:tcBorders>
            <w:vAlign w:val="center"/>
            <w:hideMark/>
          </w:tcPr>
          <w:p w14:paraId="42DC2593" w14:textId="77777777" w:rsidR="00382939" w:rsidRPr="00382939" w:rsidRDefault="00382939" w:rsidP="00D4299E">
            <w:pPr>
              <w:spacing w:after="0"/>
              <w:jc w:val="center"/>
              <w:rPr>
                <w:i/>
                <w:iCs/>
                <w:sz w:val="20"/>
                <w:szCs w:val="20"/>
              </w:rPr>
            </w:pPr>
            <w:r w:rsidRPr="00382939">
              <w:rPr>
                <w:i/>
                <w:iCs/>
                <w:sz w:val="20"/>
                <w:szCs w:val="20"/>
              </w:rPr>
              <w:t>Significance?</w:t>
            </w:r>
          </w:p>
        </w:tc>
        <w:tc>
          <w:tcPr>
            <w:tcW w:w="674" w:type="dxa"/>
            <w:tcBorders>
              <w:top w:val="single" w:sz="4" w:space="0" w:color="auto"/>
              <w:bottom w:val="single" w:sz="4" w:space="0" w:color="auto"/>
            </w:tcBorders>
            <w:vAlign w:val="center"/>
            <w:hideMark/>
          </w:tcPr>
          <w:p w14:paraId="129A5996" w14:textId="77777777" w:rsidR="00382939" w:rsidRPr="00382939" w:rsidRDefault="00382939" w:rsidP="00D4299E">
            <w:pPr>
              <w:spacing w:after="0"/>
              <w:rPr>
                <w:i/>
                <w:iCs/>
                <w:sz w:val="20"/>
                <w:szCs w:val="20"/>
              </w:rPr>
            </w:pPr>
            <w:r w:rsidRPr="00382939">
              <w:rPr>
                <w:i/>
                <w:iCs/>
                <w:sz w:val="20"/>
                <w:szCs w:val="20"/>
              </w:rPr>
              <w:t>f²</w:t>
            </w:r>
          </w:p>
        </w:tc>
        <w:tc>
          <w:tcPr>
            <w:tcW w:w="385" w:type="dxa"/>
            <w:tcBorders>
              <w:top w:val="single" w:sz="4" w:space="0" w:color="auto"/>
              <w:bottom w:val="single" w:sz="4" w:space="0" w:color="auto"/>
            </w:tcBorders>
            <w:vAlign w:val="center"/>
            <w:hideMark/>
          </w:tcPr>
          <w:p w14:paraId="466B9985" w14:textId="77777777" w:rsidR="00382939" w:rsidRPr="00382939" w:rsidRDefault="00382939" w:rsidP="00D4299E">
            <w:pPr>
              <w:spacing w:after="0"/>
              <w:rPr>
                <w:i/>
                <w:iCs/>
                <w:sz w:val="20"/>
                <w:szCs w:val="20"/>
              </w:rPr>
            </w:pPr>
            <w:r w:rsidRPr="00382939">
              <w:rPr>
                <w:i/>
                <w:iCs/>
                <w:sz w:val="20"/>
                <w:szCs w:val="20"/>
              </w:rPr>
              <w:t>VIF</w:t>
            </w:r>
          </w:p>
        </w:tc>
      </w:tr>
      <w:tr w:rsidR="00382939" w:rsidRPr="00382939" w14:paraId="6EAD1167" w14:textId="77777777" w:rsidTr="00382939">
        <w:trPr>
          <w:tblCellSpacing w:w="15" w:type="dxa"/>
        </w:trPr>
        <w:tc>
          <w:tcPr>
            <w:tcW w:w="1514" w:type="dxa"/>
            <w:vAlign w:val="center"/>
            <w:hideMark/>
          </w:tcPr>
          <w:p w14:paraId="37C1FAAF" w14:textId="77777777" w:rsidR="00382939" w:rsidRPr="00382939" w:rsidRDefault="00382939" w:rsidP="00D4299E">
            <w:pPr>
              <w:spacing w:after="0"/>
              <w:rPr>
                <w:i/>
                <w:iCs/>
                <w:sz w:val="20"/>
                <w:szCs w:val="20"/>
              </w:rPr>
            </w:pPr>
            <w:r w:rsidRPr="00382939">
              <w:rPr>
                <w:i/>
                <w:iCs/>
                <w:sz w:val="20"/>
                <w:szCs w:val="20"/>
              </w:rPr>
              <w:t>PI (R² = 0.638)</w:t>
            </w:r>
          </w:p>
        </w:tc>
        <w:tc>
          <w:tcPr>
            <w:tcW w:w="963" w:type="dxa"/>
            <w:vAlign w:val="center"/>
            <w:hideMark/>
          </w:tcPr>
          <w:p w14:paraId="27BAD77A" w14:textId="77777777" w:rsidR="00382939" w:rsidRPr="00382939" w:rsidRDefault="00382939" w:rsidP="00D4299E">
            <w:pPr>
              <w:spacing w:after="0"/>
              <w:rPr>
                <w:i/>
                <w:iCs/>
                <w:sz w:val="20"/>
                <w:szCs w:val="20"/>
              </w:rPr>
            </w:pPr>
            <w:r w:rsidRPr="00382939">
              <w:rPr>
                <w:i/>
                <w:iCs/>
                <w:sz w:val="20"/>
                <w:szCs w:val="20"/>
              </w:rPr>
              <w:t>SMM</w:t>
            </w:r>
          </w:p>
        </w:tc>
        <w:tc>
          <w:tcPr>
            <w:tcW w:w="1813" w:type="dxa"/>
            <w:vAlign w:val="center"/>
            <w:hideMark/>
          </w:tcPr>
          <w:p w14:paraId="45E93D3C" w14:textId="77777777" w:rsidR="00382939" w:rsidRPr="00382939" w:rsidRDefault="00382939" w:rsidP="00D4299E">
            <w:pPr>
              <w:spacing w:after="0"/>
              <w:rPr>
                <w:i/>
                <w:iCs/>
                <w:sz w:val="20"/>
                <w:szCs w:val="20"/>
              </w:rPr>
            </w:pPr>
            <w:r w:rsidRPr="00382939">
              <w:rPr>
                <w:i/>
                <w:iCs/>
                <w:sz w:val="20"/>
                <w:szCs w:val="20"/>
              </w:rPr>
              <w:t>SMM → PI (H1)</w:t>
            </w:r>
          </w:p>
        </w:tc>
        <w:tc>
          <w:tcPr>
            <w:tcW w:w="962" w:type="dxa"/>
            <w:vAlign w:val="center"/>
            <w:hideMark/>
          </w:tcPr>
          <w:p w14:paraId="1FDEFF70" w14:textId="77777777" w:rsidR="00382939" w:rsidRPr="00382939" w:rsidRDefault="00382939" w:rsidP="00D4299E">
            <w:pPr>
              <w:spacing w:after="0"/>
              <w:rPr>
                <w:i/>
                <w:iCs/>
                <w:sz w:val="20"/>
                <w:szCs w:val="20"/>
              </w:rPr>
            </w:pPr>
            <w:r w:rsidRPr="00382939">
              <w:rPr>
                <w:i/>
                <w:iCs/>
                <w:sz w:val="20"/>
                <w:szCs w:val="20"/>
              </w:rPr>
              <w:t>0.500</w:t>
            </w:r>
          </w:p>
        </w:tc>
        <w:tc>
          <w:tcPr>
            <w:tcW w:w="1246" w:type="dxa"/>
            <w:vAlign w:val="center"/>
            <w:hideMark/>
          </w:tcPr>
          <w:p w14:paraId="48FA40F5" w14:textId="77777777" w:rsidR="00382939" w:rsidRPr="00382939" w:rsidRDefault="00382939" w:rsidP="00D4299E">
            <w:pPr>
              <w:spacing w:after="0"/>
              <w:rPr>
                <w:i/>
                <w:iCs/>
                <w:sz w:val="20"/>
                <w:szCs w:val="20"/>
              </w:rPr>
            </w:pPr>
            <w:r w:rsidRPr="00382939">
              <w:rPr>
                <w:i/>
                <w:iCs/>
                <w:sz w:val="20"/>
                <w:szCs w:val="20"/>
              </w:rPr>
              <w:t>[0.387; 0.613]</w:t>
            </w:r>
          </w:p>
        </w:tc>
        <w:tc>
          <w:tcPr>
            <w:tcW w:w="1245" w:type="dxa"/>
            <w:vAlign w:val="center"/>
            <w:hideMark/>
          </w:tcPr>
          <w:p w14:paraId="439AC59B" w14:textId="77777777" w:rsidR="00382939" w:rsidRPr="00382939" w:rsidRDefault="00382939" w:rsidP="00D4299E">
            <w:pPr>
              <w:spacing w:after="0"/>
              <w:jc w:val="center"/>
              <w:rPr>
                <w:i/>
                <w:iCs/>
                <w:sz w:val="20"/>
                <w:szCs w:val="20"/>
              </w:rPr>
            </w:pPr>
            <w:r w:rsidRPr="00382939">
              <w:rPr>
                <w:i/>
                <w:iCs/>
                <w:sz w:val="20"/>
                <w:szCs w:val="20"/>
              </w:rPr>
              <w:t>Yes</w:t>
            </w:r>
          </w:p>
        </w:tc>
        <w:tc>
          <w:tcPr>
            <w:tcW w:w="674" w:type="dxa"/>
            <w:vAlign w:val="center"/>
            <w:hideMark/>
          </w:tcPr>
          <w:p w14:paraId="239B938B" w14:textId="77777777" w:rsidR="00382939" w:rsidRPr="00382939" w:rsidRDefault="00382939" w:rsidP="00D4299E">
            <w:pPr>
              <w:spacing w:after="0"/>
              <w:rPr>
                <w:i/>
                <w:iCs/>
                <w:sz w:val="20"/>
                <w:szCs w:val="20"/>
              </w:rPr>
            </w:pPr>
            <w:r w:rsidRPr="00382939">
              <w:rPr>
                <w:i/>
                <w:iCs/>
                <w:sz w:val="20"/>
                <w:szCs w:val="20"/>
              </w:rPr>
              <w:t>0.250</w:t>
            </w:r>
          </w:p>
        </w:tc>
        <w:tc>
          <w:tcPr>
            <w:tcW w:w="385" w:type="dxa"/>
            <w:vAlign w:val="center"/>
            <w:hideMark/>
          </w:tcPr>
          <w:p w14:paraId="2277F2DF" w14:textId="77777777" w:rsidR="00382939" w:rsidRPr="00382939" w:rsidRDefault="00382939" w:rsidP="00D4299E">
            <w:pPr>
              <w:spacing w:after="0"/>
              <w:rPr>
                <w:i/>
                <w:iCs/>
                <w:sz w:val="20"/>
                <w:szCs w:val="20"/>
              </w:rPr>
            </w:pPr>
            <w:r w:rsidRPr="00382939">
              <w:rPr>
                <w:i/>
                <w:iCs/>
                <w:sz w:val="20"/>
                <w:szCs w:val="20"/>
              </w:rPr>
              <w:t>1.30</w:t>
            </w:r>
          </w:p>
        </w:tc>
      </w:tr>
      <w:tr w:rsidR="00382939" w:rsidRPr="00382939" w14:paraId="620B268C" w14:textId="77777777" w:rsidTr="00382939">
        <w:trPr>
          <w:tblCellSpacing w:w="15" w:type="dxa"/>
        </w:trPr>
        <w:tc>
          <w:tcPr>
            <w:tcW w:w="1514" w:type="dxa"/>
            <w:vAlign w:val="center"/>
            <w:hideMark/>
          </w:tcPr>
          <w:p w14:paraId="008185B2" w14:textId="77777777" w:rsidR="00382939" w:rsidRPr="00382939" w:rsidRDefault="00382939" w:rsidP="00D4299E">
            <w:pPr>
              <w:spacing w:after="0"/>
              <w:rPr>
                <w:i/>
                <w:iCs/>
                <w:sz w:val="20"/>
                <w:szCs w:val="20"/>
              </w:rPr>
            </w:pPr>
            <w:r w:rsidRPr="00382939">
              <w:rPr>
                <w:i/>
                <w:iCs/>
                <w:sz w:val="20"/>
                <w:szCs w:val="20"/>
              </w:rPr>
              <w:t>PI (R² = 0.638)</w:t>
            </w:r>
          </w:p>
        </w:tc>
        <w:tc>
          <w:tcPr>
            <w:tcW w:w="963" w:type="dxa"/>
            <w:vAlign w:val="center"/>
            <w:hideMark/>
          </w:tcPr>
          <w:p w14:paraId="03F2B916" w14:textId="77777777" w:rsidR="00382939" w:rsidRPr="00382939" w:rsidRDefault="00382939" w:rsidP="00D4299E">
            <w:pPr>
              <w:spacing w:after="0"/>
              <w:rPr>
                <w:i/>
                <w:iCs/>
                <w:sz w:val="20"/>
                <w:szCs w:val="20"/>
              </w:rPr>
            </w:pPr>
            <w:r w:rsidRPr="00382939">
              <w:rPr>
                <w:i/>
                <w:iCs/>
                <w:sz w:val="20"/>
                <w:szCs w:val="20"/>
              </w:rPr>
              <w:t>US</w:t>
            </w:r>
          </w:p>
        </w:tc>
        <w:tc>
          <w:tcPr>
            <w:tcW w:w="1813" w:type="dxa"/>
            <w:vAlign w:val="center"/>
            <w:hideMark/>
          </w:tcPr>
          <w:p w14:paraId="11B3360C" w14:textId="77777777" w:rsidR="00382939" w:rsidRPr="00382939" w:rsidRDefault="00382939" w:rsidP="00D4299E">
            <w:pPr>
              <w:spacing w:after="0"/>
              <w:rPr>
                <w:i/>
                <w:iCs/>
                <w:sz w:val="20"/>
                <w:szCs w:val="20"/>
              </w:rPr>
            </w:pPr>
            <w:r w:rsidRPr="00382939">
              <w:rPr>
                <w:i/>
                <w:iCs/>
                <w:sz w:val="20"/>
                <w:szCs w:val="20"/>
              </w:rPr>
              <w:t>US → PI (H3)</w:t>
            </w:r>
          </w:p>
        </w:tc>
        <w:tc>
          <w:tcPr>
            <w:tcW w:w="962" w:type="dxa"/>
            <w:vAlign w:val="center"/>
            <w:hideMark/>
          </w:tcPr>
          <w:p w14:paraId="232D1A0C" w14:textId="77777777" w:rsidR="00382939" w:rsidRPr="00382939" w:rsidRDefault="00382939" w:rsidP="00D4299E">
            <w:pPr>
              <w:spacing w:after="0"/>
              <w:rPr>
                <w:i/>
                <w:iCs/>
                <w:sz w:val="20"/>
                <w:szCs w:val="20"/>
              </w:rPr>
            </w:pPr>
            <w:r w:rsidRPr="00382939">
              <w:rPr>
                <w:i/>
                <w:iCs/>
                <w:sz w:val="20"/>
                <w:szCs w:val="20"/>
              </w:rPr>
              <w:t>0.381</w:t>
            </w:r>
          </w:p>
        </w:tc>
        <w:tc>
          <w:tcPr>
            <w:tcW w:w="1246" w:type="dxa"/>
            <w:vAlign w:val="center"/>
            <w:hideMark/>
          </w:tcPr>
          <w:p w14:paraId="144D14F6" w14:textId="77777777" w:rsidR="00382939" w:rsidRPr="00382939" w:rsidRDefault="00382939" w:rsidP="00D4299E">
            <w:pPr>
              <w:spacing w:after="0"/>
              <w:rPr>
                <w:i/>
                <w:iCs/>
                <w:sz w:val="20"/>
                <w:szCs w:val="20"/>
              </w:rPr>
            </w:pPr>
            <w:r w:rsidRPr="00382939">
              <w:rPr>
                <w:i/>
                <w:iCs/>
                <w:sz w:val="20"/>
                <w:szCs w:val="20"/>
              </w:rPr>
              <w:t>[0.256; 0.506]</w:t>
            </w:r>
          </w:p>
        </w:tc>
        <w:tc>
          <w:tcPr>
            <w:tcW w:w="1245" w:type="dxa"/>
            <w:vAlign w:val="center"/>
            <w:hideMark/>
          </w:tcPr>
          <w:p w14:paraId="6C29DBCF" w14:textId="77777777" w:rsidR="00382939" w:rsidRPr="00382939" w:rsidRDefault="00382939" w:rsidP="00D4299E">
            <w:pPr>
              <w:spacing w:after="0"/>
              <w:jc w:val="center"/>
              <w:rPr>
                <w:i/>
                <w:iCs/>
                <w:sz w:val="20"/>
                <w:szCs w:val="20"/>
              </w:rPr>
            </w:pPr>
            <w:r w:rsidRPr="00382939">
              <w:rPr>
                <w:i/>
                <w:iCs/>
                <w:sz w:val="20"/>
                <w:szCs w:val="20"/>
              </w:rPr>
              <w:t>Yes</w:t>
            </w:r>
          </w:p>
        </w:tc>
        <w:tc>
          <w:tcPr>
            <w:tcW w:w="674" w:type="dxa"/>
            <w:vAlign w:val="center"/>
            <w:hideMark/>
          </w:tcPr>
          <w:p w14:paraId="1CE2881E" w14:textId="77777777" w:rsidR="00382939" w:rsidRPr="00382939" w:rsidRDefault="00382939" w:rsidP="00D4299E">
            <w:pPr>
              <w:spacing w:after="0"/>
              <w:rPr>
                <w:i/>
                <w:iCs/>
                <w:sz w:val="20"/>
                <w:szCs w:val="20"/>
              </w:rPr>
            </w:pPr>
            <w:r w:rsidRPr="00382939">
              <w:rPr>
                <w:i/>
                <w:iCs/>
                <w:sz w:val="20"/>
                <w:szCs w:val="20"/>
              </w:rPr>
              <w:t>0.180</w:t>
            </w:r>
          </w:p>
        </w:tc>
        <w:tc>
          <w:tcPr>
            <w:tcW w:w="385" w:type="dxa"/>
            <w:vAlign w:val="center"/>
            <w:hideMark/>
          </w:tcPr>
          <w:p w14:paraId="398C9A60" w14:textId="77777777" w:rsidR="00382939" w:rsidRPr="00382939" w:rsidRDefault="00382939" w:rsidP="00D4299E">
            <w:pPr>
              <w:spacing w:after="0"/>
              <w:rPr>
                <w:i/>
                <w:iCs/>
                <w:sz w:val="20"/>
                <w:szCs w:val="20"/>
              </w:rPr>
            </w:pPr>
            <w:r w:rsidRPr="00382939">
              <w:rPr>
                <w:i/>
                <w:iCs/>
                <w:sz w:val="20"/>
                <w:szCs w:val="20"/>
              </w:rPr>
              <w:t>1.25</w:t>
            </w:r>
          </w:p>
        </w:tc>
      </w:tr>
      <w:tr w:rsidR="00382939" w:rsidRPr="00382939" w14:paraId="36D7BC36" w14:textId="77777777" w:rsidTr="00382939">
        <w:trPr>
          <w:tblCellSpacing w:w="15" w:type="dxa"/>
        </w:trPr>
        <w:tc>
          <w:tcPr>
            <w:tcW w:w="1514" w:type="dxa"/>
            <w:vAlign w:val="center"/>
            <w:hideMark/>
          </w:tcPr>
          <w:p w14:paraId="60D2A23F" w14:textId="77777777" w:rsidR="00382939" w:rsidRPr="00382939" w:rsidRDefault="00382939" w:rsidP="00D4299E">
            <w:pPr>
              <w:spacing w:after="0"/>
              <w:rPr>
                <w:i/>
                <w:iCs/>
                <w:sz w:val="20"/>
                <w:szCs w:val="20"/>
              </w:rPr>
            </w:pPr>
            <w:r w:rsidRPr="00382939">
              <w:rPr>
                <w:i/>
                <w:iCs/>
                <w:sz w:val="20"/>
                <w:szCs w:val="20"/>
              </w:rPr>
              <w:t>CSB (R² = 0.696)</w:t>
            </w:r>
          </w:p>
        </w:tc>
        <w:tc>
          <w:tcPr>
            <w:tcW w:w="963" w:type="dxa"/>
            <w:vAlign w:val="center"/>
            <w:hideMark/>
          </w:tcPr>
          <w:p w14:paraId="0BA73F7B" w14:textId="77777777" w:rsidR="00382939" w:rsidRPr="00382939" w:rsidRDefault="00382939" w:rsidP="00D4299E">
            <w:pPr>
              <w:spacing w:after="0"/>
              <w:rPr>
                <w:i/>
                <w:iCs/>
                <w:sz w:val="20"/>
                <w:szCs w:val="20"/>
              </w:rPr>
            </w:pPr>
            <w:r w:rsidRPr="00382939">
              <w:rPr>
                <w:i/>
                <w:iCs/>
                <w:sz w:val="20"/>
                <w:szCs w:val="20"/>
              </w:rPr>
              <w:t>PI</w:t>
            </w:r>
          </w:p>
        </w:tc>
        <w:tc>
          <w:tcPr>
            <w:tcW w:w="1813" w:type="dxa"/>
            <w:vAlign w:val="center"/>
            <w:hideMark/>
          </w:tcPr>
          <w:p w14:paraId="2A3AF713" w14:textId="77777777" w:rsidR="00382939" w:rsidRPr="00382939" w:rsidRDefault="00382939" w:rsidP="00D4299E">
            <w:pPr>
              <w:spacing w:after="0"/>
              <w:rPr>
                <w:i/>
                <w:iCs/>
                <w:sz w:val="20"/>
                <w:szCs w:val="20"/>
              </w:rPr>
            </w:pPr>
            <w:r w:rsidRPr="00382939">
              <w:rPr>
                <w:i/>
                <w:iCs/>
                <w:sz w:val="20"/>
                <w:szCs w:val="20"/>
              </w:rPr>
              <w:t>PI → CSB (H5)</w:t>
            </w:r>
          </w:p>
        </w:tc>
        <w:tc>
          <w:tcPr>
            <w:tcW w:w="962" w:type="dxa"/>
            <w:vAlign w:val="center"/>
            <w:hideMark/>
          </w:tcPr>
          <w:p w14:paraId="33255FE1" w14:textId="77777777" w:rsidR="00382939" w:rsidRPr="00382939" w:rsidRDefault="00382939" w:rsidP="00D4299E">
            <w:pPr>
              <w:spacing w:after="0"/>
              <w:rPr>
                <w:i/>
                <w:iCs/>
                <w:sz w:val="20"/>
                <w:szCs w:val="20"/>
              </w:rPr>
            </w:pPr>
            <w:r w:rsidRPr="00382939">
              <w:rPr>
                <w:i/>
                <w:iCs/>
                <w:sz w:val="20"/>
                <w:szCs w:val="20"/>
              </w:rPr>
              <w:t>0.496</w:t>
            </w:r>
          </w:p>
        </w:tc>
        <w:tc>
          <w:tcPr>
            <w:tcW w:w="1246" w:type="dxa"/>
            <w:vAlign w:val="center"/>
            <w:hideMark/>
          </w:tcPr>
          <w:p w14:paraId="3BDC1B9F" w14:textId="77777777" w:rsidR="00382939" w:rsidRPr="00382939" w:rsidRDefault="00382939" w:rsidP="00D4299E">
            <w:pPr>
              <w:spacing w:after="0"/>
              <w:rPr>
                <w:i/>
                <w:iCs/>
                <w:sz w:val="20"/>
                <w:szCs w:val="20"/>
              </w:rPr>
            </w:pPr>
            <w:r w:rsidRPr="00382939">
              <w:rPr>
                <w:i/>
                <w:iCs/>
                <w:sz w:val="20"/>
                <w:szCs w:val="20"/>
              </w:rPr>
              <w:t>[0.332; 0.660]</w:t>
            </w:r>
          </w:p>
        </w:tc>
        <w:tc>
          <w:tcPr>
            <w:tcW w:w="1245" w:type="dxa"/>
            <w:vAlign w:val="center"/>
            <w:hideMark/>
          </w:tcPr>
          <w:p w14:paraId="061C7749" w14:textId="77777777" w:rsidR="00382939" w:rsidRPr="00382939" w:rsidRDefault="00382939" w:rsidP="00D4299E">
            <w:pPr>
              <w:spacing w:after="0"/>
              <w:jc w:val="center"/>
              <w:rPr>
                <w:i/>
                <w:iCs/>
                <w:sz w:val="20"/>
                <w:szCs w:val="20"/>
              </w:rPr>
            </w:pPr>
            <w:r w:rsidRPr="00382939">
              <w:rPr>
                <w:i/>
                <w:iCs/>
                <w:sz w:val="20"/>
                <w:szCs w:val="20"/>
              </w:rPr>
              <w:t>Yes</w:t>
            </w:r>
          </w:p>
        </w:tc>
        <w:tc>
          <w:tcPr>
            <w:tcW w:w="674" w:type="dxa"/>
            <w:vAlign w:val="center"/>
            <w:hideMark/>
          </w:tcPr>
          <w:p w14:paraId="0D18DACD" w14:textId="77777777" w:rsidR="00382939" w:rsidRPr="00382939" w:rsidRDefault="00382939" w:rsidP="00D4299E">
            <w:pPr>
              <w:spacing w:after="0"/>
              <w:rPr>
                <w:i/>
                <w:iCs/>
                <w:sz w:val="20"/>
                <w:szCs w:val="20"/>
              </w:rPr>
            </w:pPr>
            <w:r w:rsidRPr="00382939">
              <w:rPr>
                <w:i/>
                <w:iCs/>
                <w:sz w:val="20"/>
                <w:szCs w:val="20"/>
              </w:rPr>
              <w:t>0.300</w:t>
            </w:r>
          </w:p>
        </w:tc>
        <w:tc>
          <w:tcPr>
            <w:tcW w:w="385" w:type="dxa"/>
            <w:vAlign w:val="center"/>
            <w:hideMark/>
          </w:tcPr>
          <w:p w14:paraId="0D8EB58E" w14:textId="77777777" w:rsidR="00382939" w:rsidRPr="00382939" w:rsidRDefault="00382939" w:rsidP="00D4299E">
            <w:pPr>
              <w:spacing w:after="0"/>
              <w:rPr>
                <w:i/>
                <w:iCs/>
                <w:sz w:val="20"/>
                <w:szCs w:val="20"/>
              </w:rPr>
            </w:pPr>
            <w:r w:rsidRPr="00382939">
              <w:rPr>
                <w:i/>
                <w:iCs/>
                <w:sz w:val="20"/>
                <w:szCs w:val="20"/>
              </w:rPr>
              <w:t>1.40</w:t>
            </w:r>
          </w:p>
        </w:tc>
      </w:tr>
      <w:tr w:rsidR="00382939" w:rsidRPr="00382939" w14:paraId="05864171" w14:textId="77777777" w:rsidTr="00382939">
        <w:trPr>
          <w:tblCellSpacing w:w="15" w:type="dxa"/>
        </w:trPr>
        <w:tc>
          <w:tcPr>
            <w:tcW w:w="1514" w:type="dxa"/>
            <w:vAlign w:val="center"/>
            <w:hideMark/>
          </w:tcPr>
          <w:p w14:paraId="0D5C433B" w14:textId="77777777" w:rsidR="00382939" w:rsidRPr="00382939" w:rsidRDefault="00382939" w:rsidP="00D4299E">
            <w:pPr>
              <w:spacing w:after="0"/>
              <w:rPr>
                <w:i/>
                <w:iCs/>
                <w:sz w:val="20"/>
                <w:szCs w:val="20"/>
              </w:rPr>
            </w:pPr>
            <w:r w:rsidRPr="00382939">
              <w:rPr>
                <w:i/>
                <w:iCs/>
                <w:sz w:val="20"/>
                <w:szCs w:val="20"/>
              </w:rPr>
              <w:t>CSB (R² = 0.696)</w:t>
            </w:r>
          </w:p>
        </w:tc>
        <w:tc>
          <w:tcPr>
            <w:tcW w:w="963" w:type="dxa"/>
            <w:vAlign w:val="center"/>
            <w:hideMark/>
          </w:tcPr>
          <w:p w14:paraId="278BD938" w14:textId="77777777" w:rsidR="00382939" w:rsidRPr="00382939" w:rsidRDefault="00382939" w:rsidP="00D4299E">
            <w:pPr>
              <w:spacing w:after="0"/>
              <w:rPr>
                <w:i/>
                <w:iCs/>
                <w:sz w:val="20"/>
                <w:szCs w:val="20"/>
              </w:rPr>
            </w:pPr>
            <w:r w:rsidRPr="00382939">
              <w:rPr>
                <w:i/>
                <w:iCs/>
                <w:sz w:val="20"/>
                <w:szCs w:val="20"/>
              </w:rPr>
              <w:t>SMM</w:t>
            </w:r>
          </w:p>
        </w:tc>
        <w:tc>
          <w:tcPr>
            <w:tcW w:w="1813" w:type="dxa"/>
            <w:vAlign w:val="center"/>
            <w:hideMark/>
          </w:tcPr>
          <w:p w14:paraId="3B190852" w14:textId="77777777" w:rsidR="00382939" w:rsidRPr="00382939" w:rsidRDefault="00382939" w:rsidP="00D4299E">
            <w:pPr>
              <w:spacing w:after="0"/>
              <w:rPr>
                <w:i/>
                <w:iCs/>
                <w:sz w:val="20"/>
                <w:szCs w:val="20"/>
              </w:rPr>
            </w:pPr>
            <w:r w:rsidRPr="00382939">
              <w:rPr>
                <w:i/>
                <w:iCs/>
                <w:sz w:val="20"/>
                <w:szCs w:val="20"/>
              </w:rPr>
              <w:t>SMM → CSB (H2)</w:t>
            </w:r>
          </w:p>
        </w:tc>
        <w:tc>
          <w:tcPr>
            <w:tcW w:w="962" w:type="dxa"/>
            <w:vAlign w:val="center"/>
            <w:hideMark/>
          </w:tcPr>
          <w:p w14:paraId="4A60F67F" w14:textId="77777777" w:rsidR="00382939" w:rsidRPr="00382939" w:rsidRDefault="00382939" w:rsidP="00D4299E">
            <w:pPr>
              <w:spacing w:after="0"/>
              <w:rPr>
                <w:i/>
                <w:iCs/>
                <w:sz w:val="20"/>
                <w:szCs w:val="20"/>
              </w:rPr>
            </w:pPr>
            <w:r w:rsidRPr="00382939">
              <w:rPr>
                <w:i/>
                <w:iCs/>
                <w:sz w:val="20"/>
                <w:szCs w:val="20"/>
              </w:rPr>
              <w:t>0.112</w:t>
            </w:r>
          </w:p>
        </w:tc>
        <w:tc>
          <w:tcPr>
            <w:tcW w:w="1246" w:type="dxa"/>
            <w:vAlign w:val="center"/>
            <w:hideMark/>
          </w:tcPr>
          <w:p w14:paraId="04DD55A2" w14:textId="77777777" w:rsidR="00382939" w:rsidRPr="00382939" w:rsidRDefault="00382939" w:rsidP="00D4299E">
            <w:pPr>
              <w:spacing w:after="0"/>
              <w:rPr>
                <w:i/>
                <w:iCs/>
                <w:sz w:val="20"/>
                <w:szCs w:val="20"/>
              </w:rPr>
            </w:pPr>
            <w:r w:rsidRPr="00382939">
              <w:rPr>
                <w:i/>
                <w:iCs/>
                <w:sz w:val="20"/>
                <w:szCs w:val="20"/>
              </w:rPr>
              <w:t>[-0.010; 0.234]</w:t>
            </w:r>
          </w:p>
        </w:tc>
        <w:tc>
          <w:tcPr>
            <w:tcW w:w="1245" w:type="dxa"/>
            <w:vAlign w:val="center"/>
            <w:hideMark/>
          </w:tcPr>
          <w:p w14:paraId="3A2AE61E" w14:textId="77777777" w:rsidR="00382939" w:rsidRPr="00382939" w:rsidRDefault="00382939" w:rsidP="00D4299E">
            <w:pPr>
              <w:spacing w:after="0"/>
              <w:jc w:val="center"/>
              <w:rPr>
                <w:i/>
                <w:iCs/>
                <w:sz w:val="20"/>
                <w:szCs w:val="20"/>
              </w:rPr>
            </w:pPr>
            <w:r w:rsidRPr="00382939">
              <w:rPr>
                <w:i/>
                <w:iCs/>
                <w:sz w:val="20"/>
                <w:szCs w:val="20"/>
              </w:rPr>
              <w:t>No</w:t>
            </w:r>
          </w:p>
        </w:tc>
        <w:tc>
          <w:tcPr>
            <w:tcW w:w="674" w:type="dxa"/>
            <w:vAlign w:val="center"/>
            <w:hideMark/>
          </w:tcPr>
          <w:p w14:paraId="1ACAE491" w14:textId="77777777" w:rsidR="00382939" w:rsidRPr="00382939" w:rsidRDefault="00382939" w:rsidP="00D4299E">
            <w:pPr>
              <w:spacing w:after="0"/>
              <w:rPr>
                <w:i/>
                <w:iCs/>
                <w:sz w:val="20"/>
                <w:szCs w:val="20"/>
              </w:rPr>
            </w:pPr>
            <w:r w:rsidRPr="00382939">
              <w:rPr>
                <w:i/>
                <w:iCs/>
                <w:sz w:val="20"/>
                <w:szCs w:val="20"/>
              </w:rPr>
              <w:t>0.020</w:t>
            </w:r>
          </w:p>
        </w:tc>
        <w:tc>
          <w:tcPr>
            <w:tcW w:w="385" w:type="dxa"/>
            <w:vAlign w:val="center"/>
            <w:hideMark/>
          </w:tcPr>
          <w:p w14:paraId="74AF5614" w14:textId="77777777" w:rsidR="00382939" w:rsidRPr="00382939" w:rsidRDefault="00382939" w:rsidP="00D4299E">
            <w:pPr>
              <w:spacing w:after="0"/>
              <w:rPr>
                <w:i/>
                <w:iCs/>
                <w:sz w:val="20"/>
                <w:szCs w:val="20"/>
              </w:rPr>
            </w:pPr>
            <w:r w:rsidRPr="00382939">
              <w:rPr>
                <w:i/>
                <w:iCs/>
                <w:sz w:val="20"/>
                <w:szCs w:val="20"/>
              </w:rPr>
              <w:t>1.28</w:t>
            </w:r>
          </w:p>
        </w:tc>
      </w:tr>
      <w:tr w:rsidR="00382939" w:rsidRPr="00382939" w14:paraId="77D2ED77" w14:textId="77777777" w:rsidTr="00382939">
        <w:trPr>
          <w:tblCellSpacing w:w="15" w:type="dxa"/>
        </w:trPr>
        <w:tc>
          <w:tcPr>
            <w:tcW w:w="1514" w:type="dxa"/>
            <w:vAlign w:val="center"/>
            <w:hideMark/>
          </w:tcPr>
          <w:p w14:paraId="0A894F6A" w14:textId="77777777" w:rsidR="00382939" w:rsidRPr="00382939" w:rsidRDefault="00382939" w:rsidP="00D4299E">
            <w:pPr>
              <w:spacing w:after="0"/>
              <w:rPr>
                <w:i/>
                <w:iCs/>
                <w:sz w:val="20"/>
                <w:szCs w:val="20"/>
              </w:rPr>
            </w:pPr>
            <w:r w:rsidRPr="00382939">
              <w:rPr>
                <w:i/>
                <w:iCs/>
                <w:sz w:val="20"/>
                <w:szCs w:val="20"/>
              </w:rPr>
              <w:t>CSB (R² = 0.696)</w:t>
            </w:r>
          </w:p>
        </w:tc>
        <w:tc>
          <w:tcPr>
            <w:tcW w:w="963" w:type="dxa"/>
            <w:vAlign w:val="center"/>
            <w:hideMark/>
          </w:tcPr>
          <w:p w14:paraId="50B8544C" w14:textId="77777777" w:rsidR="00382939" w:rsidRPr="00382939" w:rsidRDefault="00382939" w:rsidP="00D4299E">
            <w:pPr>
              <w:spacing w:after="0"/>
              <w:rPr>
                <w:i/>
                <w:iCs/>
                <w:sz w:val="20"/>
                <w:szCs w:val="20"/>
              </w:rPr>
            </w:pPr>
            <w:r w:rsidRPr="00382939">
              <w:rPr>
                <w:i/>
                <w:iCs/>
                <w:sz w:val="20"/>
                <w:szCs w:val="20"/>
              </w:rPr>
              <w:t>US</w:t>
            </w:r>
          </w:p>
        </w:tc>
        <w:tc>
          <w:tcPr>
            <w:tcW w:w="1813" w:type="dxa"/>
            <w:vAlign w:val="center"/>
            <w:hideMark/>
          </w:tcPr>
          <w:p w14:paraId="4A86C9B1" w14:textId="77777777" w:rsidR="00382939" w:rsidRPr="00382939" w:rsidRDefault="00382939" w:rsidP="00D4299E">
            <w:pPr>
              <w:spacing w:after="0"/>
              <w:rPr>
                <w:i/>
                <w:iCs/>
                <w:sz w:val="20"/>
                <w:szCs w:val="20"/>
              </w:rPr>
            </w:pPr>
            <w:r w:rsidRPr="00382939">
              <w:rPr>
                <w:i/>
                <w:iCs/>
                <w:sz w:val="20"/>
                <w:szCs w:val="20"/>
              </w:rPr>
              <w:t>US → CSB (H4)</w:t>
            </w:r>
          </w:p>
        </w:tc>
        <w:tc>
          <w:tcPr>
            <w:tcW w:w="962" w:type="dxa"/>
            <w:vAlign w:val="center"/>
            <w:hideMark/>
          </w:tcPr>
          <w:p w14:paraId="2FF45C3A" w14:textId="77777777" w:rsidR="00382939" w:rsidRPr="00382939" w:rsidRDefault="00382939" w:rsidP="00D4299E">
            <w:pPr>
              <w:spacing w:after="0"/>
              <w:rPr>
                <w:i/>
                <w:iCs/>
                <w:sz w:val="20"/>
                <w:szCs w:val="20"/>
              </w:rPr>
            </w:pPr>
            <w:r w:rsidRPr="00382939">
              <w:rPr>
                <w:i/>
                <w:iCs/>
                <w:sz w:val="20"/>
                <w:szCs w:val="20"/>
              </w:rPr>
              <w:t>0.020</w:t>
            </w:r>
          </w:p>
        </w:tc>
        <w:tc>
          <w:tcPr>
            <w:tcW w:w="1246" w:type="dxa"/>
            <w:vAlign w:val="center"/>
            <w:hideMark/>
          </w:tcPr>
          <w:p w14:paraId="4C82D724" w14:textId="77777777" w:rsidR="00382939" w:rsidRPr="00382939" w:rsidRDefault="00382939" w:rsidP="00D4299E">
            <w:pPr>
              <w:spacing w:after="0"/>
              <w:rPr>
                <w:i/>
                <w:iCs/>
                <w:sz w:val="20"/>
                <w:szCs w:val="20"/>
              </w:rPr>
            </w:pPr>
            <w:r w:rsidRPr="00382939">
              <w:rPr>
                <w:i/>
                <w:iCs/>
                <w:sz w:val="20"/>
                <w:szCs w:val="20"/>
              </w:rPr>
              <w:t>[-0.126; 0.166]</w:t>
            </w:r>
          </w:p>
        </w:tc>
        <w:tc>
          <w:tcPr>
            <w:tcW w:w="1245" w:type="dxa"/>
            <w:vAlign w:val="center"/>
            <w:hideMark/>
          </w:tcPr>
          <w:p w14:paraId="52845126" w14:textId="77777777" w:rsidR="00382939" w:rsidRPr="00382939" w:rsidRDefault="00382939" w:rsidP="00D4299E">
            <w:pPr>
              <w:spacing w:after="0"/>
              <w:jc w:val="center"/>
              <w:rPr>
                <w:i/>
                <w:iCs/>
                <w:sz w:val="20"/>
                <w:szCs w:val="20"/>
              </w:rPr>
            </w:pPr>
            <w:r w:rsidRPr="00382939">
              <w:rPr>
                <w:i/>
                <w:iCs/>
                <w:sz w:val="20"/>
                <w:szCs w:val="20"/>
              </w:rPr>
              <w:t>No</w:t>
            </w:r>
          </w:p>
        </w:tc>
        <w:tc>
          <w:tcPr>
            <w:tcW w:w="674" w:type="dxa"/>
            <w:vAlign w:val="center"/>
            <w:hideMark/>
          </w:tcPr>
          <w:p w14:paraId="392A0D2D" w14:textId="77777777" w:rsidR="00382939" w:rsidRPr="00382939" w:rsidRDefault="00382939" w:rsidP="00D4299E">
            <w:pPr>
              <w:spacing w:after="0"/>
              <w:rPr>
                <w:i/>
                <w:iCs/>
                <w:sz w:val="20"/>
                <w:szCs w:val="20"/>
              </w:rPr>
            </w:pPr>
            <w:r w:rsidRPr="00382939">
              <w:rPr>
                <w:i/>
                <w:iCs/>
                <w:sz w:val="20"/>
                <w:szCs w:val="20"/>
              </w:rPr>
              <w:t>0.000</w:t>
            </w:r>
          </w:p>
        </w:tc>
        <w:tc>
          <w:tcPr>
            <w:tcW w:w="385" w:type="dxa"/>
            <w:vAlign w:val="center"/>
            <w:hideMark/>
          </w:tcPr>
          <w:p w14:paraId="1D48402E" w14:textId="77777777" w:rsidR="00382939" w:rsidRPr="00382939" w:rsidRDefault="00382939" w:rsidP="00D4299E">
            <w:pPr>
              <w:spacing w:after="0"/>
              <w:rPr>
                <w:i/>
                <w:iCs/>
                <w:sz w:val="20"/>
                <w:szCs w:val="20"/>
              </w:rPr>
            </w:pPr>
            <w:r w:rsidRPr="00382939">
              <w:rPr>
                <w:i/>
                <w:iCs/>
                <w:sz w:val="20"/>
                <w:szCs w:val="20"/>
              </w:rPr>
              <w:t>1.22</w:t>
            </w:r>
          </w:p>
        </w:tc>
      </w:tr>
      <w:tr w:rsidR="00382939" w:rsidRPr="00382939" w14:paraId="64CB03DE" w14:textId="77777777" w:rsidTr="00382939">
        <w:trPr>
          <w:tblCellSpacing w:w="15" w:type="dxa"/>
        </w:trPr>
        <w:tc>
          <w:tcPr>
            <w:tcW w:w="1514" w:type="dxa"/>
            <w:vAlign w:val="center"/>
            <w:hideMark/>
          </w:tcPr>
          <w:p w14:paraId="71ECD661" w14:textId="77777777" w:rsidR="00382939" w:rsidRPr="00382939" w:rsidRDefault="00382939" w:rsidP="00D4299E">
            <w:pPr>
              <w:spacing w:after="0"/>
              <w:rPr>
                <w:i/>
                <w:iCs/>
                <w:sz w:val="20"/>
                <w:szCs w:val="20"/>
              </w:rPr>
            </w:pPr>
            <w:r w:rsidRPr="00382939">
              <w:rPr>
                <w:i/>
                <w:iCs/>
                <w:sz w:val="20"/>
                <w:szCs w:val="20"/>
              </w:rPr>
              <w:t>CSB (R² = 0.696)</w:t>
            </w:r>
          </w:p>
        </w:tc>
        <w:tc>
          <w:tcPr>
            <w:tcW w:w="963" w:type="dxa"/>
            <w:vAlign w:val="center"/>
            <w:hideMark/>
          </w:tcPr>
          <w:p w14:paraId="25E933A9" w14:textId="77777777" w:rsidR="00382939" w:rsidRPr="00382939" w:rsidRDefault="00382939" w:rsidP="00D4299E">
            <w:pPr>
              <w:spacing w:after="0"/>
              <w:rPr>
                <w:i/>
                <w:iCs/>
                <w:sz w:val="20"/>
                <w:szCs w:val="20"/>
              </w:rPr>
            </w:pPr>
            <w:r w:rsidRPr="00382939">
              <w:rPr>
                <w:i/>
                <w:iCs/>
                <w:sz w:val="20"/>
                <w:szCs w:val="20"/>
              </w:rPr>
              <w:t>DL</w:t>
            </w:r>
          </w:p>
        </w:tc>
        <w:tc>
          <w:tcPr>
            <w:tcW w:w="1813" w:type="dxa"/>
            <w:vAlign w:val="center"/>
            <w:hideMark/>
          </w:tcPr>
          <w:p w14:paraId="7E6FADF0" w14:textId="77777777" w:rsidR="00382939" w:rsidRPr="00382939" w:rsidRDefault="00382939" w:rsidP="00D4299E">
            <w:pPr>
              <w:spacing w:after="0"/>
              <w:rPr>
                <w:i/>
                <w:iCs/>
                <w:sz w:val="20"/>
                <w:szCs w:val="20"/>
              </w:rPr>
            </w:pPr>
            <w:r w:rsidRPr="00382939">
              <w:rPr>
                <w:i/>
                <w:iCs/>
                <w:sz w:val="20"/>
                <w:szCs w:val="20"/>
              </w:rPr>
              <w:t>DL → CSB</w:t>
            </w:r>
          </w:p>
        </w:tc>
        <w:tc>
          <w:tcPr>
            <w:tcW w:w="962" w:type="dxa"/>
            <w:vAlign w:val="center"/>
            <w:hideMark/>
          </w:tcPr>
          <w:p w14:paraId="1D70BE56" w14:textId="77777777" w:rsidR="00382939" w:rsidRPr="00382939" w:rsidRDefault="00382939" w:rsidP="00D4299E">
            <w:pPr>
              <w:spacing w:after="0"/>
              <w:rPr>
                <w:i/>
                <w:iCs/>
                <w:sz w:val="20"/>
                <w:szCs w:val="20"/>
              </w:rPr>
            </w:pPr>
            <w:r w:rsidRPr="00382939">
              <w:rPr>
                <w:i/>
                <w:iCs/>
                <w:sz w:val="20"/>
                <w:szCs w:val="20"/>
              </w:rPr>
              <w:t>0.322</w:t>
            </w:r>
          </w:p>
        </w:tc>
        <w:tc>
          <w:tcPr>
            <w:tcW w:w="1246" w:type="dxa"/>
            <w:vAlign w:val="center"/>
            <w:hideMark/>
          </w:tcPr>
          <w:p w14:paraId="09429D52" w14:textId="77777777" w:rsidR="00382939" w:rsidRPr="00382939" w:rsidRDefault="00382939" w:rsidP="00D4299E">
            <w:pPr>
              <w:spacing w:after="0"/>
              <w:rPr>
                <w:i/>
                <w:iCs/>
                <w:sz w:val="20"/>
                <w:szCs w:val="20"/>
              </w:rPr>
            </w:pPr>
            <w:r w:rsidRPr="00382939">
              <w:rPr>
                <w:i/>
                <w:iCs/>
                <w:sz w:val="20"/>
                <w:szCs w:val="20"/>
              </w:rPr>
              <w:t>[0.196; 0.448]</w:t>
            </w:r>
          </w:p>
        </w:tc>
        <w:tc>
          <w:tcPr>
            <w:tcW w:w="1245" w:type="dxa"/>
            <w:vAlign w:val="center"/>
            <w:hideMark/>
          </w:tcPr>
          <w:p w14:paraId="5B9A0F7B" w14:textId="77777777" w:rsidR="00382939" w:rsidRPr="00382939" w:rsidRDefault="00382939" w:rsidP="00D4299E">
            <w:pPr>
              <w:spacing w:after="0"/>
              <w:jc w:val="center"/>
              <w:rPr>
                <w:i/>
                <w:iCs/>
                <w:sz w:val="20"/>
                <w:szCs w:val="20"/>
              </w:rPr>
            </w:pPr>
            <w:r w:rsidRPr="00382939">
              <w:rPr>
                <w:i/>
                <w:iCs/>
                <w:sz w:val="20"/>
                <w:szCs w:val="20"/>
              </w:rPr>
              <w:t>Yes</w:t>
            </w:r>
          </w:p>
        </w:tc>
        <w:tc>
          <w:tcPr>
            <w:tcW w:w="674" w:type="dxa"/>
            <w:vAlign w:val="center"/>
            <w:hideMark/>
          </w:tcPr>
          <w:p w14:paraId="4050C078" w14:textId="77777777" w:rsidR="00382939" w:rsidRPr="00382939" w:rsidRDefault="00382939" w:rsidP="00D4299E">
            <w:pPr>
              <w:spacing w:after="0"/>
              <w:rPr>
                <w:i/>
                <w:iCs/>
                <w:sz w:val="20"/>
                <w:szCs w:val="20"/>
              </w:rPr>
            </w:pPr>
            <w:r w:rsidRPr="00382939">
              <w:rPr>
                <w:i/>
                <w:iCs/>
                <w:sz w:val="20"/>
                <w:szCs w:val="20"/>
              </w:rPr>
              <w:t>0.150</w:t>
            </w:r>
          </w:p>
        </w:tc>
        <w:tc>
          <w:tcPr>
            <w:tcW w:w="385" w:type="dxa"/>
            <w:vAlign w:val="center"/>
            <w:hideMark/>
          </w:tcPr>
          <w:p w14:paraId="74F48CD0" w14:textId="77777777" w:rsidR="00382939" w:rsidRPr="00382939" w:rsidRDefault="00382939" w:rsidP="00D4299E">
            <w:pPr>
              <w:spacing w:after="0"/>
              <w:rPr>
                <w:i/>
                <w:iCs/>
                <w:sz w:val="20"/>
                <w:szCs w:val="20"/>
              </w:rPr>
            </w:pPr>
            <w:r w:rsidRPr="00382939">
              <w:rPr>
                <w:i/>
                <w:iCs/>
                <w:sz w:val="20"/>
                <w:szCs w:val="20"/>
              </w:rPr>
              <w:t>1.35</w:t>
            </w:r>
          </w:p>
        </w:tc>
      </w:tr>
      <w:tr w:rsidR="00382939" w:rsidRPr="00382939" w14:paraId="1152EC67" w14:textId="77777777" w:rsidTr="004617CB">
        <w:trPr>
          <w:tblCellSpacing w:w="15" w:type="dxa"/>
        </w:trPr>
        <w:tc>
          <w:tcPr>
            <w:tcW w:w="1514" w:type="dxa"/>
            <w:tcBorders>
              <w:bottom w:val="single" w:sz="4" w:space="0" w:color="auto"/>
            </w:tcBorders>
            <w:vAlign w:val="center"/>
            <w:hideMark/>
          </w:tcPr>
          <w:p w14:paraId="5B6042AC" w14:textId="77777777" w:rsidR="00382939" w:rsidRPr="00382939" w:rsidRDefault="00382939" w:rsidP="00D4299E">
            <w:pPr>
              <w:spacing w:after="0"/>
              <w:rPr>
                <w:i/>
                <w:iCs/>
                <w:sz w:val="20"/>
                <w:szCs w:val="20"/>
              </w:rPr>
            </w:pPr>
            <w:r w:rsidRPr="00382939">
              <w:rPr>
                <w:i/>
                <w:iCs/>
                <w:sz w:val="20"/>
                <w:szCs w:val="20"/>
              </w:rPr>
              <w:t>CSB (R² = 0.696)</w:t>
            </w:r>
          </w:p>
        </w:tc>
        <w:tc>
          <w:tcPr>
            <w:tcW w:w="963" w:type="dxa"/>
            <w:tcBorders>
              <w:bottom w:val="single" w:sz="4" w:space="0" w:color="auto"/>
            </w:tcBorders>
            <w:vAlign w:val="center"/>
            <w:hideMark/>
          </w:tcPr>
          <w:p w14:paraId="16EAB753" w14:textId="77777777" w:rsidR="00382939" w:rsidRPr="00382939" w:rsidRDefault="00382939" w:rsidP="00D4299E">
            <w:pPr>
              <w:spacing w:after="0"/>
              <w:rPr>
                <w:i/>
                <w:iCs/>
                <w:sz w:val="20"/>
                <w:szCs w:val="20"/>
              </w:rPr>
            </w:pPr>
            <w:r w:rsidRPr="00382939">
              <w:rPr>
                <w:i/>
                <w:iCs/>
                <w:sz w:val="20"/>
                <w:szCs w:val="20"/>
              </w:rPr>
              <w:t>DL × PI</w:t>
            </w:r>
          </w:p>
        </w:tc>
        <w:tc>
          <w:tcPr>
            <w:tcW w:w="1813" w:type="dxa"/>
            <w:tcBorders>
              <w:bottom w:val="single" w:sz="4" w:space="0" w:color="auto"/>
            </w:tcBorders>
            <w:vAlign w:val="center"/>
            <w:hideMark/>
          </w:tcPr>
          <w:p w14:paraId="4587A1C6" w14:textId="77777777" w:rsidR="00382939" w:rsidRPr="00382939" w:rsidRDefault="00382939" w:rsidP="00D4299E">
            <w:pPr>
              <w:spacing w:after="0"/>
              <w:rPr>
                <w:i/>
                <w:iCs/>
                <w:sz w:val="20"/>
                <w:szCs w:val="20"/>
              </w:rPr>
            </w:pPr>
            <w:r w:rsidRPr="00382939">
              <w:rPr>
                <w:i/>
                <w:iCs/>
                <w:sz w:val="20"/>
                <w:szCs w:val="20"/>
              </w:rPr>
              <w:t>DL × PI → CSB (H8)</w:t>
            </w:r>
          </w:p>
        </w:tc>
        <w:tc>
          <w:tcPr>
            <w:tcW w:w="962" w:type="dxa"/>
            <w:tcBorders>
              <w:bottom w:val="single" w:sz="4" w:space="0" w:color="auto"/>
            </w:tcBorders>
            <w:vAlign w:val="center"/>
            <w:hideMark/>
          </w:tcPr>
          <w:p w14:paraId="7F5612BA" w14:textId="77777777" w:rsidR="00382939" w:rsidRPr="00382939" w:rsidRDefault="00382939" w:rsidP="00D4299E">
            <w:pPr>
              <w:spacing w:after="0"/>
              <w:rPr>
                <w:i/>
                <w:iCs/>
                <w:sz w:val="20"/>
                <w:szCs w:val="20"/>
              </w:rPr>
            </w:pPr>
            <w:r w:rsidRPr="00382939">
              <w:rPr>
                <w:i/>
                <w:iCs/>
                <w:sz w:val="20"/>
                <w:szCs w:val="20"/>
              </w:rPr>
              <w:t>0.099</w:t>
            </w:r>
          </w:p>
        </w:tc>
        <w:tc>
          <w:tcPr>
            <w:tcW w:w="1246" w:type="dxa"/>
            <w:tcBorders>
              <w:bottom w:val="single" w:sz="4" w:space="0" w:color="auto"/>
            </w:tcBorders>
            <w:vAlign w:val="center"/>
            <w:hideMark/>
          </w:tcPr>
          <w:p w14:paraId="241955B2" w14:textId="77777777" w:rsidR="00382939" w:rsidRPr="00382939" w:rsidRDefault="00382939" w:rsidP="00D4299E">
            <w:pPr>
              <w:spacing w:after="0"/>
              <w:rPr>
                <w:i/>
                <w:iCs/>
                <w:sz w:val="20"/>
                <w:szCs w:val="20"/>
              </w:rPr>
            </w:pPr>
            <w:r w:rsidRPr="00382939">
              <w:rPr>
                <w:i/>
                <w:iCs/>
                <w:sz w:val="20"/>
                <w:szCs w:val="20"/>
              </w:rPr>
              <w:t>[0.042; 0.156]</w:t>
            </w:r>
          </w:p>
        </w:tc>
        <w:tc>
          <w:tcPr>
            <w:tcW w:w="1245" w:type="dxa"/>
            <w:tcBorders>
              <w:bottom w:val="single" w:sz="4" w:space="0" w:color="auto"/>
            </w:tcBorders>
            <w:vAlign w:val="center"/>
            <w:hideMark/>
          </w:tcPr>
          <w:p w14:paraId="7AF94555" w14:textId="77777777" w:rsidR="00382939" w:rsidRPr="00382939" w:rsidRDefault="00382939" w:rsidP="00D4299E">
            <w:pPr>
              <w:spacing w:after="0"/>
              <w:jc w:val="center"/>
              <w:rPr>
                <w:i/>
                <w:iCs/>
                <w:sz w:val="20"/>
                <w:szCs w:val="20"/>
              </w:rPr>
            </w:pPr>
            <w:r w:rsidRPr="00382939">
              <w:rPr>
                <w:i/>
                <w:iCs/>
                <w:sz w:val="20"/>
                <w:szCs w:val="20"/>
              </w:rPr>
              <w:t>Yes</w:t>
            </w:r>
          </w:p>
        </w:tc>
        <w:tc>
          <w:tcPr>
            <w:tcW w:w="674" w:type="dxa"/>
            <w:tcBorders>
              <w:bottom w:val="single" w:sz="4" w:space="0" w:color="auto"/>
            </w:tcBorders>
            <w:vAlign w:val="center"/>
            <w:hideMark/>
          </w:tcPr>
          <w:p w14:paraId="47E5CC82" w14:textId="77777777" w:rsidR="00382939" w:rsidRPr="00382939" w:rsidRDefault="00382939" w:rsidP="00D4299E">
            <w:pPr>
              <w:spacing w:after="0"/>
              <w:rPr>
                <w:i/>
                <w:iCs/>
                <w:sz w:val="20"/>
                <w:szCs w:val="20"/>
              </w:rPr>
            </w:pPr>
            <w:r w:rsidRPr="00382939">
              <w:rPr>
                <w:i/>
                <w:iCs/>
                <w:sz w:val="20"/>
                <w:szCs w:val="20"/>
              </w:rPr>
              <w:t>0.050</w:t>
            </w:r>
          </w:p>
        </w:tc>
        <w:tc>
          <w:tcPr>
            <w:tcW w:w="385" w:type="dxa"/>
            <w:tcBorders>
              <w:bottom w:val="single" w:sz="4" w:space="0" w:color="auto"/>
            </w:tcBorders>
            <w:vAlign w:val="center"/>
            <w:hideMark/>
          </w:tcPr>
          <w:p w14:paraId="55E3702A" w14:textId="77777777" w:rsidR="00382939" w:rsidRPr="00382939" w:rsidRDefault="00382939" w:rsidP="00D4299E">
            <w:pPr>
              <w:spacing w:after="0"/>
              <w:rPr>
                <w:i/>
                <w:iCs/>
                <w:sz w:val="20"/>
                <w:szCs w:val="20"/>
              </w:rPr>
            </w:pPr>
            <w:r w:rsidRPr="00382939">
              <w:rPr>
                <w:i/>
                <w:iCs/>
                <w:sz w:val="20"/>
                <w:szCs w:val="20"/>
              </w:rPr>
              <w:t>1.18</w:t>
            </w:r>
          </w:p>
        </w:tc>
      </w:tr>
    </w:tbl>
    <w:p w14:paraId="55075D92" w14:textId="6A992763" w:rsidR="00382939" w:rsidRPr="004617CB" w:rsidRDefault="004617CB" w:rsidP="00707DB8">
      <w:pPr>
        <w:rPr>
          <w:i/>
          <w:iCs/>
          <w:sz w:val="20"/>
          <w:szCs w:val="20"/>
        </w:rPr>
      </w:pPr>
      <w:r w:rsidRPr="004617CB">
        <w:rPr>
          <w:i/>
          <w:iCs/>
          <w:sz w:val="20"/>
          <w:szCs w:val="20"/>
        </w:rPr>
        <w:t>SMM → PI (0.500), US → PI (0.381), and PI → CSB (0.496) show strong positive effects. DL → CSB (0.322) and DL × PI → CSB (0.099) are also positive. However, SMM → CSB (0.112) and US → CSB (0.020) show weak effects.</w:t>
      </w:r>
    </w:p>
    <w:p w14:paraId="0C533934" w14:textId="77777777" w:rsidR="00024460" w:rsidRDefault="00024460" w:rsidP="00707DB8">
      <w:pPr>
        <w:rPr>
          <w:sz w:val="20"/>
          <w:szCs w:val="20"/>
        </w:rPr>
      </w:pPr>
    </w:p>
    <w:p w14:paraId="12D868A0" w14:textId="77777777" w:rsidR="00024460" w:rsidRDefault="00024460" w:rsidP="00707DB8">
      <w:pPr>
        <w:rPr>
          <w:sz w:val="20"/>
          <w:szCs w:val="20"/>
        </w:rPr>
      </w:pPr>
    </w:p>
    <w:p w14:paraId="319DE786" w14:textId="77777777" w:rsidR="00D4299E" w:rsidRDefault="00D4299E" w:rsidP="00707DB8">
      <w:pPr>
        <w:rPr>
          <w:sz w:val="20"/>
          <w:szCs w:val="20"/>
        </w:rPr>
      </w:pPr>
    </w:p>
    <w:p w14:paraId="189EC75A" w14:textId="64386B68" w:rsidR="00382939" w:rsidRPr="004617CB" w:rsidRDefault="004617CB" w:rsidP="00707DB8">
      <w:pPr>
        <w:rPr>
          <w:sz w:val="20"/>
          <w:szCs w:val="20"/>
        </w:rPr>
      </w:pPr>
      <w:r w:rsidRPr="004617CB">
        <w:rPr>
          <w:sz w:val="20"/>
          <w:szCs w:val="20"/>
        </w:rPr>
        <w:lastRenderedPageBreak/>
        <w:t>Table</w:t>
      </w:r>
      <w:r w:rsidR="00D4299E">
        <w:rPr>
          <w:sz w:val="20"/>
          <w:szCs w:val="20"/>
        </w:rPr>
        <w:t xml:space="preserve"> 5</w:t>
      </w:r>
      <w:r w:rsidRPr="004617CB">
        <w:rPr>
          <w:sz w:val="20"/>
          <w:szCs w:val="20"/>
        </w:rPr>
        <w:t>. Total Effects</w:t>
      </w:r>
    </w:p>
    <w:tbl>
      <w:tblPr>
        <w:tblW w:w="0" w:type="auto"/>
        <w:tblCellSpacing w:w="15" w:type="dxa"/>
        <w:tblBorders>
          <w:top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8"/>
        <w:gridCol w:w="1276"/>
        <w:gridCol w:w="1417"/>
        <w:gridCol w:w="1134"/>
      </w:tblGrid>
      <w:tr w:rsidR="004617CB" w:rsidRPr="004617CB" w14:paraId="60B85ED8" w14:textId="77777777" w:rsidTr="00A839CB">
        <w:trPr>
          <w:tblHeader/>
          <w:tblCellSpacing w:w="15" w:type="dxa"/>
        </w:trPr>
        <w:tc>
          <w:tcPr>
            <w:tcW w:w="1373" w:type="dxa"/>
            <w:tcBorders>
              <w:bottom w:val="single" w:sz="4" w:space="0" w:color="auto"/>
            </w:tcBorders>
            <w:vAlign w:val="center"/>
            <w:hideMark/>
          </w:tcPr>
          <w:p w14:paraId="6119C527" w14:textId="77777777" w:rsidR="004617CB" w:rsidRPr="004617CB" w:rsidRDefault="004617CB" w:rsidP="004617CB">
            <w:pPr>
              <w:rPr>
                <w:sz w:val="20"/>
                <w:szCs w:val="20"/>
              </w:rPr>
            </w:pPr>
            <w:r w:rsidRPr="004617CB">
              <w:rPr>
                <w:sz w:val="20"/>
                <w:szCs w:val="20"/>
              </w:rPr>
              <w:t>Path</w:t>
            </w:r>
          </w:p>
        </w:tc>
        <w:tc>
          <w:tcPr>
            <w:tcW w:w="1246" w:type="dxa"/>
            <w:tcBorders>
              <w:bottom w:val="single" w:sz="4" w:space="0" w:color="auto"/>
            </w:tcBorders>
            <w:vAlign w:val="center"/>
            <w:hideMark/>
          </w:tcPr>
          <w:p w14:paraId="34AD5C2F" w14:textId="77777777" w:rsidR="004617CB" w:rsidRPr="004617CB" w:rsidRDefault="004617CB" w:rsidP="004617CB">
            <w:pPr>
              <w:rPr>
                <w:sz w:val="20"/>
                <w:szCs w:val="20"/>
              </w:rPr>
            </w:pPr>
            <w:r w:rsidRPr="004617CB">
              <w:rPr>
                <w:sz w:val="20"/>
                <w:szCs w:val="20"/>
              </w:rPr>
              <w:t>β (Total Effect)</w:t>
            </w:r>
          </w:p>
        </w:tc>
        <w:tc>
          <w:tcPr>
            <w:tcW w:w="1387" w:type="dxa"/>
            <w:tcBorders>
              <w:bottom w:val="single" w:sz="4" w:space="0" w:color="auto"/>
            </w:tcBorders>
            <w:vAlign w:val="center"/>
            <w:hideMark/>
          </w:tcPr>
          <w:p w14:paraId="79B649F1" w14:textId="77777777" w:rsidR="004617CB" w:rsidRPr="004617CB" w:rsidRDefault="004617CB" w:rsidP="004617CB">
            <w:pPr>
              <w:jc w:val="center"/>
              <w:rPr>
                <w:sz w:val="20"/>
                <w:szCs w:val="20"/>
              </w:rPr>
            </w:pPr>
            <w:r w:rsidRPr="004617CB">
              <w:rPr>
                <w:sz w:val="20"/>
                <w:szCs w:val="20"/>
              </w:rPr>
              <w:t>CI</w:t>
            </w:r>
          </w:p>
        </w:tc>
        <w:tc>
          <w:tcPr>
            <w:tcW w:w="1089" w:type="dxa"/>
            <w:tcBorders>
              <w:bottom w:val="single" w:sz="4" w:space="0" w:color="auto"/>
            </w:tcBorders>
            <w:vAlign w:val="center"/>
            <w:hideMark/>
          </w:tcPr>
          <w:p w14:paraId="613F9EB5" w14:textId="77777777" w:rsidR="004617CB" w:rsidRPr="004617CB" w:rsidRDefault="004617CB" w:rsidP="004617CB">
            <w:pPr>
              <w:rPr>
                <w:sz w:val="20"/>
                <w:szCs w:val="20"/>
              </w:rPr>
            </w:pPr>
            <w:r w:rsidRPr="004617CB">
              <w:rPr>
                <w:sz w:val="20"/>
                <w:szCs w:val="20"/>
              </w:rPr>
              <w:t>Significance?</w:t>
            </w:r>
          </w:p>
        </w:tc>
      </w:tr>
      <w:tr w:rsidR="004617CB" w:rsidRPr="004617CB" w14:paraId="0B9177AA" w14:textId="77777777" w:rsidTr="00A839CB">
        <w:trPr>
          <w:tblCellSpacing w:w="15" w:type="dxa"/>
        </w:trPr>
        <w:tc>
          <w:tcPr>
            <w:tcW w:w="1373" w:type="dxa"/>
            <w:vAlign w:val="center"/>
            <w:hideMark/>
          </w:tcPr>
          <w:p w14:paraId="1C1B5D30" w14:textId="77777777" w:rsidR="004617CB" w:rsidRPr="004617CB" w:rsidRDefault="004617CB" w:rsidP="004617CB">
            <w:pPr>
              <w:rPr>
                <w:sz w:val="20"/>
                <w:szCs w:val="20"/>
              </w:rPr>
            </w:pPr>
            <w:r w:rsidRPr="004617CB">
              <w:rPr>
                <w:sz w:val="20"/>
                <w:szCs w:val="20"/>
              </w:rPr>
              <w:t>SMM → PI</w:t>
            </w:r>
          </w:p>
        </w:tc>
        <w:tc>
          <w:tcPr>
            <w:tcW w:w="1246" w:type="dxa"/>
            <w:vAlign w:val="center"/>
            <w:hideMark/>
          </w:tcPr>
          <w:p w14:paraId="60D2B04F" w14:textId="77777777" w:rsidR="004617CB" w:rsidRPr="004617CB" w:rsidRDefault="004617CB" w:rsidP="004617CB">
            <w:pPr>
              <w:jc w:val="center"/>
              <w:rPr>
                <w:sz w:val="20"/>
                <w:szCs w:val="20"/>
              </w:rPr>
            </w:pPr>
            <w:r w:rsidRPr="004617CB">
              <w:rPr>
                <w:sz w:val="20"/>
                <w:szCs w:val="20"/>
              </w:rPr>
              <w:t>0.500</w:t>
            </w:r>
          </w:p>
        </w:tc>
        <w:tc>
          <w:tcPr>
            <w:tcW w:w="1387" w:type="dxa"/>
            <w:vAlign w:val="center"/>
            <w:hideMark/>
          </w:tcPr>
          <w:p w14:paraId="0DC2B78B" w14:textId="77777777" w:rsidR="004617CB" w:rsidRPr="004617CB" w:rsidRDefault="004617CB" w:rsidP="004617CB">
            <w:pPr>
              <w:jc w:val="center"/>
              <w:rPr>
                <w:sz w:val="20"/>
                <w:szCs w:val="20"/>
              </w:rPr>
            </w:pPr>
            <w:r w:rsidRPr="004617CB">
              <w:rPr>
                <w:sz w:val="20"/>
                <w:szCs w:val="20"/>
              </w:rPr>
              <w:t>[0.387; 0.613]</w:t>
            </w:r>
          </w:p>
        </w:tc>
        <w:tc>
          <w:tcPr>
            <w:tcW w:w="1089" w:type="dxa"/>
            <w:vAlign w:val="center"/>
            <w:hideMark/>
          </w:tcPr>
          <w:p w14:paraId="0208181B" w14:textId="77777777" w:rsidR="004617CB" w:rsidRPr="004617CB" w:rsidRDefault="004617CB" w:rsidP="004617CB">
            <w:pPr>
              <w:jc w:val="center"/>
              <w:rPr>
                <w:sz w:val="20"/>
                <w:szCs w:val="20"/>
              </w:rPr>
            </w:pPr>
            <w:r w:rsidRPr="004617CB">
              <w:rPr>
                <w:sz w:val="20"/>
                <w:szCs w:val="20"/>
              </w:rPr>
              <w:t>Yes</w:t>
            </w:r>
          </w:p>
        </w:tc>
      </w:tr>
      <w:tr w:rsidR="004617CB" w:rsidRPr="004617CB" w14:paraId="67FE8AA2" w14:textId="77777777" w:rsidTr="00A839CB">
        <w:trPr>
          <w:tblCellSpacing w:w="15" w:type="dxa"/>
        </w:trPr>
        <w:tc>
          <w:tcPr>
            <w:tcW w:w="1373" w:type="dxa"/>
            <w:vAlign w:val="center"/>
            <w:hideMark/>
          </w:tcPr>
          <w:p w14:paraId="66A85C8C" w14:textId="77777777" w:rsidR="004617CB" w:rsidRPr="004617CB" w:rsidRDefault="004617CB" w:rsidP="004617CB">
            <w:pPr>
              <w:rPr>
                <w:sz w:val="20"/>
                <w:szCs w:val="20"/>
              </w:rPr>
            </w:pPr>
            <w:r w:rsidRPr="004617CB">
              <w:rPr>
                <w:sz w:val="20"/>
                <w:szCs w:val="20"/>
              </w:rPr>
              <w:t>US → PI</w:t>
            </w:r>
          </w:p>
        </w:tc>
        <w:tc>
          <w:tcPr>
            <w:tcW w:w="1246" w:type="dxa"/>
            <w:vAlign w:val="center"/>
            <w:hideMark/>
          </w:tcPr>
          <w:p w14:paraId="63F342A3" w14:textId="77777777" w:rsidR="004617CB" w:rsidRPr="004617CB" w:rsidRDefault="004617CB" w:rsidP="004617CB">
            <w:pPr>
              <w:jc w:val="center"/>
              <w:rPr>
                <w:sz w:val="20"/>
                <w:szCs w:val="20"/>
              </w:rPr>
            </w:pPr>
            <w:r w:rsidRPr="004617CB">
              <w:rPr>
                <w:sz w:val="20"/>
                <w:szCs w:val="20"/>
              </w:rPr>
              <w:t>0.381</w:t>
            </w:r>
          </w:p>
        </w:tc>
        <w:tc>
          <w:tcPr>
            <w:tcW w:w="1387" w:type="dxa"/>
            <w:vAlign w:val="center"/>
            <w:hideMark/>
          </w:tcPr>
          <w:p w14:paraId="06504554" w14:textId="77777777" w:rsidR="004617CB" w:rsidRPr="004617CB" w:rsidRDefault="004617CB" w:rsidP="004617CB">
            <w:pPr>
              <w:jc w:val="center"/>
              <w:rPr>
                <w:sz w:val="20"/>
                <w:szCs w:val="20"/>
              </w:rPr>
            </w:pPr>
            <w:r w:rsidRPr="004617CB">
              <w:rPr>
                <w:sz w:val="20"/>
                <w:szCs w:val="20"/>
              </w:rPr>
              <w:t>[0.256; 0.506]</w:t>
            </w:r>
          </w:p>
        </w:tc>
        <w:tc>
          <w:tcPr>
            <w:tcW w:w="1089" w:type="dxa"/>
            <w:vAlign w:val="center"/>
            <w:hideMark/>
          </w:tcPr>
          <w:p w14:paraId="50806063" w14:textId="77777777" w:rsidR="004617CB" w:rsidRPr="004617CB" w:rsidRDefault="004617CB" w:rsidP="004617CB">
            <w:pPr>
              <w:jc w:val="center"/>
              <w:rPr>
                <w:sz w:val="20"/>
                <w:szCs w:val="20"/>
              </w:rPr>
            </w:pPr>
            <w:r w:rsidRPr="004617CB">
              <w:rPr>
                <w:sz w:val="20"/>
                <w:szCs w:val="20"/>
              </w:rPr>
              <w:t>Yes</w:t>
            </w:r>
          </w:p>
        </w:tc>
      </w:tr>
      <w:tr w:rsidR="004617CB" w:rsidRPr="004617CB" w14:paraId="1E16562C" w14:textId="77777777" w:rsidTr="00A839CB">
        <w:trPr>
          <w:tblCellSpacing w:w="15" w:type="dxa"/>
        </w:trPr>
        <w:tc>
          <w:tcPr>
            <w:tcW w:w="1373" w:type="dxa"/>
            <w:vAlign w:val="center"/>
            <w:hideMark/>
          </w:tcPr>
          <w:p w14:paraId="2B194C6F" w14:textId="77777777" w:rsidR="004617CB" w:rsidRPr="004617CB" w:rsidRDefault="004617CB" w:rsidP="004617CB">
            <w:pPr>
              <w:rPr>
                <w:sz w:val="20"/>
                <w:szCs w:val="20"/>
              </w:rPr>
            </w:pPr>
            <w:r w:rsidRPr="004617CB">
              <w:rPr>
                <w:sz w:val="20"/>
                <w:szCs w:val="20"/>
              </w:rPr>
              <w:t>PI → CSB</w:t>
            </w:r>
          </w:p>
        </w:tc>
        <w:tc>
          <w:tcPr>
            <w:tcW w:w="1246" w:type="dxa"/>
            <w:vAlign w:val="center"/>
            <w:hideMark/>
          </w:tcPr>
          <w:p w14:paraId="0496012A" w14:textId="77777777" w:rsidR="004617CB" w:rsidRPr="004617CB" w:rsidRDefault="004617CB" w:rsidP="004617CB">
            <w:pPr>
              <w:jc w:val="center"/>
              <w:rPr>
                <w:sz w:val="20"/>
                <w:szCs w:val="20"/>
              </w:rPr>
            </w:pPr>
            <w:r w:rsidRPr="004617CB">
              <w:rPr>
                <w:sz w:val="20"/>
                <w:szCs w:val="20"/>
              </w:rPr>
              <w:t>0.496</w:t>
            </w:r>
          </w:p>
        </w:tc>
        <w:tc>
          <w:tcPr>
            <w:tcW w:w="1387" w:type="dxa"/>
            <w:vAlign w:val="center"/>
            <w:hideMark/>
          </w:tcPr>
          <w:p w14:paraId="09B75CA3" w14:textId="77777777" w:rsidR="004617CB" w:rsidRPr="004617CB" w:rsidRDefault="004617CB" w:rsidP="004617CB">
            <w:pPr>
              <w:jc w:val="center"/>
              <w:rPr>
                <w:sz w:val="20"/>
                <w:szCs w:val="20"/>
              </w:rPr>
            </w:pPr>
            <w:r w:rsidRPr="004617CB">
              <w:rPr>
                <w:sz w:val="20"/>
                <w:szCs w:val="20"/>
              </w:rPr>
              <w:t>[0.332; 0.660]</w:t>
            </w:r>
          </w:p>
        </w:tc>
        <w:tc>
          <w:tcPr>
            <w:tcW w:w="1089" w:type="dxa"/>
            <w:vAlign w:val="center"/>
            <w:hideMark/>
          </w:tcPr>
          <w:p w14:paraId="5A698B6A" w14:textId="77777777" w:rsidR="004617CB" w:rsidRPr="004617CB" w:rsidRDefault="004617CB" w:rsidP="004617CB">
            <w:pPr>
              <w:jc w:val="center"/>
              <w:rPr>
                <w:sz w:val="20"/>
                <w:szCs w:val="20"/>
              </w:rPr>
            </w:pPr>
            <w:r w:rsidRPr="004617CB">
              <w:rPr>
                <w:sz w:val="20"/>
                <w:szCs w:val="20"/>
              </w:rPr>
              <w:t>Yes</w:t>
            </w:r>
          </w:p>
        </w:tc>
      </w:tr>
      <w:tr w:rsidR="004617CB" w:rsidRPr="004617CB" w14:paraId="3A05D2FB" w14:textId="77777777" w:rsidTr="00A839CB">
        <w:trPr>
          <w:tblCellSpacing w:w="15" w:type="dxa"/>
        </w:trPr>
        <w:tc>
          <w:tcPr>
            <w:tcW w:w="1373" w:type="dxa"/>
            <w:vAlign w:val="center"/>
            <w:hideMark/>
          </w:tcPr>
          <w:p w14:paraId="59F4A8B4" w14:textId="77777777" w:rsidR="004617CB" w:rsidRPr="004617CB" w:rsidRDefault="004617CB" w:rsidP="004617CB">
            <w:pPr>
              <w:rPr>
                <w:sz w:val="20"/>
                <w:szCs w:val="20"/>
              </w:rPr>
            </w:pPr>
            <w:r w:rsidRPr="004617CB">
              <w:rPr>
                <w:sz w:val="20"/>
                <w:szCs w:val="20"/>
              </w:rPr>
              <w:t>SMM → CSB</w:t>
            </w:r>
          </w:p>
        </w:tc>
        <w:tc>
          <w:tcPr>
            <w:tcW w:w="1246" w:type="dxa"/>
            <w:vAlign w:val="center"/>
            <w:hideMark/>
          </w:tcPr>
          <w:p w14:paraId="19F8EF9D" w14:textId="77777777" w:rsidR="004617CB" w:rsidRPr="004617CB" w:rsidRDefault="004617CB" w:rsidP="004617CB">
            <w:pPr>
              <w:jc w:val="center"/>
              <w:rPr>
                <w:sz w:val="20"/>
                <w:szCs w:val="20"/>
              </w:rPr>
            </w:pPr>
            <w:r w:rsidRPr="004617CB">
              <w:rPr>
                <w:sz w:val="20"/>
                <w:szCs w:val="20"/>
              </w:rPr>
              <w:t>0.360</w:t>
            </w:r>
          </w:p>
        </w:tc>
        <w:tc>
          <w:tcPr>
            <w:tcW w:w="1387" w:type="dxa"/>
            <w:vAlign w:val="center"/>
            <w:hideMark/>
          </w:tcPr>
          <w:p w14:paraId="7E0D14ED" w14:textId="77777777" w:rsidR="004617CB" w:rsidRPr="004617CB" w:rsidRDefault="004617CB" w:rsidP="004617CB">
            <w:pPr>
              <w:jc w:val="center"/>
              <w:rPr>
                <w:sz w:val="20"/>
                <w:szCs w:val="20"/>
              </w:rPr>
            </w:pPr>
            <w:r w:rsidRPr="004617CB">
              <w:rPr>
                <w:sz w:val="20"/>
                <w:szCs w:val="20"/>
              </w:rPr>
              <w:t>[0.210; 0.510]</w:t>
            </w:r>
          </w:p>
        </w:tc>
        <w:tc>
          <w:tcPr>
            <w:tcW w:w="1089" w:type="dxa"/>
            <w:vAlign w:val="center"/>
            <w:hideMark/>
          </w:tcPr>
          <w:p w14:paraId="56E8BF75" w14:textId="77777777" w:rsidR="004617CB" w:rsidRPr="004617CB" w:rsidRDefault="004617CB" w:rsidP="004617CB">
            <w:pPr>
              <w:jc w:val="center"/>
              <w:rPr>
                <w:sz w:val="20"/>
                <w:szCs w:val="20"/>
              </w:rPr>
            </w:pPr>
            <w:r w:rsidRPr="004617CB">
              <w:rPr>
                <w:sz w:val="20"/>
                <w:szCs w:val="20"/>
              </w:rPr>
              <w:t>Yes</w:t>
            </w:r>
          </w:p>
        </w:tc>
      </w:tr>
      <w:tr w:rsidR="004617CB" w:rsidRPr="004617CB" w14:paraId="4423EF73" w14:textId="77777777" w:rsidTr="00A839CB">
        <w:trPr>
          <w:tblCellSpacing w:w="15" w:type="dxa"/>
        </w:trPr>
        <w:tc>
          <w:tcPr>
            <w:tcW w:w="1373" w:type="dxa"/>
            <w:vAlign w:val="center"/>
            <w:hideMark/>
          </w:tcPr>
          <w:p w14:paraId="0C7BBB1B" w14:textId="77777777" w:rsidR="004617CB" w:rsidRPr="004617CB" w:rsidRDefault="004617CB" w:rsidP="004617CB">
            <w:pPr>
              <w:rPr>
                <w:sz w:val="20"/>
                <w:szCs w:val="20"/>
              </w:rPr>
            </w:pPr>
            <w:r w:rsidRPr="004617CB">
              <w:rPr>
                <w:sz w:val="20"/>
                <w:szCs w:val="20"/>
              </w:rPr>
              <w:t>US → CSB</w:t>
            </w:r>
          </w:p>
        </w:tc>
        <w:tc>
          <w:tcPr>
            <w:tcW w:w="1246" w:type="dxa"/>
            <w:vAlign w:val="center"/>
            <w:hideMark/>
          </w:tcPr>
          <w:p w14:paraId="01C5BF13" w14:textId="77777777" w:rsidR="004617CB" w:rsidRPr="004617CB" w:rsidRDefault="004617CB" w:rsidP="004617CB">
            <w:pPr>
              <w:jc w:val="center"/>
              <w:rPr>
                <w:sz w:val="20"/>
                <w:szCs w:val="20"/>
              </w:rPr>
            </w:pPr>
            <w:r w:rsidRPr="004617CB">
              <w:rPr>
                <w:sz w:val="20"/>
                <w:szCs w:val="20"/>
              </w:rPr>
              <w:t>0.209</w:t>
            </w:r>
          </w:p>
        </w:tc>
        <w:tc>
          <w:tcPr>
            <w:tcW w:w="1387" w:type="dxa"/>
            <w:vAlign w:val="center"/>
            <w:hideMark/>
          </w:tcPr>
          <w:p w14:paraId="1A3FDB3A" w14:textId="77777777" w:rsidR="004617CB" w:rsidRPr="004617CB" w:rsidRDefault="004617CB" w:rsidP="004617CB">
            <w:pPr>
              <w:jc w:val="center"/>
              <w:rPr>
                <w:sz w:val="20"/>
                <w:szCs w:val="20"/>
              </w:rPr>
            </w:pPr>
            <w:r w:rsidRPr="004617CB">
              <w:rPr>
                <w:sz w:val="20"/>
                <w:szCs w:val="20"/>
              </w:rPr>
              <w:t>[0.110; 0.308]</w:t>
            </w:r>
          </w:p>
        </w:tc>
        <w:tc>
          <w:tcPr>
            <w:tcW w:w="1089" w:type="dxa"/>
            <w:vAlign w:val="center"/>
            <w:hideMark/>
          </w:tcPr>
          <w:p w14:paraId="1EC9F0B4" w14:textId="77777777" w:rsidR="004617CB" w:rsidRPr="004617CB" w:rsidRDefault="004617CB" w:rsidP="004617CB">
            <w:pPr>
              <w:jc w:val="center"/>
              <w:rPr>
                <w:sz w:val="20"/>
                <w:szCs w:val="20"/>
              </w:rPr>
            </w:pPr>
            <w:r w:rsidRPr="004617CB">
              <w:rPr>
                <w:sz w:val="20"/>
                <w:szCs w:val="20"/>
              </w:rPr>
              <w:t>Yes</w:t>
            </w:r>
          </w:p>
        </w:tc>
      </w:tr>
      <w:tr w:rsidR="004617CB" w:rsidRPr="004617CB" w14:paraId="68B74753" w14:textId="77777777" w:rsidTr="00A839CB">
        <w:trPr>
          <w:tblCellSpacing w:w="15" w:type="dxa"/>
        </w:trPr>
        <w:tc>
          <w:tcPr>
            <w:tcW w:w="1373" w:type="dxa"/>
            <w:vAlign w:val="center"/>
            <w:hideMark/>
          </w:tcPr>
          <w:p w14:paraId="31A5E240" w14:textId="77777777" w:rsidR="004617CB" w:rsidRPr="004617CB" w:rsidRDefault="004617CB" w:rsidP="004617CB">
            <w:pPr>
              <w:rPr>
                <w:sz w:val="20"/>
                <w:szCs w:val="20"/>
              </w:rPr>
            </w:pPr>
            <w:r w:rsidRPr="004617CB">
              <w:rPr>
                <w:sz w:val="20"/>
                <w:szCs w:val="20"/>
              </w:rPr>
              <w:t>DL → CSB</w:t>
            </w:r>
          </w:p>
        </w:tc>
        <w:tc>
          <w:tcPr>
            <w:tcW w:w="1246" w:type="dxa"/>
            <w:vAlign w:val="center"/>
            <w:hideMark/>
          </w:tcPr>
          <w:p w14:paraId="43E57210" w14:textId="77777777" w:rsidR="004617CB" w:rsidRPr="004617CB" w:rsidRDefault="004617CB" w:rsidP="004617CB">
            <w:pPr>
              <w:jc w:val="center"/>
              <w:rPr>
                <w:sz w:val="20"/>
                <w:szCs w:val="20"/>
              </w:rPr>
            </w:pPr>
            <w:r w:rsidRPr="004617CB">
              <w:rPr>
                <w:sz w:val="20"/>
                <w:szCs w:val="20"/>
              </w:rPr>
              <w:t>0.322</w:t>
            </w:r>
          </w:p>
        </w:tc>
        <w:tc>
          <w:tcPr>
            <w:tcW w:w="1387" w:type="dxa"/>
            <w:vAlign w:val="center"/>
            <w:hideMark/>
          </w:tcPr>
          <w:p w14:paraId="5455AE39" w14:textId="77777777" w:rsidR="004617CB" w:rsidRPr="004617CB" w:rsidRDefault="004617CB" w:rsidP="004617CB">
            <w:pPr>
              <w:jc w:val="center"/>
              <w:rPr>
                <w:sz w:val="20"/>
                <w:szCs w:val="20"/>
              </w:rPr>
            </w:pPr>
            <w:r w:rsidRPr="004617CB">
              <w:rPr>
                <w:sz w:val="20"/>
                <w:szCs w:val="20"/>
              </w:rPr>
              <w:t>[0.196; 0.448]</w:t>
            </w:r>
          </w:p>
        </w:tc>
        <w:tc>
          <w:tcPr>
            <w:tcW w:w="1089" w:type="dxa"/>
            <w:vAlign w:val="center"/>
            <w:hideMark/>
          </w:tcPr>
          <w:p w14:paraId="76099573" w14:textId="77777777" w:rsidR="004617CB" w:rsidRPr="004617CB" w:rsidRDefault="004617CB" w:rsidP="004617CB">
            <w:pPr>
              <w:jc w:val="center"/>
              <w:rPr>
                <w:sz w:val="20"/>
                <w:szCs w:val="20"/>
              </w:rPr>
            </w:pPr>
            <w:r w:rsidRPr="004617CB">
              <w:rPr>
                <w:sz w:val="20"/>
                <w:szCs w:val="20"/>
              </w:rPr>
              <w:t>Yes</w:t>
            </w:r>
          </w:p>
        </w:tc>
      </w:tr>
      <w:tr w:rsidR="004617CB" w:rsidRPr="004617CB" w14:paraId="36CF8427" w14:textId="77777777" w:rsidTr="00A839CB">
        <w:trPr>
          <w:tblCellSpacing w:w="15" w:type="dxa"/>
        </w:trPr>
        <w:tc>
          <w:tcPr>
            <w:tcW w:w="1373" w:type="dxa"/>
            <w:vAlign w:val="center"/>
            <w:hideMark/>
          </w:tcPr>
          <w:p w14:paraId="5A382061" w14:textId="77777777" w:rsidR="004617CB" w:rsidRPr="004617CB" w:rsidRDefault="004617CB" w:rsidP="004617CB">
            <w:pPr>
              <w:rPr>
                <w:sz w:val="20"/>
                <w:szCs w:val="20"/>
              </w:rPr>
            </w:pPr>
            <w:r w:rsidRPr="004617CB">
              <w:rPr>
                <w:sz w:val="20"/>
                <w:szCs w:val="20"/>
              </w:rPr>
              <w:t>DL × PI → CSB</w:t>
            </w:r>
          </w:p>
        </w:tc>
        <w:tc>
          <w:tcPr>
            <w:tcW w:w="1246" w:type="dxa"/>
            <w:vAlign w:val="center"/>
            <w:hideMark/>
          </w:tcPr>
          <w:p w14:paraId="363F124A" w14:textId="77777777" w:rsidR="004617CB" w:rsidRPr="004617CB" w:rsidRDefault="004617CB" w:rsidP="004617CB">
            <w:pPr>
              <w:jc w:val="center"/>
              <w:rPr>
                <w:sz w:val="20"/>
                <w:szCs w:val="20"/>
              </w:rPr>
            </w:pPr>
            <w:r w:rsidRPr="004617CB">
              <w:rPr>
                <w:sz w:val="20"/>
                <w:szCs w:val="20"/>
              </w:rPr>
              <w:t>0.099</w:t>
            </w:r>
          </w:p>
        </w:tc>
        <w:tc>
          <w:tcPr>
            <w:tcW w:w="1387" w:type="dxa"/>
            <w:vAlign w:val="center"/>
            <w:hideMark/>
          </w:tcPr>
          <w:p w14:paraId="2CAD6DB0" w14:textId="77777777" w:rsidR="004617CB" w:rsidRPr="004617CB" w:rsidRDefault="004617CB" w:rsidP="004617CB">
            <w:pPr>
              <w:jc w:val="center"/>
              <w:rPr>
                <w:sz w:val="20"/>
                <w:szCs w:val="20"/>
              </w:rPr>
            </w:pPr>
            <w:r w:rsidRPr="004617CB">
              <w:rPr>
                <w:sz w:val="20"/>
                <w:szCs w:val="20"/>
              </w:rPr>
              <w:t>[0.042; 0.156]</w:t>
            </w:r>
          </w:p>
        </w:tc>
        <w:tc>
          <w:tcPr>
            <w:tcW w:w="1089" w:type="dxa"/>
            <w:vAlign w:val="center"/>
            <w:hideMark/>
          </w:tcPr>
          <w:p w14:paraId="1455B362" w14:textId="77777777" w:rsidR="004617CB" w:rsidRPr="004617CB" w:rsidRDefault="004617CB" w:rsidP="004617CB">
            <w:pPr>
              <w:jc w:val="center"/>
              <w:rPr>
                <w:sz w:val="20"/>
                <w:szCs w:val="20"/>
              </w:rPr>
            </w:pPr>
            <w:r w:rsidRPr="004617CB">
              <w:rPr>
                <w:sz w:val="20"/>
                <w:szCs w:val="20"/>
              </w:rPr>
              <w:t>Yes</w:t>
            </w:r>
          </w:p>
        </w:tc>
      </w:tr>
    </w:tbl>
    <w:p w14:paraId="00E275F4" w14:textId="77777777" w:rsidR="004617CB" w:rsidRDefault="004617CB" w:rsidP="004617CB">
      <w:pPr>
        <w:jc w:val="center"/>
        <w:rPr>
          <w:b/>
          <w:bCs/>
          <w:i/>
          <w:iCs/>
          <w:sz w:val="24"/>
          <w:szCs w:val="24"/>
        </w:rPr>
      </w:pPr>
    </w:p>
    <w:p w14:paraId="2425D25F" w14:textId="77777777" w:rsidR="00024460" w:rsidRDefault="00024460" w:rsidP="00707DB8">
      <w:pPr>
        <w:rPr>
          <w:i/>
          <w:iCs/>
          <w:sz w:val="20"/>
          <w:szCs w:val="20"/>
        </w:rPr>
      </w:pPr>
    </w:p>
    <w:p w14:paraId="3960B0AA" w14:textId="5CC772B2" w:rsidR="004617CB" w:rsidRPr="00C62672" w:rsidRDefault="00C62672" w:rsidP="00707DB8">
      <w:pPr>
        <w:rPr>
          <w:i/>
          <w:iCs/>
          <w:sz w:val="20"/>
          <w:szCs w:val="20"/>
        </w:rPr>
      </w:pPr>
      <w:r w:rsidRPr="00C62672">
        <w:rPr>
          <w:i/>
          <w:iCs/>
          <w:sz w:val="20"/>
          <w:szCs w:val="20"/>
        </w:rPr>
        <w:t>Table</w:t>
      </w:r>
      <w:r w:rsidR="00D4299E">
        <w:rPr>
          <w:i/>
          <w:iCs/>
          <w:sz w:val="20"/>
          <w:szCs w:val="20"/>
        </w:rPr>
        <w:t xml:space="preserve"> 6</w:t>
      </w:r>
      <w:r w:rsidRPr="00C62672">
        <w:rPr>
          <w:i/>
          <w:iCs/>
          <w:sz w:val="20"/>
          <w:szCs w:val="20"/>
        </w:rPr>
        <w:t>. PLS-predict analysis results.</w:t>
      </w: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3261"/>
        <w:gridCol w:w="850"/>
        <w:gridCol w:w="992"/>
        <w:gridCol w:w="1276"/>
        <w:gridCol w:w="992"/>
        <w:gridCol w:w="1418"/>
      </w:tblGrid>
      <w:tr w:rsidR="00A839CB" w:rsidRPr="00A839CB" w14:paraId="6128551E" w14:textId="77777777" w:rsidTr="00A839CB">
        <w:trPr>
          <w:tblHeader/>
          <w:tblCellSpacing w:w="15" w:type="dxa"/>
        </w:trPr>
        <w:tc>
          <w:tcPr>
            <w:tcW w:w="3216" w:type="dxa"/>
            <w:vAlign w:val="center"/>
            <w:hideMark/>
          </w:tcPr>
          <w:p w14:paraId="2CFD611F" w14:textId="77777777" w:rsidR="00A839CB" w:rsidRPr="00A839CB" w:rsidRDefault="00A839CB" w:rsidP="00A839CB">
            <w:pPr>
              <w:rPr>
                <w:sz w:val="20"/>
                <w:szCs w:val="20"/>
              </w:rPr>
            </w:pPr>
            <w:r w:rsidRPr="00A839CB">
              <w:rPr>
                <w:sz w:val="20"/>
                <w:szCs w:val="20"/>
              </w:rPr>
              <w:t>Construct</w:t>
            </w:r>
          </w:p>
        </w:tc>
        <w:tc>
          <w:tcPr>
            <w:tcW w:w="820" w:type="dxa"/>
            <w:vAlign w:val="center"/>
            <w:hideMark/>
          </w:tcPr>
          <w:p w14:paraId="0F839C09" w14:textId="77777777" w:rsidR="00A839CB" w:rsidRPr="00A839CB" w:rsidRDefault="00A839CB" w:rsidP="00A839CB">
            <w:pPr>
              <w:rPr>
                <w:sz w:val="20"/>
                <w:szCs w:val="20"/>
              </w:rPr>
            </w:pPr>
            <w:r w:rsidRPr="00A839CB">
              <w:rPr>
                <w:sz w:val="20"/>
                <w:szCs w:val="20"/>
              </w:rPr>
              <w:t>Indicator</w:t>
            </w:r>
          </w:p>
        </w:tc>
        <w:tc>
          <w:tcPr>
            <w:tcW w:w="962" w:type="dxa"/>
            <w:vAlign w:val="center"/>
            <w:hideMark/>
          </w:tcPr>
          <w:p w14:paraId="4705BA78" w14:textId="77777777" w:rsidR="00A839CB" w:rsidRPr="00A839CB" w:rsidRDefault="00A839CB" w:rsidP="00A839CB">
            <w:pPr>
              <w:rPr>
                <w:sz w:val="20"/>
                <w:szCs w:val="20"/>
              </w:rPr>
            </w:pPr>
            <w:r w:rsidRPr="00A839CB">
              <w:rPr>
                <w:sz w:val="20"/>
                <w:szCs w:val="20"/>
              </w:rPr>
              <w:t>PLS RMSE</w:t>
            </w:r>
          </w:p>
        </w:tc>
        <w:tc>
          <w:tcPr>
            <w:tcW w:w="1246" w:type="dxa"/>
            <w:vAlign w:val="center"/>
            <w:hideMark/>
          </w:tcPr>
          <w:p w14:paraId="41CF6616" w14:textId="77777777" w:rsidR="00A839CB" w:rsidRPr="00A839CB" w:rsidRDefault="00A839CB" w:rsidP="00A839CB">
            <w:pPr>
              <w:rPr>
                <w:sz w:val="20"/>
                <w:szCs w:val="20"/>
              </w:rPr>
            </w:pPr>
            <w:r w:rsidRPr="00A839CB">
              <w:rPr>
                <w:sz w:val="20"/>
                <w:szCs w:val="20"/>
              </w:rPr>
              <w:t>PLS Q² Predict</w:t>
            </w:r>
          </w:p>
        </w:tc>
        <w:tc>
          <w:tcPr>
            <w:tcW w:w="962" w:type="dxa"/>
            <w:vAlign w:val="center"/>
            <w:hideMark/>
          </w:tcPr>
          <w:p w14:paraId="4C8C2153" w14:textId="77777777" w:rsidR="00A839CB" w:rsidRPr="00A839CB" w:rsidRDefault="00A839CB" w:rsidP="00A839CB">
            <w:pPr>
              <w:rPr>
                <w:sz w:val="20"/>
                <w:szCs w:val="20"/>
              </w:rPr>
            </w:pPr>
            <w:r w:rsidRPr="00A839CB">
              <w:rPr>
                <w:sz w:val="20"/>
                <w:szCs w:val="20"/>
              </w:rPr>
              <w:t>LM RMSE</w:t>
            </w:r>
          </w:p>
        </w:tc>
        <w:tc>
          <w:tcPr>
            <w:tcW w:w="1373" w:type="dxa"/>
            <w:vAlign w:val="center"/>
            <w:hideMark/>
          </w:tcPr>
          <w:p w14:paraId="36E743FF" w14:textId="77777777" w:rsidR="00A839CB" w:rsidRPr="00A839CB" w:rsidRDefault="00A839CB" w:rsidP="00A839CB">
            <w:pPr>
              <w:rPr>
                <w:sz w:val="20"/>
                <w:szCs w:val="20"/>
              </w:rPr>
            </w:pPr>
            <w:r w:rsidRPr="00A839CB">
              <w:rPr>
                <w:sz w:val="20"/>
                <w:szCs w:val="20"/>
              </w:rPr>
              <w:t>PLS–LM (RMSE)</w:t>
            </w:r>
          </w:p>
        </w:tc>
      </w:tr>
      <w:tr w:rsidR="00A839CB" w:rsidRPr="00A839CB" w14:paraId="3E80E233" w14:textId="77777777" w:rsidTr="00A839CB">
        <w:trPr>
          <w:tblCellSpacing w:w="15" w:type="dxa"/>
        </w:trPr>
        <w:tc>
          <w:tcPr>
            <w:tcW w:w="3216" w:type="dxa"/>
            <w:tcBorders>
              <w:top w:val="single" w:sz="4" w:space="0" w:color="auto"/>
            </w:tcBorders>
            <w:vAlign w:val="center"/>
            <w:hideMark/>
          </w:tcPr>
          <w:p w14:paraId="635644AD" w14:textId="77777777" w:rsidR="00A839CB" w:rsidRPr="00A839CB" w:rsidRDefault="00A839CB" w:rsidP="00A839CB">
            <w:pPr>
              <w:rPr>
                <w:sz w:val="20"/>
                <w:szCs w:val="20"/>
              </w:rPr>
            </w:pPr>
            <w:r w:rsidRPr="00A839CB">
              <w:rPr>
                <w:sz w:val="20"/>
                <w:szCs w:val="20"/>
              </w:rPr>
              <w:t>Purchase Intention (PI)</w:t>
            </w:r>
          </w:p>
        </w:tc>
        <w:tc>
          <w:tcPr>
            <w:tcW w:w="820" w:type="dxa"/>
            <w:tcBorders>
              <w:top w:val="single" w:sz="4" w:space="0" w:color="auto"/>
            </w:tcBorders>
            <w:vAlign w:val="center"/>
            <w:hideMark/>
          </w:tcPr>
          <w:p w14:paraId="7F958672" w14:textId="77777777" w:rsidR="00A839CB" w:rsidRPr="00A839CB" w:rsidRDefault="00A839CB" w:rsidP="00A839CB">
            <w:pPr>
              <w:rPr>
                <w:sz w:val="20"/>
                <w:szCs w:val="20"/>
              </w:rPr>
            </w:pPr>
            <w:r w:rsidRPr="00A839CB">
              <w:rPr>
                <w:sz w:val="20"/>
                <w:szCs w:val="20"/>
              </w:rPr>
              <w:t>PI1</w:t>
            </w:r>
          </w:p>
        </w:tc>
        <w:tc>
          <w:tcPr>
            <w:tcW w:w="962" w:type="dxa"/>
            <w:tcBorders>
              <w:top w:val="single" w:sz="4" w:space="0" w:color="auto"/>
            </w:tcBorders>
            <w:vAlign w:val="center"/>
            <w:hideMark/>
          </w:tcPr>
          <w:p w14:paraId="2653CF4F" w14:textId="77777777" w:rsidR="00A839CB" w:rsidRPr="00A839CB" w:rsidRDefault="00A839CB" w:rsidP="00A839CB">
            <w:pPr>
              <w:rPr>
                <w:sz w:val="20"/>
                <w:szCs w:val="20"/>
              </w:rPr>
            </w:pPr>
            <w:r w:rsidRPr="00A839CB">
              <w:rPr>
                <w:sz w:val="20"/>
                <w:szCs w:val="20"/>
              </w:rPr>
              <w:t>0.802</w:t>
            </w:r>
          </w:p>
        </w:tc>
        <w:tc>
          <w:tcPr>
            <w:tcW w:w="1246" w:type="dxa"/>
            <w:tcBorders>
              <w:top w:val="single" w:sz="4" w:space="0" w:color="auto"/>
            </w:tcBorders>
            <w:vAlign w:val="center"/>
            <w:hideMark/>
          </w:tcPr>
          <w:p w14:paraId="7844C1F8" w14:textId="77777777" w:rsidR="00A839CB" w:rsidRPr="00A839CB" w:rsidRDefault="00A839CB" w:rsidP="00A839CB">
            <w:pPr>
              <w:rPr>
                <w:sz w:val="20"/>
                <w:szCs w:val="20"/>
              </w:rPr>
            </w:pPr>
            <w:r w:rsidRPr="00A839CB">
              <w:rPr>
                <w:sz w:val="20"/>
                <w:szCs w:val="20"/>
              </w:rPr>
              <w:t>0.466</w:t>
            </w:r>
          </w:p>
        </w:tc>
        <w:tc>
          <w:tcPr>
            <w:tcW w:w="962" w:type="dxa"/>
            <w:tcBorders>
              <w:top w:val="single" w:sz="4" w:space="0" w:color="auto"/>
            </w:tcBorders>
            <w:vAlign w:val="center"/>
            <w:hideMark/>
          </w:tcPr>
          <w:p w14:paraId="00D230BF" w14:textId="77777777" w:rsidR="00A839CB" w:rsidRPr="00A839CB" w:rsidRDefault="00A839CB" w:rsidP="00A839CB">
            <w:pPr>
              <w:rPr>
                <w:sz w:val="20"/>
                <w:szCs w:val="20"/>
              </w:rPr>
            </w:pPr>
            <w:r w:rsidRPr="00A839CB">
              <w:rPr>
                <w:sz w:val="20"/>
                <w:szCs w:val="20"/>
              </w:rPr>
              <w:t>0.827</w:t>
            </w:r>
          </w:p>
        </w:tc>
        <w:tc>
          <w:tcPr>
            <w:tcW w:w="1373" w:type="dxa"/>
            <w:tcBorders>
              <w:top w:val="single" w:sz="4" w:space="0" w:color="auto"/>
            </w:tcBorders>
            <w:vAlign w:val="center"/>
            <w:hideMark/>
          </w:tcPr>
          <w:p w14:paraId="1AA4C75C" w14:textId="77777777" w:rsidR="00A839CB" w:rsidRPr="00A839CB" w:rsidRDefault="00A839CB" w:rsidP="00A839CB">
            <w:pPr>
              <w:rPr>
                <w:sz w:val="20"/>
                <w:szCs w:val="20"/>
              </w:rPr>
            </w:pPr>
            <w:r w:rsidRPr="00A839CB">
              <w:rPr>
                <w:sz w:val="20"/>
                <w:szCs w:val="20"/>
              </w:rPr>
              <w:t>-0.025</w:t>
            </w:r>
          </w:p>
        </w:tc>
      </w:tr>
      <w:tr w:rsidR="00A839CB" w:rsidRPr="00A839CB" w14:paraId="5CD5DE50" w14:textId="77777777" w:rsidTr="00A839CB">
        <w:trPr>
          <w:tblCellSpacing w:w="15" w:type="dxa"/>
        </w:trPr>
        <w:tc>
          <w:tcPr>
            <w:tcW w:w="3216" w:type="dxa"/>
            <w:vAlign w:val="center"/>
            <w:hideMark/>
          </w:tcPr>
          <w:p w14:paraId="71729255" w14:textId="77777777" w:rsidR="00A839CB" w:rsidRPr="00A839CB" w:rsidRDefault="00A839CB" w:rsidP="00A839CB">
            <w:pPr>
              <w:rPr>
                <w:sz w:val="20"/>
                <w:szCs w:val="20"/>
              </w:rPr>
            </w:pPr>
          </w:p>
        </w:tc>
        <w:tc>
          <w:tcPr>
            <w:tcW w:w="820" w:type="dxa"/>
            <w:vAlign w:val="center"/>
            <w:hideMark/>
          </w:tcPr>
          <w:p w14:paraId="5364BA45" w14:textId="77777777" w:rsidR="00A839CB" w:rsidRPr="00A839CB" w:rsidRDefault="00A839CB" w:rsidP="00A839CB">
            <w:pPr>
              <w:rPr>
                <w:sz w:val="20"/>
                <w:szCs w:val="20"/>
              </w:rPr>
            </w:pPr>
            <w:r w:rsidRPr="00A839CB">
              <w:rPr>
                <w:sz w:val="20"/>
                <w:szCs w:val="20"/>
              </w:rPr>
              <w:t>PI2</w:t>
            </w:r>
          </w:p>
        </w:tc>
        <w:tc>
          <w:tcPr>
            <w:tcW w:w="962" w:type="dxa"/>
            <w:vAlign w:val="center"/>
            <w:hideMark/>
          </w:tcPr>
          <w:p w14:paraId="5A4AB86A" w14:textId="77777777" w:rsidR="00A839CB" w:rsidRPr="00A839CB" w:rsidRDefault="00A839CB" w:rsidP="00A839CB">
            <w:pPr>
              <w:rPr>
                <w:sz w:val="20"/>
                <w:szCs w:val="20"/>
              </w:rPr>
            </w:pPr>
            <w:r w:rsidRPr="00A839CB">
              <w:rPr>
                <w:sz w:val="20"/>
                <w:szCs w:val="20"/>
              </w:rPr>
              <w:t>0.942</w:t>
            </w:r>
          </w:p>
        </w:tc>
        <w:tc>
          <w:tcPr>
            <w:tcW w:w="1246" w:type="dxa"/>
            <w:vAlign w:val="center"/>
            <w:hideMark/>
          </w:tcPr>
          <w:p w14:paraId="7F91A20E" w14:textId="77777777" w:rsidR="00A839CB" w:rsidRPr="00A839CB" w:rsidRDefault="00A839CB" w:rsidP="00A839CB">
            <w:pPr>
              <w:rPr>
                <w:sz w:val="20"/>
                <w:szCs w:val="20"/>
              </w:rPr>
            </w:pPr>
            <w:r w:rsidRPr="00A839CB">
              <w:rPr>
                <w:sz w:val="20"/>
                <w:szCs w:val="20"/>
              </w:rPr>
              <w:t>0.473</w:t>
            </w:r>
          </w:p>
        </w:tc>
        <w:tc>
          <w:tcPr>
            <w:tcW w:w="962" w:type="dxa"/>
            <w:vAlign w:val="center"/>
            <w:hideMark/>
          </w:tcPr>
          <w:p w14:paraId="1102F457" w14:textId="77777777" w:rsidR="00A839CB" w:rsidRPr="00A839CB" w:rsidRDefault="00A839CB" w:rsidP="00A839CB">
            <w:pPr>
              <w:rPr>
                <w:sz w:val="20"/>
                <w:szCs w:val="20"/>
              </w:rPr>
            </w:pPr>
            <w:r w:rsidRPr="00A839CB">
              <w:rPr>
                <w:sz w:val="20"/>
                <w:szCs w:val="20"/>
              </w:rPr>
              <w:t>0.974</w:t>
            </w:r>
          </w:p>
        </w:tc>
        <w:tc>
          <w:tcPr>
            <w:tcW w:w="1373" w:type="dxa"/>
            <w:vAlign w:val="center"/>
            <w:hideMark/>
          </w:tcPr>
          <w:p w14:paraId="39646DD2" w14:textId="77777777" w:rsidR="00A839CB" w:rsidRPr="00A839CB" w:rsidRDefault="00A839CB" w:rsidP="00A839CB">
            <w:pPr>
              <w:rPr>
                <w:sz w:val="20"/>
                <w:szCs w:val="20"/>
              </w:rPr>
            </w:pPr>
            <w:r w:rsidRPr="00A839CB">
              <w:rPr>
                <w:sz w:val="20"/>
                <w:szCs w:val="20"/>
              </w:rPr>
              <w:t>-0.032</w:t>
            </w:r>
          </w:p>
        </w:tc>
      </w:tr>
      <w:tr w:rsidR="00A839CB" w:rsidRPr="00A839CB" w14:paraId="31132443" w14:textId="77777777" w:rsidTr="00A839CB">
        <w:trPr>
          <w:tblCellSpacing w:w="15" w:type="dxa"/>
        </w:trPr>
        <w:tc>
          <w:tcPr>
            <w:tcW w:w="3216" w:type="dxa"/>
            <w:vAlign w:val="center"/>
            <w:hideMark/>
          </w:tcPr>
          <w:p w14:paraId="13BE98C7" w14:textId="77777777" w:rsidR="00A839CB" w:rsidRPr="00A839CB" w:rsidRDefault="00A839CB" w:rsidP="00A839CB">
            <w:pPr>
              <w:rPr>
                <w:sz w:val="20"/>
                <w:szCs w:val="20"/>
              </w:rPr>
            </w:pPr>
          </w:p>
        </w:tc>
        <w:tc>
          <w:tcPr>
            <w:tcW w:w="820" w:type="dxa"/>
            <w:vAlign w:val="center"/>
            <w:hideMark/>
          </w:tcPr>
          <w:p w14:paraId="11F7CB7C" w14:textId="77777777" w:rsidR="00A839CB" w:rsidRPr="00A839CB" w:rsidRDefault="00A839CB" w:rsidP="00A839CB">
            <w:pPr>
              <w:rPr>
                <w:sz w:val="20"/>
                <w:szCs w:val="20"/>
              </w:rPr>
            </w:pPr>
            <w:r w:rsidRPr="00A839CB">
              <w:rPr>
                <w:sz w:val="20"/>
                <w:szCs w:val="20"/>
              </w:rPr>
              <w:t>PI3</w:t>
            </w:r>
          </w:p>
        </w:tc>
        <w:tc>
          <w:tcPr>
            <w:tcW w:w="962" w:type="dxa"/>
            <w:vAlign w:val="center"/>
            <w:hideMark/>
          </w:tcPr>
          <w:p w14:paraId="6A460892" w14:textId="77777777" w:rsidR="00A839CB" w:rsidRPr="00A839CB" w:rsidRDefault="00A839CB" w:rsidP="00A839CB">
            <w:pPr>
              <w:rPr>
                <w:sz w:val="20"/>
                <w:szCs w:val="20"/>
              </w:rPr>
            </w:pPr>
            <w:r w:rsidRPr="00A839CB">
              <w:rPr>
                <w:sz w:val="20"/>
                <w:szCs w:val="20"/>
              </w:rPr>
              <w:t>0.904</w:t>
            </w:r>
          </w:p>
        </w:tc>
        <w:tc>
          <w:tcPr>
            <w:tcW w:w="1246" w:type="dxa"/>
            <w:vAlign w:val="center"/>
            <w:hideMark/>
          </w:tcPr>
          <w:p w14:paraId="1BC3AF8B" w14:textId="77777777" w:rsidR="00A839CB" w:rsidRPr="00A839CB" w:rsidRDefault="00A839CB" w:rsidP="00A839CB">
            <w:pPr>
              <w:rPr>
                <w:sz w:val="20"/>
                <w:szCs w:val="20"/>
              </w:rPr>
            </w:pPr>
            <w:r w:rsidRPr="00A839CB">
              <w:rPr>
                <w:sz w:val="20"/>
                <w:szCs w:val="20"/>
              </w:rPr>
              <w:t>0.422</w:t>
            </w:r>
          </w:p>
        </w:tc>
        <w:tc>
          <w:tcPr>
            <w:tcW w:w="962" w:type="dxa"/>
            <w:vAlign w:val="center"/>
            <w:hideMark/>
          </w:tcPr>
          <w:p w14:paraId="3D322D8E" w14:textId="77777777" w:rsidR="00A839CB" w:rsidRPr="00A839CB" w:rsidRDefault="00A839CB" w:rsidP="00A839CB">
            <w:pPr>
              <w:rPr>
                <w:sz w:val="20"/>
                <w:szCs w:val="20"/>
              </w:rPr>
            </w:pPr>
            <w:r w:rsidRPr="00A839CB">
              <w:rPr>
                <w:sz w:val="20"/>
                <w:szCs w:val="20"/>
              </w:rPr>
              <w:t>0.853</w:t>
            </w:r>
          </w:p>
        </w:tc>
        <w:tc>
          <w:tcPr>
            <w:tcW w:w="1373" w:type="dxa"/>
            <w:vAlign w:val="center"/>
            <w:hideMark/>
          </w:tcPr>
          <w:p w14:paraId="490A740E" w14:textId="77777777" w:rsidR="00A839CB" w:rsidRPr="00A839CB" w:rsidRDefault="00A839CB" w:rsidP="00A839CB">
            <w:pPr>
              <w:rPr>
                <w:sz w:val="20"/>
                <w:szCs w:val="20"/>
              </w:rPr>
            </w:pPr>
            <w:r w:rsidRPr="00A839CB">
              <w:rPr>
                <w:sz w:val="20"/>
                <w:szCs w:val="20"/>
              </w:rPr>
              <w:t>+0.051</w:t>
            </w:r>
          </w:p>
        </w:tc>
      </w:tr>
      <w:tr w:rsidR="00A839CB" w:rsidRPr="00A839CB" w14:paraId="646C8A71" w14:textId="77777777" w:rsidTr="00A839CB">
        <w:trPr>
          <w:tblCellSpacing w:w="15" w:type="dxa"/>
        </w:trPr>
        <w:tc>
          <w:tcPr>
            <w:tcW w:w="3216" w:type="dxa"/>
            <w:vAlign w:val="center"/>
            <w:hideMark/>
          </w:tcPr>
          <w:p w14:paraId="4662FCC0" w14:textId="77777777" w:rsidR="00A839CB" w:rsidRPr="00A839CB" w:rsidRDefault="00A839CB" w:rsidP="00A839CB">
            <w:pPr>
              <w:rPr>
                <w:sz w:val="20"/>
                <w:szCs w:val="20"/>
              </w:rPr>
            </w:pPr>
            <w:r w:rsidRPr="00A839CB">
              <w:rPr>
                <w:sz w:val="20"/>
                <w:szCs w:val="20"/>
              </w:rPr>
              <w:t>Consumer Spending Behaviour (CSB)</w:t>
            </w:r>
          </w:p>
        </w:tc>
        <w:tc>
          <w:tcPr>
            <w:tcW w:w="820" w:type="dxa"/>
            <w:vAlign w:val="center"/>
            <w:hideMark/>
          </w:tcPr>
          <w:p w14:paraId="5E87267E" w14:textId="77777777" w:rsidR="00A839CB" w:rsidRPr="00A839CB" w:rsidRDefault="00A839CB" w:rsidP="00A839CB">
            <w:pPr>
              <w:rPr>
                <w:sz w:val="20"/>
                <w:szCs w:val="20"/>
              </w:rPr>
            </w:pPr>
            <w:r w:rsidRPr="00A839CB">
              <w:rPr>
                <w:sz w:val="20"/>
                <w:szCs w:val="20"/>
              </w:rPr>
              <w:t>CSB1</w:t>
            </w:r>
          </w:p>
        </w:tc>
        <w:tc>
          <w:tcPr>
            <w:tcW w:w="962" w:type="dxa"/>
            <w:vAlign w:val="center"/>
            <w:hideMark/>
          </w:tcPr>
          <w:p w14:paraId="01DC9A53" w14:textId="77777777" w:rsidR="00A839CB" w:rsidRPr="00A839CB" w:rsidRDefault="00A839CB" w:rsidP="00A839CB">
            <w:pPr>
              <w:rPr>
                <w:sz w:val="20"/>
                <w:szCs w:val="20"/>
              </w:rPr>
            </w:pPr>
            <w:r w:rsidRPr="00A839CB">
              <w:rPr>
                <w:sz w:val="20"/>
                <w:szCs w:val="20"/>
              </w:rPr>
              <w:t>0.962</w:t>
            </w:r>
          </w:p>
        </w:tc>
        <w:tc>
          <w:tcPr>
            <w:tcW w:w="1246" w:type="dxa"/>
            <w:vAlign w:val="center"/>
            <w:hideMark/>
          </w:tcPr>
          <w:p w14:paraId="071920DF" w14:textId="77777777" w:rsidR="00A839CB" w:rsidRPr="00A839CB" w:rsidRDefault="00A839CB" w:rsidP="00A839CB">
            <w:pPr>
              <w:rPr>
                <w:sz w:val="20"/>
                <w:szCs w:val="20"/>
              </w:rPr>
            </w:pPr>
            <w:r w:rsidRPr="00A839CB">
              <w:rPr>
                <w:sz w:val="20"/>
                <w:szCs w:val="20"/>
              </w:rPr>
              <w:t>0.462</w:t>
            </w:r>
          </w:p>
        </w:tc>
        <w:tc>
          <w:tcPr>
            <w:tcW w:w="962" w:type="dxa"/>
            <w:vAlign w:val="center"/>
            <w:hideMark/>
          </w:tcPr>
          <w:p w14:paraId="6A0EBFC3" w14:textId="77777777" w:rsidR="00A839CB" w:rsidRPr="00A839CB" w:rsidRDefault="00A839CB" w:rsidP="00A839CB">
            <w:pPr>
              <w:rPr>
                <w:sz w:val="20"/>
                <w:szCs w:val="20"/>
              </w:rPr>
            </w:pPr>
            <w:r w:rsidRPr="00A839CB">
              <w:rPr>
                <w:sz w:val="20"/>
                <w:szCs w:val="20"/>
              </w:rPr>
              <w:t>0.979</w:t>
            </w:r>
          </w:p>
        </w:tc>
        <w:tc>
          <w:tcPr>
            <w:tcW w:w="1373" w:type="dxa"/>
            <w:vAlign w:val="center"/>
            <w:hideMark/>
          </w:tcPr>
          <w:p w14:paraId="52DF87E0" w14:textId="77777777" w:rsidR="00A839CB" w:rsidRPr="00A839CB" w:rsidRDefault="00A839CB" w:rsidP="00A839CB">
            <w:pPr>
              <w:rPr>
                <w:sz w:val="20"/>
                <w:szCs w:val="20"/>
              </w:rPr>
            </w:pPr>
            <w:r w:rsidRPr="00A839CB">
              <w:rPr>
                <w:sz w:val="20"/>
                <w:szCs w:val="20"/>
              </w:rPr>
              <w:t>-0.017</w:t>
            </w:r>
          </w:p>
        </w:tc>
      </w:tr>
      <w:tr w:rsidR="00A839CB" w:rsidRPr="00A839CB" w14:paraId="24593A28" w14:textId="77777777" w:rsidTr="00A839CB">
        <w:trPr>
          <w:tblCellSpacing w:w="15" w:type="dxa"/>
        </w:trPr>
        <w:tc>
          <w:tcPr>
            <w:tcW w:w="3216" w:type="dxa"/>
            <w:vAlign w:val="center"/>
            <w:hideMark/>
          </w:tcPr>
          <w:p w14:paraId="33080ABC" w14:textId="77777777" w:rsidR="00A839CB" w:rsidRPr="00A839CB" w:rsidRDefault="00A839CB" w:rsidP="00A839CB">
            <w:pPr>
              <w:rPr>
                <w:sz w:val="20"/>
                <w:szCs w:val="20"/>
              </w:rPr>
            </w:pPr>
          </w:p>
        </w:tc>
        <w:tc>
          <w:tcPr>
            <w:tcW w:w="820" w:type="dxa"/>
            <w:vAlign w:val="center"/>
            <w:hideMark/>
          </w:tcPr>
          <w:p w14:paraId="5690A789" w14:textId="77777777" w:rsidR="00A839CB" w:rsidRPr="00A839CB" w:rsidRDefault="00A839CB" w:rsidP="00A839CB">
            <w:pPr>
              <w:rPr>
                <w:sz w:val="20"/>
                <w:szCs w:val="20"/>
              </w:rPr>
            </w:pPr>
            <w:r w:rsidRPr="00A839CB">
              <w:rPr>
                <w:sz w:val="20"/>
                <w:szCs w:val="20"/>
              </w:rPr>
              <w:t>CSB2</w:t>
            </w:r>
          </w:p>
        </w:tc>
        <w:tc>
          <w:tcPr>
            <w:tcW w:w="962" w:type="dxa"/>
            <w:vAlign w:val="center"/>
            <w:hideMark/>
          </w:tcPr>
          <w:p w14:paraId="0678196D" w14:textId="77777777" w:rsidR="00A839CB" w:rsidRPr="00A839CB" w:rsidRDefault="00A839CB" w:rsidP="00A839CB">
            <w:pPr>
              <w:rPr>
                <w:sz w:val="20"/>
                <w:szCs w:val="20"/>
              </w:rPr>
            </w:pPr>
            <w:r w:rsidRPr="00A839CB">
              <w:rPr>
                <w:sz w:val="20"/>
                <w:szCs w:val="20"/>
              </w:rPr>
              <w:t>0.956</w:t>
            </w:r>
          </w:p>
        </w:tc>
        <w:tc>
          <w:tcPr>
            <w:tcW w:w="1246" w:type="dxa"/>
            <w:vAlign w:val="center"/>
            <w:hideMark/>
          </w:tcPr>
          <w:p w14:paraId="4874183B" w14:textId="77777777" w:rsidR="00A839CB" w:rsidRPr="00A839CB" w:rsidRDefault="00A839CB" w:rsidP="00A839CB">
            <w:pPr>
              <w:rPr>
                <w:sz w:val="20"/>
                <w:szCs w:val="20"/>
              </w:rPr>
            </w:pPr>
            <w:r w:rsidRPr="00A839CB">
              <w:rPr>
                <w:sz w:val="20"/>
                <w:szCs w:val="20"/>
              </w:rPr>
              <w:t>0.503</w:t>
            </w:r>
          </w:p>
        </w:tc>
        <w:tc>
          <w:tcPr>
            <w:tcW w:w="962" w:type="dxa"/>
            <w:vAlign w:val="center"/>
            <w:hideMark/>
          </w:tcPr>
          <w:p w14:paraId="28D25AAA" w14:textId="77777777" w:rsidR="00A839CB" w:rsidRPr="00A839CB" w:rsidRDefault="00A839CB" w:rsidP="00A839CB">
            <w:pPr>
              <w:rPr>
                <w:sz w:val="20"/>
                <w:szCs w:val="20"/>
              </w:rPr>
            </w:pPr>
            <w:r w:rsidRPr="00A839CB">
              <w:rPr>
                <w:sz w:val="20"/>
                <w:szCs w:val="20"/>
              </w:rPr>
              <w:t>0.994</w:t>
            </w:r>
          </w:p>
        </w:tc>
        <w:tc>
          <w:tcPr>
            <w:tcW w:w="1373" w:type="dxa"/>
            <w:vAlign w:val="center"/>
            <w:hideMark/>
          </w:tcPr>
          <w:p w14:paraId="28ECED52" w14:textId="77777777" w:rsidR="00A839CB" w:rsidRPr="00A839CB" w:rsidRDefault="00A839CB" w:rsidP="00A839CB">
            <w:pPr>
              <w:rPr>
                <w:sz w:val="20"/>
                <w:szCs w:val="20"/>
              </w:rPr>
            </w:pPr>
            <w:r w:rsidRPr="00A839CB">
              <w:rPr>
                <w:sz w:val="20"/>
                <w:szCs w:val="20"/>
              </w:rPr>
              <w:t>-0.038</w:t>
            </w:r>
          </w:p>
        </w:tc>
      </w:tr>
      <w:tr w:rsidR="00A839CB" w:rsidRPr="00A839CB" w14:paraId="4EBEDB5A" w14:textId="77777777" w:rsidTr="00A839CB">
        <w:trPr>
          <w:tblCellSpacing w:w="15" w:type="dxa"/>
        </w:trPr>
        <w:tc>
          <w:tcPr>
            <w:tcW w:w="3216" w:type="dxa"/>
            <w:vAlign w:val="center"/>
            <w:hideMark/>
          </w:tcPr>
          <w:p w14:paraId="0E18E26E" w14:textId="77777777" w:rsidR="00A839CB" w:rsidRPr="00A839CB" w:rsidRDefault="00A839CB" w:rsidP="00A839CB">
            <w:pPr>
              <w:rPr>
                <w:sz w:val="20"/>
                <w:szCs w:val="20"/>
              </w:rPr>
            </w:pPr>
          </w:p>
        </w:tc>
        <w:tc>
          <w:tcPr>
            <w:tcW w:w="820" w:type="dxa"/>
            <w:vAlign w:val="center"/>
            <w:hideMark/>
          </w:tcPr>
          <w:p w14:paraId="6BB35DE4" w14:textId="77777777" w:rsidR="00A839CB" w:rsidRPr="00A839CB" w:rsidRDefault="00A839CB" w:rsidP="00A839CB">
            <w:pPr>
              <w:rPr>
                <w:sz w:val="20"/>
                <w:szCs w:val="20"/>
              </w:rPr>
            </w:pPr>
            <w:r w:rsidRPr="00A839CB">
              <w:rPr>
                <w:sz w:val="20"/>
                <w:szCs w:val="20"/>
              </w:rPr>
              <w:t>CSB3</w:t>
            </w:r>
          </w:p>
        </w:tc>
        <w:tc>
          <w:tcPr>
            <w:tcW w:w="962" w:type="dxa"/>
            <w:vAlign w:val="center"/>
            <w:hideMark/>
          </w:tcPr>
          <w:p w14:paraId="5B25DC0D" w14:textId="77777777" w:rsidR="00A839CB" w:rsidRPr="00A839CB" w:rsidRDefault="00A839CB" w:rsidP="00A839CB">
            <w:pPr>
              <w:rPr>
                <w:sz w:val="20"/>
                <w:szCs w:val="20"/>
              </w:rPr>
            </w:pPr>
            <w:r w:rsidRPr="00A839CB">
              <w:rPr>
                <w:sz w:val="20"/>
                <w:szCs w:val="20"/>
              </w:rPr>
              <w:t>0.985</w:t>
            </w:r>
          </w:p>
        </w:tc>
        <w:tc>
          <w:tcPr>
            <w:tcW w:w="1246" w:type="dxa"/>
            <w:vAlign w:val="center"/>
            <w:hideMark/>
          </w:tcPr>
          <w:p w14:paraId="5677D209" w14:textId="77777777" w:rsidR="00A839CB" w:rsidRPr="00A839CB" w:rsidRDefault="00A839CB" w:rsidP="00A839CB">
            <w:pPr>
              <w:rPr>
                <w:sz w:val="20"/>
                <w:szCs w:val="20"/>
              </w:rPr>
            </w:pPr>
            <w:r w:rsidRPr="00A839CB">
              <w:rPr>
                <w:sz w:val="20"/>
                <w:szCs w:val="20"/>
              </w:rPr>
              <w:t>0.420</w:t>
            </w:r>
          </w:p>
        </w:tc>
        <w:tc>
          <w:tcPr>
            <w:tcW w:w="962" w:type="dxa"/>
            <w:vAlign w:val="center"/>
            <w:hideMark/>
          </w:tcPr>
          <w:p w14:paraId="4DC19203" w14:textId="77777777" w:rsidR="00A839CB" w:rsidRPr="00A839CB" w:rsidRDefault="00A839CB" w:rsidP="00A839CB">
            <w:pPr>
              <w:rPr>
                <w:sz w:val="20"/>
                <w:szCs w:val="20"/>
              </w:rPr>
            </w:pPr>
            <w:r w:rsidRPr="00A839CB">
              <w:rPr>
                <w:sz w:val="20"/>
                <w:szCs w:val="20"/>
              </w:rPr>
              <w:t>1.005</w:t>
            </w:r>
          </w:p>
        </w:tc>
        <w:tc>
          <w:tcPr>
            <w:tcW w:w="1373" w:type="dxa"/>
            <w:vAlign w:val="center"/>
            <w:hideMark/>
          </w:tcPr>
          <w:p w14:paraId="160B68C4" w14:textId="77777777" w:rsidR="00A839CB" w:rsidRPr="00A839CB" w:rsidRDefault="00A839CB" w:rsidP="00A839CB">
            <w:pPr>
              <w:rPr>
                <w:sz w:val="20"/>
                <w:szCs w:val="20"/>
              </w:rPr>
            </w:pPr>
            <w:r w:rsidRPr="00A839CB">
              <w:rPr>
                <w:sz w:val="20"/>
                <w:szCs w:val="20"/>
              </w:rPr>
              <w:t>-0.020</w:t>
            </w:r>
          </w:p>
        </w:tc>
      </w:tr>
    </w:tbl>
    <w:p w14:paraId="024C2EBA" w14:textId="77777777" w:rsidR="00C62672" w:rsidRDefault="00C62672" w:rsidP="00707DB8">
      <w:pPr>
        <w:rPr>
          <w:b/>
          <w:bCs/>
          <w:i/>
          <w:iCs/>
          <w:sz w:val="24"/>
          <w:szCs w:val="24"/>
        </w:rPr>
      </w:pPr>
    </w:p>
    <w:p w14:paraId="2F6E8AD8" w14:textId="77777777" w:rsidR="00A839CB" w:rsidRDefault="00A839CB" w:rsidP="00707DB8">
      <w:pPr>
        <w:rPr>
          <w:i/>
          <w:iCs/>
          <w:sz w:val="20"/>
          <w:szCs w:val="20"/>
        </w:rPr>
      </w:pPr>
    </w:p>
    <w:p w14:paraId="26487708" w14:textId="7CFFAC93" w:rsidR="00A839CB" w:rsidRPr="00A839CB" w:rsidRDefault="00A839CB" w:rsidP="00707DB8">
      <w:pPr>
        <w:rPr>
          <w:i/>
          <w:iCs/>
          <w:sz w:val="20"/>
          <w:szCs w:val="20"/>
        </w:rPr>
      </w:pPr>
      <w:r w:rsidRPr="00A839CB">
        <w:rPr>
          <w:i/>
          <w:iCs/>
          <w:sz w:val="20"/>
          <w:szCs w:val="20"/>
        </w:rPr>
        <w:t>Table</w:t>
      </w:r>
      <w:r w:rsidR="00D4299E">
        <w:rPr>
          <w:i/>
          <w:iCs/>
          <w:sz w:val="20"/>
          <w:szCs w:val="20"/>
        </w:rPr>
        <w:t xml:space="preserve"> 7</w:t>
      </w:r>
      <w:r w:rsidRPr="00A839CB">
        <w:rPr>
          <w:i/>
          <w:iCs/>
          <w:sz w:val="20"/>
          <w:szCs w:val="20"/>
        </w:rPr>
        <w:t>. Importance–Performance Map Analysis (IPMA)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3417"/>
        <w:gridCol w:w="2269"/>
        <w:gridCol w:w="1121"/>
      </w:tblGrid>
      <w:tr w:rsidR="00A839CB" w:rsidRPr="00A839CB" w14:paraId="76481051" w14:textId="77777777" w:rsidTr="00A839CB">
        <w:trPr>
          <w:tblHeader/>
          <w:tblCellSpacing w:w="15" w:type="dxa"/>
        </w:trPr>
        <w:tc>
          <w:tcPr>
            <w:tcW w:w="0" w:type="auto"/>
            <w:tcBorders>
              <w:top w:val="single" w:sz="4" w:space="0" w:color="auto"/>
            </w:tcBorders>
            <w:vAlign w:val="center"/>
            <w:hideMark/>
          </w:tcPr>
          <w:p w14:paraId="2EA40AA3" w14:textId="77777777" w:rsidR="00A839CB" w:rsidRPr="00A839CB" w:rsidRDefault="00A839CB" w:rsidP="00A839CB">
            <w:pPr>
              <w:rPr>
                <w:sz w:val="20"/>
                <w:szCs w:val="20"/>
              </w:rPr>
            </w:pPr>
            <w:r w:rsidRPr="00A839CB">
              <w:rPr>
                <w:sz w:val="20"/>
                <w:szCs w:val="20"/>
              </w:rPr>
              <w:t>Construct</w:t>
            </w:r>
          </w:p>
        </w:tc>
        <w:tc>
          <w:tcPr>
            <w:tcW w:w="0" w:type="auto"/>
            <w:tcBorders>
              <w:top w:val="single" w:sz="4" w:space="0" w:color="auto"/>
            </w:tcBorders>
            <w:vAlign w:val="center"/>
            <w:hideMark/>
          </w:tcPr>
          <w:p w14:paraId="6638DA11" w14:textId="77777777" w:rsidR="00A839CB" w:rsidRPr="00A839CB" w:rsidRDefault="00A839CB" w:rsidP="00A839CB">
            <w:pPr>
              <w:rPr>
                <w:sz w:val="20"/>
                <w:szCs w:val="20"/>
              </w:rPr>
            </w:pPr>
            <w:r w:rsidRPr="00A839CB">
              <w:rPr>
                <w:sz w:val="20"/>
                <w:szCs w:val="20"/>
              </w:rPr>
              <w:t>IPMA (on Consumer Spending Behaviour)</w:t>
            </w:r>
          </w:p>
        </w:tc>
        <w:tc>
          <w:tcPr>
            <w:tcW w:w="0" w:type="auto"/>
            <w:tcBorders>
              <w:top w:val="single" w:sz="4" w:space="0" w:color="auto"/>
            </w:tcBorders>
            <w:vAlign w:val="center"/>
            <w:hideMark/>
          </w:tcPr>
          <w:p w14:paraId="2E12A9A0" w14:textId="77777777" w:rsidR="00A839CB" w:rsidRPr="00A839CB" w:rsidRDefault="00A839CB" w:rsidP="00A839CB">
            <w:pPr>
              <w:rPr>
                <w:sz w:val="20"/>
                <w:szCs w:val="20"/>
              </w:rPr>
            </w:pPr>
            <w:r w:rsidRPr="00A839CB">
              <w:rPr>
                <w:sz w:val="20"/>
                <w:szCs w:val="20"/>
              </w:rPr>
              <w:t>Unstandardized Total Effect</w:t>
            </w:r>
          </w:p>
        </w:tc>
        <w:tc>
          <w:tcPr>
            <w:tcW w:w="0" w:type="auto"/>
            <w:tcBorders>
              <w:top w:val="single" w:sz="4" w:space="0" w:color="auto"/>
            </w:tcBorders>
            <w:vAlign w:val="center"/>
            <w:hideMark/>
          </w:tcPr>
          <w:p w14:paraId="1D0224BC" w14:textId="77777777" w:rsidR="00A839CB" w:rsidRPr="00A839CB" w:rsidRDefault="00A839CB" w:rsidP="00A839CB">
            <w:pPr>
              <w:rPr>
                <w:sz w:val="20"/>
                <w:szCs w:val="20"/>
              </w:rPr>
            </w:pPr>
            <w:r w:rsidRPr="00A839CB">
              <w:rPr>
                <w:sz w:val="20"/>
                <w:szCs w:val="20"/>
              </w:rPr>
              <w:t>Performance</w:t>
            </w:r>
          </w:p>
        </w:tc>
      </w:tr>
      <w:tr w:rsidR="00A839CB" w:rsidRPr="00A839CB" w14:paraId="6F0FEEF0" w14:textId="77777777" w:rsidTr="00A839CB">
        <w:trPr>
          <w:tblCellSpacing w:w="15" w:type="dxa"/>
        </w:trPr>
        <w:tc>
          <w:tcPr>
            <w:tcW w:w="0" w:type="auto"/>
            <w:tcBorders>
              <w:top w:val="single" w:sz="4" w:space="0" w:color="auto"/>
            </w:tcBorders>
            <w:vAlign w:val="center"/>
            <w:hideMark/>
          </w:tcPr>
          <w:p w14:paraId="45A6F354" w14:textId="77777777" w:rsidR="00A839CB" w:rsidRPr="00A839CB" w:rsidRDefault="00A839CB" w:rsidP="00A839CB">
            <w:pPr>
              <w:rPr>
                <w:sz w:val="20"/>
                <w:szCs w:val="20"/>
              </w:rPr>
            </w:pPr>
            <w:r w:rsidRPr="00A839CB">
              <w:rPr>
                <w:sz w:val="20"/>
                <w:szCs w:val="20"/>
              </w:rPr>
              <w:t>Social Media Marketing (SMM)</w:t>
            </w:r>
          </w:p>
        </w:tc>
        <w:tc>
          <w:tcPr>
            <w:tcW w:w="0" w:type="auto"/>
            <w:tcBorders>
              <w:top w:val="single" w:sz="4" w:space="0" w:color="auto"/>
            </w:tcBorders>
            <w:vAlign w:val="center"/>
            <w:hideMark/>
          </w:tcPr>
          <w:p w14:paraId="30D1B9C1" w14:textId="77777777" w:rsidR="00A839CB" w:rsidRPr="00A839CB" w:rsidRDefault="00A839CB" w:rsidP="00A839CB">
            <w:pPr>
              <w:rPr>
                <w:sz w:val="20"/>
                <w:szCs w:val="20"/>
              </w:rPr>
            </w:pPr>
            <w:r w:rsidRPr="00A839CB">
              <w:rPr>
                <w:sz w:val="20"/>
                <w:szCs w:val="20"/>
              </w:rPr>
              <w:t>CSB</w:t>
            </w:r>
          </w:p>
        </w:tc>
        <w:tc>
          <w:tcPr>
            <w:tcW w:w="0" w:type="auto"/>
            <w:tcBorders>
              <w:top w:val="single" w:sz="4" w:space="0" w:color="auto"/>
            </w:tcBorders>
            <w:vAlign w:val="center"/>
            <w:hideMark/>
          </w:tcPr>
          <w:p w14:paraId="78CFEB97" w14:textId="77777777" w:rsidR="00A839CB" w:rsidRPr="00A839CB" w:rsidRDefault="00A839CB" w:rsidP="00A839CB">
            <w:pPr>
              <w:rPr>
                <w:sz w:val="20"/>
                <w:szCs w:val="20"/>
              </w:rPr>
            </w:pPr>
            <w:r w:rsidRPr="00A839CB">
              <w:rPr>
                <w:sz w:val="20"/>
                <w:szCs w:val="20"/>
              </w:rPr>
              <w:t>0.360</w:t>
            </w:r>
          </w:p>
        </w:tc>
        <w:tc>
          <w:tcPr>
            <w:tcW w:w="0" w:type="auto"/>
            <w:tcBorders>
              <w:top w:val="single" w:sz="4" w:space="0" w:color="auto"/>
            </w:tcBorders>
            <w:vAlign w:val="center"/>
            <w:hideMark/>
          </w:tcPr>
          <w:p w14:paraId="5B8DEED3" w14:textId="77777777" w:rsidR="00A839CB" w:rsidRPr="00A839CB" w:rsidRDefault="00A839CB" w:rsidP="00A839CB">
            <w:pPr>
              <w:rPr>
                <w:sz w:val="20"/>
                <w:szCs w:val="20"/>
              </w:rPr>
            </w:pPr>
            <w:r w:rsidRPr="00A839CB">
              <w:rPr>
                <w:sz w:val="20"/>
                <w:szCs w:val="20"/>
              </w:rPr>
              <w:t>68.5</w:t>
            </w:r>
          </w:p>
        </w:tc>
      </w:tr>
      <w:tr w:rsidR="00A839CB" w:rsidRPr="00A839CB" w14:paraId="2C49D918" w14:textId="77777777">
        <w:trPr>
          <w:tblCellSpacing w:w="15" w:type="dxa"/>
        </w:trPr>
        <w:tc>
          <w:tcPr>
            <w:tcW w:w="0" w:type="auto"/>
            <w:vAlign w:val="center"/>
            <w:hideMark/>
          </w:tcPr>
          <w:p w14:paraId="514E68AB" w14:textId="77777777" w:rsidR="00A839CB" w:rsidRPr="00A839CB" w:rsidRDefault="00A839CB" w:rsidP="00A839CB">
            <w:pPr>
              <w:rPr>
                <w:sz w:val="20"/>
                <w:szCs w:val="20"/>
              </w:rPr>
            </w:pPr>
            <w:r w:rsidRPr="00A839CB">
              <w:rPr>
                <w:sz w:val="20"/>
                <w:szCs w:val="20"/>
              </w:rPr>
              <w:t>User Satisfaction (US)</w:t>
            </w:r>
          </w:p>
        </w:tc>
        <w:tc>
          <w:tcPr>
            <w:tcW w:w="0" w:type="auto"/>
            <w:vAlign w:val="center"/>
            <w:hideMark/>
          </w:tcPr>
          <w:p w14:paraId="48124F26" w14:textId="77777777" w:rsidR="00A839CB" w:rsidRPr="00A839CB" w:rsidRDefault="00A839CB" w:rsidP="00A839CB">
            <w:pPr>
              <w:rPr>
                <w:sz w:val="20"/>
                <w:szCs w:val="20"/>
              </w:rPr>
            </w:pPr>
            <w:r w:rsidRPr="00A839CB">
              <w:rPr>
                <w:sz w:val="20"/>
                <w:szCs w:val="20"/>
              </w:rPr>
              <w:t>CSB</w:t>
            </w:r>
          </w:p>
        </w:tc>
        <w:tc>
          <w:tcPr>
            <w:tcW w:w="0" w:type="auto"/>
            <w:vAlign w:val="center"/>
            <w:hideMark/>
          </w:tcPr>
          <w:p w14:paraId="01733548" w14:textId="77777777" w:rsidR="00A839CB" w:rsidRPr="00A839CB" w:rsidRDefault="00A839CB" w:rsidP="00A839CB">
            <w:pPr>
              <w:rPr>
                <w:sz w:val="20"/>
                <w:szCs w:val="20"/>
              </w:rPr>
            </w:pPr>
            <w:r w:rsidRPr="00A839CB">
              <w:rPr>
                <w:sz w:val="20"/>
                <w:szCs w:val="20"/>
              </w:rPr>
              <w:t>0.209</w:t>
            </w:r>
          </w:p>
        </w:tc>
        <w:tc>
          <w:tcPr>
            <w:tcW w:w="0" w:type="auto"/>
            <w:vAlign w:val="center"/>
            <w:hideMark/>
          </w:tcPr>
          <w:p w14:paraId="3BCFC1C8" w14:textId="77777777" w:rsidR="00A839CB" w:rsidRPr="00A839CB" w:rsidRDefault="00A839CB" w:rsidP="00A839CB">
            <w:pPr>
              <w:rPr>
                <w:sz w:val="20"/>
                <w:szCs w:val="20"/>
              </w:rPr>
            </w:pPr>
            <w:r w:rsidRPr="00A839CB">
              <w:rPr>
                <w:sz w:val="20"/>
                <w:szCs w:val="20"/>
              </w:rPr>
              <w:t>70.2</w:t>
            </w:r>
          </w:p>
        </w:tc>
      </w:tr>
      <w:tr w:rsidR="00A839CB" w:rsidRPr="00A839CB" w14:paraId="17B28403" w14:textId="77777777">
        <w:trPr>
          <w:tblCellSpacing w:w="15" w:type="dxa"/>
        </w:trPr>
        <w:tc>
          <w:tcPr>
            <w:tcW w:w="0" w:type="auto"/>
            <w:vAlign w:val="center"/>
            <w:hideMark/>
          </w:tcPr>
          <w:p w14:paraId="281A3EF1" w14:textId="77777777" w:rsidR="00A839CB" w:rsidRPr="00A839CB" w:rsidRDefault="00A839CB" w:rsidP="00A839CB">
            <w:pPr>
              <w:rPr>
                <w:sz w:val="20"/>
                <w:szCs w:val="20"/>
              </w:rPr>
            </w:pPr>
            <w:r w:rsidRPr="00A839CB">
              <w:rPr>
                <w:sz w:val="20"/>
                <w:szCs w:val="20"/>
              </w:rPr>
              <w:t>Purchase Intention (PI)</w:t>
            </w:r>
          </w:p>
        </w:tc>
        <w:tc>
          <w:tcPr>
            <w:tcW w:w="0" w:type="auto"/>
            <w:vAlign w:val="center"/>
            <w:hideMark/>
          </w:tcPr>
          <w:p w14:paraId="11ED797F" w14:textId="77777777" w:rsidR="00A839CB" w:rsidRPr="00A839CB" w:rsidRDefault="00A839CB" w:rsidP="00A839CB">
            <w:pPr>
              <w:rPr>
                <w:sz w:val="20"/>
                <w:szCs w:val="20"/>
              </w:rPr>
            </w:pPr>
            <w:r w:rsidRPr="00A839CB">
              <w:rPr>
                <w:sz w:val="20"/>
                <w:szCs w:val="20"/>
              </w:rPr>
              <w:t>CSB</w:t>
            </w:r>
          </w:p>
        </w:tc>
        <w:tc>
          <w:tcPr>
            <w:tcW w:w="0" w:type="auto"/>
            <w:vAlign w:val="center"/>
            <w:hideMark/>
          </w:tcPr>
          <w:p w14:paraId="5E5ABDB9" w14:textId="77777777" w:rsidR="00A839CB" w:rsidRPr="00A839CB" w:rsidRDefault="00A839CB" w:rsidP="00A839CB">
            <w:pPr>
              <w:rPr>
                <w:sz w:val="20"/>
                <w:szCs w:val="20"/>
              </w:rPr>
            </w:pPr>
            <w:r w:rsidRPr="00A839CB">
              <w:rPr>
                <w:sz w:val="20"/>
                <w:szCs w:val="20"/>
              </w:rPr>
              <w:t>0.496</w:t>
            </w:r>
          </w:p>
        </w:tc>
        <w:tc>
          <w:tcPr>
            <w:tcW w:w="0" w:type="auto"/>
            <w:vAlign w:val="center"/>
            <w:hideMark/>
          </w:tcPr>
          <w:p w14:paraId="5A2D5213" w14:textId="77777777" w:rsidR="00A839CB" w:rsidRPr="00A839CB" w:rsidRDefault="00A839CB" w:rsidP="00A839CB">
            <w:pPr>
              <w:rPr>
                <w:sz w:val="20"/>
                <w:szCs w:val="20"/>
              </w:rPr>
            </w:pPr>
            <w:r w:rsidRPr="00A839CB">
              <w:rPr>
                <w:sz w:val="20"/>
                <w:szCs w:val="20"/>
              </w:rPr>
              <w:t>72.8</w:t>
            </w:r>
          </w:p>
        </w:tc>
      </w:tr>
      <w:tr w:rsidR="00A839CB" w:rsidRPr="00A839CB" w14:paraId="571852D4" w14:textId="77777777">
        <w:trPr>
          <w:tblCellSpacing w:w="15" w:type="dxa"/>
        </w:trPr>
        <w:tc>
          <w:tcPr>
            <w:tcW w:w="0" w:type="auto"/>
            <w:vAlign w:val="center"/>
            <w:hideMark/>
          </w:tcPr>
          <w:p w14:paraId="367F2A27" w14:textId="77777777" w:rsidR="00A839CB" w:rsidRPr="00A839CB" w:rsidRDefault="00A839CB" w:rsidP="00A839CB">
            <w:pPr>
              <w:rPr>
                <w:sz w:val="20"/>
                <w:szCs w:val="20"/>
              </w:rPr>
            </w:pPr>
            <w:r w:rsidRPr="00A839CB">
              <w:rPr>
                <w:sz w:val="20"/>
                <w:szCs w:val="20"/>
              </w:rPr>
              <w:t>Digital Literacy (DL)</w:t>
            </w:r>
          </w:p>
        </w:tc>
        <w:tc>
          <w:tcPr>
            <w:tcW w:w="0" w:type="auto"/>
            <w:vAlign w:val="center"/>
            <w:hideMark/>
          </w:tcPr>
          <w:p w14:paraId="4780E373" w14:textId="77777777" w:rsidR="00A839CB" w:rsidRPr="00A839CB" w:rsidRDefault="00A839CB" w:rsidP="00A839CB">
            <w:pPr>
              <w:rPr>
                <w:sz w:val="20"/>
                <w:szCs w:val="20"/>
              </w:rPr>
            </w:pPr>
            <w:r w:rsidRPr="00A839CB">
              <w:rPr>
                <w:sz w:val="20"/>
                <w:szCs w:val="20"/>
              </w:rPr>
              <w:t>CSB</w:t>
            </w:r>
          </w:p>
        </w:tc>
        <w:tc>
          <w:tcPr>
            <w:tcW w:w="0" w:type="auto"/>
            <w:vAlign w:val="center"/>
            <w:hideMark/>
          </w:tcPr>
          <w:p w14:paraId="36A27EFB" w14:textId="77777777" w:rsidR="00A839CB" w:rsidRPr="00A839CB" w:rsidRDefault="00A839CB" w:rsidP="00A839CB">
            <w:pPr>
              <w:rPr>
                <w:sz w:val="20"/>
                <w:szCs w:val="20"/>
              </w:rPr>
            </w:pPr>
            <w:r w:rsidRPr="00A839CB">
              <w:rPr>
                <w:sz w:val="20"/>
                <w:szCs w:val="20"/>
              </w:rPr>
              <w:t>0.322</w:t>
            </w:r>
          </w:p>
        </w:tc>
        <w:tc>
          <w:tcPr>
            <w:tcW w:w="0" w:type="auto"/>
            <w:vAlign w:val="center"/>
            <w:hideMark/>
          </w:tcPr>
          <w:p w14:paraId="12EE329C" w14:textId="77777777" w:rsidR="00A839CB" w:rsidRPr="00A839CB" w:rsidRDefault="00A839CB" w:rsidP="00A839CB">
            <w:pPr>
              <w:rPr>
                <w:sz w:val="20"/>
                <w:szCs w:val="20"/>
              </w:rPr>
            </w:pPr>
            <w:r w:rsidRPr="00A839CB">
              <w:rPr>
                <w:sz w:val="20"/>
                <w:szCs w:val="20"/>
              </w:rPr>
              <w:t>69.4</w:t>
            </w:r>
          </w:p>
        </w:tc>
      </w:tr>
    </w:tbl>
    <w:p w14:paraId="4A43A315" w14:textId="77777777" w:rsidR="00B24A68" w:rsidRDefault="00B24A68" w:rsidP="00707DB8">
      <w:pPr>
        <w:rPr>
          <w:b/>
          <w:bCs/>
          <w:i/>
          <w:iCs/>
          <w:sz w:val="24"/>
          <w:szCs w:val="24"/>
        </w:rPr>
      </w:pPr>
    </w:p>
    <w:p w14:paraId="6300D5E1" w14:textId="77777777" w:rsidR="00D4299E" w:rsidRDefault="00D4299E" w:rsidP="00707DB8">
      <w:pPr>
        <w:rPr>
          <w:b/>
          <w:bCs/>
          <w:i/>
          <w:iCs/>
          <w:sz w:val="24"/>
          <w:szCs w:val="24"/>
        </w:rPr>
      </w:pPr>
    </w:p>
    <w:p w14:paraId="2DD42BE1" w14:textId="77777777" w:rsidR="00D4299E" w:rsidRDefault="00D4299E" w:rsidP="00707DB8">
      <w:pPr>
        <w:rPr>
          <w:b/>
          <w:bCs/>
          <w:i/>
          <w:iCs/>
          <w:sz w:val="24"/>
          <w:szCs w:val="24"/>
        </w:rPr>
      </w:pPr>
    </w:p>
    <w:p w14:paraId="2886F55C" w14:textId="77777777" w:rsidR="002A041E" w:rsidRDefault="002A041E" w:rsidP="00707DB8">
      <w:pPr>
        <w:rPr>
          <w:b/>
          <w:bCs/>
          <w:i/>
          <w:iCs/>
          <w:sz w:val="24"/>
          <w:szCs w:val="24"/>
        </w:rPr>
      </w:pPr>
    </w:p>
    <w:p w14:paraId="5FDE20BF" w14:textId="77777777" w:rsidR="009D524E" w:rsidRDefault="009D524E" w:rsidP="00707DB8">
      <w:pPr>
        <w:rPr>
          <w:b/>
          <w:bCs/>
          <w:i/>
          <w:iCs/>
          <w:sz w:val="24"/>
          <w:szCs w:val="24"/>
        </w:rPr>
      </w:pPr>
    </w:p>
    <w:p w14:paraId="6BD1BFB2" w14:textId="5C0FA948" w:rsidR="00707DB8" w:rsidRPr="00053E44" w:rsidRDefault="00707DB8" w:rsidP="00707DB8">
      <w:pPr>
        <w:rPr>
          <w:b/>
          <w:bCs/>
          <w:i/>
          <w:iCs/>
          <w:sz w:val="24"/>
          <w:szCs w:val="24"/>
        </w:rPr>
      </w:pPr>
      <w:r w:rsidRPr="00053E44">
        <w:rPr>
          <w:b/>
          <w:bCs/>
          <w:i/>
          <w:iCs/>
          <w:sz w:val="24"/>
          <w:szCs w:val="24"/>
        </w:rPr>
        <w:lastRenderedPageBreak/>
        <w:t>List of References</w:t>
      </w:r>
    </w:p>
    <w:p w14:paraId="68B3FA49" w14:textId="77777777" w:rsidR="00707DB8" w:rsidRPr="00707DB8" w:rsidRDefault="00707DB8" w:rsidP="00707DB8">
      <w:pPr>
        <w:numPr>
          <w:ilvl w:val="0"/>
          <w:numId w:val="1"/>
        </w:numPr>
        <w:rPr>
          <w:i/>
          <w:iCs/>
          <w:sz w:val="20"/>
          <w:szCs w:val="20"/>
        </w:rPr>
      </w:pPr>
      <w:r w:rsidRPr="00707DB8">
        <w:rPr>
          <w:i/>
          <w:iCs/>
          <w:sz w:val="20"/>
          <w:szCs w:val="20"/>
        </w:rPr>
        <w:t xml:space="preserve">Bilgin, Y. (2018). The Effect of Social Media Marketing Activities </w:t>
      </w:r>
      <w:proofErr w:type="gramStart"/>
      <w:r w:rsidRPr="00707DB8">
        <w:rPr>
          <w:i/>
          <w:iCs/>
          <w:sz w:val="20"/>
          <w:szCs w:val="20"/>
        </w:rPr>
        <w:t>On</w:t>
      </w:r>
      <w:proofErr w:type="gramEnd"/>
      <w:r w:rsidRPr="00707DB8">
        <w:rPr>
          <w:i/>
          <w:iCs/>
          <w:sz w:val="20"/>
          <w:szCs w:val="20"/>
        </w:rPr>
        <w:t xml:space="preserve"> Brand Awareness, Brand Image and Brand Loyalty. Business &amp; Management Studies: An International Journal, 6(1), 128-148.</w:t>
      </w:r>
    </w:p>
    <w:p w14:paraId="5B95AEA4" w14:textId="77777777" w:rsidR="00707DB8" w:rsidRPr="00707DB8" w:rsidRDefault="00707DB8" w:rsidP="00707DB8">
      <w:pPr>
        <w:numPr>
          <w:ilvl w:val="0"/>
          <w:numId w:val="1"/>
        </w:numPr>
        <w:rPr>
          <w:i/>
          <w:iCs/>
          <w:sz w:val="20"/>
          <w:szCs w:val="20"/>
        </w:rPr>
      </w:pPr>
      <w:r w:rsidRPr="00707DB8">
        <w:rPr>
          <w:i/>
          <w:iCs/>
          <w:sz w:val="20"/>
          <w:szCs w:val="20"/>
        </w:rPr>
        <w:t>Chen, S.-C., &amp; Lin, C.-P. (2019). Understanding the effect of social media marketing activities: The mediation of social identification, perceived value, and satisfaction. Technological Forecasting &amp; Social Change, 140, 22-32.</w:t>
      </w:r>
    </w:p>
    <w:p w14:paraId="1859A78A" w14:textId="2A3BED07" w:rsidR="00707DB8" w:rsidRPr="00707DB8" w:rsidRDefault="00707DB8" w:rsidP="00707DB8">
      <w:pPr>
        <w:numPr>
          <w:ilvl w:val="0"/>
          <w:numId w:val="1"/>
        </w:numPr>
        <w:rPr>
          <w:i/>
          <w:iCs/>
          <w:sz w:val="20"/>
          <w:szCs w:val="20"/>
        </w:rPr>
      </w:pPr>
      <w:r w:rsidRPr="00A839CB">
        <w:rPr>
          <w:i/>
          <w:iCs/>
          <w:sz w:val="20"/>
          <w:szCs w:val="20"/>
        </w:rPr>
        <w:t xml:space="preserve">Farook, F. S., &amp; </w:t>
      </w:r>
      <w:proofErr w:type="spellStart"/>
      <w:r w:rsidRPr="00A839CB">
        <w:rPr>
          <w:i/>
          <w:iCs/>
          <w:sz w:val="20"/>
          <w:szCs w:val="20"/>
        </w:rPr>
        <w:t>Abeysekara</w:t>
      </w:r>
      <w:proofErr w:type="spellEnd"/>
      <w:r w:rsidRPr="00A839CB">
        <w:rPr>
          <w:i/>
          <w:iCs/>
          <w:sz w:val="20"/>
          <w:szCs w:val="20"/>
        </w:rPr>
        <w:t>, N. (2016)</w:t>
      </w:r>
      <w:r w:rsidRPr="00707DB8">
        <w:rPr>
          <w:i/>
          <w:iCs/>
          <w:sz w:val="20"/>
          <w:szCs w:val="20"/>
        </w:rPr>
        <w:t>. Influence of Social Media Marketing on Customer Engagement. International Journal of Business and Management Invention, 5(12), 115-125.</w:t>
      </w:r>
    </w:p>
    <w:p w14:paraId="427D2A6E" w14:textId="77777777" w:rsidR="00707DB8" w:rsidRPr="00707DB8" w:rsidRDefault="00707DB8" w:rsidP="00707DB8">
      <w:pPr>
        <w:numPr>
          <w:ilvl w:val="0"/>
          <w:numId w:val="1"/>
        </w:numPr>
        <w:rPr>
          <w:i/>
          <w:iCs/>
          <w:sz w:val="20"/>
          <w:szCs w:val="20"/>
        </w:rPr>
      </w:pPr>
      <w:r w:rsidRPr="00707DB8">
        <w:rPr>
          <w:i/>
          <w:iCs/>
          <w:sz w:val="20"/>
          <w:szCs w:val="20"/>
        </w:rPr>
        <w:t xml:space="preserve">Francis, U. O., et al. (2023). The Impact of </w:t>
      </w:r>
      <w:proofErr w:type="spellStart"/>
      <w:r w:rsidRPr="00707DB8">
        <w:rPr>
          <w:i/>
          <w:iCs/>
          <w:sz w:val="20"/>
          <w:szCs w:val="20"/>
        </w:rPr>
        <w:t>Dv</w:t>
      </w:r>
      <w:proofErr w:type="spellEnd"/>
      <w:r w:rsidRPr="00707DB8">
        <w:rPr>
          <w:i/>
          <w:iCs/>
          <w:sz w:val="20"/>
          <w:szCs w:val="20"/>
        </w:rPr>
        <w:t xml:space="preserve"> </w:t>
      </w:r>
      <w:proofErr w:type="spellStart"/>
      <w:r w:rsidRPr="00707DB8">
        <w:rPr>
          <w:i/>
          <w:iCs/>
          <w:sz w:val="20"/>
          <w:szCs w:val="20"/>
        </w:rPr>
        <w:t>igital</w:t>
      </w:r>
      <w:proofErr w:type="spellEnd"/>
      <w:r w:rsidRPr="00707DB8">
        <w:rPr>
          <w:i/>
          <w:iCs/>
          <w:sz w:val="20"/>
          <w:szCs w:val="20"/>
        </w:rPr>
        <w:t xml:space="preserve"> Marketing on Consumer Purchasing Behaviour. International Journal of Operations and Quantitative Management, 29(2), 378-405.</w:t>
      </w:r>
    </w:p>
    <w:p w14:paraId="56D19ADF" w14:textId="77777777" w:rsidR="00707DB8" w:rsidRPr="00707DB8" w:rsidRDefault="00707DB8" w:rsidP="00707DB8">
      <w:pPr>
        <w:numPr>
          <w:ilvl w:val="0"/>
          <w:numId w:val="1"/>
        </w:numPr>
        <w:rPr>
          <w:i/>
          <w:iCs/>
          <w:sz w:val="20"/>
          <w:szCs w:val="20"/>
        </w:rPr>
      </w:pPr>
      <w:r w:rsidRPr="00707DB8">
        <w:rPr>
          <w:i/>
          <w:iCs/>
          <w:sz w:val="20"/>
          <w:szCs w:val="20"/>
        </w:rPr>
        <w:t>Mahalaxmi, K. R., &amp; Ranjith, P. (2016). A Study on Impact of Digital Marketing in Customer Purchase Decision in Trichy. IJIRST, 2(10), 332-338.</w:t>
      </w:r>
    </w:p>
    <w:p w14:paraId="422F3FD8" w14:textId="77777777" w:rsidR="00707DB8" w:rsidRPr="00707DB8" w:rsidRDefault="00707DB8" w:rsidP="00707DB8">
      <w:pPr>
        <w:numPr>
          <w:ilvl w:val="0"/>
          <w:numId w:val="1"/>
        </w:numPr>
        <w:rPr>
          <w:i/>
          <w:iCs/>
          <w:sz w:val="20"/>
          <w:szCs w:val="20"/>
        </w:rPr>
      </w:pPr>
      <w:proofErr w:type="spellStart"/>
      <w:r w:rsidRPr="00707DB8">
        <w:rPr>
          <w:i/>
          <w:iCs/>
          <w:sz w:val="20"/>
          <w:szCs w:val="20"/>
        </w:rPr>
        <w:t>Merisavo</w:t>
      </w:r>
      <w:proofErr w:type="spellEnd"/>
      <w:r w:rsidRPr="00707DB8">
        <w:rPr>
          <w:i/>
          <w:iCs/>
          <w:sz w:val="20"/>
          <w:szCs w:val="20"/>
        </w:rPr>
        <w:t>, M. (2006). The Effects of Digital Marketing Communication on Customer Loyalty. Helsinki School of Economics Working Papers, W-400.</w:t>
      </w:r>
    </w:p>
    <w:p w14:paraId="29B10B5A" w14:textId="77777777" w:rsidR="00707DB8" w:rsidRPr="00707DB8" w:rsidRDefault="00707DB8" w:rsidP="00707DB8">
      <w:pPr>
        <w:numPr>
          <w:ilvl w:val="0"/>
          <w:numId w:val="1"/>
        </w:numPr>
        <w:rPr>
          <w:i/>
          <w:iCs/>
          <w:sz w:val="20"/>
          <w:szCs w:val="20"/>
        </w:rPr>
      </w:pPr>
      <w:r w:rsidRPr="00707DB8">
        <w:rPr>
          <w:i/>
          <w:iCs/>
          <w:sz w:val="20"/>
          <w:szCs w:val="20"/>
        </w:rPr>
        <w:t xml:space="preserve">Rogova, N., &amp; Matta, S. (2023). The role of identity in digital consumer </w:t>
      </w:r>
      <w:proofErr w:type="spellStart"/>
      <w:r w:rsidRPr="00707DB8">
        <w:rPr>
          <w:i/>
          <w:iCs/>
          <w:sz w:val="20"/>
          <w:szCs w:val="20"/>
        </w:rPr>
        <w:t>behavior</w:t>
      </w:r>
      <w:proofErr w:type="spellEnd"/>
      <w:r w:rsidRPr="00707DB8">
        <w:rPr>
          <w:i/>
          <w:iCs/>
          <w:sz w:val="20"/>
          <w:szCs w:val="20"/>
        </w:rPr>
        <w:t>: A conceptual model and research propositions based on gender. AMS Review, 13, 55-70.</w:t>
      </w:r>
    </w:p>
    <w:p w14:paraId="080D32EC" w14:textId="77777777" w:rsidR="00707DB8" w:rsidRPr="00707DB8" w:rsidRDefault="00707DB8" w:rsidP="00707DB8">
      <w:pPr>
        <w:numPr>
          <w:ilvl w:val="0"/>
          <w:numId w:val="1"/>
        </w:numPr>
        <w:rPr>
          <w:i/>
          <w:iCs/>
          <w:sz w:val="20"/>
          <w:szCs w:val="20"/>
        </w:rPr>
      </w:pPr>
      <w:r w:rsidRPr="00707DB8">
        <w:rPr>
          <w:i/>
          <w:iCs/>
          <w:sz w:val="20"/>
          <w:szCs w:val="20"/>
        </w:rPr>
        <w:t>Srinivasan, R., Bajaj, R., &amp; Bhanot, S. (2016). Impact of Social Media Marketing Strategies used by MSMEs on Customer acquisition and retention. IOSR Journal of Business and Management, 18(1), 91-101.</w:t>
      </w:r>
    </w:p>
    <w:p w14:paraId="7D673630" w14:textId="77777777" w:rsidR="00707DB8" w:rsidRPr="00707DB8" w:rsidRDefault="00707DB8" w:rsidP="00707DB8">
      <w:pPr>
        <w:numPr>
          <w:ilvl w:val="0"/>
          <w:numId w:val="1"/>
        </w:numPr>
        <w:rPr>
          <w:i/>
          <w:iCs/>
          <w:sz w:val="20"/>
          <w:szCs w:val="20"/>
        </w:rPr>
      </w:pPr>
      <w:r w:rsidRPr="00707DB8">
        <w:rPr>
          <w:i/>
          <w:iCs/>
          <w:sz w:val="20"/>
          <w:szCs w:val="20"/>
        </w:rPr>
        <w:t xml:space="preserve">Wang, Q., et al. (2023). A theoretical model of factors influencing online consumer purchasing </w:t>
      </w:r>
      <w:proofErr w:type="spellStart"/>
      <w:r w:rsidRPr="00707DB8">
        <w:rPr>
          <w:i/>
          <w:iCs/>
          <w:sz w:val="20"/>
          <w:szCs w:val="20"/>
        </w:rPr>
        <w:t>behavior</w:t>
      </w:r>
      <w:proofErr w:type="spellEnd"/>
      <w:r w:rsidRPr="00707DB8">
        <w:rPr>
          <w:i/>
          <w:iCs/>
          <w:sz w:val="20"/>
          <w:szCs w:val="20"/>
        </w:rPr>
        <w:t xml:space="preserve"> through e-WOM data mining and analysis. PLOS ONE, 18(5), e0286034.</w:t>
      </w:r>
    </w:p>
    <w:p w14:paraId="7B96C0F3" w14:textId="77777777" w:rsidR="00707DB8" w:rsidRPr="00707DB8" w:rsidRDefault="00707DB8" w:rsidP="00707DB8">
      <w:pPr>
        <w:numPr>
          <w:ilvl w:val="0"/>
          <w:numId w:val="1"/>
        </w:numPr>
        <w:rPr>
          <w:i/>
          <w:iCs/>
          <w:sz w:val="20"/>
          <w:szCs w:val="20"/>
        </w:rPr>
      </w:pPr>
      <w:r w:rsidRPr="00707DB8">
        <w:rPr>
          <w:i/>
          <w:iCs/>
          <w:sz w:val="20"/>
          <w:szCs w:val="20"/>
        </w:rPr>
        <w:t xml:space="preserve">Xu, X., Wu, J.-H., &amp; Li, Q. (2020). What Drives Consumer Shopping </w:t>
      </w:r>
      <w:proofErr w:type="spellStart"/>
      <w:r w:rsidRPr="00707DB8">
        <w:rPr>
          <w:i/>
          <w:iCs/>
          <w:sz w:val="20"/>
          <w:szCs w:val="20"/>
        </w:rPr>
        <w:t>Behavior</w:t>
      </w:r>
      <w:proofErr w:type="spellEnd"/>
      <w:r w:rsidRPr="00707DB8">
        <w:rPr>
          <w:i/>
          <w:iCs/>
          <w:sz w:val="20"/>
          <w:szCs w:val="20"/>
        </w:rPr>
        <w:t xml:space="preserve"> in Live Streaming Commerce? Journal of Electronic Commerce Research, 21(3), 144-167.</w:t>
      </w:r>
    </w:p>
    <w:p w14:paraId="617531AC" w14:textId="77777777" w:rsidR="00707DB8" w:rsidRPr="00707DB8" w:rsidRDefault="00707DB8" w:rsidP="00707DB8">
      <w:pPr>
        <w:pStyle w:val="NormalWeb"/>
        <w:numPr>
          <w:ilvl w:val="0"/>
          <w:numId w:val="1"/>
        </w:numPr>
        <w:rPr>
          <w:rFonts w:asciiTheme="minorHAnsi" w:eastAsiaTheme="minorHAnsi" w:hAnsiTheme="minorHAnsi" w:cstheme="minorBidi"/>
          <w:i/>
          <w:iCs/>
          <w:kern w:val="2"/>
          <w:sz w:val="20"/>
          <w:szCs w:val="20"/>
          <w:lang w:eastAsia="en-US" w:bidi="ar-SA"/>
          <w14:ligatures w14:val="standardContextual"/>
        </w:rPr>
      </w:pPr>
      <w:r w:rsidRPr="00707DB8">
        <w:rPr>
          <w:sz w:val="20"/>
          <w:szCs w:val="20"/>
        </w:rPr>
        <w:t xml:space="preserve"> </w:t>
      </w:r>
      <w:r w:rsidRPr="00707DB8">
        <w:rPr>
          <w:rFonts w:asciiTheme="minorHAnsi" w:eastAsiaTheme="minorHAnsi" w:hAnsiTheme="minorHAnsi" w:cstheme="minorBidi"/>
          <w:i/>
          <w:iCs/>
          <w:kern w:val="2"/>
          <w:sz w:val="20"/>
          <w:szCs w:val="20"/>
          <w:lang w:eastAsia="en-US" w:bidi="ar-SA"/>
          <w14:ligatures w14:val="standardContextual"/>
        </w:rPr>
        <w:t xml:space="preserve">Venkatesh, V., &amp; Agarwal, R. (2006). Turning Visitors into Customers: A Usability-centric Perspective on Purchase </w:t>
      </w:r>
      <w:proofErr w:type="spellStart"/>
      <w:r w:rsidRPr="00707DB8">
        <w:rPr>
          <w:rFonts w:asciiTheme="minorHAnsi" w:eastAsiaTheme="minorHAnsi" w:hAnsiTheme="minorHAnsi" w:cstheme="minorBidi"/>
          <w:i/>
          <w:iCs/>
          <w:kern w:val="2"/>
          <w:sz w:val="20"/>
          <w:szCs w:val="20"/>
          <w:lang w:eastAsia="en-US" w:bidi="ar-SA"/>
          <w14:ligatures w14:val="standardContextual"/>
        </w:rPr>
        <w:t>Behavior</w:t>
      </w:r>
      <w:proofErr w:type="spellEnd"/>
      <w:r w:rsidRPr="00707DB8">
        <w:rPr>
          <w:rFonts w:asciiTheme="minorHAnsi" w:eastAsiaTheme="minorHAnsi" w:hAnsiTheme="minorHAnsi" w:cstheme="minorBidi"/>
          <w:i/>
          <w:iCs/>
          <w:kern w:val="2"/>
          <w:sz w:val="20"/>
          <w:szCs w:val="20"/>
          <w:lang w:eastAsia="en-US" w:bidi="ar-SA"/>
          <w14:ligatures w14:val="standardContextual"/>
        </w:rPr>
        <w:t xml:space="preserve"> in Electronic Channels. Management Science, 52(3), 367-382.</w:t>
      </w:r>
    </w:p>
    <w:p w14:paraId="67FF7603" w14:textId="77777777" w:rsidR="00707DB8" w:rsidRPr="00707DB8" w:rsidRDefault="00707DB8" w:rsidP="00707DB8">
      <w:pPr>
        <w:pStyle w:val="NormalWeb"/>
        <w:numPr>
          <w:ilvl w:val="0"/>
          <w:numId w:val="1"/>
        </w:numPr>
        <w:rPr>
          <w:rFonts w:asciiTheme="minorHAnsi" w:eastAsiaTheme="minorHAnsi" w:hAnsiTheme="minorHAnsi" w:cstheme="minorBidi"/>
          <w:i/>
          <w:iCs/>
          <w:kern w:val="2"/>
          <w:sz w:val="20"/>
          <w:szCs w:val="20"/>
          <w:lang w:eastAsia="en-US" w:bidi="ar-SA"/>
          <w14:ligatures w14:val="standardContextual"/>
        </w:rPr>
      </w:pPr>
      <w:r w:rsidRPr="00707DB8">
        <w:rPr>
          <w:rFonts w:asciiTheme="minorHAnsi" w:eastAsiaTheme="minorHAnsi" w:hAnsiTheme="minorHAnsi" w:cstheme="minorBidi"/>
          <w:i/>
          <w:iCs/>
          <w:kern w:val="2"/>
          <w:sz w:val="20"/>
          <w:szCs w:val="20"/>
          <w:lang w:eastAsia="en-US" w:bidi="ar-SA"/>
          <w14:ligatures w14:val="standardContextual"/>
        </w:rPr>
        <w:t xml:space="preserve"> Rangaswamy, E., Nawaz, N., &amp; </w:t>
      </w:r>
      <w:proofErr w:type="spellStart"/>
      <w:r w:rsidRPr="00707DB8">
        <w:rPr>
          <w:rFonts w:asciiTheme="minorHAnsi" w:eastAsiaTheme="minorHAnsi" w:hAnsiTheme="minorHAnsi" w:cstheme="minorBidi"/>
          <w:i/>
          <w:iCs/>
          <w:kern w:val="2"/>
          <w:sz w:val="20"/>
          <w:szCs w:val="20"/>
          <w:lang w:eastAsia="en-US" w:bidi="ar-SA"/>
          <w14:ligatures w14:val="standardContextual"/>
        </w:rPr>
        <w:t>Changzhuang</w:t>
      </w:r>
      <w:proofErr w:type="spellEnd"/>
      <w:r w:rsidRPr="00707DB8">
        <w:rPr>
          <w:rFonts w:asciiTheme="minorHAnsi" w:eastAsiaTheme="minorHAnsi" w:hAnsiTheme="minorHAnsi" w:cstheme="minorBidi"/>
          <w:i/>
          <w:iCs/>
          <w:kern w:val="2"/>
          <w:sz w:val="20"/>
          <w:szCs w:val="20"/>
          <w:lang w:eastAsia="en-US" w:bidi="ar-SA"/>
          <w14:ligatures w14:val="standardContextual"/>
        </w:rPr>
        <w:t>, Z. (2022). The impact of digital technology on changing consumer behaviours with special reference to the home furnishing sector in Singapore. Humanities and Social Sciences Communications, 9(83).</w:t>
      </w:r>
    </w:p>
    <w:p w14:paraId="4E5F4BD2" w14:textId="77777777" w:rsidR="00707DB8" w:rsidRPr="00707DB8" w:rsidRDefault="00707DB8" w:rsidP="00707DB8">
      <w:pPr>
        <w:pStyle w:val="NormalWeb"/>
        <w:numPr>
          <w:ilvl w:val="0"/>
          <w:numId w:val="1"/>
        </w:numPr>
        <w:rPr>
          <w:rFonts w:asciiTheme="minorHAnsi" w:eastAsiaTheme="minorHAnsi" w:hAnsiTheme="minorHAnsi" w:cstheme="minorBidi"/>
          <w:i/>
          <w:iCs/>
          <w:kern w:val="2"/>
          <w:sz w:val="20"/>
          <w:szCs w:val="20"/>
          <w:lang w:eastAsia="en-US" w:bidi="ar-SA"/>
          <w14:ligatures w14:val="standardContextual"/>
        </w:rPr>
      </w:pPr>
      <w:proofErr w:type="spellStart"/>
      <w:r w:rsidRPr="00707DB8">
        <w:rPr>
          <w:rFonts w:asciiTheme="minorHAnsi" w:eastAsiaTheme="minorHAnsi" w:hAnsiTheme="minorHAnsi" w:cstheme="minorBidi"/>
          <w:i/>
          <w:iCs/>
          <w:kern w:val="2"/>
          <w:sz w:val="20"/>
          <w:szCs w:val="20"/>
          <w:lang w:eastAsia="en-US" w:bidi="ar-SA"/>
          <w14:ligatures w14:val="standardContextual"/>
        </w:rPr>
        <w:t>Sharabati</w:t>
      </w:r>
      <w:proofErr w:type="spellEnd"/>
      <w:r w:rsidRPr="00707DB8">
        <w:rPr>
          <w:rFonts w:asciiTheme="minorHAnsi" w:eastAsiaTheme="minorHAnsi" w:hAnsiTheme="minorHAnsi" w:cstheme="minorBidi"/>
          <w:i/>
          <w:iCs/>
          <w:kern w:val="2"/>
          <w:sz w:val="20"/>
          <w:szCs w:val="20"/>
          <w:lang w:eastAsia="en-US" w:bidi="ar-SA"/>
          <w14:ligatures w14:val="standardContextual"/>
        </w:rPr>
        <w:t>, A. A. A., et al. (2024). The Impact of Digital Marketing on the Performance of SMEs: An Analytical Study in Light of Modern Digital Transformations. Sustainability, 16(8667).</w:t>
      </w:r>
    </w:p>
    <w:p w14:paraId="38ECA55C" w14:textId="77777777" w:rsidR="00707DB8" w:rsidRPr="00707DB8" w:rsidRDefault="00707DB8" w:rsidP="00707DB8">
      <w:pPr>
        <w:pStyle w:val="NormalWeb"/>
        <w:numPr>
          <w:ilvl w:val="0"/>
          <w:numId w:val="1"/>
        </w:numPr>
        <w:rPr>
          <w:rFonts w:asciiTheme="minorHAnsi" w:eastAsiaTheme="minorHAnsi" w:hAnsiTheme="minorHAnsi" w:cstheme="minorBidi"/>
          <w:i/>
          <w:iCs/>
          <w:kern w:val="2"/>
          <w:sz w:val="20"/>
          <w:szCs w:val="20"/>
          <w:lang w:eastAsia="en-US" w:bidi="ar-SA"/>
          <w14:ligatures w14:val="standardContextual"/>
        </w:rPr>
      </w:pPr>
      <w:proofErr w:type="spellStart"/>
      <w:r w:rsidRPr="00707DB8">
        <w:rPr>
          <w:rFonts w:asciiTheme="minorHAnsi" w:eastAsiaTheme="minorHAnsi" w:hAnsiTheme="minorHAnsi" w:cstheme="minorBidi"/>
          <w:i/>
          <w:iCs/>
          <w:kern w:val="2"/>
          <w:sz w:val="20"/>
          <w:szCs w:val="20"/>
          <w:lang w:eastAsia="en-US" w:bidi="ar-SA"/>
          <w14:ligatures w14:val="standardContextual"/>
        </w:rPr>
        <w:t>Rungsrisawat</w:t>
      </w:r>
      <w:proofErr w:type="spellEnd"/>
      <w:r w:rsidRPr="00707DB8">
        <w:rPr>
          <w:rFonts w:asciiTheme="minorHAnsi" w:eastAsiaTheme="minorHAnsi" w:hAnsiTheme="minorHAnsi" w:cstheme="minorBidi"/>
          <w:i/>
          <w:iCs/>
          <w:kern w:val="2"/>
          <w:sz w:val="20"/>
          <w:szCs w:val="20"/>
          <w:lang w:eastAsia="en-US" w:bidi="ar-SA"/>
          <w14:ligatures w14:val="standardContextual"/>
        </w:rPr>
        <w:t xml:space="preserve">, S., </w:t>
      </w:r>
      <w:proofErr w:type="spellStart"/>
      <w:r w:rsidRPr="00707DB8">
        <w:rPr>
          <w:rFonts w:asciiTheme="minorHAnsi" w:eastAsiaTheme="minorHAnsi" w:hAnsiTheme="minorHAnsi" w:cstheme="minorBidi"/>
          <w:i/>
          <w:iCs/>
          <w:kern w:val="2"/>
          <w:sz w:val="20"/>
          <w:szCs w:val="20"/>
          <w:lang w:eastAsia="en-US" w:bidi="ar-SA"/>
          <w14:ligatures w14:val="standardContextual"/>
        </w:rPr>
        <w:t>Joemsittipraserth</w:t>
      </w:r>
      <w:proofErr w:type="spellEnd"/>
      <w:r w:rsidRPr="00707DB8">
        <w:rPr>
          <w:rFonts w:asciiTheme="minorHAnsi" w:eastAsiaTheme="minorHAnsi" w:hAnsiTheme="minorHAnsi" w:cstheme="minorBidi"/>
          <w:i/>
          <w:iCs/>
          <w:kern w:val="2"/>
          <w:sz w:val="20"/>
          <w:szCs w:val="20"/>
          <w:lang w:eastAsia="en-US" w:bidi="ar-SA"/>
          <w14:ligatures w14:val="standardContextual"/>
        </w:rPr>
        <w:t xml:space="preserve">, W., &amp; </w:t>
      </w:r>
      <w:proofErr w:type="spellStart"/>
      <w:r w:rsidRPr="00707DB8">
        <w:rPr>
          <w:rFonts w:asciiTheme="minorHAnsi" w:eastAsiaTheme="minorHAnsi" w:hAnsiTheme="minorHAnsi" w:cstheme="minorBidi"/>
          <w:i/>
          <w:iCs/>
          <w:kern w:val="2"/>
          <w:sz w:val="20"/>
          <w:szCs w:val="20"/>
          <w:lang w:eastAsia="en-US" w:bidi="ar-SA"/>
          <w14:ligatures w14:val="standardContextual"/>
        </w:rPr>
        <w:t>Jermsittiparsert</w:t>
      </w:r>
      <w:proofErr w:type="spellEnd"/>
      <w:r w:rsidRPr="00707DB8">
        <w:rPr>
          <w:rFonts w:asciiTheme="minorHAnsi" w:eastAsiaTheme="minorHAnsi" w:hAnsiTheme="minorHAnsi" w:cstheme="minorBidi"/>
          <w:i/>
          <w:iCs/>
          <w:kern w:val="2"/>
          <w:sz w:val="20"/>
          <w:szCs w:val="20"/>
          <w:lang w:eastAsia="en-US" w:bidi="ar-SA"/>
          <w14:ligatures w14:val="standardContextual"/>
        </w:rPr>
        <w:t>, K. (2019). Factors Determining Consumer Online Buying Shopping Behaviour. International Journal of Innovation, Creativity and Change, 8(8).</w:t>
      </w:r>
    </w:p>
    <w:p w14:paraId="69908DBD" w14:textId="77777777" w:rsidR="00707DB8" w:rsidRPr="00707DB8" w:rsidRDefault="00707DB8" w:rsidP="00707DB8">
      <w:pPr>
        <w:pStyle w:val="NormalWeb"/>
        <w:numPr>
          <w:ilvl w:val="0"/>
          <w:numId w:val="1"/>
        </w:numPr>
        <w:rPr>
          <w:rFonts w:asciiTheme="minorHAnsi" w:eastAsiaTheme="minorHAnsi" w:hAnsiTheme="minorHAnsi" w:cstheme="minorBidi"/>
          <w:i/>
          <w:iCs/>
          <w:kern w:val="2"/>
          <w:sz w:val="20"/>
          <w:szCs w:val="20"/>
          <w:lang w:eastAsia="en-US" w:bidi="ar-SA"/>
          <w14:ligatures w14:val="standardContextual"/>
        </w:rPr>
      </w:pPr>
      <w:r w:rsidRPr="00707DB8">
        <w:rPr>
          <w:rFonts w:asciiTheme="minorHAnsi" w:eastAsiaTheme="minorHAnsi" w:hAnsiTheme="minorHAnsi" w:cstheme="minorBidi"/>
          <w:i/>
          <w:iCs/>
          <w:kern w:val="2"/>
          <w:sz w:val="20"/>
          <w:szCs w:val="20"/>
          <w:lang w:eastAsia="en-US" w:bidi="ar-SA"/>
          <w14:ligatures w14:val="standardContextual"/>
        </w:rPr>
        <w:t>Roreng, P. P., &amp; Halik, J. B. (2025). Anchoring Bias and Risk Aversion in the Digital Marketplace: Investigating Their Influence on Online Consumer Spending Decisions. Brazilian Journal of Development.</w:t>
      </w:r>
    </w:p>
    <w:p w14:paraId="699A8B43" w14:textId="77777777" w:rsidR="00707DB8" w:rsidRPr="00707DB8" w:rsidRDefault="00707DB8" w:rsidP="00707DB8">
      <w:pPr>
        <w:pStyle w:val="NormalWeb"/>
        <w:numPr>
          <w:ilvl w:val="0"/>
          <w:numId w:val="1"/>
        </w:numPr>
        <w:rPr>
          <w:rFonts w:asciiTheme="minorHAnsi" w:eastAsiaTheme="minorHAnsi" w:hAnsiTheme="minorHAnsi" w:cstheme="minorBidi"/>
          <w:i/>
          <w:iCs/>
          <w:kern w:val="2"/>
          <w:sz w:val="20"/>
          <w:szCs w:val="20"/>
          <w:lang w:eastAsia="en-US" w:bidi="ar-SA"/>
          <w14:ligatures w14:val="standardContextual"/>
        </w:rPr>
      </w:pPr>
      <w:r w:rsidRPr="00707DB8">
        <w:rPr>
          <w:rFonts w:asciiTheme="minorHAnsi" w:eastAsiaTheme="minorHAnsi" w:hAnsiTheme="minorHAnsi" w:cstheme="minorBidi"/>
          <w:i/>
          <w:iCs/>
          <w:kern w:val="2"/>
          <w:sz w:val="20"/>
          <w:szCs w:val="20"/>
          <w:lang w:eastAsia="en-US" w:bidi="ar-SA"/>
          <w14:ligatures w14:val="standardContextual"/>
        </w:rPr>
        <w:t>Sriram, V., Arora, M., Varshney, K., &amp; Kamath, G. B. (2021). Online Purchase Intention: A Study on Consumer Behaviour in Indian Digital Environment. ABAC Journal, 41(4), 67-87.</w:t>
      </w:r>
    </w:p>
    <w:p w14:paraId="68DD6FFD" w14:textId="77777777" w:rsidR="00707DB8" w:rsidRPr="00707DB8" w:rsidRDefault="00707DB8" w:rsidP="00707DB8">
      <w:pPr>
        <w:pStyle w:val="NormalWeb"/>
        <w:numPr>
          <w:ilvl w:val="0"/>
          <w:numId w:val="1"/>
        </w:numPr>
        <w:rPr>
          <w:rFonts w:asciiTheme="minorHAnsi" w:eastAsiaTheme="minorHAnsi" w:hAnsiTheme="minorHAnsi" w:cstheme="minorBidi"/>
          <w:i/>
          <w:iCs/>
          <w:kern w:val="2"/>
          <w:sz w:val="20"/>
          <w:szCs w:val="20"/>
          <w:lang w:eastAsia="en-US" w:bidi="ar-SA"/>
          <w14:ligatures w14:val="standardContextual"/>
        </w:rPr>
      </w:pPr>
      <w:r w:rsidRPr="00707DB8">
        <w:rPr>
          <w:rFonts w:asciiTheme="minorHAnsi" w:eastAsiaTheme="minorHAnsi" w:hAnsiTheme="minorHAnsi" w:cstheme="minorBidi"/>
          <w:i/>
          <w:iCs/>
          <w:kern w:val="2"/>
          <w:sz w:val="20"/>
          <w:szCs w:val="20"/>
          <w:lang w:eastAsia="en-US" w:bidi="ar-SA"/>
          <w14:ligatures w14:val="standardContextual"/>
        </w:rPr>
        <w:t xml:space="preserve">Kaushik, R., &amp; Prativindhya. (2019). Influence of Digital Marketing on Consumer Buying Behaviour for Electronic Products: An Empirical Study of Indian Urban Consumers. </w:t>
      </w:r>
      <w:r w:rsidRPr="00707DB8">
        <w:rPr>
          <w:rFonts w:asciiTheme="minorHAnsi" w:eastAsiaTheme="minorHAnsi" w:hAnsiTheme="minorHAnsi" w:cstheme="minorBidi"/>
          <w:kern w:val="2"/>
          <w:sz w:val="20"/>
          <w:szCs w:val="20"/>
          <w:lang w:eastAsia="en-US" w:bidi="ar-SA"/>
          <w14:ligatures w14:val="standardContextual"/>
        </w:rPr>
        <w:t>International Journal of Advanced Science and Technology</w:t>
      </w:r>
      <w:r w:rsidRPr="00707DB8">
        <w:rPr>
          <w:rFonts w:asciiTheme="minorHAnsi" w:eastAsiaTheme="minorHAnsi" w:hAnsiTheme="minorHAnsi" w:cstheme="minorBidi"/>
          <w:i/>
          <w:iCs/>
          <w:kern w:val="2"/>
          <w:sz w:val="20"/>
          <w:szCs w:val="20"/>
          <w:lang w:eastAsia="en-US" w:bidi="ar-SA"/>
          <w14:ligatures w14:val="standardContextual"/>
        </w:rPr>
        <w:t>, 28(16), 234-245.</w:t>
      </w:r>
    </w:p>
    <w:p w14:paraId="121E3745" w14:textId="77777777" w:rsidR="00707DB8" w:rsidRPr="00707DB8" w:rsidRDefault="00707DB8" w:rsidP="00707DB8">
      <w:pPr>
        <w:pStyle w:val="NormalWeb"/>
        <w:numPr>
          <w:ilvl w:val="0"/>
          <w:numId w:val="1"/>
        </w:numPr>
        <w:rPr>
          <w:rFonts w:asciiTheme="minorHAnsi" w:eastAsiaTheme="minorHAnsi" w:hAnsiTheme="minorHAnsi" w:cstheme="minorBidi"/>
          <w:i/>
          <w:iCs/>
          <w:kern w:val="2"/>
          <w:sz w:val="20"/>
          <w:szCs w:val="20"/>
          <w:lang w:eastAsia="en-US" w:bidi="ar-SA"/>
          <w14:ligatures w14:val="standardContextual"/>
        </w:rPr>
      </w:pPr>
      <w:r w:rsidRPr="00707DB8">
        <w:rPr>
          <w:rFonts w:asciiTheme="minorHAnsi" w:eastAsiaTheme="minorHAnsi" w:hAnsiTheme="minorHAnsi" w:cstheme="minorBidi"/>
          <w:i/>
          <w:iCs/>
          <w:kern w:val="2"/>
          <w:sz w:val="20"/>
          <w:szCs w:val="20"/>
          <w:lang w:eastAsia="en-US" w:bidi="ar-SA"/>
          <w14:ligatures w14:val="standardContextual"/>
        </w:rPr>
        <w:t xml:space="preserve">Lim, K. B., Tan, V. W. J., Yeo, S. F., &amp; Tan, C. L. (2024). Digital Marketing Dynamics: Investigating Influential Factors in Consumer Purchase Behaviour. </w:t>
      </w:r>
      <w:proofErr w:type="spellStart"/>
      <w:r w:rsidRPr="00707DB8">
        <w:rPr>
          <w:rFonts w:asciiTheme="minorHAnsi" w:eastAsiaTheme="minorHAnsi" w:hAnsiTheme="minorHAnsi" w:cstheme="minorBidi"/>
          <w:i/>
          <w:iCs/>
          <w:kern w:val="2"/>
          <w:sz w:val="20"/>
          <w:szCs w:val="20"/>
          <w:lang w:eastAsia="en-US" w:bidi="ar-SA"/>
          <w14:ligatures w14:val="standardContextual"/>
        </w:rPr>
        <w:t>paperASIA</w:t>
      </w:r>
      <w:proofErr w:type="spellEnd"/>
      <w:r w:rsidRPr="00707DB8">
        <w:rPr>
          <w:rFonts w:asciiTheme="minorHAnsi" w:eastAsiaTheme="minorHAnsi" w:hAnsiTheme="minorHAnsi" w:cstheme="minorBidi"/>
          <w:i/>
          <w:iCs/>
          <w:kern w:val="2"/>
          <w:sz w:val="20"/>
          <w:szCs w:val="20"/>
          <w:lang w:eastAsia="en-US" w:bidi="ar-SA"/>
          <w14:ligatures w14:val="standardContextual"/>
        </w:rPr>
        <w:t>, 40(3b).</w:t>
      </w:r>
    </w:p>
    <w:p w14:paraId="2C3B1D4C" w14:textId="77777777" w:rsidR="00707DB8" w:rsidRPr="00707DB8" w:rsidRDefault="00707DB8" w:rsidP="00707DB8">
      <w:pPr>
        <w:pStyle w:val="NormalWeb"/>
        <w:numPr>
          <w:ilvl w:val="0"/>
          <w:numId w:val="1"/>
        </w:numPr>
        <w:rPr>
          <w:rFonts w:asciiTheme="minorHAnsi" w:eastAsiaTheme="minorHAnsi" w:hAnsiTheme="minorHAnsi" w:cstheme="minorBidi"/>
          <w:i/>
          <w:iCs/>
          <w:kern w:val="2"/>
          <w:sz w:val="20"/>
          <w:szCs w:val="20"/>
          <w:lang w:eastAsia="en-US" w:bidi="ar-SA"/>
          <w14:ligatures w14:val="standardContextual"/>
        </w:rPr>
      </w:pPr>
      <w:r w:rsidRPr="00707DB8">
        <w:rPr>
          <w:rFonts w:asciiTheme="minorHAnsi" w:eastAsiaTheme="minorHAnsi" w:hAnsiTheme="minorHAnsi" w:cstheme="minorBidi"/>
          <w:i/>
          <w:iCs/>
          <w:kern w:val="2"/>
          <w:sz w:val="20"/>
          <w:szCs w:val="20"/>
          <w:lang w:eastAsia="en-US" w:bidi="ar-SA"/>
          <w14:ligatures w14:val="standardContextual"/>
        </w:rPr>
        <w:t xml:space="preserve">Rabby, F., </w:t>
      </w:r>
      <w:proofErr w:type="spellStart"/>
      <w:r w:rsidRPr="00707DB8">
        <w:rPr>
          <w:rFonts w:asciiTheme="minorHAnsi" w:eastAsiaTheme="minorHAnsi" w:hAnsiTheme="minorHAnsi" w:cstheme="minorBidi"/>
          <w:i/>
          <w:iCs/>
          <w:kern w:val="2"/>
          <w:sz w:val="20"/>
          <w:szCs w:val="20"/>
          <w:lang w:eastAsia="en-US" w:bidi="ar-SA"/>
          <w14:ligatures w14:val="standardContextual"/>
        </w:rPr>
        <w:t>Chimhundu</w:t>
      </w:r>
      <w:proofErr w:type="spellEnd"/>
      <w:r w:rsidRPr="00707DB8">
        <w:rPr>
          <w:rFonts w:asciiTheme="minorHAnsi" w:eastAsiaTheme="minorHAnsi" w:hAnsiTheme="minorHAnsi" w:cstheme="minorBidi"/>
          <w:i/>
          <w:iCs/>
          <w:kern w:val="2"/>
          <w:sz w:val="20"/>
          <w:szCs w:val="20"/>
          <w:lang w:eastAsia="en-US" w:bidi="ar-SA"/>
          <w14:ligatures w14:val="standardContextual"/>
        </w:rPr>
        <w:t>, R., &amp; Hassan, R. (2021). Artificial Intelligence in Digital Marketing Influences Consumer Behaviour: A Review and Theoretical Foundation for Future Research. Academy of Marketing Studies Journal, 25(5).</w:t>
      </w:r>
    </w:p>
    <w:p w14:paraId="72DFAE2B" w14:textId="77777777" w:rsidR="00707DB8" w:rsidRPr="00707DB8" w:rsidRDefault="00707DB8" w:rsidP="00707DB8">
      <w:pPr>
        <w:pStyle w:val="NormalWeb"/>
        <w:numPr>
          <w:ilvl w:val="0"/>
          <w:numId w:val="1"/>
        </w:numPr>
        <w:rPr>
          <w:rFonts w:asciiTheme="minorHAnsi" w:eastAsiaTheme="minorHAnsi" w:hAnsiTheme="minorHAnsi" w:cstheme="minorBidi"/>
          <w:i/>
          <w:iCs/>
          <w:kern w:val="2"/>
          <w:sz w:val="20"/>
          <w:szCs w:val="20"/>
          <w:lang w:eastAsia="en-US" w:bidi="ar-SA"/>
          <w14:ligatures w14:val="standardContextual"/>
        </w:rPr>
      </w:pPr>
      <w:proofErr w:type="spellStart"/>
      <w:r w:rsidRPr="00707DB8">
        <w:rPr>
          <w:rFonts w:asciiTheme="minorHAnsi" w:eastAsiaTheme="minorHAnsi" w:hAnsiTheme="minorHAnsi" w:cstheme="minorBidi"/>
          <w:i/>
          <w:iCs/>
          <w:kern w:val="2"/>
          <w:sz w:val="20"/>
          <w:szCs w:val="20"/>
          <w:lang w:eastAsia="en-US" w:bidi="ar-SA"/>
          <w14:ligatures w14:val="standardContextual"/>
        </w:rPr>
        <w:t>Winanti</w:t>
      </w:r>
      <w:proofErr w:type="spellEnd"/>
      <w:r w:rsidRPr="00707DB8">
        <w:rPr>
          <w:rFonts w:asciiTheme="minorHAnsi" w:eastAsiaTheme="minorHAnsi" w:hAnsiTheme="minorHAnsi" w:cstheme="minorBidi"/>
          <w:i/>
          <w:iCs/>
          <w:kern w:val="2"/>
          <w:sz w:val="20"/>
          <w:szCs w:val="20"/>
          <w:lang w:eastAsia="en-US" w:bidi="ar-SA"/>
          <w14:ligatures w14:val="standardContextual"/>
        </w:rPr>
        <w:t>, D. D., &amp; Fernando, E. (2024). The Role of Brand Image and Trust in the Adoption of FinTech Digital Payment for Online Transportation. Journal of Information Systems Engineering and Business Intelligence, 10(1).</w:t>
      </w:r>
    </w:p>
    <w:p w14:paraId="0AE77074" w14:textId="77777777" w:rsidR="00707DB8" w:rsidRPr="00A54098" w:rsidRDefault="00707DB8">
      <w:pPr>
        <w:rPr>
          <w:b/>
          <w:bCs/>
          <w:i/>
          <w:iCs/>
          <w:sz w:val="24"/>
          <w:szCs w:val="24"/>
        </w:rPr>
      </w:pPr>
    </w:p>
    <w:sectPr w:rsidR="00707DB8" w:rsidRPr="00A54098" w:rsidSect="008D224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6D682" w14:textId="77777777" w:rsidR="0015773A" w:rsidRDefault="0015773A" w:rsidP="00BC043F">
      <w:pPr>
        <w:spacing w:after="0" w:line="240" w:lineRule="auto"/>
      </w:pPr>
      <w:r>
        <w:separator/>
      </w:r>
    </w:p>
  </w:endnote>
  <w:endnote w:type="continuationSeparator" w:id="0">
    <w:p w14:paraId="3B69BA0F" w14:textId="77777777" w:rsidR="0015773A" w:rsidRDefault="0015773A" w:rsidP="00BC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9BBC7" w14:textId="77777777" w:rsidR="0015773A" w:rsidRDefault="0015773A" w:rsidP="00BC043F">
      <w:pPr>
        <w:spacing w:after="0" w:line="240" w:lineRule="auto"/>
      </w:pPr>
      <w:r>
        <w:separator/>
      </w:r>
    </w:p>
  </w:footnote>
  <w:footnote w:type="continuationSeparator" w:id="0">
    <w:p w14:paraId="48BB36F4" w14:textId="77777777" w:rsidR="0015773A" w:rsidRDefault="0015773A" w:rsidP="00BC0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21F"/>
    <w:multiLevelType w:val="hybridMultilevel"/>
    <w:tmpl w:val="D96CB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C30A51"/>
    <w:multiLevelType w:val="hybridMultilevel"/>
    <w:tmpl w:val="67689092"/>
    <w:lvl w:ilvl="0" w:tplc="1D8AA1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DC54592"/>
    <w:multiLevelType w:val="hybridMultilevel"/>
    <w:tmpl w:val="ED92989A"/>
    <w:lvl w:ilvl="0" w:tplc="45367EE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F6B7050"/>
    <w:multiLevelType w:val="multilevel"/>
    <w:tmpl w:val="D3F4E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59120A"/>
    <w:multiLevelType w:val="hybridMultilevel"/>
    <w:tmpl w:val="C51694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B079E1"/>
    <w:multiLevelType w:val="hybridMultilevel"/>
    <w:tmpl w:val="46B64B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9464D7B"/>
    <w:multiLevelType w:val="hybridMultilevel"/>
    <w:tmpl w:val="05FAB1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079731">
    <w:abstractNumId w:val="3"/>
  </w:num>
  <w:num w:numId="2" w16cid:durableId="846791488">
    <w:abstractNumId w:val="0"/>
  </w:num>
  <w:num w:numId="3" w16cid:durableId="1092236793">
    <w:abstractNumId w:val="4"/>
  </w:num>
  <w:num w:numId="4" w16cid:durableId="642853891">
    <w:abstractNumId w:val="5"/>
  </w:num>
  <w:num w:numId="5" w16cid:durableId="1262252019">
    <w:abstractNumId w:val="6"/>
  </w:num>
  <w:num w:numId="6" w16cid:durableId="1503618525">
    <w:abstractNumId w:val="2"/>
  </w:num>
  <w:num w:numId="7" w16cid:durableId="60693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95"/>
    <w:rsid w:val="000070B9"/>
    <w:rsid w:val="000125DB"/>
    <w:rsid w:val="000141CE"/>
    <w:rsid w:val="00024460"/>
    <w:rsid w:val="00033CDB"/>
    <w:rsid w:val="00041F90"/>
    <w:rsid w:val="00053E44"/>
    <w:rsid w:val="00055A63"/>
    <w:rsid w:val="000569F6"/>
    <w:rsid w:val="0006309C"/>
    <w:rsid w:val="000A5DF9"/>
    <w:rsid w:val="000C750F"/>
    <w:rsid w:val="000D6B5E"/>
    <w:rsid w:val="000E7918"/>
    <w:rsid w:val="000F3C19"/>
    <w:rsid w:val="00104498"/>
    <w:rsid w:val="00104770"/>
    <w:rsid w:val="00113B7E"/>
    <w:rsid w:val="001237CC"/>
    <w:rsid w:val="00133546"/>
    <w:rsid w:val="00136F01"/>
    <w:rsid w:val="0013702F"/>
    <w:rsid w:val="0015492D"/>
    <w:rsid w:val="00155855"/>
    <w:rsid w:val="0015773A"/>
    <w:rsid w:val="00167FEE"/>
    <w:rsid w:val="00173D43"/>
    <w:rsid w:val="001961CB"/>
    <w:rsid w:val="001A483E"/>
    <w:rsid w:val="001D2094"/>
    <w:rsid w:val="00202230"/>
    <w:rsid w:val="00202843"/>
    <w:rsid w:val="00206F8F"/>
    <w:rsid w:val="0022407B"/>
    <w:rsid w:val="00253AA2"/>
    <w:rsid w:val="002675EE"/>
    <w:rsid w:val="002919F8"/>
    <w:rsid w:val="00293AB0"/>
    <w:rsid w:val="00296FAC"/>
    <w:rsid w:val="002A041E"/>
    <w:rsid w:val="002B22D1"/>
    <w:rsid w:val="002C2680"/>
    <w:rsid w:val="002C590E"/>
    <w:rsid w:val="002E1B1D"/>
    <w:rsid w:val="00314362"/>
    <w:rsid w:val="00335E1C"/>
    <w:rsid w:val="00341AF5"/>
    <w:rsid w:val="00342599"/>
    <w:rsid w:val="00357486"/>
    <w:rsid w:val="00370571"/>
    <w:rsid w:val="00380082"/>
    <w:rsid w:val="00382939"/>
    <w:rsid w:val="003C18CB"/>
    <w:rsid w:val="003D0BD5"/>
    <w:rsid w:val="003D650C"/>
    <w:rsid w:val="00435EEE"/>
    <w:rsid w:val="004617CB"/>
    <w:rsid w:val="00471D05"/>
    <w:rsid w:val="00473C58"/>
    <w:rsid w:val="0047649D"/>
    <w:rsid w:val="00493635"/>
    <w:rsid w:val="004A37F6"/>
    <w:rsid w:val="004B4909"/>
    <w:rsid w:val="004E0C2E"/>
    <w:rsid w:val="00503B52"/>
    <w:rsid w:val="00522A2E"/>
    <w:rsid w:val="00523B74"/>
    <w:rsid w:val="0053182A"/>
    <w:rsid w:val="00540580"/>
    <w:rsid w:val="00552252"/>
    <w:rsid w:val="005544DF"/>
    <w:rsid w:val="00557F0F"/>
    <w:rsid w:val="00563A60"/>
    <w:rsid w:val="00575411"/>
    <w:rsid w:val="005765E7"/>
    <w:rsid w:val="00585177"/>
    <w:rsid w:val="005A7C35"/>
    <w:rsid w:val="005B3113"/>
    <w:rsid w:val="005D28DF"/>
    <w:rsid w:val="005D3071"/>
    <w:rsid w:val="005E6A61"/>
    <w:rsid w:val="00617B42"/>
    <w:rsid w:val="0062728A"/>
    <w:rsid w:val="00632A24"/>
    <w:rsid w:val="0064133A"/>
    <w:rsid w:val="00660CDF"/>
    <w:rsid w:val="00661CD4"/>
    <w:rsid w:val="00666541"/>
    <w:rsid w:val="006769C2"/>
    <w:rsid w:val="006937D6"/>
    <w:rsid w:val="006D69A0"/>
    <w:rsid w:val="006D6F6E"/>
    <w:rsid w:val="00701800"/>
    <w:rsid w:val="00707DB8"/>
    <w:rsid w:val="0074183A"/>
    <w:rsid w:val="007B49CB"/>
    <w:rsid w:val="007E4B04"/>
    <w:rsid w:val="00847E94"/>
    <w:rsid w:val="00882FC6"/>
    <w:rsid w:val="008832DA"/>
    <w:rsid w:val="0089464B"/>
    <w:rsid w:val="008B06F4"/>
    <w:rsid w:val="008B09FC"/>
    <w:rsid w:val="008B0F00"/>
    <w:rsid w:val="008D2240"/>
    <w:rsid w:val="008E78F8"/>
    <w:rsid w:val="00914CC1"/>
    <w:rsid w:val="00914FD9"/>
    <w:rsid w:val="00932BD6"/>
    <w:rsid w:val="009458EC"/>
    <w:rsid w:val="00957B07"/>
    <w:rsid w:val="0097208D"/>
    <w:rsid w:val="00977B86"/>
    <w:rsid w:val="00980D43"/>
    <w:rsid w:val="009B16A0"/>
    <w:rsid w:val="009C323F"/>
    <w:rsid w:val="009D524E"/>
    <w:rsid w:val="00A00F3C"/>
    <w:rsid w:val="00A039D4"/>
    <w:rsid w:val="00A0463C"/>
    <w:rsid w:val="00A24677"/>
    <w:rsid w:val="00A310FB"/>
    <w:rsid w:val="00A315A7"/>
    <w:rsid w:val="00A34DE8"/>
    <w:rsid w:val="00A54098"/>
    <w:rsid w:val="00A645AD"/>
    <w:rsid w:val="00A75EF2"/>
    <w:rsid w:val="00A839CB"/>
    <w:rsid w:val="00AA09D0"/>
    <w:rsid w:val="00AA7382"/>
    <w:rsid w:val="00AC456C"/>
    <w:rsid w:val="00AE2F7D"/>
    <w:rsid w:val="00AE7AF0"/>
    <w:rsid w:val="00B212FF"/>
    <w:rsid w:val="00B24A68"/>
    <w:rsid w:val="00B30ABD"/>
    <w:rsid w:val="00B414A7"/>
    <w:rsid w:val="00B46BA6"/>
    <w:rsid w:val="00B70AAC"/>
    <w:rsid w:val="00B73021"/>
    <w:rsid w:val="00BB09FF"/>
    <w:rsid w:val="00BB711E"/>
    <w:rsid w:val="00BC043F"/>
    <w:rsid w:val="00BC3B1F"/>
    <w:rsid w:val="00C01D22"/>
    <w:rsid w:val="00C22DD3"/>
    <w:rsid w:val="00C33582"/>
    <w:rsid w:val="00C33A47"/>
    <w:rsid w:val="00C3521D"/>
    <w:rsid w:val="00C62672"/>
    <w:rsid w:val="00C702DF"/>
    <w:rsid w:val="00C7140C"/>
    <w:rsid w:val="00C85A86"/>
    <w:rsid w:val="00C861DB"/>
    <w:rsid w:val="00C8778B"/>
    <w:rsid w:val="00C97564"/>
    <w:rsid w:val="00CF0BA6"/>
    <w:rsid w:val="00CF3C95"/>
    <w:rsid w:val="00D00036"/>
    <w:rsid w:val="00D12224"/>
    <w:rsid w:val="00D269EA"/>
    <w:rsid w:val="00D4299E"/>
    <w:rsid w:val="00D87665"/>
    <w:rsid w:val="00D948B4"/>
    <w:rsid w:val="00DD5532"/>
    <w:rsid w:val="00DE5C42"/>
    <w:rsid w:val="00E17D83"/>
    <w:rsid w:val="00E328A5"/>
    <w:rsid w:val="00E4133D"/>
    <w:rsid w:val="00E54000"/>
    <w:rsid w:val="00E82E18"/>
    <w:rsid w:val="00E97812"/>
    <w:rsid w:val="00EA4034"/>
    <w:rsid w:val="00EA5378"/>
    <w:rsid w:val="00EB5F27"/>
    <w:rsid w:val="00ED38A0"/>
    <w:rsid w:val="00EF00BC"/>
    <w:rsid w:val="00EF1392"/>
    <w:rsid w:val="00F04B95"/>
    <w:rsid w:val="00F27F97"/>
    <w:rsid w:val="00F32232"/>
    <w:rsid w:val="00F40C7C"/>
    <w:rsid w:val="00F41274"/>
    <w:rsid w:val="00FB6EEE"/>
    <w:rsid w:val="00FC1F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0434"/>
  <w15:chartTrackingRefBased/>
  <w15:docId w15:val="{6B17575F-7DEE-4690-87A3-4E5DAC778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64B"/>
  </w:style>
  <w:style w:type="paragraph" w:styleId="Heading1">
    <w:name w:val="heading 1"/>
    <w:basedOn w:val="Normal"/>
    <w:next w:val="Normal"/>
    <w:link w:val="Heading1Char"/>
    <w:uiPriority w:val="9"/>
    <w:qFormat/>
    <w:rsid w:val="00CF3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C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C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C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C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C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C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C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C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95"/>
    <w:rPr>
      <w:rFonts w:eastAsiaTheme="majorEastAsia" w:cstheme="majorBidi"/>
      <w:color w:val="272727" w:themeColor="text1" w:themeTint="D8"/>
    </w:rPr>
  </w:style>
  <w:style w:type="paragraph" w:styleId="Title">
    <w:name w:val="Title"/>
    <w:basedOn w:val="Normal"/>
    <w:next w:val="Normal"/>
    <w:link w:val="TitleChar"/>
    <w:uiPriority w:val="10"/>
    <w:qFormat/>
    <w:rsid w:val="00CF3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95"/>
    <w:pPr>
      <w:spacing w:before="160"/>
      <w:jc w:val="center"/>
    </w:pPr>
    <w:rPr>
      <w:i/>
      <w:iCs/>
      <w:color w:val="404040" w:themeColor="text1" w:themeTint="BF"/>
    </w:rPr>
  </w:style>
  <w:style w:type="character" w:customStyle="1" w:styleId="QuoteChar">
    <w:name w:val="Quote Char"/>
    <w:basedOn w:val="DefaultParagraphFont"/>
    <w:link w:val="Quote"/>
    <w:uiPriority w:val="29"/>
    <w:rsid w:val="00CF3C95"/>
    <w:rPr>
      <w:i/>
      <w:iCs/>
      <w:color w:val="404040" w:themeColor="text1" w:themeTint="BF"/>
    </w:rPr>
  </w:style>
  <w:style w:type="paragraph" w:styleId="ListParagraph">
    <w:name w:val="List Paragraph"/>
    <w:basedOn w:val="Normal"/>
    <w:uiPriority w:val="34"/>
    <w:qFormat/>
    <w:rsid w:val="00CF3C95"/>
    <w:pPr>
      <w:ind w:left="720"/>
      <w:contextualSpacing/>
    </w:pPr>
  </w:style>
  <w:style w:type="character" w:styleId="IntenseEmphasis">
    <w:name w:val="Intense Emphasis"/>
    <w:basedOn w:val="DefaultParagraphFont"/>
    <w:uiPriority w:val="21"/>
    <w:qFormat/>
    <w:rsid w:val="00CF3C95"/>
    <w:rPr>
      <w:i/>
      <w:iCs/>
      <w:color w:val="2F5496" w:themeColor="accent1" w:themeShade="BF"/>
    </w:rPr>
  </w:style>
  <w:style w:type="paragraph" w:styleId="IntenseQuote">
    <w:name w:val="Intense Quote"/>
    <w:basedOn w:val="Normal"/>
    <w:next w:val="Normal"/>
    <w:link w:val="IntenseQuoteChar"/>
    <w:uiPriority w:val="30"/>
    <w:qFormat/>
    <w:rsid w:val="00CF3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C95"/>
    <w:rPr>
      <w:i/>
      <w:iCs/>
      <w:color w:val="2F5496" w:themeColor="accent1" w:themeShade="BF"/>
    </w:rPr>
  </w:style>
  <w:style w:type="character" w:styleId="IntenseReference">
    <w:name w:val="Intense Reference"/>
    <w:basedOn w:val="DefaultParagraphFont"/>
    <w:uiPriority w:val="32"/>
    <w:qFormat/>
    <w:rsid w:val="00CF3C95"/>
    <w:rPr>
      <w:b/>
      <w:bCs/>
      <w:smallCaps/>
      <w:color w:val="2F5496" w:themeColor="accent1" w:themeShade="BF"/>
      <w:spacing w:val="5"/>
    </w:rPr>
  </w:style>
  <w:style w:type="paragraph" w:styleId="NormalWeb">
    <w:name w:val="Normal (Web)"/>
    <w:basedOn w:val="Normal"/>
    <w:uiPriority w:val="99"/>
    <w:semiHidden/>
    <w:unhideWhenUsed/>
    <w:rsid w:val="00BC3B1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citation-354">
    <w:name w:val="citation-354"/>
    <w:basedOn w:val="DefaultParagraphFont"/>
    <w:rsid w:val="00BC3B1F"/>
  </w:style>
  <w:style w:type="character" w:customStyle="1" w:styleId="citation-353">
    <w:name w:val="citation-353"/>
    <w:basedOn w:val="DefaultParagraphFont"/>
    <w:rsid w:val="00BC3B1F"/>
  </w:style>
  <w:style w:type="paragraph" w:styleId="Header">
    <w:name w:val="header"/>
    <w:basedOn w:val="Normal"/>
    <w:link w:val="HeaderChar"/>
    <w:uiPriority w:val="99"/>
    <w:unhideWhenUsed/>
    <w:rsid w:val="00BC04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043F"/>
  </w:style>
  <w:style w:type="paragraph" w:styleId="Footer">
    <w:name w:val="footer"/>
    <w:basedOn w:val="Normal"/>
    <w:link w:val="FooterChar"/>
    <w:uiPriority w:val="99"/>
    <w:unhideWhenUsed/>
    <w:rsid w:val="00BC04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043F"/>
  </w:style>
  <w:style w:type="character" w:styleId="Hyperlink">
    <w:name w:val="Hyperlink"/>
    <w:basedOn w:val="DefaultParagraphFont"/>
    <w:uiPriority w:val="99"/>
    <w:unhideWhenUsed/>
    <w:rsid w:val="00053E44"/>
    <w:rPr>
      <w:color w:val="0563C1" w:themeColor="hyperlink"/>
      <w:u w:val="single"/>
    </w:rPr>
  </w:style>
  <w:style w:type="character" w:styleId="UnresolvedMention">
    <w:name w:val="Unresolved Mention"/>
    <w:basedOn w:val="DefaultParagraphFont"/>
    <w:uiPriority w:val="99"/>
    <w:semiHidden/>
    <w:unhideWhenUsed/>
    <w:rsid w:val="00053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37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martpls.com" TargetMode="External"/><Relationship Id="rId5" Type="http://schemas.openxmlformats.org/officeDocument/2006/relationships/webSettings" Target="webSettings.xml"/><Relationship Id="rId10" Type="http://schemas.openxmlformats.org/officeDocument/2006/relationships/hyperlink" Target="https://scholar.google.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12Placeholder1</b:Tag>
    <b:SourceType>JournalArticle</b:SourceType>
    <b:Guid>{E4D78235-EDA9-48B7-9594-86BFF54ECF71}</b:Guid>
    <b:RefOrder>1</b:RefOrder>
  </b:Source>
</b:Sources>
</file>

<file path=customXml/itemProps1.xml><?xml version="1.0" encoding="utf-8"?>
<ds:datastoreItem xmlns:ds="http://schemas.openxmlformats.org/officeDocument/2006/customXml" ds:itemID="{91C19F0C-263D-482F-B93F-7EAEBF20C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3266</TotalTime>
  <Pages>15</Pages>
  <Words>7594</Words>
  <Characters>43292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prajwalchangalimath@gmail.com</dc:creator>
  <cp:keywords/>
  <dc:description/>
  <cp:lastModifiedBy>prajwalchangalimath@gmail.com</cp:lastModifiedBy>
  <cp:revision>25</cp:revision>
  <dcterms:created xsi:type="dcterms:W3CDTF">2026-04-09T06:10:00Z</dcterms:created>
  <dcterms:modified xsi:type="dcterms:W3CDTF">2026-04-24T03:14:00Z</dcterms:modified>
</cp:coreProperties>
</file>