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5F575634" w:rsidR="00ED26B1" w:rsidRPr="00034D34" w:rsidRDefault="002979B8">
      <w:pPr>
        <w:widowControl w:val="0"/>
        <w:pBdr>
          <w:top w:val="nil"/>
          <w:left w:val="nil"/>
          <w:bottom w:val="nil"/>
          <w:right w:val="nil"/>
          <w:between w:val="nil"/>
        </w:pBdr>
        <w:spacing w:before="217" w:line="240" w:lineRule="auto"/>
        <w:ind w:right="75"/>
        <w:jc w:val="center"/>
        <w:rPr>
          <w:b/>
          <w:bCs/>
          <w:sz w:val="28"/>
          <w:szCs w:val="28"/>
        </w:rPr>
      </w:pPr>
      <w:r w:rsidRPr="00034D34">
        <w:rPr>
          <w:b/>
          <w:bCs/>
          <w:sz w:val="28"/>
          <w:szCs w:val="28"/>
          <w:u w:val="single"/>
        </w:rPr>
        <w:t>Performance Evaluation of CNN and MobileNetV2 for Mango Leaf Disease</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52C4F3A2" w14:textId="10F790BA" w:rsidR="002979B8" w:rsidRDefault="002979B8" w:rsidP="00C871E7">
      <w:pPr>
        <w:widowControl w:val="0"/>
        <w:pBdr>
          <w:top w:val="nil"/>
          <w:left w:val="nil"/>
          <w:bottom w:val="nil"/>
          <w:right w:val="nil"/>
          <w:between w:val="nil"/>
        </w:pBdr>
        <w:spacing w:before="235" w:line="240" w:lineRule="auto"/>
        <w:rPr>
          <w:b/>
          <w:color w:val="000000"/>
        </w:rPr>
      </w:pPr>
      <w:r>
        <w:rPr>
          <w:b/>
          <w:color w:val="000000"/>
        </w:rPr>
        <w:t xml:space="preserve">Samiksha Singh – 221099228 </w:t>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006675F6">
        <w:rPr>
          <w:b/>
          <w:color w:val="000000"/>
        </w:rPr>
        <w:t xml:space="preserve"> </w:t>
      </w:r>
      <w:r>
        <w:rPr>
          <w:b/>
          <w:color w:val="000000"/>
        </w:rPr>
        <w:t xml:space="preserve">Dr. Simarjit Kaur </w:t>
      </w:r>
    </w:p>
    <w:p w14:paraId="780772A2" w14:textId="5E5F31A8" w:rsidR="002979B8" w:rsidRDefault="002979B8">
      <w:pPr>
        <w:widowControl w:val="0"/>
        <w:pBdr>
          <w:top w:val="nil"/>
          <w:left w:val="nil"/>
          <w:bottom w:val="nil"/>
          <w:right w:val="nil"/>
          <w:between w:val="nil"/>
        </w:pBdr>
        <w:spacing w:before="235" w:line="240" w:lineRule="auto"/>
        <w:rPr>
          <w:b/>
          <w:color w:val="000000"/>
        </w:rPr>
      </w:pPr>
      <w:r>
        <w:rPr>
          <w:b/>
          <w:color w:val="000000"/>
        </w:rPr>
        <w:t xml:space="preserve">Kavya Arora – 2210991776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Associate Professor</w:t>
      </w:r>
    </w:p>
    <w:p w14:paraId="47C9DBF4" w14:textId="5494EF04" w:rsidR="002979B8" w:rsidRDefault="002979B8">
      <w:pPr>
        <w:widowControl w:val="0"/>
        <w:pBdr>
          <w:top w:val="nil"/>
          <w:left w:val="nil"/>
          <w:bottom w:val="nil"/>
          <w:right w:val="nil"/>
          <w:between w:val="nil"/>
        </w:pBdr>
        <w:spacing w:before="235" w:line="240" w:lineRule="auto"/>
        <w:rPr>
          <w:b/>
          <w:color w:val="000000"/>
        </w:rPr>
      </w:pPr>
      <w:r>
        <w:rPr>
          <w:b/>
          <w:color w:val="000000"/>
        </w:rPr>
        <w:t>Pranya Khattar – 2210990670</w:t>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sidR="00034D34">
        <w:rPr>
          <w:b/>
          <w:color w:val="000000"/>
        </w:rPr>
        <w:t>Department of CSE</w:t>
      </w:r>
    </w:p>
    <w:p w14:paraId="61B03718" w14:textId="305708E6" w:rsidR="00ED26B1" w:rsidRDefault="002979B8">
      <w:pPr>
        <w:widowControl w:val="0"/>
        <w:pBdr>
          <w:top w:val="nil"/>
          <w:left w:val="nil"/>
          <w:bottom w:val="nil"/>
          <w:right w:val="nil"/>
          <w:between w:val="nil"/>
        </w:pBdr>
        <w:spacing w:before="235" w:line="240" w:lineRule="auto"/>
        <w:rPr>
          <w:b/>
          <w:color w:val="000000"/>
        </w:rPr>
      </w:pPr>
      <w:r>
        <w:rPr>
          <w:b/>
          <w:color w:val="000000"/>
        </w:rPr>
        <w:t>Ankita - 2210991280</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lastRenderedPageBreak/>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034D34" w14:paraId="2964DE9D" w14:textId="77777777" w:rsidTr="00336B32">
        <w:tc>
          <w:tcPr>
            <w:tcW w:w="2620" w:type="dxa"/>
          </w:tcPr>
          <w:tbl>
            <w:tblPr>
              <w:tblStyle w:val="TableGrid"/>
              <w:tblW w:w="8774" w:type="dxa"/>
              <w:tblLook w:val="04A0" w:firstRow="1" w:lastRow="0" w:firstColumn="1" w:lastColumn="0" w:noHBand="0" w:noVBand="1"/>
            </w:tblPr>
            <w:tblGrid>
              <w:gridCol w:w="2923"/>
              <w:gridCol w:w="2923"/>
              <w:gridCol w:w="2928"/>
            </w:tblGrid>
            <w:tr w:rsidR="00034D34" w14:paraId="53048E67" w14:textId="77777777" w:rsidTr="00034D34">
              <w:trPr>
                <w:trHeight w:val="790"/>
              </w:trPr>
              <w:tc>
                <w:tcPr>
                  <w:tcW w:w="2923" w:type="dxa"/>
                </w:tcPr>
                <w:p w14:paraId="528E298A" w14:textId="58BD1F91" w:rsidR="00034D34" w:rsidRPr="00034D34" w:rsidRDefault="00034D34" w:rsidP="00034D34">
                  <w:pPr>
                    <w:rPr>
                      <w:rFonts w:ascii="Times New Roman" w:hAnsi="Times New Roman" w:cs="Times New Roman"/>
                      <w:b/>
                      <w:sz w:val="28"/>
                      <w:szCs w:val="28"/>
                    </w:rPr>
                  </w:pPr>
                  <w:r w:rsidRPr="00034D34">
                    <w:rPr>
                      <w:rFonts w:ascii="Times New Roman" w:hAnsi="Times New Roman" w:cs="Times New Roman"/>
                      <w:b/>
                      <w:sz w:val="28"/>
                      <w:szCs w:val="28"/>
                    </w:rPr>
                    <w:t>S.NO</w:t>
                  </w:r>
                </w:p>
              </w:tc>
              <w:tc>
                <w:tcPr>
                  <w:tcW w:w="2923" w:type="dxa"/>
                </w:tcPr>
                <w:p w14:paraId="32DC80D4" w14:textId="03CA6572" w:rsidR="00034D34" w:rsidRPr="00034D34" w:rsidRDefault="00034D34" w:rsidP="00034D34">
                  <w:pPr>
                    <w:rPr>
                      <w:rFonts w:ascii="Times New Roman" w:hAnsi="Times New Roman" w:cs="Times New Roman"/>
                      <w:b/>
                      <w:sz w:val="28"/>
                      <w:szCs w:val="28"/>
                    </w:rPr>
                  </w:pPr>
                  <w:r w:rsidRPr="00034D34">
                    <w:rPr>
                      <w:rFonts w:ascii="Times New Roman" w:hAnsi="Times New Roman" w:cs="Times New Roman"/>
                      <w:b/>
                      <w:sz w:val="28"/>
                      <w:szCs w:val="28"/>
                    </w:rPr>
                    <w:t>Title</w:t>
                  </w:r>
                </w:p>
              </w:tc>
              <w:tc>
                <w:tcPr>
                  <w:tcW w:w="2928" w:type="dxa"/>
                </w:tcPr>
                <w:p w14:paraId="50471BDB" w14:textId="53696C30" w:rsidR="00034D34" w:rsidRPr="00034D34" w:rsidRDefault="00034D34" w:rsidP="00034D34">
                  <w:pPr>
                    <w:rPr>
                      <w:rFonts w:ascii="Times New Roman" w:hAnsi="Times New Roman" w:cs="Times New Roman"/>
                      <w:b/>
                      <w:sz w:val="28"/>
                      <w:szCs w:val="28"/>
                    </w:rPr>
                  </w:pPr>
                  <w:r w:rsidRPr="00034D34">
                    <w:rPr>
                      <w:rFonts w:ascii="Times New Roman" w:hAnsi="Times New Roman" w:cs="Times New Roman"/>
                      <w:b/>
                      <w:sz w:val="28"/>
                      <w:szCs w:val="28"/>
                    </w:rPr>
                    <w:t>Page no.</w:t>
                  </w:r>
                </w:p>
              </w:tc>
            </w:tr>
            <w:tr w:rsidR="00034D34" w14:paraId="2DBBE57F" w14:textId="77777777" w:rsidTr="00034D34">
              <w:trPr>
                <w:trHeight w:val="805"/>
              </w:trPr>
              <w:tc>
                <w:tcPr>
                  <w:tcW w:w="2923" w:type="dxa"/>
                </w:tcPr>
                <w:p w14:paraId="70D7EA32" w14:textId="0E683DC4"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1</w:t>
                  </w:r>
                </w:p>
              </w:tc>
              <w:tc>
                <w:tcPr>
                  <w:tcW w:w="2923" w:type="dxa"/>
                </w:tcPr>
                <w:p w14:paraId="264065C5" w14:textId="621DAD71"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Acknowledgement</w:t>
                  </w:r>
                </w:p>
              </w:tc>
              <w:tc>
                <w:tcPr>
                  <w:tcW w:w="2928" w:type="dxa"/>
                </w:tcPr>
                <w:p w14:paraId="0F8CF5BC" w14:textId="32848024"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4</w:t>
                  </w:r>
                </w:p>
              </w:tc>
            </w:tr>
            <w:tr w:rsidR="00034D34" w14:paraId="3B7B7A98" w14:textId="77777777" w:rsidTr="00034D34">
              <w:trPr>
                <w:trHeight w:val="790"/>
              </w:trPr>
              <w:tc>
                <w:tcPr>
                  <w:tcW w:w="2923" w:type="dxa"/>
                </w:tcPr>
                <w:p w14:paraId="1C5FF575" w14:textId="501630E3"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2</w:t>
                  </w:r>
                </w:p>
              </w:tc>
              <w:tc>
                <w:tcPr>
                  <w:tcW w:w="2923" w:type="dxa"/>
                </w:tcPr>
                <w:p w14:paraId="28584573" w14:textId="284CC749"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Abstract</w:t>
                  </w:r>
                </w:p>
              </w:tc>
              <w:tc>
                <w:tcPr>
                  <w:tcW w:w="2928" w:type="dxa"/>
                </w:tcPr>
                <w:p w14:paraId="5D6D0C3D" w14:textId="2034B481"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5</w:t>
                  </w:r>
                </w:p>
              </w:tc>
            </w:tr>
            <w:tr w:rsidR="00034D34" w14:paraId="548CBE36" w14:textId="77777777" w:rsidTr="00034D34">
              <w:trPr>
                <w:trHeight w:val="790"/>
              </w:trPr>
              <w:tc>
                <w:tcPr>
                  <w:tcW w:w="2923" w:type="dxa"/>
                </w:tcPr>
                <w:p w14:paraId="0B1AEB6B" w14:textId="7E5E6681"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3</w:t>
                  </w:r>
                </w:p>
              </w:tc>
              <w:tc>
                <w:tcPr>
                  <w:tcW w:w="2923" w:type="dxa"/>
                </w:tcPr>
                <w:p w14:paraId="22C62550" w14:textId="4602AB04"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Introduction</w:t>
                  </w:r>
                </w:p>
              </w:tc>
              <w:tc>
                <w:tcPr>
                  <w:tcW w:w="2928" w:type="dxa"/>
                </w:tcPr>
                <w:p w14:paraId="269245CE" w14:textId="20FD8105"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5</w:t>
                  </w:r>
                </w:p>
              </w:tc>
            </w:tr>
            <w:tr w:rsidR="00034D34" w14:paraId="1A68D87B" w14:textId="77777777" w:rsidTr="00034D34">
              <w:trPr>
                <w:trHeight w:val="790"/>
              </w:trPr>
              <w:tc>
                <w:tcPr>
                  <w:tcW w:w="2923" w:type="dxa"/>
                </w:tcPr>
                <w:p w14:paraId="3669F74F" w14:textId="068F4E3D"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4</w:t>
                  </w:r>
                </w:p>
              </w:tc>
              <w:tc>
                <w:tcPr>
                  <w:tcW w:w="2923" w:type="dxa"/>
                </w:tcPr>
                <w:p w14:paraId="1A415570" w14:textId="68372750"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Methodology</w:t>
                  </w:r>
                </w:p>
              </w:tc>
              <w:tc>
                <w:tcPr>
                  <w:tcW w:w="2928" w:type="dxa"/>
                </w:tcPr>
                <w:p w14:paraId="577764F4" w14:textId="384B7396"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5</w:t>
                  </w:r>
                </w:p>
              </w:tc>
            </w:tr>
            <w:tr w:rsidR="00034D34" w14:paraId="148AAC4E" w14:textId="77777777" w:rsidTr="00034D34">
              <w:trPr>
                <w:trHeight w:val="805"/>
              </w:trPr>
              <w:tc>
                <w:tcPr>
                  <w:tcW w:w="2923" w:type="dxa"/>
                </w:tcPr>
                <w:p w14:paraId="6EBAD28E" w14:textId="42B938E0"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5</w:t>
                  </w:r>
                </w:p>
              </w:tc>
              <w:tc>
                <w:tcPr>
                  <w:tcW w:w="2923" w:type="dxa"/>
                </w:tcPr>
                <w:p w14:paraId="102C8F2B" w14:textId="707E872C"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928" w:type="dxa"/>
                </w:tcPr>
                <w:p w14:paraId="187D2895" w14:textId="419E0201"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6</w:t>
                  </w:r>
                </w:p>
              </w:tc>
            </w:tr>
            <w:tr w:rsidR="00034D34" w14:paraId="655F3B28" w14:textId="77777777" w:rsidTr="00034D34">
              <w:trPr>
                <w:trHeight w:val="805"/>
              </w:trPr>
              <w:tc>
                <w:tcPr>
                  <w:tcW w:w="2923" w:type="dxa"/>
                </w:tcPr>
                <w:p w14:paraId="4345B97B" w14:textId="56C7C47D"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6</w:t>
                  </w:r>
                </w:p>
              </w:tc>
              <w:tc>
                <w:tcPr>
                  <w:tcW w:w="2923" w:type="dxa"/>
                </w:tcPr>
                <w:p w14:paraId="64E97282" w14:textId="21177587"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928" w:type="dxa"/>
                </w:tcPr>
                <w:p w14:paraId="6ADAC25C" w14:textId="65BFC943"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6</w:t>
                  </w:r>
                </w:p>
              </w:tc>
            </w:tr>
            <w:tr w:rsidR="00034D34" w14:paraId="24F5E2E4" w14:textId="77777777" w:rsidTr="00034D34">
              <w:trPr>
                <w:trHeight w:val="805"/>
              </w:trPr>
              <w:tc>
                <w:tcPr>
                  <w:tcW w:w="2923" w:type="dxa"/>
                </w:tcPr>
                <w:p w14:paraId="7F1AFDB2" w14:textId="48C9C474"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7</w:t>
                  </w:r>
                </w:p>
              </w:tc>
              <w:tc>
                <w:tcPr>
                  <w:tcW w:w="2923" w:type="dxa"/>
                </w:tcPr>
                <w:p w14:paraId="4983A244" w14:textId="34D120B2"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Major Findings/Results</w:t>
                  </w:r>
                </w:p>
              </w:tc>
              <w:tc>
                <w:tcPr>
                  <w:tcW w:w="2928" w:type="dxa"/>
                </w:tcPr>
                <w:p w14:paraId="59F4F207" w14:textId="0998F492"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7</w:t>
                  </w:r>
                </w:p>
              </w:tc>
            </w:tr>
            <w:tr w:rsidR="00034D34" w14:paraId="6C37D1E5" w14:textId="77777777" w:rsidTr="00034D34">
              <w:trPr>
                <w:trHeight w:val="805"/>
              </w:trPr>
              <w:tc>
                <w:tcPr>
                  <w:tcW w:w="2923" w:type="dxa"/>
                </w:tcPr>
                <w:p w14:paraId="425E4CE1" w14:textId="7F827632"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8</w:t>
                  </w:r>
                </w:p>
              </w:tc>
              <w:tc>
                <w:tcPr>
                  <w:tcW w:w="2923" w:type="dxa"/>
                </w:tcPr>
                <w:p w14:paraId="36B838AB" w14:textId="10759457"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Conclusion</w:t>
                  </w:r>
                </w:p>
              </w:tc>
              <w:tc>
                <w:tcPr>
                  <w:tcW w:w="2928" w:type="dxa"/>
                </w:tcPr>
                <w:p w14:paraId="5462C54C" w14:textId="4BEB47BA"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7</w:t>
                  </w:r>
                </w:p>
              </w:tc>
            </w:tr>
            <w:tr w:rsidR="00034D34" w14:paraId="0C885B74" w14:textId="77777777" w:rsidTr="00034D34">
              <w:trPr>
                <w:trHeight w:val="805"/>
              </w:trPr>
              <w:tc>
                <w:tcPr>
                  <w:tcW w:w="2923" w:type="dxa"/>
                </w:tcPr>
                <w:p w14:paraId="064AA8DA" w14:textId="4AFD571F"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9</w:t>
                  </w:r>
                </w:p>
              </w:tc>
              <w:tc>
                <w:tcPr>
                  <w:tcW w:w="2923" w:type="dxa"/>
                </w:tcPr>
                <w:p w14:paraId="793C659E" w14:textId="4E202581" w:rsidR="00034D34" w:rsidRDefault="00034D34" w:rsidP="00034D34">
                  <w:pPr>
                    <w:rPr>
                      <w:rFonts w:ascii="Times New Roman" w:hAnsi="Times New Roman" w:cs="Times New Roman"/>
                      <w:bCs/>
                      <w:sz w:val="28"/>
                      <w:szCs w:val="28"/>
                    </w:rPr>
                  </w:pPr>
                  <w:r>
                    <w:rPr>
                      <w:rFonts w:ascii="Times New Roman" w:hAnsi="Times New Roman" w:cs="Times New Roman"/>
                      <w:bCs/>
                      <w:sz w:val="28"/>
                      <w:szCs w:val="28"/>
                    </w:rPr>
                    <w:t>References</w:t>
                  </w:r>
                </w:p>
              </w:tc>
              <w:tc>
                <w:tcPr>
                  <w:tcW w:w="2928" w:type="dxa"/>
                </w:tcPr>
                <w:p w14:paraId="1D1367F8" w14:textId="783C0F56" w:rsidR="00034D34" w:rsidRDefault="002C1403" w:rsidP="00034D34">
                  <w:pPr>
                    <w:rPr>
                      <w:rFonts w:ascii="Times New Roman" w:hAnsi="Times New Roman" w:cs="Times New Roman"/>
                      <w:bCs/>
                      <w:sz w:val="28"/>
                      <w:szCs w:val="28"/>
                    </w:rPr>
                  </w:pPr>
                  <w:r>
                    <w:rPr>
                      <w:rFonts w:ascii="Times New Roman" w:hAnsi="Times New Roman" w:cs="Times New Roman"/>
                      <w:bCs/>
                      <w:sz w:val="28"/>
                      <w:szCs w:val="28"/>
                    </w:rPr>
                    <w:t>8</w:t>
                  </w:r>
                </w:p>
              </w:tc>
            </w:tr>
          </w:tbl>
          <w:p w14:paraId="5DFF6224" w14:textId="534DFAD5" w:rsidR="00034D34" w:rsidRDefault="00034D34" w:rsidP="00034D34">
            <w:pPr>
              <w:rPr>
                <w:rFonts w:ascii="Times New Roman" w:hAnsi="Times New Roman" w:cs="Times New Roman"/>
                <w:bCs/>
                <w:sz w:val="28"/>
                <w:szCs w:val="28"/>
              </w:rPr>
            </w:pPr>
          </w:p>
        </w:tc>
      </w:tr>
      <w:tr w:rsidR="00034D34" w14:paraId="118FE39A" w14:textId="77777777" w:rsidTr="00336B32">
        <w:tc>
          <w:tcPr>
            <w:tcW w:w="2620" w:type="dxa"/>
          </w:tcPr>
          <w:p w14:paraId="36F5DF9A" w14:textId="719C93C5" w:rsidR="00034D34" w:rsidRDefault="00034D34" w:rsidP="00336B32">
            <w:pPr>
              <w:rPr>
                <w:rFonts w:ascii="Times New Roman" w:hAnsi="Times New Roman" w:cs="Times New Roman"/>
                <w:bCs/>
                <w:sz w:val="28"/>
                <w:szCs w:val="28"/>
              </w:rPr>
            </w:pPr>
          </w:p>
        </w:tc>
      </w:tr>
      <w:tr w:rsidR="00034D34" w14:paraId="71298EC3" w14:textId="77777777" w:rsidTr="00336B32">
        <w:tc>
          <w:tcPr>
            <w:tcW w:w="2620" w:type="dxa"/>
          </w:tcPr>
          <w:p w14:paraId="4519283D" w14:textId="77777777" w:rsidR="00034D34" w:rsidRDefault="00034D34" w:rsidP="00336B32">
            <w:pPr>
              <w:rPr>
                <w:rFonts w:ascii="Times New Roman" w:hAnsi="Times New Roman" w:cs="Times New Roman"/>
                <w:bCs/>
                <w:sz w:val="28"/>
                <w:szCs w:val="28"/>
              </w:rPr>
            </w:pPr>
          </w:p>
        </w:tc>
      </w:tr>
      <w:tr w:rsidR="00034D34" w14:paraId="778BC013" w14:textId="77777777" w:rsidTr="00336B32">
        <w:tc>
          <w:tcPr>
            <w:tcW w:w="2620" w:type="dxa"/>
          </w:tcPr>
          <w:p w14:paraId="5AE0A7A1" w14:textId="77777777" w:rsidR="00034D34" w:rsidRDefault="00034D34" w:rsidP="00336B32">
            <w:pPr>
              <w:rPr>
                <w:rFonts w:ascii="Times New Roman" w:hAnsi="Times New Roman" w:cs="Times New Roman"/>
                <w:bCs/>
                <w:sz w:val="28"/>
                <w:szCs w:val="28"/>
              </w:rPr>
            </w:pPr>
          </w:p>
        </w:tc>
      </w:tr>
      <w:tr w:rsidR="00034D34" w14:paraId="53AC11C0" w14:textId="77777777" w:rsidTr="00336B32">
        <w:tc>
          <w:tcPr>
            <w:tcW w:w="2620" w:type="dxa"/>
          </w:tcPr>
          <w:p w14:paraId="4DFF3BF5" w14:textId="77777777" w:rsidR="00034D34" w:rsidRDefault="00034D34" w:rsidP="00336B32">
            <w:pPr>
              <w:rPr>
                <w:rFonts w:ascii="Times New Roman" w:hAnsi="Times New Roman" w:cs="Times New Roman"/>
                <w:bCs/>
                <w:sz w:val="28"/>
                <w:szCs w:val="28"/>
              </w:rPr>
            </w:pPr>
          </w:p>
        </w:tc>
      </w:tr>
      <w:tr w:rsidR="00034D34" w14:paraId="3F31F679" w14:textId="77777777" w:rsidTr="00336B32">
        <w:tc>
          <w:tcPr>
            <w:tcW w:w="2620" w:type="dxa"/>
          </w:tcPr>
          <w:p w14:paraId="0B1BA913" w14:textId="77777777" w:rsidR="00034D34" w:rsidRDefault="00034D34" w:rsidP="00336B32">
            <w:pPr>
              <w:rPr>
                <w:rFonts w:ascii="Times New Roman" w:hAnsi="Times New Roman" w:cs="Times New Roman"/>
                <w:bCs/>
                <w:sz w:val="28"/>
                <w:szCs w:val="28"/>
              </w:rPr>
            </w:pPr>
          </w:p>
        </w:tc>
      </w:tr>
      <w:tr w:rsidR="00034D34" w14:paraId="22D0AF81" w14:textId="77777777" w:rsidTr="00336B32">
        <w:tc>
          <w:tcPr>
            <w:tcW w:w="2620" w:type="dxa"/>
          </w:tcPr>
          <w:p w14:paraId="5406C56C" w14:textId="77777777" w:rsidR="00034D34" w:rsidRDefault="00034D34"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41F3EEC7" w14:textId="77777777" w:rsidR="00034D34" w:rsidRDefault="00034D34" w:rsidP="00034D34">
      <w:pPr>
        <w:rPr>
          <w:rFonts w:ascii="Times New Roman" w:hAnsi="Times New Roman" w:cs="Times New Roman"/>
          <w:bCs/>
          <w:sz w:val="28"/>
          <w:szCs w:val="28"/>
        </w:rPr>
      </w:pPr>
    </w:p>
    <w:p w14:paraId="405B5D09" w14:textId="66C22AE1" w:rsidR="000755B0" w:rsidRPr="00034D34" w:rsidRDefault="00985E93" w:rsidP="00034D34">
      <w:pPr>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8B558C4"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034D34" w:rsidRPr="00034D34">
        <w:rPr>
          <w:rFonts w:ascii="Times New Roman" w:hAnsi="Times New Roman" w:cs="Times New Roman"/>
          <w:b/>
        </w:rPr>
        <w:t>Performance Evaluation of CNN and MobileNetV2 for Mango Leaf Disease</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034D34" w:rsidRPr="00034D34">
        <w:rPr>
          <w:rFonts w:ascii="Times New Roman" w:hAnsi="Times New Roman" w:cs="Times New Roman"/>
          <w:b/>
          <w:bCs/>
        </w:rPr>
        <w:t>Dr. Simarjit Kaur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5365AB2"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sidR="00034D34">
        <w:rPr>
          <w:rFonts w:ascii="Times New Roman" w:hAnsi="Times New Roman" w:cs="Times New Roman"/>
          <w:b/>
          <w:bCs/>
          <w:lang w:val="fr-FR"/>
        </w:rPr>
        <w:t>Samiksha 2210992238, Kavya 2210991776,</w:t>
      </w:r>
    </w:p>
    <w:p w14:paraId="38FA00BC" w14:textId="3AC4076E"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00034D34">
        <w:rPr>
          <w:rFonts w:ascii="Times New Roman" w:hAnsi="Times New Roman" w:cs="Times New Roman"/>
          <w:lang w:val="fr-FR"/>
        </w:rPr>
        <w:t xml:space="preserve">     29-04-2026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sidR="00034D34">
        <w:rPr>
          <w:rFonts w:ascii="Times New Roman" w:hAnsi="Times New Roman" w:cs="Times New Roman"/>
          <w:lang w:val="fr-FR"/>
        </w:rPr>
        <w:t xml:space="preserve"> </w:t>
      </w:r>
      <w:r w:rsidR="00034D34" w:rsidRPr="00034D34">
        <w:rPr>
          <w:rFonts w:ascii="Times New Roman" w:hAnsi="Times New Roman" w:cs="Times New Roman"/>
          <w:b/>
          <w:bCs/>
        </w:rPr>
        <w:t>Pranya 2210990670, Ankita 2210991280)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C4DC877" w:rsidR="006A604B" w:rsidRPr="006A604B" w:rsidRDefault="00034D34"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Simarjit Kaur</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6A6EAE0D" w:rsidR="006A604B" w:rsidRPr="006A604B" w:rsidRDefault="00034D34" w:rsidP="006A604B">
      <w:pPr>
        <w:spacing w:line="360" w:lineRule="auto"/>
        <w:jc w:val="both"/>
        <w:rPr>
          <w:rFonts w:ascii="Times New Roman" w:hAnsi="Times New Roman" w:cs="Times New Roman"/>
        </w:rPr>
      </w:pPr>
      <w:r w:rsidRPr="00034D34">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3118D2E6" w14:textId="77777777" w:rsidR="00034D34" w:rsidRPr="00034D34" w:rsidRDefault="00034D34" w:rsidP="00985E93">
      <w:pPr>
        <w:jc w:val="center"/>
        <w:rPr>
          <w:rFonts w:ascii="Times New Roman" w:hAnsi="Times New Roman" w:cs="Times New Roman"/>
          <w:b/>
          <w:u w:val="single"/>
        </w:rPr>
      </w:pPr>
    </w:p>
    <w:p w14:paraId="3143613C" w14:textId="77777777" w:rsidR="00034D34" w:rsidRPr="00034D34" w:rsidRDefault="00034D34" w:rsidP="00034D34">
      <w:pPr>
        <w:rPr>
          <w:rFonts w:ascii="Times New Roman" w:hAnsi="Times New Roman" w:cs="Times New Roman"/>
          <w:bCs/>
        </w:rPr>
      </w:pPr>
      <w:r w:rsidRPr="00034D34">
        <w:rPr>
          <w:rFonts w:ascii="Times New Roman" w:hAnsi="Times New Roman" w:cs="Times New Roman"/>
          <w:bCs/>
        </w:rPr>
        <w:t>We would like to express our heartfelt gratitude to Chitkara University for providing us with the opportunity and resources to complete this project successfully.</w:t>
      </w:r>
    </w:p>
    <w:p w14:paraId="00F61371" w14:textId="77777777" w:rsidR="00034D34" w:rsidRPr="00034D34" w:rsidRDefault="00034D34" w:rsidP="00034D34">
      <w:pPr>
        <w:rPr>
          <w:rFonts w:ascii="Times New Roman" w:hAnsi="Times New Roman" w:cs="Times New Roman"/>
          <w:bCs/>
        </w:rPr>
      </w:pPr>
      <w:r w:rsidRPr="00034D34">
        <w:rPr>
          <w:rFonts w:ascii="Times New Roman" w:hAnsi="Times New Roman" w:cs="Times New Roman"/>
          <w:bCs/>
        </w:rPr>
        <w:t>We convey our sincere thanks to Dr. Simarjit Kaur, Associate Professor, for her constant support, valuable guidance, and constructive feedback throughout the execution of this project.</w:t>
      </w:r>
    </w:p>
    <w:p w14:paraId="7B5484F4" w14:textId="77777777" w:rsidR="00034D34" w:rsidRPr="00034D34" w:rsidRDefault="00034D34" w:rsidP="00034D34">
      <w:pPr>
        <w:rPr>
          <w:rFonts w:ascii="Times New Roman" w:hAnsi="Times New Roman" w:cs="Times New Roman"/>
          <w:bCs/>
        </w:rPr>
      </w:pPr>
    </w:p>
    <w:p w14:paraId="71849443" w14:textId="20B21368" w:rsidR="00985E93" w:rsidRPr="00034D34" w:rsidRDefault="00034D34" w:rsidP="00034D34">
      <w:pPr>
        <w:rPr>
          <w:rFonts w:ascii="Times New Roman" w:hAnsi="Times New Roman" w:cs="Times New Roman"/>
          <w:bCs/>
        </w:rPr>
      </w:pPr>
      <w:r w:rsidRPr="00034D34">
        <w:rPr>
          <w:rFonts w:ascii="Times New Roman" w:hAnsi="Times New Roman" w:cs="Times New Roman"/>
          <w:bCs/>
        </w:rPr>
        <w:t xml:space="preserve">We also express our appreciation to our department faculty and friends who provided continuous encouragement and inspiration. Finally, we extend our deepest gratitude to our families for their support and motivation during this </w:t>
      </w:r>
      <w:r w:rsidRPr="00034D34">
        <w:rPr>
          <w:rFonts w:ascii="Times New Roman" w:hAnsi="Times New Roman" w:cs="Times New Roman"/>
          <w:bCs/>
        </w:rPr>
        <w:t>endeavours</w:t>
      </w:r>
      <w:r w:rsidRPr="00034D34">
        <w:rPr>
          <w:rFonts w:ascii="Times New Roman" w:hAnsi="Times New Roman" w:cs="Times New Roman"/>
          <w:bCs/>
        </w:rPr>
        <w:t>.</w:t>
      </w: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17D74C74" w14:textId="3EAED3AA" w:rsidR="008E7855" w:rsidRDefault="008E7855" w:rsidP="008E7855">
      <w:pPr>
        <w:pStyle w:val="ListParagraph"/>
        <w:spacing w:line="360" w:lineRule="auto"/>
        <w:ind w:left="360"/>
        <w:rPr>
          <w:rFonts w:ascii="Times New Roman" w:hAnsi="Times New Roman" w:cs="Times New Roman"/>
          <w:b/>
          <w:sz w:val="32"/>
          <w:szCs w:val="32"/>
        </w:rPr>
      </w:pPr>
      <w:r w:rsidRPr="008E7855">
        <w:rPr>
          <w:rFonts w:ascii="Times New Roman" w:hAnsi="Times New Roman" w:cs="Times New Roman"/>
          <w:b/>
          <w:sz w:val="32"/>
          <w:szCs w:val="32"/>
        </w:rPr>
        <w:lastRenderedPageBreak/>
        <w:t>Abstract</w:t>
      </w:r>
    </w:p>
    <w:p w14:paraId="3FD1BCC2" w14:textId="709D3ED6" w:rsidR="008E7855" w:rsidRPr="008E7855" w:rsidRDefault="008E7855" w:rsidP="008E7855">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Early identification of mango leaf diseases plays a crucial role in preventing crop loss and improving agricultural output. Manual detection is time-consuming and prone to errors. This project compares two deep learning approaches for automated mango leaf disease classification: a custom-built Convolutional Neural Network (CNN) and a pre-trained MobileNetV2 model.</w:t>
      </w:r>
    </w:p>
    <w:p w14:paraId="6C433311" w14:textId="77777777" w:rsidR="008E7855" w:rsidRPr="008E7855" w:rsidRDefault="008E7855" w:rsidP="008E7855">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The dataset contained 4,000 images of eight mango leaf diseases, divided into training, validation, and testing sets with various data augmentations.</w:t>
      </w:r>
    </w:p>
    <w:p w14:paraId="690B1626" w14:textId="77777777" w:rsidR="008E7855" w:rsidRPr="008E7855" w:rsidRDefault="008E7855" w:rsidP="008E7855">
      <w:pPr>
        <w:pStyle w:val="ListParagraph"/>
        <w:spacing w:line="360" w:lineRule="auto"/>
        <w:ind w:left="360"/>
        <w:rPr>
          <w:rFonts w:ascii="Times New Roman" w:hAnsi="Times New Roman" w:cs="Times New Roman"/>
          <w:bCs/>
          <w:sz w:val="24"/>
          <w:szCs w:val="24"/>
        </w:rPr>
      </w:pPr>
    </w:p>
    <w:p w14:paraId="7B871C67" w14:textId="695D9D1F" w:rsidR="008E7855" w:rsidRPr="008E7855" w:rsidRDefault="008E7855" w:rsidP="008E7855">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Results show that MobileNetV2 achieved 99.4% accuracy, outperforming the custom CNN, which reached 97% accuracy. While both models demonstrated high precision and recall, transfer learning in MobileNetV2 enabled faster convergence and superior generalization. The study highlights the significance of lightweight, efficient AI systems for real-world agricultural disease detection on mobile devices.</w:t>
      </w:r>
    </w:p>
    <w:p w14:paraId="5CDD033B" w14:textId="77777777" w:rsidR="008E7855" w:rsidRPr="008E7855" w:rsidRDefault="008E7855" w:rsidP="008E7855">
      <w:pPr>
        <w:pStyle w:val="ListParagraph"/>
        <w:ind w:left="360"/>
        <w:rPr>
          <w:rFonts w:ascii="Times New Roman" w:hAnsi="Times New Roman" w:cs="Times New Roman"/>
          <w:b/>
          <w:sz w:val="28"/>
          <w:szCs w:val="28"/>
        </w:rPr>
      </w:pPr>
    </w:p>
    <w:p w14:paraId="490806B3" w14:textId="1557997F" w:rsidR="006A604B" w:rsidRPr="008E7855" w:rsidRDefault="006A604B" w:rsidP="00EA348E">
      <w:pPr>
        <w:pStyle w:val="ListParagraph"/>
        <w:numPr>
          <w:ilvl w:val="0"/>
          <w:numId w:val="14"/>
        </w:numPr>
        <w:rPr>
          <w:rFonts w:ascii="Times New Roman" w:hAnsi="Times New Roman" w:cs="Times New Roman"/>
          <w:b/>
          <w:sz w:val="28"/>
          <w:szCs w:val="28"/>
        </w:rPr>
      </w:pPr>
      <w:r w:rsidRPr="008E7855">
        <w:rPr>
          <w:rFonts w:ascii="Times New Roman" w:hAnsi="Times New Roman" w:cs="Times New Roman"/>
          <w:b/>
          <w:sz w:val="32"/>
          <w:szCs w:val="32"/>
        </w:rPr>
        <w:t>Introduction</w:t>
      </w:r>
    </w:p>
    <w:p w14:paraId="051E4095" w14:textId="77777777" w:rsidR="008E7855" w:rsidRDefault="008E7855" w:rsidP="008E7855">
      <w:pPr>
        <w:pStyle w:val="NormalWeb"/>
        <w:spacing w:line="360" w:lineRule="auto"/>
        <w:ind w:left="360"/>
      </w:pPr>
      <w:r>
        <w:t>Mango is one of the most economically valuable fruit crops worldwide. However, frequent fungal and bacterial infections significantly reduce yield. Traditional detection methods involve manual inspection, which is time-consuming, inefficient, and unreliable.</w:t>
      </w:r>
    </w:p>
    <w:p w14:paraId="74A03DC9" w14:textId="77777777" w:rsidR="008E7855" w:rsidRDefault="008E7855" w:rsidP="008E7855">
      <w:pPr>
        <w:pStyle w:val="NormalWeb"/>
        <w:spacing w:line="360" w:lineRule="auto"/>
        <w:ind w:left="360"/>
      </w:pPr>
      <w:r>
        <w:t xml:space="preserve">Recent progress in </w:t>
      </w:r>
      <w:r>
        <w:rPr>
          <w:rStyle w:val="font-semibold"/>
        </w:rPr>
        <w:t>Artificial Intelligence (AI)</w:t>
      </w:r>
      <w:r>
        <w:t xml:space="preserve"> and </w:t>
      </w:r>
      <w:r>
        <w:rPr>
          <w:rStyle w:val="font-semibold"/>
        </w:rPr>
        <w:t>Computer Vision (CV)</w:t>
      </w:r>
      <w:r>
        <w:t xml:space="preserve"> offers solutions through </w:t>
      </w:r>
      <w:r>
        <w:rPr>
          <w:rStyle w:val="font-semibold"/>
        </w:rPr>
        <w:t>Deep Learning (DL)</w:t>
      </w:r>
      <w:r>
        <w:t xml:space="preserve">-based models that can automatically identify plant diseases from images. Among these, </w:t>
      </w:r>
      <w:r>
        <w:rPr>
          <w:rStyle w:val="font-semibold"/>
        </w:rPr>
        <w:t>Convolutional Neural Networks (CNNs)</w:t>
      </w:r>
      <w:r>
        <w:t xml:space="preserve"> effectively extract spatial features from images, while </w:t>
      </w:r>
      <w:r>
        <w:rPr>
          <w:rStyle w:val="font-semibold"/>
        </w:rPr>
        <w:t>MobileNetV2</w:t>
      </w:r>
      <w:r>
        <w:t>, a lightweight and pre-trained model, is ideal for mobile and resource-limited applications.</w:t>
      </w:r>
    </w:p>
    <w:p w14:paraId="2D0AE1A8" w14:textId="5C0CFD58" w:rsidR="008E7855" w:rsidRPr="002C1403" w:rsidRDefault="008E7855" w:rsidP="002C1403">
      <w:pPr>
        <w:pStyle w:val="NormalWeb"/>
        <w:spacing w:line="360" w:lineRule="auto"/>
        <w:ind w:left="360"/>
      </w:pPr>
      <w:r>
        <w:t>This work compares the performance of both CNN and MobileNetV2 models on mango leaf disease classification. The goal is to determine whether building a model from scratch or using pre-trained knowledge yields better scalability and accuracy.</w:t>
      </w:r>
    </w:p>
    <w:p w14:paraId="428ACD4A" w14:textId="4FA07F20" w:rsidR="008E7855" w:rsidRPr="008E7855" w:rsidRDefault="008E7855" w:rsidP="002C1403">
      <w:pPr>
        <w:pStyle w:val="ListParagraph"/>
        <w:numPr>
          <w:ilvl w:val="0"/>
          <w:numId w:val="14"/>
        </w:numPr>
        <w:spacing w:line="360" w:lineRule="auto"/>
        <w:rPr>
          <w:rFonts w:ascii="Times New Roman" w:hAnsi="Times New Roman" w:cs="Times New Roman"/>
          <w:b/>
          <w:sz w:val="32"/>
          <w:szCs w:val="32"/>
        </w:rPr>
      </w:pPr>
      <w:r w:rsidRPr="008E7855">
        <w:rPr>
          <w:rFonts w:ascii="Times New Roman" w:hAnsi="Times New Roman" w:cs="Times New Roman"/>
          <w:b/>
          <w:sz w:val="32"/>
          <w:szCs w:val="32"/>
        </w:rPr>
        <w:t xml:space="preserve">Methodology </w:t>
      </w:r>
    </w:p>
    <w:p w14:paraId="7FA0DB0C" w14:textId="64071357" w:rsidR="008E7855" w:rsidRPr="008E7855" w:rsidRDefault="008E7855" w:rsidP="002C1403">
      <w:pPr>
        <w:pStyle w:val="ListParagraph"/>
        <w:spacing w:line="360" w:lineRule="auto"/>
        <w:ind w:left="360"/>
        <w:rPr>
          <w:rFonts w:ascii="Times New Roman" w:hAnsi="Times New Roman" w:cs="Times New Roman"/>
          <w:b/>
        </w:rPr>
      </w:pPr>
      <w:r w:rsidRPr="008E7855">
        <w:rPr>
          <w:rFonts w:ascii="Times New Roman" w:hAnsi="Times New Roman" w:cs="Times New Roman"/>
          <w:b/>
          <w:sz w:val="28"/>
          <w:szCs w:val="28"/>
        </w:rPr>
        <w:t xml:space="preserve">2.1 </w:t>
      </w:r>
      <w:r w:rsidRPr="008E7855">
        <w:rPr>
          <w:rFonts w:ascii="Times New Roman" w:hAnsi="Times New Roman" w:cs="Times New Roman"/>
          <w:b/>
          <w:sz w:val="28"/>
          <w:szCs w:val="28"/>
        </w:rPr>
        <w:t>Dataset Description</w:t>
      </w:r>
    </w:p>
    <w:p w14:paraId="5900672D"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lastRenderedPageBreak/>
        <w:t>The dataset contained 40,000 labeled mango leaf images across eight disease categories: Anthracnose, Bacterial Canker, Cutting Weevil, Die Back, Gall Midge, Healthy, Powdery Mildew, and Sooty Mould.</w:t>
      </w:r>
      <w:r w:rsidRPr="008E7855">
        <w:rPr>
          <w:rFonts w:ascii="Times New Roman" w:hAnsi="Times New Roman" w:cs="Times New Roman"/>
          <w:bCs/>
          <w:sz w:val="24"/>
          <w:szCs w:val="24"/>
        </w:rPr>
        <w:br/>
        <w:t>A train-test split of 80%-20% was used, with part of the test set for validation.</w:t>
      </w:r>
    </w:p>
    <w:p w14:paraId="7F830116" w14:textId="77777777" w:rsidR="008E7855" w:rsidRPr="008E7855" w:rsidRDefault="008E7855" w:rsidP="002C1403">
      <w:pPr>
        <w:pStyle w:val="ListParagraph"/>
        <w:spacing w:line="360" w:lineRule="auto"/>
        <w:ind w:left="360"/>
        <w:rPr>
          <w:rFonts w:ascii="Times New Roman" w:hAnsi="Times New Roman" w:cs="Times New Roman"/>
          <w:b/>
          <w:sz w:val="28"/>
          <w:szCs w:val="28"/>
        </w:rPr>
      </w:pPr>
      <w:r w:rsidRPr="008E7855">
        <w:rPr>
          <w:rFonts w:ascii="Times New Roman" w:hAnsi="Times New Roman" w:cs="Times New Roman"/>
          <w:b/>
          <w:sz w:val="28"/>
          <w:szCs w:val="28"/>
        </w:rPr>
        <w:t>2.2 Data Preprocessing</w:t>
      </w:r>
    </w:p>
    <w:p w14:paraId="5FCD9DBB"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Images were resized to 224×224 pixels to match model input requirements.</w:t>
      </w:r>
      <w:r w:rsidRPr="008E7855">
        <w:rPr>
          <w:rFonts w:ascii="Times New Roman" w:hAnsi="Times New Roman" w:cs="Times New Roman"/>
          <w:bCs/>
          <w:sz w:val="24"/>
          <w:szCs w:val="24"/>
        </w:rPr>
        <w:br/>
        <w:t>Data augmentations—rotations, flips, zooms, and brightness variations—were applied to improve model robustness and prevent overfitting.</w:t>
      </w:r>
    </w:p>
    <w:p w14:paraId="03A3A474" w14:textId="6E28E8C5" w:rsidR="008E7855" w:rsidRPr="008E7855" w:rsidRDefault="008E7855" w:rsidP="002C1403">
      <w:pPr>
        <w:pStyle w:val="ListParagraph"/>
        <w:spacing w:line="360" w:lineRule="auto"/>
        <w:ind w:left="360"/>
        <w:rPr>
          <w:rFonts w:ascii="Times New Roman" w:hAnsi="Times New Roman" w:cs="Times New Roman"/>
          <w:b/>
          <w:sz w:val="28"/>
          <w:szCs w:val="28"/>
        </w:rPr>
      </w:pPr>
    </w:p>
    <w:p w14:paraId="78994B95" w14:textId="01C8BD89" w:rsidR="008E7855" w:rsidRPr="008E7855" w:rsidRDefault="008E7855" w:rsidP="002C1403">
      <w:pPr>
        <w:pStyle w:val="ListParagraph"/>
        <w:numPr>
          <w:ilvl w:val="0"/>
          <w:numId w:val="14"/>
        </w:numPr>
        <w:spacing w:line="360" w:lineRule="auto"/>
        <w:rPr>
          <w:rFonts w:ascii="Times New Roman" w:hAnsi="Times New Roman" w:cs="Times New Roman"/>
          <w:b/>
          <w:sz w:val="32"/>
          <w:szCs w:val="32"/>
        </w:rPr>
      </w:pPr>
      <w:r w:rsidRPr="008E7855">
        <w:rPr>
          <w:rFonts w:ascii="Times New Roman" w:hAnsi="Times New Roman" w:cs="Times New Roman"/>
          <w:b/>
          <w:sz w:val="28"/>
          <w:szCs w:val="28"/>
        </w:rPr>
        <w:t xml:space="preserve"> </w:t>
      </w:r>
      <w:r w:rsidRPr="008E7855">
        <w:rPr>
          <w:rFonts w:ascii="Times New Roman" w:hAnsi="Times New Roman" w:cs="Times New Roman"/>
          <w:b/>
          <w:sz w:val="32"/>
          <w:szCs w:val="32"/>
        </w:rPr>
        <w:t>T</w:t>
      </w:r>
      <w:r w:rsidRPr="00814698">
        <w:rPr>
          <w:rFonts w:ascii="Times New Roman" w:hAnsi="Times New Roman" w:cs="Times New Roman"/>
          <w:b/>
          <w:sz w:val="32"/>
          <w:szCs w:val="32"/>
        </w:rPr>
        <w:t>ools and Technologies</w:t>
      </w:r>
    </w:p>
    <w:p w14:paraId="2BF57F2D" w14:textId="77777777" w:rsidR="008E7855" w:rsidRPr="008E7855" w:rsidRDefault="008E7855" w:rsidP="002C1403">
      <w:pPr>
        <w:pStyle w:val="ListParagraph"/>
        <w:numPr>
          <w:ilvl w:val="0"/>
          <w:numId w:val="21"/>
        </w:numPr>
        <w:spacing w:line="360" w:lineRule="auto"/>
        <w:rPr>
          <w:rFonts w:ascii="Times New Roman" w:hAnsi="Times New Roman" w:cs="Times New Roman"/>
          <w:bCs/>
          <w:sz w:val="24"/>
          <w:szCs w:val="24"/>
        </w:rPr>
      </w:pPr>
      <w:r w:rsidRPr="008E7855">
        <w:rPr>
          <w:rFonts w:ascii="Times New Roman" w:hAnsi="Times New Roman" w:cs="Times New Roman"/>
          <w:b/>
          <w:sz w:val="24"/>
          <w:szCs w:val="24"/>
        </w:rPr>
        <w:t>Programming Language:</w:t>
      </w:r>
      <w:r w:rsidRPr="008E7855">
        <w:rPr>
          <w:rFonts w:ascii="Times New Roman" w:hAnsi="Times New Roman" w:cs="Times New Roman"/>
          <w:bCs/>
          <w:sz w:val="24"/>
          <w:szCs w:val="24"/>
        </w:rPr>
        <w:t xml:space="preserve"> Python</w:t>
      </w:r>
    </w:p>
    <w:p w14:paraId="041CB87E" w14:textId="77777777" w:rsidR="008E7855" w:rsidRPr="008E7855" w:rsidRDefault="008E7855" w:rsidP="002C1403">
      <w:pPr>
        <w:pStyle w:val="ListParagraph"/>
        <w:numPr>
          <w:ilvl w:val="0"/>
          <w:numId w:val="21"/>
        </w:numPr>
        <w:spacing w:line="360" w:lineRule="auto"/>
        <w:rPr>
          <w:rFonts w:ascii="Times New Roman" w:hAnsi="Times New Roman" w:cs="Times New Roman"/>
          <w:bCs/>
          <w:sz w:val="24"/>
          <w:szCs w:val="24"/>
        </w:rPr>
      </w:pPr>
      <w:r w:rsidRPr="008E7855">
        <w:rPr>
          <w:rFonts w:ascii="Times New Roman" w:hAnsi="Times New Roman" w:cs="Times New Roman"/>
          <w:b/>
          <w:sz w:val="24"/>
          <w:szCs w:val="24"/>
        </w:rPr>
        <w:t>Libraries:</w:t>
      </w:r>
      <w:r w:rsidRPr="008E7855">
        <w:rPr>
          <w:rFonts w:ascii="Times New Roman" w:hAnsi="Times New Roman" w:cs="Times New Roman"/>
          <w:bCs/>
          <w:sz w:val="24"/>
          <w:szCs w:val="24"/>
        </w:rPr>
        <w:t xml:space="preserve"> TensorFlow, Keras, NumPy, Pandas, Matplotlib, OpenCV</w:t>
      </w:r>
    </w:p>
    <w:p w14:paraId="5CDE76C3" w14:textId="77777777" w:rsidR="008E7855" w:rsidRPr="008E7855" w:rsidRDefault="008E7855" w:rsidP="002C1403">
      <w:pPr>
        <w:pStyle w:val="ListParagraph"/>
        <w:numPr>
          <w:ilvl w:val="0"/>
          <w:numId w:val="21"/>
        </w:numPr>
        <w:spacing w:line="360" w:lineRule="auto"/>
        <w:rPr>
          <w:rFonts w:ascii="Times New Roman" w:hAnsi="Times New Roman" w:cs="Times New Roman"/>
          <w:bCs/>
          <w:sz w:val="24"/>
          <w:szCs w:val="24"/>
        </w:rPr>
      </w:pPr>
      <w:r w:rsidRPr="008E7855">
        <w:rPr>
          <w:rFonts w:ascii="Times New Roman" w:hAnsi="Times New Roman" w:cs="Times New Roman"/>
          <w:b/>
          <w:sz w:val="24"/>
          <w:szCs w:val="24"/>
        </w:rPr>
        <w:t>Frameworks Used:</w:t>
      </w:r>
      <w:r w:rsidRPr="008E7855">
        <w:rPr>
          <w:rFonts w:ascii="Times New Roman" w:hAnsi="Times New Roman" w:cs="Times New Roman"/>
          <w:bCs/>
          <w:sz w:val="24"/>
          <w:szCs w:val="24"/>
        </w:rPr>
        <w:t xml:space="preserve"> TensorFlow/Keras deep learning framework</w:t>
      </w:r>
    </w:p>
    <w:p w14:paraId="5D7F117F" w14:textId="77777777" w:rsidR="008E7855" w:rsidRPr="008E7855" w:rsidRDefault="008E7855" w:rsidP="002C1403">
      <w:pPr>
        <w:pStyle w:val="ListParagraph"/>
        <w:numPr>
          <w:ilvl w:val="0"/>
          <w:numId w:val="21"/>
        </w:numPr>
        <w:spacing w:line="360" w:lineRule="auto"/>
        <w:rPr>
          <w:rFonts w:ascii="Times New Roman" w:hAnsi="Times New Roman" w:cs="Times New Roman"/>
          <w:bCs/>
          <w:sz w:val="24"/>
          <w:szCs w:val="24"/>
        </w:rPr>
      </w:pPr>
      <w:r w:rsidRPr="008E7855">
        <w:rPr>
          <w:rFonts w:ascii="Times New Roman" w:hAnsi="Times New Roman" w:cs="Times New Roman"/>
          <w:b/>
          <w:sz w:val="24"/>
          <w:szCs w:val="24"/>
        </w:rPr>
        <w:t>Hardware:</w:t>
      </w:r>
      <w:r w:rsidRPr="008E7855">
        <w:rPr>
          <w:rFonts w:ascii="Times New Roman" w:hAnsi="Times New Roman" w:cs="Times New Roman"/>
          <w:bCs/>
          <w:sz w:val="24"/>
          <w:szCs w:val="24"/>
        </w:rPr>
        <w:t xml:space="preserve"> GPU-enabled machine for accelerated training</w:t>
      </w:r>
    </w:p>
    <w:p w14:paraId="6ECF1C3C" w14:textId="3C577845" w:rsidR="008E7855" w:rsidRPr="008E7855" w:rsidRDefault="008E7855" w:rsidP="002C1403">
      <w:pPr>
        <w:pStyle w:val="ListParagraph"/>
        <w:numPr>
          <w:ilvl w:val="0"/>
          <w:numId w:val="21"/>
        </w:numPr>
        <w:spacing w:line="360" w:lineRule="auto"/>
        <w:rPr>
          <w:rFonts w:ascii="Times New Roman" w:hAnsi="Times New Roman" w:cs="Times New Roman"/>
          <w:bCs/>
          <w:sz w:val="24"/>
          <w:szCs w:val="24"/>
        </w:rPr>
      </w:pPr>
      <w:r w:rsidRPr="008E7855">
        <w:rPr>
          <w:rFonts w:ascii="Times New Roman" w:hAnsi="Times New Roman" w:cs="Times New Roman"/>
          <w:b/>
          <w:sz w:val="24"/>
          <w:szCs w:val="24"/>
        </w:rPr>
        <w:t>Environment:</w:t>
      </w:r>
      <w:r w:rsidRPr="008E7855">
        <w:rPr>
          <w:rFonts w:ascii="Times New Roman" w:hAnsi="Times New Roman" w:cs="Times New Roman"/>
          <w:bCs/>
          <w:sz w:val="24"/>
          <w:szCs w:val="24"/>
        </w:rPr>
        <w:t xml:space="preserve"> Jupyter Notebook / Google </w:t>
      </w:r>
      <w:r w:rsidRPr="008E7855">
        <w:rPr>
          <w:rFonts w:ascii="Times New Roman" w:hAnsi="Times New Roman" w:cs="Times New Roman"/>
          <w:bCs/>
          <w:sz w:val="24"/>
          <w:szCs w:val="24"/>
        </w:rPr>
        <w:t>Collab</w:t>
      </w:r>
    </w:p>
    <w:p w14:paraId="1A7B279B" w14:textId="410919FB" w:rsidR="008E7855" w:rsidRPr="008E7855" w:rsidRDefault="008E7855" w:rsidP="002C1403">
      <w:pPr>
        <w:pStyle w:val="ListParagraph"/>
        <w:numPr>
          <w:ilvl w:val="0"/>
          <w:numId w:val="14"/>
        </w:numPr>
        <w:spacing w:line="360" w:lineRule="auto"/>
        <w:rPr>
          <w:rFonts w:ascii="Times New Roman" w:hAnsi="Times New Roman" w:cs="Times New Roman"/>
          <w:b/>
          <w:sz w:val="32"/>
          <w:szCs w:val="32"/>
        </w:rPr>
      </w:pPr>
      <w:r w:rsidRPr="008E7855">
        <w:rPr>
          <w:rFonts w:ascii="Times New Roman" w:hAnsi="Times New Roman" w:cs="Times New Roman"/>
          <w:b/>
          <w:sz w:val="32"/>
          <w:szCs w:val="32"/>
        </w:rPr>
        <w:t>I</w:t>
      </w:r>
      <w:r w:rsidR="00814698" w:rsidRPr="00814698">
        <w:rPr>
          <w:rFonts w:ascii="Times New Roman" w:hAnsi="Times New Roman" w:cs="Times New Roman"/>
          <w:b/>
          <w:sz w:val="32"/>
          <w:szCs w:val="32"/>
        </w:rPr>
        <w:t>mplementation</w:t>
      </w:r>
    </w:p>
    <w:p w14:paraId="01AB17E4" w14:textId="77777777" w:rsidR="008E7855" w:rsidRPr="008E7855" w:rsidRDefault="008E7855" w:rsidP="002C1403">
      <w:pPr>
        <w:pStyle w:val="ListParagraph"/>
        <w:spacing w:line="360" w:lineRule="auto"/>
        <w:ind w:left="360"/>
        <w:rPr>
          <w:rFonts w:ascii="Times New Roman" w:hAnsi="Times New Roman" w:cs="Times New Roman"/>
          <w:b/>
          <w:sz w:val="28"/>
          <w:szCs w:val="28"/>
        </w:rPr>
      </w:pPr>
      <w:r w:rsidRPr="008E7855">
        <w:rPr>
          <w:rFonts w:ascii="Times New Roman" w:hAnsi="Times New Roman" w:cs="Times New Roman"/>
          <w:b/>
          <w:sz w:val="28"/>
          <w:szCs w:val="28"/>
        </w:rPr>
        <w:t>4.1 MobileNetV2 Model</w:t>
      </w:r>
    </w:p>
    <w:p w14:paraId="1BC02A3F"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MobileNetV2 was fine-tuned with a custom classification head:</w:t>
      </w:r>
    </w:p>
    <w:p w14:paraId="36217101"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 xml:space="preserve">Removed the original dense layers and added: </w:t>
      </w:r>
    </w:p>
    <w:p w14:paraId="3BF91419"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i/>
          <w:iCs/>
          <w:sz w:val="24"/>
          <w:szCs w:val="24"/>
        </w:rPr>
        <w:t>Global Average Pooling Layer</w:t>
      </w:r>
    </w:p>
    <w:p w14:paraId="5D84C9AA"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i/>
          <w:iCs/>
          <w:sz w:val="24"/>
          <w:szCs w:val="24"/>
        </w:rPr>
        <w:t>Dropout (20%)</w:t>
      </w:r>
    </w:p>
    <w:p w14:paraId="4A395CA5"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i/>
          <w:iCs/>
          <w:sz w:val="24"/>
          <w:szCs w:val="24"/>
        </w:rPr>
        <w:t>Dense Softmax Layer</w:t>
      </w:r>
      <w:r w:rsidRPr="008E7855">
        <w:rPr>
          <w:rFonts w:ascii="Times New Roman" w:hAnsi="Times New Roman" w:cs="Times New Roman"/>
          <w:bCs/>
          <w:sz w:val="24"/>
          <w:szCs w:val="24"/>
        </w:rPr>
        <w:t xml:space="preserve"> (for 8 classes)</w:t>
      </w:r>
    </w:p>
    <w:p w14:paraId="15A3F046"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Used Adam optimizer (lr = 0.001) and Sparse Categorical Crossentropy as loss function.</w:t>
      </w:r>
    </w:p>
    <w:p w14:paraId="4D456819"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Trained for 30 epochs with batch size 32.</w:t>
      </w:r>
    </w:p>
    <w:p w14:paraId="7AB76989"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MobileNetV2 leveraged transfer learning, utilizing pre-trained ImageNet weights for better feature extraction and faster convergence.</w:t>
      </w:r>
    </w:p>
    <w:p w14:paraId="6958A088" w14:textId="77777777" w:rsidR="008E7855" w:rsidRPr="008E7855" w:rsidRDefault="008E7855" w:rsidP="002C1403">
      <w:pPr>
        <w:pStyle w:val="ListParagraph"/>
        <w:spacing w:line="360" w:lineRule="auto"/>
        <w:ind w:left="360"/>
        <w:rPr>
          <w:rFonts w:ascii="Times New Roman" w:hAnsi="Times New Roman" w:cs="Times New Roman"/>
          <w:b/>
          <w:sz w:val="28"/>
          <w:szCs w:val="28"/>
        </w:rPr>
      </w:pPr>
      <w:r w:rsidRPr="008E7855">
        <w:rPr>
          <w:rFonts w:ascii="Times New Roman" w:hAnsi="Times New Roman" w:cs="Times New Roman"/>
          <w:b/>
          <w:sz w:val="28"/>
          <w:szCs w:val="28"/>
        </w:rPr>
        <w:t>4.2 Custom CNN Model</w:t>
      </w:r>
    </w:p>
    <w:p w14:paraId="081373AD"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A CNN was built from scratch with:</w:t>
      </w:r>
    </w:p>
    <w:p w14:paraId="6D496765"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3 convolutional layers with filters (32, 64, 128)</w:t>
      </w:r>
    </w:p>
    <w:p w14:paraId="34108CB2"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MaxPooling after each layer</w:t>
      </w:r>
    </w:p>
    <w:p w14:paraId="79F25E01"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Flatten → Dense(256) → Dropout(50%) → Softmax (8 classes)</w:t>
      </w:r>
    </w:p>
    <w:p w14:paraId="620D484B"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lastRenderedPageBreak/>
        <w:t>Same optimizer and parameters as MobileNetV2</w:t>
      </w:r>
    </w:p>
    <w:p w14:paraId="329B4FDF" w14:textId="77777777" w:rsidR="008E7855" w:rsidRPr="008E7855" w:rsidRDefault="008E7855" w:rsidP="002C1403">
      <w:pPr>
        <w:pStyle w:val="ListParagraph"/>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Trained for 30 epochs; accuracy improved from 47% to 97% with consistent learning patterns.</w:t>
      </w:r>
    </w:p>
    <w:p w14:paraId="27B6E503" w14:textId="307E20FA" w:rsidR="00814698" w:rsidRDefault="008E7855" w:rsidP="002C1403">
      <w:pPr>
        <w:pStyle w:val="ListParagraph"/>
        <w:numPr>
          <w:ilvl w:val="0"/>
          <w:numId w:val="14"/>
        </w:numPr>
        <w:spacing w:line="360" w:lineRule="auto"/>
        <w:rPr>
          <w:rFonts w:ascii="Times New Roman" w:hAnsi="Times New Roman" w:cs="Times New Roman"/>
          <w:b/>
          <w:sz w:val="32"/>
          <w:szCs w:val="32"/>
        </w:rPr>
      </w:pPr>
      <w:r w:rsidRPr="008E7855">
        <w:rPr>
          <w:rFonts w:ascii="Times New Roman" w:hAnsi="Times New Roman" w:cs="Times New Roman"/>
          <w:b/>
          <w:sz w:val="32"/>
          <w:szCs w:val="32"/>
        </w:rPr>
        <w:t>M</w:t>
      </w:r>
      <w:r w:rsidR="00814698" w:rsidRPr="00814698">
        <w:rPr>
          <w:rFonts w:ascii="Times New Roman" w:hAnsi="Times New Roman" w:cs="Times New Roman"/>
          <w:b/>
          <w:sz w:val="32"/>
          <w:szCs w:val="32"/>
        </w:rPr>
        <w:t>ajor Findings and Results</w:t>
      </w:r>
    </w:p>
    <w:tbl>
      <w:tblPr>
        <w:tblStyle w:val="TableGrid"/>
        <w:tblW w:w="0" w:type="auto"/>
        <w:tblInd w:w="360" w:type="dxa"/>
        <w:tblLook w:val="04A0" w:firstRow="1" w:lastRow="0" w:firstColumn="1" w:lastColumn="0" w:noHBand="0" w:noVBand="1"/>
      </w:tblPr>
      <w:tblGrid>
        <w:gridCol w:w="2333"/>
        <w:gridCol w:w="2330"/>
        <w:gridCol w:w="2291"/>
        <w:gridCol w:w="2331"/>
      </w:tblGrid>
      <w:tr w:rsidR="002C1403" w14:paraId="72A5BFF1" w14:textId="77777777" w:rsidTr="002C1403">
        <w:tc>
          <w:tcPr>
            <w:tcW w:w="2411" w:type="dxa"/>
          </w:tcPr>
          <w:p w14:paraId="75FEAB1F" w14:textId="7C2758B3"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Aspect</w:t>
            </w:r>
          </w:p>
        </w:tc>
        <w:tc>
          <w:tcPr>
            <w:tcW w:w="2411" w:type="dxa"/>
          </w:tcPr>
          <w:p w14:paraId="45F7BD1F" w14:textId="2ED6C704"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MobilenetV2</w:t>
            </w:r>
          </w:p>
        </w:tc>
        <w:tc>
          <w:tcPr>
            <w:tcW w:w="2411" w:type="dxa"/>
          </w:tcPr>
          <w:p w14:paraId="4C1F27A7" w14:textId="60C7D344"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Custom CNN</w:t>
            </w:r>
          </w:p>
        </w:tc>
        <w:tc>
          <w:tcPr>
            <w:tcW w:w="2412" w:type="dxa"/>
          </w:tcPr>
          <w:p w14:paraId="6240FFE4" w14:textId="79361059"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Winner</w:t>
            </w:r>
          </w:p>
        </w:tc>
      </w:tr>
      <w:tr w:rsidR="002C1403" w14:paraId="31191068" w14:textId="77777777" w:rsidTr="002C1403">
        <w:tc>
          <w:tcPr>
            <w:tcW w:w="2411" w:type="dxa"/>
          </w:tcPr>
          <w:p w14:paraId="5BC172E4" w14:textId="3C9C3CFC"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Test Accuracy</w:t>
            </w:r>
          </w:p>
        </w:tc>
        <w:tc>
          <w:tcPr>
            <w:tcW w:w="2411" w:type="dxa"/>
          </w:tcPr>
          <w:p w14:paraId="276175DD" w14:textId="3406BE05"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99.4%</w:t>
            </w:r>
          </w:p>
        </w:tc>
        <w:tc>
          <w:tcPr>
            <w:tcW w:w="2411" w:type="dxa"/>
          </w:tcPr>
          <w:p w14:paraId="60F35B60" w14:textId="02644E06"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97%</w:t>
            </w:r>
          </w:p>
        </w:tc>
        <w:tc>
          <w:tcPr>
            <w:tcW w:w="2412" w:type="dxa"/>
          </w:tcPr>
          <w:p w14:paraId="730565A3" w14:textId="1A315CE8"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MobileNetV2</w:t>
            </w:r>
          </w:p>
        </w:tc>
      </w:tr>
      <w:tr w:rsidR="002C1403" w14:paraId="38FAD28F" w14:textId="77777777" w:rsidTr="002C1403">
        <w:tc>
          <w:tcPr>
            <w:tcW w:w="2411" w:type="dxa"/>
          </w:tcPr>
          <w:p w14:paraId="299738BB" w14:textId="4985DEF9"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Train Speed</w:t>
            </w:r>
          </w:p>
        </w:tc>
        <w:tc>
          <w:tcPr>
            <w:tcW w:w="2411" w:type="dxa"/>
          </w:tcPr>
          <w:p w14:paraId="29681455" w14:textId="34C5E320"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Fast</w:t>
            </w:r>
          </w:p>
        </w:tc>
        <w:tc>
          <w:tcPr>
            <w:tcW w:w="2411" w:type="dxa"/>
          </w:tcPr>
          <w:p w14:paraId="18E0D5C6" w14:textId="00244688"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Moderate</w:t>
            </w:r>
          </w:p>
        </w:tc>
        <w:tc>
          <w:tcPr>
            <w:tcW w:w="2412" w:type="dxa"/>
          </w:tcPr>
          <w:p w14:paraId="0475DF0E" w14:textId="19B34CDD"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MobileNetV2</w:t>
            </w:r>
          </w:p>
        </w:tc>
      </w:tr>
      <w:tr w:rsidR="002C1403" w14:paraId="41D65193" w14:textId="77777777" w:rsidTr="002C1403">
        <w:tc>
          <w:tcPr>
            <w:tcW w:w="2411" w:type="dxa"/>
          </w:tcPr>
          <w:p w14:paraId="096C93D1" w14:textId="208931B3"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Computation Cost</w:t>
            </w:r>
          </w:p>
        </w:tc>
        <w:tc>
          <w:tcPr>
            <w:tcW w:w="2411" w:type="dxa"/>
          </w:tcPr>
          <w:p w14:paraId="256F6091" w14:textId="547FF810"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Low</w:t>
            </w:r>
          </w:p>
        </w:tc>
        <w:tc>
          <w:tcPr>
            <w:tcW w:w="2411" w:type="dxa"/>
          </w:tcPr>
          <w:p w14:paraId="3CD85186" w14:textId="1D530747"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High</w:t>
            </w:r>
          </w:p>
        </w:tc>
        <w:tc>
          <w:tcPr>
            <w:tcW w:w="2412" w:type="dxa"/>
          </w:tcPr>
          <w:p w14:paraId="51BC5A05" w14:textId="46101AB4"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MobileNetV2</w:t>
            </w:r>
          </w:p>
        </w:tc>
      </w:tr>
      <w:tr w:rsidR="002C1403" w14:paraId="1C10E505" w14:textId="77777777" w:rsidTr="002C1403">
        <w:tc>
          <w:tcPr>
            <w:tcW w:w="2411" w:type="dxa"/>
          </w:tcPr>
          <w:p w14:paraId="5604537C" w14:textId="330F85B7"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Parameter Efficiency</w:t>
            </w:r>
          </w:p>
        </w:tc>
        <w:tc>
          <w:tcPr>
            <w:tcW w:w="2411" w:type="dxa"/>
          </w:tcPr>
          <w:p w14:paraId="7F03A924" w14:textId="775831ED"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Smaller</w:t>
            </w:r>
          </w:p>
        </w:tc>
        <w:tc>
          <w:tcPr>
            <w:tcW w:w="2411" w:type="dxa"/>
          </w:tcPr>
          <w:p w14:paraId="4A7CB5E6" w14:textId="46171D80"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Larger</w:t>
            </w:r>
          </w:p>
        </w:tc>
        <w:tc>
          <w:tcPr>
            <w:tcW w:w="2412" w:type="dxa"/>
          </w:tcPr>
          <w:p w14:paraId="2D5B2115" w14:textId="437A5FC9"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MobileNetV2</w:t>
            </w:r>
          </w:p>
        </w:tc>
      </w:tr>
      <w:tr w:rsidR="002C1403" w14:paraId="5F060262" w14:textId="77777777" w:rsidTr="002C1403">
        <w:tc>
          <w:tcPr>
            <w:tcW w:w="2411" w:type="dxa"/>
          </w:tcPr>
          <w:p w14:paraId="4F2EA1BE" w14:textId="457A4192" w:rsidR="002C1403" w:rsidRPr="002C1403" w:rsidRDefault="002C1403" w:rsidP="002C1403">
            <w:pPr>
              <w:pStyle w:val="ListParagraph"/>
              <w:spacing w:line="360" w:lineRule="auto"/>
              <w:ind w:left="0"/>
              <w:rPr>
                <w:rFonts w:ascii="Times New Roman" w:hAnsi="Times New Roman" w:cs="Times New Roman"/>
                <w:b/>
                <w:sz w:val="24"/>
                <w:szCs w:val="24"/>
              </w:rPr>
            </w:pPr>
            <w:r w:rsidRPr="002C1403">
              <w:rPr>
                <w:rFonts w:ascii="Times New Roman" w:hAnsi="Times New Roman" w:cs="Times New Roman"/>
                <w:b/>
                <w:sz w:val="24"/>
                <w:szCs w:val="24"/>
              </w:rPr>
              <w:t>Adaptability</w:t>
            </w:r>
          </w:p>
        </w:tc>
        <w:tc>
          <w:tcPr>
            <w:tcW w:w="2411" w:type="dxa"/>
          </w:tcPr>
          <w:p w14:paraId="4AFFE751" w14:textId="7FD38220"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Strong Pretrained Features</w:t>
            </w:r>
          </w:p>
        </w:tc>
        <w:tc>
          <w:tcPr>
            <w:tcW w:w="2411" w:type="dxa"/>
          </w:tcPr>
          <w:p w14:paraId="5659DA7A" w14:textId="685C6B7E"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Mango-Specific Learning</w:t>
            </w:r>
          </w:p>
        </w:tc>
        <w:tc>
          <w:tcPr>
            <w:tcW w:w="2412" w:type="dxa"/>
          </w:tcPr>
          <w:p w14:paraId="501F622C" w14:textId="787686CF" w:rsidR="002C1403" w:rsidRPr="002C1403" w:rsidRDefault="002C1403" w:rsidP="002C1403">
            <w:pPr>
              <w:pStyle w:val="ListParagraph"/>
              <w:spacing w:line="360" w:lineRule="auto"/>
              <w:ind w:left="0"/>
              <w:rPr>
                <w:rFonts w:ascii="Times New Roman" w:hAnsi="Times New Roman" w:cs="Times New Roman"/>
                <w:bCs/>
                <w:sz w:val="24"/>
                <w:szCs w:val="24"/>
              </w:rPr>
            </w:pPr>
            <w:r w:rsidRPr="002C1403">
              <w:rPr>
                <w:rFonts w:ascii="Times New Roman" w:hAnsi="Times New Roman" w:cs="Times New Roman"/>
                <w:bCs/>
                <w:sz w:val="24"/>
                <w:szCs w:val="24"/>
              </w:rPr>
              <w:t>Both</w:t>
            </w:r>
          </w:p>
        </w:tc>
      </w:tr>
    </w:tbl>
    <w:p w14:paraId="4AF3448B" w14:textId="77777777" w:rsidR="00814698" w:rsidRPr="002C1403" w:rsidRDefault="00814698" w:rsidP="002C1403">
      <w:pPr>
        <w:spacing w:line="360" w:lineRule="auto"/>
        <w:rPr>
          <w:rFonts w:ascii="Times New Roman" w:hAnsi="Times New Roman" w:cs="Times New Roman"/>
          <w:b/>
          <w:sz w:val="28"/>
          <w:szCs w:val="28"/>
        </w:rPr>
      </w:pPr>
    </w:p>
    <w:p w14:paraId="58D8ECB6" w14:textId="720AE9C3" w:rsidR="008E7855" w:rsidRPr="008E7855" w:rsidRDefault="008E7855" w:rsidP="002C1403">
      <w:pPr>
        <w:pStyle w:val="ListParagraph"/>
        <w:numPr>
          <w:ilvl w:val="0"/>
          <w:numId w:val="14"/>
        </w:numPr>
        <w:spacing w:line="360" w:lineRule="auto"/>
        <w:rPr>
          <w:rFonts w:ascii="Times New Roman" w:hAnsi="Times New Roman" w:cs="Times New Roman"/>
          <w:b/>
          <w:sz w:val="32"/>
          <w:szCs w:val="32"/>
        </w:rPr>
      </w:pPr>
      <w:r w:rsidRPr="008E7855">
        <w:rPr>
          <w:rFonts w:ascii="Times New Roman" w:hAnsi="Times New Roman" w:cs="Times New Roman"/>
          <w:b/>
          <w:sz w:val="32"/>
          <w:szCs w:val="32"/>
        </w:rPr>
        <w:t>Observations</w:t>
      </w:r>
    </w:p>
    <w:p w14:paraId="14FDDC42"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MobileNetV2: Superior accuracy (99.4%), minimal overfitting, excellent generalization.</w:t>
      </w:r>
    </w:p>
    <w:p w14:paraId="69F79728"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Custom CNN: Lower accuracy (97%), but robust performance considering training from scratch.</w:t>
      </w:r>
    </w:p>
    <w:p w14:paraId="5A6EC8CC"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 xml:space="preserve">Common challenge: Slight confusion between </w:t>
      </w:r>
      <w:r w:rsidRPr="008E7855">
        <w:rPr>
          <w:rFonts w:ascii="Times New Roman" w:hAnsi="Times New Roman" w:cs="Times New Roman"/>
          <w:bCs/>
          <w:i/>
          <w:iCs/>
          <w:sz w:val="24"/>
          <w:szCs w:val="24"/>
        </w:rPr>
        <w:t>Sooty Mould</w:t>
      </w:r>
      <w:r w:rsidRPr="008E7855">
        <w:rPr>
          <w:rFonts w:ascii="Times New Roman" w:hAnsi="Times New Roman" w:cs="Times New Roman"/>
          <w:bCs/>
          <w:sz w:val="24"/>
          <w:szCs w:val="24"/>
        </w:rPr>
        <w:t xml:space="preserve"> and </w:t>
      </w:r>
      <w:r w:rsidRPr="008E7855">
        <w:rPr>
          <w:rFonts w:ascii="Times New Roman" w:hAnsi="Times New Roman" w:cs="Times New Roman"/>
          <w:bCs/>
          <w:i/>
          <w:iCs/>
          <w:sz w:val="24"/>
          <w:szCs w:val="24"/>
        </w:rPr>
        <w:t>Bacterial Canker</w:t>
      </w:r>
      <w:r w:rsidRPr="008E7855">
        <w:rPr>
          <w:rFonts w:ascii="Times New Roman" w:hAnsi="Times New Roman" w:cs="Times New Roman"/>
          <w:bCs/>
          <w:sz w:val="24"/>
          <w:szCs w:val="24"/>
        </w:rPr>
        <w:t xml:space="preserve"> due to visual similarity.</w:t>
      </w:r>
    </w:p>
    <w:p w14:paraId="671A3032"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Performance metrics:</w:t>
      </w:r>
    </w:p>
    <w:p w14:paraId="72B7D231"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Precision and Recall for most classes &gt; 0.98</w:t>
      </w:r>
    </w:p>
    <w:p w14:paraId="11078E73"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F1-Score ≈ 0.99 for MobileNetV2</w:t>
      </w:r>
    </w:p>
    <w:p w14:paraId="5A17DE41" w14:textId="1F337D78" w:rsidR="00814698" w:rsidRPr="00814698"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F1-Score ≈ 0.96+ for custom CNN</w:t>
      </w:r>
    </w:p>
    <w:p w14:paraId="4D6846F0" w14:textId="4DC95F76" w:rsidR="008E7855" w:rsidRPr="008E7855" w:rsidRDefault="008E7855" w:rsidP="002C1403">
      <w:pPr>
        <w:pStyle w:val="ListParagraph"/>
        <w:spacing w:line="360" w:lineRule="auto"/>
        <w:ind w:left="0"/>
        <w:rPr>
          <w:rFonts w:ascii="Times New Roman" w:hAnsi="Times New Roman" w:cs="Times New Roman"/>
          <w:b/>
          <w:sz w:val="28"/>
          <w:szCs w:val="28"/>
        </w:rPr>
      </w:pPr>
      <w:r w:rsidRPr="008E7855">
        <w:rPr>
          <w:rFonts w:ascii="Times New Roman" w:hAnsi="Times New Roman" w:cs="Times New Roman"/>
          <w:b/>
          <w:sz w:val="28"/>
          <w:szCs w:val="28"/>
        </w:rPr>
        <w:t xml:space="preserve">6. </w:t>
      </w:r>
      <w:r w:rsidRPr="008E7855">
        <w:rPr>
          <w:rFonts w:ascii="Times New Roman" w:hAnsi="Times New Roman" w:cs="Times New Roman"/>
          <w:b/>
          <w:sz w:val="32"/>
          <w:szCs w:val="32"/>
        </w:rPr>
        <w:t>C</w:t>
      </w:r>
      <w:r w:rsidR="00814698" w:rsidRPr="00814698">
        <w:rPr>
          <w:rFonts w:ascii="Times New Roman" w:hAnsi="Times New Roman" w:cs="Times New Roman"/>
          <w:b/>
          <w:sz w:val="32"/>
          <w:szCs w:val="32"/>
        </w:rPr>
        <w:t>onclusion And Future Scope</w:t>
      </w:r>
    </w:p>
    <w:p w14:paraId="34763C7B" w14:textId="47D10E64"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The research demonstrated that MobileNetV2, using transfer learning, outperformed a custom CNN in both accuracy (99.4%) and efficiency.</w:t>
      </w:r>
      <w:r w:rsidR="00814698">
        <w:rPr>
          <w:rFonts w:ascii="Times New Roman" w:hAnsi="Times New Roman" w:cs="Times New Roman"/>
          <w:bCs/>
          <w:sz w:val="24"/>
          <w:szCs w:val="24"/>
        </w:rPr>
        <w:t xml:space="preserve"> </w:t>
      </w:r>
      <w:r w:rsidRPr="008E7855">
        <w:rPr>
          <w:rFonts w:ascii="Times New Roman" w:hAnsi="Times New Roman" w:cs="Times New Roman"/>
          <w:bCs/>
          <w:sz w:val="24"/>
          <w:szCs w:val="24"/>
        </w:rPr>
        <w:t>MobileNetV2 is highly suitable for real-time agricultural diagnostics, especially in mobile-based applications due to its reduced size and fast inference.</w:t>
      </w:r>
    </w:p>
    <w:p w14:paraId="36FB059D" w14:textId="77777777" w:rsidR="008E7855" w:rsidRPr="008E7855" w:rsidRDefault="008E7855" w:rsidP="002C1403">
      <w:pPr>
        <w:pStyle w:val="ListParagraph"/>
        <w:spacing w:line="360" w:lineRule="auto"/>
        <w:ind w:left="360"/>
        <w:rPr>
          <w:rFonts w:ascii="Times New Roman" w:hAnsi="Times New Roman" w:cs="Times New Roman"/>
          <w:bCs/>
          <w:sz w:val="24"/>
          <w:szCs w:val="24"/>
        </w:rPr>
      </w:pPr>
      <w:r w:rsidRPr="008E7855">
        <w:rPr>
          <w:rFonts w:ascii="Times New Roman" w:hAnsi="Times New Roman" w:cs="Times New Roman"/>
          <w:bCs/>
          <w:sz w:val="24"/>
          <w:szCs w:val="24"/>
        </w:rPr>
        <w:t>However, the custom CNN also showed impressive adaptability, achieving 97% accuracy with limited data. This suggests that hand-designed CNNs remain viable when large pre-trained datasets are unavailable.</w:t>
      </w:r>
    </w:p>
    <w:p w14:paraId="57132416" w14:textId="77777777" w:rsidR="008E7855" w:rsidRPr="008E7855" w:rsidRDefault="008E7855" w:rsidP="002C1403">
      <w:pPr>
        <w:pStyle w:val="ListParagraph"/>
        <w:spacing w:line="360" w:lineRule="auto"/>
        <w:ind w:left="360"/>
        <w:rPr>
          <w:rFonts w:ascii="Times New Roman" w:hAnsi="Times New Roman" w:cs="Times New Roman"/>
          <w:b/>
          <w:sz w:val="24"/>
          <w:szCs w:val="24"/>
        </w:rPr>
      </w:pPr>
      <w:r w:rsidRPr="008E7855">
        <w:rPr>
          <w:rFonts w:ascii="Times New Roman" w:hAnsi="Times New Roman" w:cs="Times New Roman"/>
          <w:b/>
          <w:sz w:val="24"/>
          <w:szCs w:val="24"/>
        </w:rPr>
        <w:lastRenderedPageBreak/>
        <w:t>Future Scope:</w:t>
      </w:r>
    </w:p>
    <w:p w14:paraId="145C47D9" w14:textId="77777777" w:rsidR="008E7855" w:rsidRPr="008E7855" w:rsidRDefault="008E7855" w:rsidP="002C1403">
      <w:pPr>
        <w:pStyle w:val="ListParagraph"/>
        <w:numPr>
          <w:ilvl w:val="0"/>
          <w:numId w:val="22"/>
        </w:numPr>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Deploy models as Android/iOS mobile applications for farmers.</w:t>
      </w:r>
    </w:p>
    <w:p w14:paraId="333CF9DE" w14:textId="77777777" w:rsidR="008E7855" w:rsidRPr="008E7855" w:rsidRDefault="008E7855" w:rsidP="002C1403">
      <w:pPr>
        <w:pStyle w:val="ListParagraph"/>
        <w:numPr>
          <w:ilvl w:val="0"/>
          <w:numId w:val="22"/>
        </w:numPr>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Integrate real-time camera input with cloud-based model inference.</w:t>
      </w:r>
    </w:p>
    <w:p w14:paraId="454A8FAB" w14:textId="77777777" w:rsidR="008E7855" w:rsidRPr="008E7855" w:rsidRDefault="008E7855" w:rsidP="002C1403">
      <w:pPr>
        <w:pStyle w:val="ListParagraph"/>
        <w:numPr>
          <w:ilvl w:val="0"/>
          <w:numId w:val="22"/>
        </w:numPr>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Expand dataset for other fruit species and add disease severity detection.</w:t>
      </w:r>
    </w:p>
    <w:p w14:paraId="58765AAD" w14:textId="77777777" w:rsidR="008E7855" w:rsidRDefault="008E7855" w:rsidP="002C1403">
      <w:pPr>
        <w:pStyle w:val="ListParagraph"/>
        <w:numPr>
          <w:ilvl w:val="0"/>
          <w:numId w:val="22"/>
        </w:numPr>
        <w:spacing w:line="360" w:lineRule="auto"/>
        <w:rPr>
          <w:rFonts w:ascii="Times New Roman" w:hAnsi="Times New Roman" w:cs="Times New Roman"/>
          <w:bCs/>
          <w:sz w:val="24"/>
          <w:szCs w:val="24"/>
        </w:rPr>
      </w:pPr>
      <w:r w:rsidRPr="008E7855">
        <w:rPr>
          <w:rFonts w:ascii="Times New Roman" w:hAnsi="Times New Roman" w:cs="Times New Roman"/>
          <w:bCs/>
          <w:sz w:val="24"/>
          <w:szCs w:val="24"/>
        </w:rPr>
        <w:t>Explore hybrid models combining CNN and Transformer-based architectures (ViT).</w:t>
      </w:r>
    </w:p>
    <w:p w14:paraId="6C87726B" w14:textId="77777777" w:rsidR="00814698" w:rsidRPr="008E7855" w:rsidRDefault="00814698" w:rsidP="002C1403">
      <w:pPr>
        <w:pStyle w:val="ListParagraph"/>
        <w:spacing w:line="360" w:lineRule="auto"/>
        <w:ind w:left="1440"/>
        <w:rPr>
          <w:rFonts w:ascii="Times New Roman" w:hAnsi="Times New Roman" w:cs="Times New Roman"/>
          <w:bCs/>
          <w:sz w:val="24"/>
          <w:szCs w:val="24"/>
        </w:rPr>
      </w:pPr>
    </w:p>
    <w:p w14:paraId="54EE7654" w14:textId="7D2EC5C8" w:rsidR="008E7855" w:rsidRPr="00814698" w:rsidRDefault="00814698" w:rsidP="002C1403">
      <w:pPr>
        <w:pStyle w:val="ListParagraph"/>
        <w:numPr>
          <w:ilvl w:val="0"/>
          <w:numId w:val="14"/>
        </w:numPr>
        <w:spacing w:line="360" w:lineRule="auto"/>
        <w:rPr>
          <w:rFonts w:ascii="Times New Roman" w:hAnsi="Times New Roman" w:cs="Times New Roman"/>
          <w:b/>
          <w:sz w:val="32"/>
          <w:szCs w:val="32"/>
        </w:rPr>
      </w:pPr>
      <w:r w:rsidRPr="00814698">
        <w:rPr>
          <w:rFonts w:ascii="Times New Roman" w:hAnsi="Times New Roman" w:cs="Times New Roman"/>
          <w:b/>
          <w:sz w:val="32"/>
          <w:szCs w:val="32"/>
        </w:rPr>
        <w:t>References</w:t>
      </w:r>
    </w:p>
    <w:p w14:paraId="7B680E82"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 Srijah Sasithara, Sridevi Subbiah, Nirmala Devi Malaichamy, Deisy Chelliah. MobileNetV2: A Computationally Efficient Model for Mango Leaf Disease Diagnosis. Premier Journal of Science, 2025.</w:t>
      </w:r>
    </w:p>
    <w:p w14:paraId="620179C0"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2. Muhammad Mohsin et al. Dual-modality fusion for mango disease classification using dynamic attention. Nature Scientific Reports, Nov 2025.</w:t>
      </w:r>
    </w:p>
    <w:p w14:paraId="6DA8A392"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3. Ahmad Ramadhan Auni, Endang Sugiharti. Optimization of Mango Plant Leaf Disease Classification Using Concatenation of MobileNetV2 and DenseNet201. Smart Journal of Informatics, Feb 2025.</w:t>
      </w:r>
    </w:p>
    <w:p w14:paraId="79981CA9"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4. Jandhyam L. Alekhya et al. Mango Fruit Disease Detection by Integrating MobileNetV2 and LSTM. IEEE ICEECT, 2024.</w:t>
      </w:r>
    </w:p>
    <w:p w14:paraId="5B906CB7"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5. Amisha Sharma et al. Mango Leaf Diseases Detection using Deep Learning. 2022.</w:t>
      </w:r>
    </w:p>
    <w:p w14:paraId="4EA782EB"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6. Md. Arban Hossain et al. Vision Transformer Perspective on Mango Leaf Disease Identification. Heliyon, 2024.</w:t>
      </w:r>
    </w:p>
    <w:p w14:paraId="0B56546E"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7. Rajneesh Kumar Patel et al. Mango Leaf Disease Diagnosis using Total Variation Filter Based VMD. Applied Soft Computing, 2024.</w:t>
      </w:r>
    </w:p>
    <w:p w14:paraId="09F1B863"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8. Rabia Saleem et al. Fully Resolution Convolutional Network for Mango Leaf Disease Identification. CMC Journal, 2021.</w:t>
      </w:r>
    </w:p>
    <w:p w14:paraId="193B58D4"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9. Eshika Jain, R. Saini. ResNet50-Based Model for Early Detection of Mango Leaf Diseases. IEEE ICCES, 2024.</w:t>
      </w:r>
    </w:p>
    <w:p w14:paraId="14CB6C99"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10. Amit Kumar Bairwa et al. Advances in Mango Leaf Disease Detection Using Deep Neural Networks. IEEE MoSICom, 2024.</w:t>
      </w:r>
    </w:p>
    <w:p w14:paraId="5B11EA2B"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11. Rey Anthony G. Godmalin. Enhancing Mango Leaf Disease Diagnosis Using CNNs. IEEE eStream, 2025.</w:t>
      </w:r>
    </w:p>
    <w:p w14:paraId="5951637D"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lastRenderedPageBreak/>
        <w:t>12. Rahul Singh et al. Detecting Mango Leaf Disease with VGG16 Transfer Learning Model. IEEE ICIDeA, 2023.</w:t>
      </w:r>
    </w:p>
    <w:p w14:paraId="22629385"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13. Gp Ramesh, G Gurumita Naidu. Mango Leaf Disease Detection Using Ultrasonic Sensor. IEEE ICDSIS, 2022.</w:t>
      </w:r>
    </w:p>
    <w:p w14:paraId="3AC21861" w14:textId="77777777" w:rsidR="002C1403"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14. Ahmad Taufiq Nur Rohman et al. Classification of Mango Plant Leaf Diseases Using ConvNeXt. IEEE ICICyTA, 2024.</w:t>
      </w:r>
    </w:p>
    <w:p w14:paraId="6EEA010E" w14:textId="7BAFED0D" w:rsidR="00E4645A" w:rsidRPr="002C1403" w:rsidRDefault="002C1403" w:rsidP="002C1403">
      <w:pPr>
        <w:spacing w:line="360" w:lineRule="auto"/>
        <w:rPr>
          <w:rFonts w:ascii="Times New Roman" w:hAnsi="Times New Roman" w:cs="Times New Roman"/>
          <w:bCs/>
          <w:sz w:val="24"/>
          <w:szCs w:val="24"/>
        </w:rPr>
      </w:pPr>
      <w:r w:rsidRPr="002C1403">
        <w:rPr>
          <w:rFonts w:ascii="Times New Roman" w:hAnsi="Times New Roman" w:cs="Times New Roman"/>
          <w:bCs/>
          <w:sz w:val="24"/>
          <w:szCs w:val="24"/>
        </w:rPr>
        <w:t>15. Neha Bhatia et al. Deep Learning Techniques to Detect Anthracnose Disease in Mango Leaves. IEEE IC3I, 2024.</w:t>
      </w:r>
    </w:p>
    <w:sectPr w:rsidR="00E4645A" w:rsidRPr="002C1403">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81C3" w14:textId="77777777" w:rsidR="00D6789B" w:rsidRDefault="00D6789B">
      <w:pPr>
        <w:spacing w:line="240" w:lineRule="auto"/>
      </w:pPr>
      <w:r>
        <w:separator/>
      </w:r>
    </w:p>
  </w:endnote>
  <w:endnote w:type="continuationSeparator" w:id="0">
    <w:p w14:paraId="4D831FA5" w14:textId="77777777" w:rsidR="00D6789B" w:rsidRDefault="00D67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BC0B6" w14:textId="77777777" w:rsidR="00D6789B" w:rsidRDefault="00D6789B">
      <w:pPr>
        <w:spacing w:line="240" w:lineRule="auto"/>
      </w:pPr>
      <w:r>
        <w:separator/>
      </w:r>
    </w:p>
  </w:footnote>
  <w:footnote w:type="continuationSeparator" w:id="0">
    <w:p w14:paraId="43518CB6" w14:textId="77777777" w:rsidR="00D6789B" w:rsidRDefault="00D678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A313823"/>
    <w:multiLevelType w:val="multilevel"/>
    <w:tmpl w:val="CF7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792B"/>
    <w:multiLevelType w:val="multilevel"/>
    <w:tmpl w:val="699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55239"/>
    <w:multiLevelType w:val="multilevel"/>
    <w:tmpl w:val="56A2E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E7E73C3"/>
    <w:multiLevelType w:val="multilevel"/>
    <w:tmpl w:val="B59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78B2ABE"/>
    <w:multiLevelType w:val="hybridMultilevel"/>
    <w:tmpl w:val="EEF017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2F197EAF"/>
    <w:multiLevelType w:val="multilevel"/>
    <w:tmpl w:val="CC9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5D0A60"/>
    <w:multiLevelType w:val="multilevel"/>
    <w:tmpl w:val="58B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35974E4"/>
    <w:multiLevelType w:val="hybridMultilevel"/>
    <w:tmpl w:val="66601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83116839">
    <w:abstractNumId w:val="8"/>
  </w:num>
  <w:num w:numId="2" w16cid:durableId="1730768937">
    <w:abstractNumId w:val="15"/>
  </w:num>
  <w:num w:numId="3" w16cid:durableId="948899581">
    <w:abstractNumId w:val="18"/>
  </w:num>
  <w:num w:numId="4" w16cid:durableId="1484543213">
    <w:abstractNumId w:val="21"/>
  </w:num>
  <w:num w:numId="5" w16cid:durableId="1217469396">
    <w:abstractNumId w:val="7"/>
  </w:num>
  <w:num w:numId="6" w16cid:durableId="1809392935">
    <w:abstractNumId w:val="11"/>
  </w:num>
  <w:num w:numId="7" w16cid:durableId="528687279">
    <w:abstractNumId w:val="10"/>
  </w:num>
  <w:num w:numId="8" w16cid:durableId="2032367849">
    <w:abstractNumId w:val="19"/>
  </w:num>
  <w:num w:numId="9" w16cid:durableId="1782333177">
    <w:abstractNumId w:val="1"/>
  </w:num>
  <w:num w:numId="10" w16cid:durableId="2026516357">
    <w:abstractNumId w:val="13"/>
  </w:num>
  <w:num w:numId="11" w16cid:durableId="535117225">
    <w:abstractNumId w:val="16"/>
  </w:num>
  <w:num w:numId="12" w16cid:durableId="125777453">
    <w:abstractNumId w:val="5"/>
  </w:num>
  <w:num w:numId="13" w16cid:durableId="1121189987">
    <w:abstractNumId w:val="0"/>
  </w:num>
  <w:num w:numId="14" w16cid:durableId="1806970713">
    <w:abstractNumId w:val="17"/>
  </w:num>
  <w:num w:numId="15" w16cid:durableId="454102610">
    <w:abstractNumId w:val="6"/>
  </w:num>
  <w:num w:numId="16" w16cid:durableId="130484160">
    <w:abstractNumId w:val="4"/>
  </w:num>
  <w:num w:numId="17" w16cid:durableId="1095638088">
    <w:abstractNumId w:val="2"/>
  </w:num>
  <w:num w:numId="18" w16cid:durableId="654336200">
    <w:abstractNumId w:val="12"/>
  </w:num>
  <w:num w:numId="19" w16cid:durableId="240523775">
    <w:abstractNumId w:val="14"/>
  </w:num>
  <w:num w:numId="20" w16cid:durableId="90899839">
    <w:abstractNumId w:val="3"/>
  </w:num>
  <w:num w:numId="21" w16cid:durableId="1128471189">
    <w:abstractNumId w:val="20"/>
  </w:num>
  <w:num w:numId="22" w16cid:durableId="2094426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34D34"/>
    <w:rsid w:val="00041427"/>
    <w:rsid w:val="00060CEF"/>
    <w:rsid w:val="000755B0"/>
    <w:rsid w:val="000D18F0"/>
    <w:rsid w:val="000E4741"/>
    <w:rsid w:val="00131C58"/>
    <w:rsid w:val="001405C5"/>
    <w:rsid w:val="00147AB8"/>
    <w:rsid w:val="001E4DB2"/>
    <w:rsid w:val="001E76E7"/>
    <w:rsid w:val="00265C1E"/>
    <w:rsid w:val="00295D1D"/>
    <w:rsid w:val="002979B8"/>
    <w:rsid w:val="002C1403"/>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14698"/>
    <w:rsid w:val="00897530"/>
    <w:rsid w:val="008B28BD"/>
    <w:rsid w:val="008E7855"/>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6789B"/>
    <w:rsid w:val="00DA4034"/>
    <w:rsid w:val="00DE2ECC"/>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CDC809B4-D353-49FF-9471-765BF033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8E785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font-semibold">
    <w:name w:val="font-semibold"/>
    <w:basedOn w:val="DefaultParagraphFont"/>
    <w:rsid w:val="008E7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1408</Words>
  <Characters>8325</Characters>
  <Application>Microsoft Office Word</Application>
  <DocSecurity>0</DocSecurity>
  <Lines>126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Samiksha Singh</cp:lastModifiedBy>
  <cp:revision>29</cp:revision>
  <dcterms:created xsi:type="dcterms:W3CDTF">2024-02-26T09:18:00Z</dcterms:created>
  <dcterms:modified xsi:type="dcterms:W3CDTF">2026-04-29T18:59:00Z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2026-04-29T18:03:45Z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2113a880-ca86-4b73-9e00-653b69c61387</vt:lpwstr>
  </property>
  <property fmtid="{D5CDD505-2E9C-101B-9397-08002B2CF9AE}" pid="7" name="MSIP_Label_defa4170-0d19-0005-0004-bc88714345d2_ActionId">
    <vt:lpwstr>1e7c2fbe-37b2-4550-a120-051b2d57e9f3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