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333B" w14:textId="56AF8B3C" w:rsidR="00773A7C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2D102EC2" w14:textId="77777777" w:rsidR="00773A7C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1: Short Answer Test</w:t>
      </w:r>
    </w:p>
    <w:p w14:paraId="60DE9786" w14:textId="77777777" w:rsidR="00773A7C" w:rsidRDefault="00773A7C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560"/>
        <w:gridCol w:w="2560"/>
        <w:gridCol w:w="2560"/>
        <w:gridCol w:w="2560"/>
      </w:tblGrid>
      <w:tr w:rsidR="00773A7C" w14:paraId="35341377" w14:textId="77777777">
        <w:tc>
          <w:tcPr>
            <w:tcW w:w="2560" w:type="dxa"/>
          </w:tcPr>
          <w:p w14:paraId="5667E1B8" w14:textId="77777777" w:rsidR="00773A7C" w:rsidRDefault="00000000">
            <w:pPr>
              <w:spacing w:after="0" w:line="240" w:lineRule="auto"/>
            </w:pPr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6A4B3B37" w14:textId="77777777" w:rsidR="00773A7C" w:rsidRDefault="00000000">
            <w:pPr>
              <w:spacing w:after="0" w:line="240" w:lineRule="auto"/>
            </w:pPr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632B91FB" w14:textId="77777777" w:rsidR="00773A7C" w:rsidRDefault="00000000">
            <w:pPr>
              <w:spacing w:after="0" w:line="240" w:lineRule="auto"/>
            </w:pPr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198C44B2" w14:textId="77777777" w:rsidR="00773A7C" w:rsidRDefault="00000000">
            <w:pPr>
              <w:spacing w:after="0" w:line="240" w:lineRule="auto"/>
            </w:pPr>
            <w:r>
              <w:rPr>
                <w:sz w:val="23"/>
                <w:szCs w:val="23"/>
              </w:rPr>
              <w:t>CSA1504</w:t>
            </w:r>
          </w:p>
        </w:tc>
      </w:tr>
    </w:tbl>
    <w:p w14:paraId="29DB9BEA" w14:textId="77777777" w:rsidR="00773A7C" w:rsidRDefault="00773A7C"/>
    <w:p w14:paraId="68F9381F" w14:textId="77777777" w:rsidR="00773A7C" w:rsidRDefault="00773A7C">
      <w:pPr>
        <w:pBdr>
          <w:bottom w:val="single" w:sz="6" w:space="1" w:color="A6A6A6"/>
        </w:pBdr>
        <w:spacing w:after="240"/>
      </w:pPr>
    </w:p>
    <w:p w14:paraId="3BEAEE7B" w14:textId="77777777" w:rsidR="00773A7C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3ECBA9C5" w14:textId="77777777" w:rsidR="00773A7C" w:rsidRDefault="00000000">
      <w:pPr>
        <w:spacing w:after="120"/>
      </w:pPr>
      <w:r>
        <w:rPr>
          <w:b/>
          <w:bCs/>
        </w:rPr>
        <w:t xml:space="preserve">CO1: </w:t>
      </w:r>
      <w:r>
        <w:rPr>
          <w:i/>
          <w:iCs/>
        </w:rPr>
        <w:t>Apply cloud computing technologies including hardware-software evolution, virtualization, web services, and service models to develop cloud-based solutions.</w:t>
      </w:r>
      <w:r>
        <w:t xml:space="preserve"> (BL2)</w:t>
      </w:r>
    </w:p>
    <w:p w14:paraId="263CB02D" w14:textId="77777777" w:rsidR="00773A7C" w:rsidRDefault="00000000">
      <w:pPr>
        <w:spacing w:after="40" w:line="240" w:lineRule="auto"/>
      </w:pPr>
      <w:r>
        <w:t>Assessment Tool Weightage: 40%</w:t>
      </w:r>
    </w:p>
    <w:p w14:paraId="013F7E60" w14:textId="77777777" w:rsidR="00773A7C" w:rsidRDefault="00773A7C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20"/>
        <w:gridCol w:w="5120"/>
      </w:tblGrid>
      <w:tr w:rsidR="00773A7C" w14:paraId="4E536583" w14:textId="77777777">
        <w:tc>
          <w:tcPr>
            <w:tcW w:w="5120" w:type="dxa"/>
          </w:tcPr>
          <w:p w14:paraId="7BDFDC0C" w14:textId="77777777" w:rsidR="00773A7C" w:rsidRDefault="00000000">
            <w:pPr>
              <w:spacing w:after="0" w:line="240" w:lineRule="auto"/>
            </w:pPr>
            <w:r>
              <w:t>Dave's Taxonomy: Imitation (Level 1)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5609BAE2" w14:textId="77777777" w:rsidR="00773A7C" w:rsidRDefault="00000000">
            <w:pPr>
              <w:spacing w:after="0" w:line="240" w:lineRule="auto"/>
              <w:jc w:val="right"/>
            </w:pPr>
            <w:r>
              <w:rPr>
                <w:b/>
                <w:bCs/>
              </w:rPr>
              <w:t>Total Marks: 25</w:t>
            </w:r>
          </w:p>
        </w:tc>
      </w:tr>
    </w:tbl>
    <w:p w14:paraId="706A44A1" w14:textId="77777777" w:rsidR="00773A7C" w:rsidRDefault="00773A7C"/>
    <w:p w14:paraId="37D7BFDD" w14:textId="77777777" w:rsidR="00773A7C" w:rsidRDefault="00773A7C">
      <w:pPr>
        <w:pBdr>
          <w:bottom w:val="single" w:sz="6" w:space="1" w:color="A6A6A6"/>
        </w:pBdr>
      </w:pPr>
    </w:p>
    <w:p w14:paraId="6AE83FFF" w14:textId="77777777" w:rsidR="00773A7C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6AEC1B1C" w14:textId="77777777" w:rsidR="00773A7C" w:rsidRDefault="00000000">
      <w:pPr>
        <w:spacing w:after="40" w:line="240" w:lineRule="auto"/>
      </w:pPr>
      <w:r>
        <w:t>I ____________________ (Name / Reg No) certify that this submission is my original work and that I have adhered to the guidelines specified for this assessment.</w:t>
      </w:r>
    </w:p>
    <w:p w14:paraId="7ED8FC93" w14:textId="77777777" w:rsidR="00773A7C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655E99E6" w14:textId="77777777" w:rsidR="00773A7C" w:rsidRDefault="00000000">
      <w:pPr>
        <w:spacing w:after="40" w:line="240" w:lineRule="auto"/>
      </w:pPr>
      <w:r>
        <w:t>Signature of the student: ____________________</w:t>
      </w:r>
    </w:p>
    <w:p w14:paraId="7942E830" w14:textId="77777777" w:rsidR="00773A7C" w:rsidRDefault="00773A7C">
      <w:pPr>
        <w:spacing w:after="40" w:line="240" w:lineRule="auto"/>
      </w:pPr>
    </w:p>
    <w:p w14:paraId="16D27F43" w14:textId="77777777" w:rsidR="00773A7C" w:rsidRDefault="00000000">
      <w:pPr>
        <w:spacing w:after="40" w:line="240" w:lineRule="auto"/>
      </w:pPr>
      <w:r>
        <w:rPr>
          <w:b/>
          <w:bCs/>
        </w:rPr>
        <w:t>Assessment Tasks</w:t>
      </w:r>
    </w:p>
    <w:p w14:paraId="2468F0B4" w14:textId="77777777" w:rsidR="00773A7C" w:rsidRDefault="00000000">
      <w:pPr>
        <w:spacing w:after="40" w:line="240" w:lineRule="auto"/>
      </w:pPr>
      <w:r>
        <w:rPr>
          <w:b/>
          <w:bCs/>
        </w:rPr>
        <w:t>Short Answer Test</w:t>
      </w:r>
    </w:p>
    <w:p w14:paraId="68E6E82E" w14:textId="77777777" w:rsidR="00773A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What is meant by internet software evolution? Mention two major transitions that supported cloud platforms.</w:t>
      </w:r>
    </w:p>
    <w:p w14:paraId="7D660ECA" w14:textId="77777777" w:rsidR="00773A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>Define server virtualization and state its main purpose in cloud environments.</w:t>
      </w:r>
    </w:p>
    <w:p w14:paraId="4F5252AB" w14:textId="77777777" w:rsidR="00773A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Differentiate between Type 1 and Type 2 hypervisors with one example each.</w:t>
      </w:r>
    </w:p>
    <w:p w14:paraId="243A4A8E" w14:textId="77777777" w:rsidR="00773A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>What are web services? Name two commonly used protocols in cloud-based web services.</w:t>
      </w:r>
    </w:p>
    <w:p w14:paraId="6B4AFAA8" w14:textId="77777777" w:rsidR="00773A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</w:rPr>
        <w:t>State two differences between SOAP and REST web services.</w:t>
      </w:r>
    </w:p>
    <w:p w14:paraId="367EED67" w14:textId="77777777" w:rsidR="00773A7C" w:rsidRDefault="00773A7C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000000"/>
        </w:rPr>
      </w:pPr>
    </w:p>
    <w:p w14:paraId="3E665153" w14:textId="77777777" w:rsidR="00773A7C" w:rsidRDefault="00773A7C">
      <w:pPr>
        <w:spacing w:after="40" w:line="240" w:lineRule="auto"/>
      </w:pPr>
    </w:p>
    <w:p w14:paraId="764AACE0" w14:textId="77777777" w:rsidR="00773A7C" w:rsidRDefault="00000000">
      <w:pPr>
        <w:spacing w:after="40" w:line="240" w:lineRule="auto"/>
      </w:pPr>
      <w:r>
        <w:rPr>
          <w:b/>
          <w:bCs/>
        </w:rPr>
        <w:t>Short Answer Test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773A7C" w14:paraId="001E1CFB" w14:textId="77777777">
        <w:tc>
          <w:tcPr>
            <w:tcW w:w="1707" w:type="dxa"/>
            <w:shd w:val="clear" w:color="auto" w:fill="D9E2F3"/>
          </w:tcPr>
          <w:p w14:paraId="29D6F168" w14:textId="77777777" w:rsidR="00773A7C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35F7E924" w14:textId="77777777" w:rsidR="00773A7C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02B7D310" w14:textId="77777777" w:rsidR="00773A7C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128BD24" w14:textId="77777777" w:rsidR="00773A7C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72ECEDFC" w14:textId="77777777" w:rsidR="00773A7C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0672E093" w14:textId="77777777" w:rsidR="00773A7C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773A7C" w14:paraId="3CD58B52" w14:textId="77777777">
        <w:tc>
          <w:tcPr>
            <w:tcW w:w="1707" w:type="dxa"/>
          </w:tcPr>
          <w:p w14:paraId="1E4A77CB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Conceptual Accuracy</w:t>
            </w:r>
          </w:p>
        </w:tc>
        <w:tc>
          <w:tcPr>
            <w:tcW w:w="1707" w:type="dxa"/>
          </w:tcPr>
          <w:p w14:paraId="29E2597A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1707" w:type="dxa"/>
          </w:tcPr>
          <w:p w14:paraId="6B8F5E0E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Accurate definitions and precise explanation of all key terms</w:t>
            </w:r>
          </w:p>
        </w:tc>
        <w:tc>
          <w:tcPr>
            <w:tcW w:w="1707" w:type="dxa"/>
          </w:tcPr>
          <w:p w14:paraId="76183CE3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Mostly accurate with minor gaps</w:t>
            </w:r>
          </w:p>
        </w:tc>
        <w:tc>
          <w:tcPr>
            <w:tcW w:w="1707" w:type="dxa"/>
          </w:tcPr>
          <w:p w14:paraId="1AE4CFC5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Partial understanding with noticeable errors</w:t>
            </w:r>
          </w:p>
        </w:tc>
        <w:tc>
          <w:tcPr>
            <w:tcW w:w="1707" w:type="dxa"/>
          </w:tcPr>
          <w:p w14:paraId="5703836B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Incorrect or irrelevant explanation</w:t>
            </w:r>
          </w:p>
        </w:tc>
      </w:tr>
      <w:tr w:rsidR="00773A7C" w14:paraId="20661044" w14:textId="77777777">
        <w:tc>
          <w:tcPr>
            <w:tcW w:w="1707" w:type="dxa"/>
          </w:tcPr>
          <w:p w14:paraId="674E8E65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Coverage of Concepts</w:t>
            </w:r>
          </w:p>
        </w:tc>
        <w:tc>
          <w:tcPr>
            <w:tcW w:w="1707" w:type="dxa"/>
          </w:tcPr>
          <w:p w14:paraId="4BB9AF14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2D7E6BCE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Covers all expected sub-points completely</w:t>
            </w:r>
          </w:p>
        </w:tc>
        <w:tc>
          <w:tcPr>
            <w:tcW w:w="1707" w:type="dxa"/>
          </w:tcPr>
          <w:p w14:paraId="65FA99FF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Covers most expected points</w:t>
            </w:r>
          </w:p>
        </w:tc>
        <w:tc>
          <w:tcPr>
            <w:tcW w:w="1707" w:type="dxa"/>
          </w:tcPr>
          <w:p w14:paraId="59F2B582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Covers only basic points</w:t>
            </w:r>
          </w:p>
        </w:tc>
        <w:tc>
          <w:tcPr>
            <w:tcW w:w="1707" w:type="dxa"/>
          </w:tcPr>
          <w:p w14:paraId="4F2A2F51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Very limited coverage</w:t>
            </w:r>
          </w:p>
        </w:tc>
      </w:tr>
      <w:tr w:rsidR="00773A7C" w14:paraId="07547EFD" w14:textId="77777777">
        <w:tc>
          <w:tcPr>
            <w:tcW w:w="1707" w:type="dxa"/>
          </w:tcPr>
          <w:p w14:paraId="068AD261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Use of Examples</w:t>
            </w:r>
          </w:p>
        </w:tc>
        <w:tc>
          <w:tcPr>
            <w:tcW w:w="1707" w:type="dxa"/>
          </w:tcPr>
          <w:p w14:paraId="16B58644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4CECACEE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Uses highly relevant cloud examples to strengthen the answer</w:t>
            </w:r>
          </w:p>
        </w:tc>
        <w:tc>
          <w:tcPr>
            <w:tcW w:w="1707" w:type="dxa"/>
          </w:tcPr>
          <w:p w14:paraId="2EB2F237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Uses relevant examples with minor mismatch</w:t>
            </w:r>
          </w:p>
        </w:tc>
        <w:tc>
          <w:tcPr>
            <w:tcW w:w="1707" w:type="dxa"/>
          </w:tcPr>
          <w:p w14:paraId="2202F3F6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Uses vague or partially relevant examples</w:t>
            </w:r>
          </w:p>
        </w:tc>
        <w:tc>
          <w:tcPr>
            <w:tcW w:w="1707" w:type="dxa"/>
          </w:tcPr>
          <w:p w14:paraId="6655DEE2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No useful examples</w:t>
            </w:r>
          </w:p>
        </w:tc>
      </w:tr>
      <w:tr w:rsidR="00773A7C" w14:paraId="5C5A2443" w14:textId="77777777">
        <w:tc>
          <w:tcPr>
            <w:tcW w:w="1707" w:type="dxa"/>
          </w:tcPr>
          <w:p w14:paraId="4F985F30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lastRenderedPageBreak/>
              <w:t>Comparison / Differentiation</w:t>
            </w:r>
          </w:p>
        </w:tc>
        <w:tc>
          <w:tcPr>
            <w:tcW w:w="1707" w:type="dxa"/>
          </w:tcPr>
          <w:p w14:paraId="2388A5E2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4C5082BA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Clearly distinguishes concepts with strong logic</w:t>
            </w:r>
          </w:p>
        </w:tc>
        <w:tc>
          <w:tcPr>
            <w:tcW w:w="1707" w:type="dxa"/>
          </w:tcPr>
          <w:p w14:paraId="47B3F92E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Reasonable differentiation with minor overlap</w:t>
            </w:r>
          </w:p>
        </w:tc>
        <w:tc>
          <w:tcPr>
            <w:tcW w:w="1707" w:type="dxa"/>
          </w:tcPr>
          <w:p w14:paraId="5E6B2ADB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Comparison is weak or incomplete</w:t>
            </w:r>
          </w:p>
        </w:tc>
        <w:tc>
          <w:tcPr>
            <w:tcW w:w="1707" w:type="dxa"/>
          </w:tcPr>
          <w:p w14:paraId="505808E5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Fails to differentiate concepts</w:t>
            </w:r>
          </w:p>
        </w:tc>
      </w:tr>
      <w:tr w:rsidR="00773A7C" w14:paraId="7548915F" w14:textId="77777777">
        <w:tc>
          <w:tcPr>
            <w:tcW w:w="1707" w:type="dxa"/>
          </w:tcPr>
          <w:p w14:paraId="092E0DD6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Clarity of Expression</w:t>
            </w:r>
          </w:p>
        </w:tc>
        <w:tc>
          <w:tcPr>
            <w:tcW w:w="1707" w:type="dxa"/>
          </w:tcPr>
          <w:p w14:paraId="46D58902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08F5E965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Clear, organized, and concise answer writing</w:t>
            </w:r>
          </w:p>
        </w:tc>
        <w:tc>
          <w:tcPr>
            <w:tcW w:w="1707" w:type="dxa"/>
          </w:tcPr>
          <w:p w14:paraId="5D078F19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Generally clear with few issues</w:t>
            </w:r>
          </w:p>
        </w:tc>
        <w:tc>
          <w:tcPr>
            <w:tcW w:w="1707" w:type="dxa"/>
          </w:tcPr>
          <w:p w14:paraId="06098FE5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Understandable but poorly organized</w:t>
            </w:r>
          </w:p>
        </w:tc>
        <w:tc>
          <w:tcPr>
            <w:tcW w:w="1707" w:type="dxa"/>
          </w:tcPr>
          <w:p w14:paraId="37E2078E" w14:textId="77777777" w:rsidR="00773A7C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Difficult to follow</w:t>
            </w:r>
          </w:p>
        </w:tc>
      </w:tr>
    </w:tbl>
    <w:p w14:paraId="7BFDF1F4" w14:textId="77777777" w:rsidR="00773A7C" w:rsidRDefault="00773A7C"/>
    <w:p w14:paraId="10C761FD" w14:textId="77777777" w:rsidR="00683EAE" w:rsidRDefault="00683EAE"/>
    <w:p w14:paraId="0C915B9F" w14:textId="157D3AAC" w:rsidR="00683EAE" w:rsidRPr="00683EAE" w:rsidRDefault="00683EAE" w:rsidP="00683EAE">
      <w:pPr>
        <w:rPr>
          <w:lang w:val="en-IN"/>
        </w:rPr>
      </w:pPr>
      <w:r w:rsidRPr="00683EAE">
        <w:rPr>
          <w:lang w:val="en-IN"/>
        </w:rPr>
        <w:drawing>
          <wp:inline distT="0" distB="0" distL="0" distR="0" wp14:anchorId="6E31EE56" wp14:editId="22C66116">
            <wp:extent cx="6502400" cy="4064000"/>
            <wp:effectExtent l="0" t="0" r="0" b="0"/>
            <wp:docPr id="449499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6EF6" w14:textId="77777777" w:rsidR="00683EAE" w:rsidRDefault="00683EAE"/>
    <w:sectPr w:rsidR="00683EAE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000519-046E-47DC-AB27-4EBE099CFCF8}"/>
    <w:embedBold r:id="rId2" w:fontKey="{A7CF3589-C738-4C01-841A-2614815B8311}"/>
    <w:embedItalic r:id="rId3" w:fontKey="{53521ABF-B1A4-4FB2-940A-178DF726F429}"/>
    <w:embedBoldItalic r:id="rId4" w:fontKey="{EEC41D40-D0ED-4E32-AA92-3009CB66EA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42A282-8D8A-45D1-B366-78C6DE3723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76FBC"/>
    <w:multiLevelType w:val="multilevel"/>
    <w:tmpl w:val="DC4E2AD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3872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A7C"/>
    <w:rsid w:val="00683EAE"/>
    <w:rsid w:val="00773A7C"/>
    <w:rsid w:val="00CD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B2306"/>
  <w15:docId w15:val="{F977A077-3C29-4039-980F-272C1565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samiksha gopinath</cp:lastModifiedBy>
  <cp:revision>3</cp:revision>
  <dcterms:created xsi:type="dcterms:W3CDTF">2026-07-24T04:08:00Z</dcterms:created>
  <dcterms:modified xsi:type="dcterms:W3CDTF">2026-07-24T04:09:00Z</dcterms:modified>
</cp:coreProperties>
</file>