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F3295" w14:textId="38B689EA" w:rsidR="00AF2B2C" w:rsidRPr="00BB04BA" w:rsidRDefault="00BD4B6B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t>APRESENTAÇÃO DO QUE SERÁ DESENVOLVIDO: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523C41FC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</w:t>
            </w:r>
          </w:p>
        </w:tc>
      </w:tr>
      <w:tr w:rsidR="00092D97" w14:paraId="03EA2F97" w14:textId="77777777" w:rsidTr="00BD4B6B">
        <w:trPr>
          <w:trHeight w:val="269"/>
        </w:trPr>
        <w:tc>
          <w:tcPr>
            <w:tcW w:w="9060" w:type="dxa"/>
            <w:shd w:val="clear" w:color="auto" w:fill="auto"/>
          </w:tcPr>
          <w:p w14:paraId="4AB459E9" w14:textId="2AC3E82C" w:rsidR="00092D97" w:rsidRPr="005D2463" w:rsidRDefault="00BD4B6B" w:rsidP="00092D97">
            <w:pPr>
              <w:spacing w:after="0"/>
              <w:rPr>
                <w:color w:val="000000" w:themeColor="text1"/>
              </w:rPr>
            </w:pPr>
            <w:r w:rsidRPr="005D2463">
              <w:rPr>
                <w:color w:val="000000" w:themeColor="text1"/>
              </w:rPr>
              <w:t>SAMILLY THAYS DE OLIVEIRA SOUZA</w:t>
            </w:r>
          </w:p>
        </w:tc>
      </w:tr>
    </w:tbl>
    <w:p w14:paraId="436D9161" w14:textId="77777777" w:rsidR="005D2463" w:rsidRDefault="005D2463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47D8B9B1" w14:textId="3CEB6D46" w:rsidR="00834794" w:rsidRDefault="00834794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6ECB1921" w14:textId="6C5C328B" w:rsidR="00BD4B6B" w:rsidRPr="005D2463" w:rsidRDefault="00BD4B6B" w:rsidP="00834794">
      <w:pPr>
        <w:pStyle w:val="Normal0"/>
        <w:spacing w:after="240" w:line="288" w:lineRule="auto"/>
        <w:rPr>
          <w:rFonts w:ascii="Arial" w:hAnsi="Arial" w:cs="Arial"/>
          <w:b/>
          <w:i/>
          <w:iCs/>
          <w:color w:val="000000" w:themeColor="text1"/>
          <w:sz w:val="20"/>
          <w:szCs w:val="20"/>
        </w:rPr>
      </w:pPr>
      <w:r w:rsidRPr="005D2463">
        <w:rPr>
          <w:rFonts w:ascii="Arial" w:hAnsi="Arial" w:cs="Arial"/>
          <w:b/>
          <w:color w:val="000000" w:themeColor="text1"/>
          <w:sz w:val="56"/>
          <w:szCs w:val="54"/>
        </w:rPr>
        <w:t xml:space="preserve">Apresentação: Charme Animal </w:t>
      </w:r>
    </w:p>
    <w:p w14:paraId="2CB37FB1" w14:textId="308EC89F" w:rsidR="00BD4B6B" w:rsidRPr="000D2915" w:rsidRDefault="00BD4B6B" w:rsidP="00834794">
      <w:pPr>
        <w:pStyle w:val="Normal0"/>
        <w:spacing w:after="240" w:line="288" w:lineRule="auto"/>
        <w:rPr>
          <w:rFonts w:ascii="Arial" w:hAnsi="Arial" w:cs="Arial"/>
          <w:color w:val="000000" w:themeColor="text1"/>
          <w:sz w:val="24"/>
          <w:szCs w:val="28"/>
        </w:rPr>
      </w:pPr>
      <w:r w:rsidRPr="000D2915">
        <w:rPr>
          <w:rFonts w:ascii="Arial" w:hAnsi="Arial" w:cs="Arial"/>
          <w:color w:val="000000" w:themeColor="text1"/>
          <w:sz w:val="24"/>
          <w:szCs w:val="28"/>
        </w:rPr>
        <w:t xml:space="preserve">Prezados </w:t>
      </w:r>
      <w:r w:rsidRPr="000D2915">
        <w:rPr>
          <w:rFonts w:ascii="Arial" w:hAnsi="Arial" w:cs="Arial"/>
          <w:color w:val="000000" w:themeColor="text1"/>
          <w:sz w:val="24"/>
          <w:szCs w:val="28"/>
        </w:rPr>
        <w:t>estudantes e professores,</w:t>
      </w:r>
    </w:p>
    <w:p w14:paraId="7D413038" w14:textId="2D574DEE" w:rsidR="00BD4B6B" w:rsidRPr="000D2915" w:rsidRDefault="00BD4B6B" w:rsidP="00834794">
      <w:pPr>
        <w:pStyle w:val="Normal0"/>
        <w:spacing w:after="240" w:line="288" w:lineRule="auto"/>
        <w:rPr>
          <w:rFonts w:ascii="Arial" w:hAnsi="Arial" w:cs="Arial"/>
          <w:iCs/>
          <w:color w:val="000000" w:themeColor="text1"/>
          <w:sz w:val="24"/>
          <w:szCs w:val="28"/>
        </w:rPr>
      </w:pPr>
      <w:r w:rsidRPr="000D2915">
        <w:rPr>
          <w:rFonts w:ascii="Arial" w:hAnsi="Arial" w:cs="Arial"/>
          <w:iCs/>
          <w:color w:val="000000" w:themeColor="text1"/>
          <w:sz w:val="24"/>
          <w:szCs w:val="28"/>
        </w:rPr>
        <w:t xml:space="preserve">É com grande entusiasmo que apresento a todos vocês a plataforma “Charme Animal”, uma experiência única e envolvente no universo pet. Meu projeto foi guiado pela vontade de mostrar que eu seria capaz de desenvolver esse projeto. </w:t>
      </w:r>
    </w:p>
    <w:p w14:paraId="09557CA1" w14:textId="42DF28CE" w:rsidR="005D2463" w:rsidRPr="000D2915" w:rsidRDefault="005D2463" w:rsidP="00834794">
      <w:pPr>
        <w:pStyle w:val="Normal0"/>
        <w:spacing w:after="240" w:line="288" w:lineRule="auto"/>
        <w:rPr>
          <w:rFonts w:ascii="Arial" w:hAnsi="Arial" w:cs="Arial"/>
          <w:color w:val="000000" w:themeColor="text1"/>
          <w:sz w:val="24"/>
          <w:szCs w:val="28"/>
        </w:rPr>
      </w:pPr>
      <w:r w:rsidRPr="000D2915">
        <w:rPr>
          <w:rFonts w:ascii="Arial" w:hAnsi="Arial" w:cs="Arial"/>
          <w:color w:val="000000" w:themeColor="text1"/>
          <w:sz w:val="24"/>
          <w:szCs w:val="28"/>
        </w:rPr>
        <w:t xml:space="preserve">Ao longo desta apresentação, exploraremos a estrutura, o design e os elementos fundamentais que compõem a página "Charme Animal". </w:t>
      </w:r>
      <w:r w:rsidRPr="000D2915">
        <w:rPr>
          <w:rFonts w:ascii="Arial" w:hAnsi="Arial" w:cs="Arial"/>
          <w:color w:val="000000" w:themeColor="text1"/>
          <w:sz w:val="24"/>
          <w:szCs w:val="28"/>
        </w:rPr>
        <w:t xml:space="preserve">Minha </w:t>
      </w:r>
      <w:r w:rsidRPr="000D2915">
        <w:rPr>
          <w:rFonts w:ascii="Arial" w:hAnsi="Arial" w:cs="Arial"/>
          <w:color w:val="000000" w:themeColor="text1"/>
          <w:sz w:val="24"/>
          <w:szCs w:val="28"/>
        </w:rPr>
        <w:t>meta foi proporcionar</w:t>
      </w:r>
      <w:r w:rsidRPr="000D2915">
        <w:rPr>
          <w:rFonts w:ascii="Arial" w:hAnsi="Arial" w:cs="Arial"/>
          <w:color w:val="000000" w:themeColor="text1"/>
          <w:sz w:val="24"/>
          <w:szCs w:val="28"/>
        </w:rPr>
        <w:t xml:space="preserve"> aos usuários uma experiência fácil de usar.</w:t>
      </w:r>
    </w:p>
    <w:p w14:paraId="2A473352" w14:textId="3DD94940" w:rsidR="00BD4B6B" w:rsidRPr="000D2915" w:rsidRDefault="005D2463" w:rsidP="00834794">
      <w:pPr>
        <w:pStyle w:val="Normal0"/>
        <w:spacing w:after="240" w:line="288" w:lineRule="auto"/>
        <w:rPr>
          <w:rFonts w:ascii="Arial" w:hAnsi="Arial" w:cs="Arial"/>
          <w:iCs/>
          <w:color w:val="000000" w:themeColor="text1"/>
          <w:sz w:val="24"/>
          <w:szCs w:val="28"/>
        </w:rPr>
      </w:pPr>
      <w:r w:rsidRPr="000D2915">
        <w:rPr>
          <w:rFonts w:ascii="Arial" w:hAnsi="Arial" w:cs="Arial"/>
          <w:iCs/>
          <w:color w:val="000000" w:themeColor="text1"/>
          <w:sz w:val="24"/>
          <w:szCs w:val="28"/>
        </w:rPr>
        <w:t>Sejam bem-vindos a “Chame Animal” – O Seu Destino Pet!</w:t>
      </w:r>
    </w:p>
    <w:p w14:paraId="7BC20E48" w14:textId="0A04D2B7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AA20FDC" w14:textId="76240150" w:rsidR="00BD4B6B" w:rsidRDefault="005D2463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2BECE" wp14:editId="3FFCA5F7">
                <wp:simplePos x="0" y="0"/>
                <wp:positionH relativeFrom="column">
                  <wp:posOffset>512445</wp:posOffset>
                </wp:positionH>
                <wp:positionV relativeFrom="paragraph">
                  <wp:posOffset>2290445</wp:posOffset>
                </wp:positionV>
                <wp:extent cx="464312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2942CA" w14:textId="05E751F9" w:rsidR="005D2463" w:rsidRPr="005D2463" w:rsidRDefault="005D2463" w:rsidP="005D2463">
                            <w:pPr>
                              <w:pStyle w:val="Legenda"/>
                              <w:rPr>
                                <w:rFonts w:ascii="Arial" w:hAnsi="Arial" w:cs="Arial"/>
                                <w:i w:val="0"/>
                                <w:noProof/>
                                <w:color w:val="7F7F7F" w:themeColor="text1" w:themeTint="80"/>
                                <w:sz w:val="28"/>
                                <w:szCs w:val="20"/>
                              </w:rPr>
                            </w:pPr>
                            <w:r w:rsidRPr="005D2463">
                              <w:rPr>
                                <w:rFonts w:ascii="Arial" w:hAnsi="Arial" w:cs="Arial"/>
                                <w:i w:val="0"/>
                                <w:sz w:val="24"/>
                              </w:rPr>
                              <w:t>LOGO DA P</w:t>
                            </w:r>
                            <w:r w:rsidR="000D2915">
                              <w:rPr>
                                <w:rFonts w:ascii="Arial" w:hAnsi="Arial" w:cs="Arial"/>
                                <w:i w:val="0"/>
                                <w:sz w:val="24"/>
                              </w:rPr>
                              <w:t>Á</w:t>
                            </w:r>
                            <w:r w:rsidRPr="005D2463">
                              <w:rPr>
                                <w:rFonts w:ascii="Arial" w:hAnsi="Arial" w:cs="Arial"/>
                                <w:i w:val="0"/>
                                <w:sz w:val="24"/>
                              </w:rPr>
                              <w:t>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52BEC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40.35pt;margin-top:180.35pt;width:365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" stroked="f">
                <v:textbox style="mso-fit-shape-to-text:t" inset="0,0,0,0">
                  <w:txbxContent>
                    <w:p w14:paraId="3B2942CA" w14:textId="05E751F9" w:rsidR="005D2463" w:rsidRPr="005D2463" w:rsidRDefault="005D2463" w:rsidP="005D2463">
                      <w:pPr>
                        <w:pStyle w:val="Legenda"/>
                        <w:rPr>
                          <w:rFonts w:ascii="Arial" w:hAnsi="Arial" w:cs="Arial"/>
                          <w:i w:val="0"/>
                          <w:noProof/>
                          <w:color w:val="7F7F7F" w:themeColor="text1" w:themeTint="80"/>
                          <w:sz w:val="28"/>
                          <w:szCs w:val="20"/>
                        </w:rPr>
                      </w:pPr>
                      <w:r w:rsidRPr="005D2463">
                        <w:rPr>
                          <w:rFonts w:ascii="Arial" w:hAnsi="Arial" w:cs="Arial"/>
                          <w:i w:val="0"/>
                          <w:sz w:val="24"/>
                        </w:rPr>
                        <w:t>LOGO DA P</w:t>
                      </w:r>
                      <w:r w:rsidR="000D2915">
                        <w:rPr>
                          <w:rFonts w:ascii="Arial" w:hAnsi="Arial" w:cs="Arial"/>
                          <w:i w:val="0"/>
                          <w:sz w:val="24"/>
                        </w:rPr>
                        <w:t>Á</w:t>
                      </w:r>
                      <w:r w:rsidRPr="005D2463">
                        <w:rPr>
                          <w:rFonts w:ascii="Arial" w:hAnsi="Arial" w:cs="Arial"/>
                          <w:i w:val="0"/>
                          <w:sz w:val="24"/>
                        </w:rPr>
                        <w:t>GINA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rebuchet MS" w:hAnsi="Trebuchet MS"/>
          <w:i/>
          <w:iCs/>
          <w:noProof/>
          <w:color w:val="7F7F7F" w:themeColor="text1" w:themeTint="8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D1505C4" wp14:editId="10593FDF">
            <wp:simplePos x="0" y="0"/>
            <wp:positionH relativeFrom="column">
              <wp:posOffset>512445</wp:posOffset>
            </wp:positionH>
            <wp:positionV relativeFrom="paragraph">
              <wp:posOffset>328930</wp:posOffset>
            </wp:positionV>
            <wp:extent cx="4643120" cy="1904365"/>
            <wp:effectExtent l="0" t="0" r="5080" b="63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933C6D8" w14:textId="099231C8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1F904084" w14:textId="7C07DB6B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479A569" w14:textId="59CB8BA1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70B87B33" w14:textId="705B39F4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76CB2B2A" w14:textId="6B43EF41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83E7A57" w14:textId="45AC1810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064C56A6" w14:textId="39A4C4E5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01224D94" w14:textId="199403B9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E5F9224" w14:textId="77777777" w:rsidR="000D2915" w:rsidRDefault="000D2915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19ED7E0E" w14:textId="1F03C857" w:rsidR="005D2463" w:rsidRPr="00BB04BA" w:rsidRDefault="005D2463" w:rsidP="006A36D9">
      <w:pPr>
        <w:pBdr>
          <w:bottom w:val="single" w:sz="12" w:space="1" w:color="auto"/>
        </w:pBdr>
        <w:spacing w:after="600" w:line="240" w:lineRule="auto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PÁGINA INDEX</w:t>
      </w:r>
      <w:r>
        <w:rPr>
          <w:b/>
          <w:bCs/>
          <w:sz w:val="28"/>
          <w:szCs w:val="28"/>
        </w:rPr>
        <w:t>:</w:t>
      </w:r>
    </w:p>
    <w:p w14:paraId="03FC5EF2" w14:textId="77777777" w:rsidR="000D2915" w:rsidRPr="006A36D9" w:rsidRDefault="000D2915" w:rsidP="006A36D9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8"/>
          <w:szCs w:val="20"/>
        </w:rPr>
      </w:pPr>
      <w:r w:rsidRPr="006A36D9">
        <w:rPr>
          <w:rFonts w:ascii="Arial" w:hAnsi="Arial" w:cs="Arial"/>
          <w:b/>
          <w:iCs/>
          <w:color w:val="000000" w:themeColor="text1"/>
          <w:sz w:val="28"/>
          <w:szCs w:val="20"/>
        </w:rPr>
        <w:t>Estilos e Bibliotecas Externas:</w:t>
      </w:r>
    </w:p>
    <w:p w14:paraId="550737E7" w14:textId="226DA34E" w:rsidR="000D2915" w:rsidRDefault="000D2915" w:rsidP="006A36D9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0"/>
        </w:rPr>
      </w:pPr>
      <w:r w:rsidRPr="000D2915">
        <w:rPr>
          <w:rFonts w:ascii="Arial" w:hAnsi="Arial" w:cs="Arial"/>
          <w:iCs/>
          <w:color w:val="000000" w:themeColor="text1"/>
          <w:sz w:val="24"/>
          <w:szCs w:val="20"/>
        </w:rPr>
        <w:t>Bootstrap CSS: A página utiliza a biblioteca Bootstrap para garantir uma experiência de usuário responsiva e consistente em diferentes dispositivos.</w:t>
      </w:r>
    </w:p>
    <w:p w14:paraId="631EA0CE" w14:textId="77777777" w:rsidR="006A36D9" w:rsidRPr="000D2915" w:rsidRDefault="006A36D9" w:rsidP="006A36D9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0"/>
        </w:rPr>
      </w:pPr>
    </w:p>
    <w:p w14:paraId="2A98BD23" w14:textId="290BE4E4" w:rsidR="000D2915" w:rsidRDefault="000D2915" w:rsidP="006A36D9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0"/>
        </w:rPr>
      </w:pPr>
      <w:r w:rsidRPr="000D2915">
        <w:rPr>
          <w:rFonts w:ascii="Arial" w:hAnsi="Arial" w:cs="Arial"/>
          <w:iCs/>
          <w:color w:val="000000" w:themeColor="text1"/>
          <w:sz w:val="24"/>
          <w:szCs w:val="20"/>
        </w:rPr>
        <w:t>Font Awesome: Ícones da biblioteca Font Awesome são empregados para elementos visuais, adicionando detalhes estéticos ao design.</w:t>
      </w:r>
    </w:p>
    <w:p w14:paraId="4858C170" w14:textId="77777777" w:rsidR="006A36D9" w:rsidRPr="000D2915" w:rsidRDefault="006A36D9" w:rsidP="006A36D9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0"/>
        </w:rPr>
      </w:pPr>
    </w:p>
    <w:p w14:paraId="178E90B6" w14:textId="58FEB506" w:rsidR="000D2915" w:rsidRDefault="000D2915" w:rsidP="006A36D9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0"/>
        </w:rPr>
      </w:pPr>
      <w:r w:rsidRPr="000D2915">
        <w:rPr>
          <w:rFonts w:ascii="Arial" w:hAnsi="Arial" w:cs="Arial"/>
          <w:iCs/>
          <w:color w:val="000000" w:themeColor="text1"/>
          <w:sz w:val="24"/>
          <w:szCs w:val="20"/>
        </w:rPr>
        <w:t>Estilo customizado</w:t>
      </w:r>
      <w:r w:rsidRPr="000D2915">
        <w:rPr>
          <w:rFonts w:ascii="Arial" w:hAnsi="Arial" w:cs="Arial"/>
          <w:iCs/>
          <w:color w:val="000000" w:themeColor="text1"/>
          <w:sz w:val="24"/>
          <w:szCs w:val="20"/>
        </w:rPr>
        <w:t xml:space="preserve"> (CSS): Além das bibliotecas externas, há um arquivo de estilo personalizado (estilo.css) para adaptar e estilizar elementos específicos.</w:t>
      </w:r>
    </w:p>
    <w:p w14:paraId="3E737D46" w14:textId="77777777" w:rsidR="006A36D9" w:rsidRPr="006A36D9" w:rsidRDefault="006A36D9" w:rsidP="006A36D9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8"/>
          <w:szCs w:val="20"/>
        </w:rPr>
      </w:pPr>
    </w:p>
    <w:p w14:paraId="4DBA15EE" w14:textId="77777777" w:rsidR="000D2915" w:rsidRPr="006A36D9" w:rsidRDefault="000D2915" w:rsidP="006A36D9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8"/>
          <w:szCs w:val="20"/>
        </w:rPr>
      </w:pPr>
      <w:r w:rsidRPr="006A36D9">
        <w:rPr>
          <w:rFonts w:ascii="Arial" w:hAnsi="Arial" w:cs="Arial"/>
          <w:b/>
          <w:iCs/>
          <w:color w:val="000000" w:themeColor="text1"/>
          <w:sz w:val="28"/>
          <w:szCs w:val="20"/>
        </w:rPr>
        <w:t>Barra de Navegação:</w:t>
      </w:r>
    </w:p>
    <w:p w14:paraId="466CA44B" w14:textId="134949E5" w:rsidR="000D2915" w:rsidRDefault="000D2915" w:rsidP="006A36D9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0"/>
        </w:rPr>
      </w:pPr>
      <w:r w:rsidRPr="000D2915">
        <w:rPr>
          <w:rFonts w:ascii="Arial" w:hAnsi="Arial" w:cs="Arial"/>
          <w:iCs/>
          <w:color w:val="000000" w:themeColor="text1"/>
          <w:sz w:val="24"/>
          <w:szCs w:val="20"/>
        </w:rPr>
        <w:t>Logo: O logotipo "Charme Animal"</w:t>
      </w:r>
      <w:r w:rsidRPr="000D2915">
        <w:rPr>
          <w:rFonts w:ascii="Arial" w:hAnsi="Arial" w:cs="Arial"/>
          <w:iCs/>
          <w:color w:val="000000" w:themeColor="text1"/>
          <w:sz w:val="24"/>
          <w:szCs w:val="20"/>
        </w:rPr>
        <w:t>.</w:t>
      </w:r>
    </w:p>
    <w:p w14:paraId="7DA4A17E" w14:textId="77777777" w:rsidR="006A36D9" w:rsidRPr="000D2915" w:rsidRDefault="006A36D9" w:rsidP="006A36D9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0"/>
        </w:rPr>
      </w:pPr>
    </w:p>
    <w:p w14:paraId="65589D1B" w14:textId="2FD44DAB" w:rsidR="000D2915" w:rsidRDefault="000D2915" w:rsidP="006A36D9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0"/>
        </w:rPr>
      </w:pPr>
      <w:r w:rsidRPr="000D2915">
        <w:rPr>
          <w:rFonts w:ascii="Arial" w:hAnsi="Arial" w:cs="Arial"/>
          <w:iCs/>
          <w:color w:val="000000" w:themeColor="text1"/>
          <w:sz w:val="24"/>
          <w:szCs w:val="20"/>
        </w:rPr>
        <w:t>Itens de Navegação: Os itens de navegação incluem "Sobre nós", "Carrinho", "Inscrever-se" e "Entrar"</w:t>
      </w:r>
      <w:r w:rsidRPr="000D2915">
        <w:rPr>
          <w:rFonts w:ascii="Arial" w:hAnsi="Arial" w:cs="Arial"/>
          <w:iCs/>
          <w:color w:val="000000" w:themeColor="text1"/>
          <w:sz w:val="24"/>
          <w:szCs w:val="20"/>
        </w:rPr>
        <w:t>.</w:t>
      </w:r>
    </w:p>
    <w:p w14:paraId="7EB46C5D" w14:textId="77777777" w:rsidR="006A36D9" w:rsidRPr="000D2915" w:rsidRDefault="006A36D9" w:rsidP="006A36D9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0"/>
        </w:rPr>
      </w:pPr>
    </w:p>
    <w:p w14:paraId="183B3482" w14:textId="06B0FD28" w:rsidR="000D2915" w:rsidRDefault="000D2915" w:rsidP="006A36D9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0"/>
        </w:rPr>
      </w:pPr>
      <w:r w:rsidRPr="000D2915">
        <w:rPr>
          <w:rFonts w:ascii="Arial" w:hAnsi="Arial" w:cs="Arial"/>
          <w:iCs/>
          <w:color w:val="000000" w:themeColor="text1"/>
          <w:sz w:val="24"/>
          <w:szCs w:val="20"/>
        </w:rPr>
        <w:t>Barra de Pesquisa: Uma barra de pesquisa está disponível na barra de navegação para facilitar a busca de produtos ou informações específicas.</w:t>
      </w:r>
    </w:p>
    <w:p w14:paraId="4EEC97C9" w14:textId="26B4F226" w:rsidR="000D2915" w:rsidRPr="000D2915" w:rsidRDefault="000D2915" w:rsidP="006A36D9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0"/>
        </w:rPr>
      </w:pPr>
    </w:p>
    <w:p w14:paraId="325A1BB2" w14:textId="1376694A" w:rsidR="000D2915" w:rsidRPr="006A36D9" w:rsidRDefault="000D2915" w:rsidP="006A36D9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8"/>
          <w:szCs w:val="20"/>
        </w:rPr>
      </w:pPr>
      <w:r w:rsidRPr="006A36D9">
        <w:rPr>
          <w:rFonts w:ascii="Arial" w:hAnsi="Arial" w:cs="Arial"/>
          <w:b/>
          <w:iCs/>
          <w:color w:val="000000" w:themeColor="text1"/>
          <w:sz w:val="28"/>
          <w:szCs w:val="20"/>
        </w:rPr>
        <w:t>Categorias:</w:t>
      </w:r>
    </w:p>
    <w:p w14:paraId="36187C77" w14:textId="68CCEDB2" w:rsidR="000D2915" w:rsidRDefault="000D2915" w:rsidP="006A36D9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0"/>
        </w:rPr>
      </w:pPr>
      <w:r w:rsidRPr="006A36D9">
        <w:rPr>
          <w:rFonts w:ascii="Arial" w:hAnsi="Arial" w:cs="Arial"/>
          <w:iCs/>
          <w:color w:val="000000" w:themeColor="text1"/>
          <w:sz w:val="24"/>
          <w:szCs w:val="20"/>
        </w:rPr>
        <w:t>Categorias de Produtos: Links diretos para diferentes categorias de produtos, como Cachorro, Gato, Pássaro, Peixe</w:t>
      </w:r>
      <w:r w:rsidR="006A36D9">
        <w:rPr>
          <w:rFonts w:ascii="Arial" w:hAnsi="Arial" w:cs="Arial"/>
          <w:iCs/>
          <w:color w:val="000000" w:themeColor="text1"/>
          <w:sz w:val="24"/>
          <w:szCs w:val="20"/>
        </w:rPr>
        <w:t xml:space="preserve"> e</w:t>
      </w:r>
      <w:r w:rsidRPr="006A36D9">
        <w:rPr>
          <w:rFonts w:ascii="Arial" w:hAnsi="Arial" w:cs="Arial"/>
          <w:iCs/>
          <w:color w:val="000000" w:themeColor="text1"/>
          <w:sz w:val="24"/>
          <w:szCs w:val="20"/>
        </w:rPr>
        <w:t xml:space="preserve"> Tartaruga</w:t>
      </w:r>
      <w:r w:rsidR="006A36D9">
        <w:rPr>
          <w:rFonts w:ascii="Arial" w:hAnsi="Arial" w:cs="Arial"/>
          <w:iCs/>
          <w:color w:val="000000" w:themeColor="text1"/>
          <w:sz w:val="24"/>
          <w:szCs w:val="20"/>
        </w:rPr>
        <w:t>.</w:t>
      </w:r>
    </w:p>
    <w:p w14:paraId="18C7C39F" w14:textId="77777777" w:rsidR="006A36D9" w:rsidRPr="006A36D9" w:rsidRDefault="006A36D9" w:rsidP="006A36D9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0"/>
        </w:rPr>
      </w:pPr>
    </w:p>
    <w:p w14:paraId="45E5458B" w14:textId="0D431483" w:rsidR="000D2915" w:rsidRPr="006A36D9" w:rsidRDefault="000D2915" w:rsidP="006A36D9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0"/>
        </w:rPr>
      </w:pPr>
      <w:r w:rsidRPr="006A36D9">
        <w:rPr>
          <w:rFonts w:ascii="Arial" w:hAnsi="Arial" w:cs="Arial"/>
          <w:iCs/>
          <w:color w:val="000000" w:themeColor="text1"/>
          <w:sz w:val="24"/>
          <w:szCs w:val="20"/>
        </w:rPr>
        <w:t>Categorias de Serviços</w:t>
      </w:r>
      <w:r w:rsidRPr="006A36D9">
        <w:rPr>
          <w:rFonts w:ascii="Arial" w:hAnsi="Arial" w:cs="Arial"/>
          <w:iCs/>
          <w:color w:val="000000" w:themeColor="text1"/>
          <w:sz w:val="24"/>
          <w:szCs w:val="20"/>
        </w:rPr>
        <w:t>:</w:t>
      </w:r>
      <w:r w:rsidRPr="006A36D9">
        <w:rPr>
          <w:rFonts w:ascii="Arial" w:hAnsi="Arial" w:cs="Arial"/>
          <w:iCs/>
          <w:color w:val="000000" w:themeColor="text1"/>
          <w:sz w:val="24"/>
          <w:szCs w:val="20"/>
        </w:rPr>
        <w:t xml:space="preserve"> </w:t>
      </w:r>
      <w:r w:rsidR="006A36D9" w:rsidRPr="006A36D9">
        <w:rPr>
          <w:rFonts w:ascii="Arial" w:hAnsi="Arial" w:cs="Arial"/>
          <w:iCs/>
          <w:color w:val="000000" w:themeColor="text1"/>
          <w:sz w:val="24"/>
          <w:szCs w:val="20"/>
        </w:rPr>
        <w:t>Link para categoria de serviços oferecidos.</w:t>
      </w:r>
    </w:p>
    <w:p w14:paraId="61768F79" w14:textId="77777777" w:rsidR="006A36D9" w:rsidRPr="006A36D9" w:rsidRDefault="006A36D9" w:rsidP="006A36D9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0"/>
        </w:rPr>
      </w:pPr>
    </w:p>
    <w:p w14:paraId="52256575" w14:textId="7FB222D9" w:rsidR="006A36D9" w:rsidRPr="006A36D9" w:rsidRDefault="006A36D9" w:rsidP="006A36D9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8"/>
          <w:szCs w:val="20"/>
        </w:rPr>
      </w:pPr>
      <w:r w:rsidRPr="006A36D9">
        <w:rPr>
          <w:rFonts w:ascii="Arial" w:hAnsi="Arial" w:cs="Arial"/>
          <w:b/>
          <w:iCs/>
          <w:color w:val="000000" w:themeColor="text1"/>
          <w:sz w:val="28"/>
          <w:szCs w:val="20"/>
        </w:rPr>
        <w:t>Carrossel</w:t>
      </w:r>
      <w:r w:rsidR="000D2915" w:rsidRPr="006A36D9">
        <w:rPr>
          <w:rFonts w:ascii="Arial" w:hAnsi="Arial" w:cs="Arial"/>
          <w:b/>
          <w:iCs/>
          <w:color w:val="000000" w:themeColor="text1"/>
          <w:sz w:val="28"/>
          <w:szCs w:val="20"/>
        </w:rPr>
        <w:t xml:space="preserve"> de Imagens:</w:t>
      </w:r>
    </w:p>
    <w:p w14:paraId="2548F3EF" w14:textId="77777777" w:rsidR="000D2915" w:rsidRPr="006A36D9" w:rsidRDefault="000D2915" w:rsidP="006A36D9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8"/>
          <w:szCs w:val="20"/>
        </w:rPr>
      </w:pPr>
      <w:r w:rsidRPr="006A36D9">
        <w:rPr>
          <w:rFonts w:ascii="Arial" w:hAnsi="Arial" w:cs="Arial"/>
          <w:b/>
          <w:iCs/>
          <w:color w:val="000000" w:themeColor="text1"/>
          <w:sz w:val="28"/>
          <w:szCs w:val="20"/>
        </w:rPr>
        <w:t>Produtos em Destaque:</w:t>
      </w:r>
    </w:p>
    <w:p w14:paraId="7AC2D26A" w14:textId="77777777" w:rsidR="000D2915" w:rsidRPr="006A36D9" w:rsidRDefault="000D2915" w:rsidP="006A36D9">
      <w:pPr>
        <w:pStyle w:val="Normal0"/>
        <w:spacing w:line="240" w:lineRule="auto"/>
        <w:rPr>
          <w:rFonts w:ascii="Arial" w:hAnsi="Arial" w:cs="Arial"/>
          <w:iCs/>
          <w:color w:val="000000" w:themeColor="text1"/>
          <w:sz w:val="24"/>
          <w:szCs w:val="20"/>
        </w:rPr>
      </w:pPr>
      <w:r w:rsidRPr="006A36D9">
        <w:rPr>
          <w:rFonts w:ascii="Arial" w:hAnsi="Arial" w:cs="Arial"/>
          <w:iCs/>
          <w:color w:val="000000" w:themeColor="text1"/>
          <w:sz w:val="24"/>
          <w:szCs w:val="20"/>
        </w:rPr>
        <w:t>Mais Vendidos e Ofertas: A seção "Mais Vendidos" e "Ofertas" apresenta produtos com imagens, descrições e preços, proporcionando uma visão rápida e atrativa dos itens em destaque.</w:t>
      </w:r>
    </w:p>
    <w:p w14:paraId="1F0F2E5C" w14:textId="77777777" w:rsidR="000D2915" w:rsidRPr="006A36D9" w:rsidRDefault="000D2915" w:rsidP="006A36D9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8"/>
          <w:szCs w:val="20"/>
        </w:rPr>
      </w:pPr>
      <w:r w:rsidRPr="006A36D9">
        <w:rPr>
          <w:rFonts w:ascii="Arial" w:hAnsi="Arial" w:cs="Arial"/>
          <w:b/>
          <w:iCs/>
          <w:color w:val="000000" w:themeColor="text1"/>
          <w:sz w:val="28"/>
          <w:szCs w:val="20"/>
        </w:rPr>
        <w:t>Rodapé:</w:t>
      </w:r>
    </w:p>
    <w:p w14:paraId="24725105" w14:textId="1F702AAA" w:rsidR="000D2915" w:rsidRDefault="000D2915" w:rsidP="006A36D9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0"/>
        </w:rPr>
      </w:pPr>
      <w:r w:rsidRPr="006A36D9">
        <w:rPr>
          <w:rFonts w:ascii="Arial" w:hAnsi="Arial" w:cs="Arial"/>
          <w:iCs/>
          <w:color w:val="000000" w:themeColor="text1"/>
          <w:sz w:val="24"/>
          <w:szCs w:val="20"/>
        </w:rPr>
        <w:t>Informações de Contato: O rodapé inclui informações cruciais, como endereço, e-mail, telefone, horário de funcionamento e links para redes sociais.</w:t>
      </w:r>
    </w:p>
    <w:p w14:paraId="2D217B4C" w14:textId="77777777" w:rsidR="006A36D9" w:rsidRPr="006A36D9" w:rsidRDefault="006A36D9" w:rsidP="006A36D9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0"/>
        </w:rPr>
      </w:pPr>
    </w:p>
    <w:p w14:paraId="359C3103" w14:textId="77777777" w:rsidR="006A36D9" w:rsidRPr="006A36D9" w:rsidRDefault="006A36D9" w:rsidP="006A36D9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0"/>
        </w:rPr>
      </w:pPr>
      <w:r w:rsidRPr="006A36D9">
        <w:rPr>
          <w:rFonts w:ascii="Arial" w:hAnsi="Arial" w:cs="Arial"/>
          <w:iCs/>
          <w:color w:val="000000" w:themeColor="text1"/>
          <w:sz w:val="24"/>
          <w:szCs w:val="20"/>
        </w:rPr>
        <w:t>Formas de Pagamento: As opções de pagamento são exibidas com ícones, oferecendo transparência sobre os métodos aceitos.</w:t>
      </w:r>
    </w:p>
    <w:p w14:paraId="600F382E" w14:textId="42EB3918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4FA20BD" w14:textId="1AC6D664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7FD94F6E" w14:textId="56736AAA" w:rsidR="006A36D9" w:rsidRPr="00BB04BA" w:rsidRDefault="006A36D9" w:rsidP="006A36D9">
      <w:pPr>
        <w:pBdr>
          <w:bottom w:val="single" w:sz="12" w:space="1" w:color="auto"/>
        </w:pBdr>
        <w:spacing w:after="600" w:line="240" w:lineRule="auto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COMPARAÇÃO COM O FIGMA:</w:t>
      </w:r>
    </w:p>
    <w:p w14:paraId="591B8B1A" w14:textId="77777777" w:rsidR="00BD4B6B" w:rsidRPr="00834794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bookmarkStart w:id="0" w:name="_GoBack"/>
      <w:bookmarkEnd w:id="0"/>
    </w:p>
    <w:p w14:paraId="09B72052" w14:textId="364B09A4" w:rsidR="009164D3" w:rsidRDefault="009164D3" w:rsidP="009164D3">
      <w:pPr>
        <w:pStyle w:val="Normal0"/>
        <w:spacing w:after="0" w:line="288" w:lineRule="auto"/>
        <w:rPr>
          <w:rFonts w:ascii="Trebuchet MS" w:hAnsi="Trebuchet MS"/>
        </w:rPr>
      </w:pPr>
    </w:p>
    <w:p w14:paraId="515F9C24" w14:textId="77777777" w:rsidR="009164D3" w:rsidRPr="00BB04BA" w:rsidRDefault="009164D3" w:rsidP="009164D3">
      <w:pPr>
        <w:pStyle w:val="Normal0"/>
        <w:spacing w:after="0" w:line="288" w:lineRule="auto"/>
        <w:rPr>
          <w:rFonts w:ascii="Trebuchet MS" w:hAnsi="Trebuchet MS"/>
        </w:rPr>
      </w:pPr>
    </w:p>
    <w:p w14:paraId="656D5380" w14:textId="77777777" w:rsidR="009164D3" w:rsidRPr="00BB04BA" w:rsidRDefault="009164D3" w:rsidP="009164D3">
      <w:pPr>
        <w:pStyle w:val="Normal0"/>
        <w:spacing w:after="240" w:line="288" w:lineRule="auto"/>
        <w:jc w:val="both"/>
        <w:rPr>
          <w:rFonts w:ascii="Trebuchet MS" w:hAnsi="Trebuchet MS"/>
        </w:rPr>
        <w:sectPr w:rsidR="009164D3" w:rsidRPr="00BB04BA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  <w:r>
        <w:rPr>
          <w:rFonts w:ascii="Trebuchet MS" w:hAnsi="Trebuchet MS"/>
        </w:rPr>
        <w:softHyphen/>
      </w:r>
      <w:r>
        <w:rPr>
          <w:rFonts w:ascii="Trebuchet MS" w:hAnsi="Trebuchet MS"/>
        </w:rPr>
        <w:softHyphen/>
      </w:r>
      <w:r>
        <w:rPr>
          <w:rFonts w:ascii="Trebuchet MS" w:hAnsi="Trebuchet MS"/>
        </w:rPr>
        <w:softHyphen/>
      </w:r>
    </w:p>
    <w:p w14:paraId="3B5579B6" w14:textId="77777777" w:rsidR="00BD4B6B" w:rsidRPr="00BB04BA" w:rsidRDefault="00BD4B6B" w:rsidP="00BD4B6B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lastRenderedPageBreak/>
        <w:t>PLANO DE AÇÃO</w:t>
      </w:r>
    </w:p>
    <w:p w14:paraId="2C3C6587" w14:textId="77777777" w:rsidR="009164D3" w:rsidRDefault="009164D3" w:rsidP="009164D3">
      <w:pPr>
        <w:pStyle w:val="Normal0"/>
        <w:spacing w:after="0" w:line="288" w:lineRule="auto"/>
        <w:rPr>
          <w:rFonts w:ascii="Trebuchet MS" w:hAnsi="Trebuchet MS"/>
        </w:rPr>
      </w:pPr>
    </w:p>
    <w:p w14:paraId="3D1C87B0" w14:textId="77777777" w:rsidR="009164D3" w:rsidRDefault="009164D3" w:rsidP="009164D3">
      <w:pPr>
        <w:pStyle w:val="Normal0"/>
        <w:spacing w:after="0" w:line="288" w:lineRule="auto"/>
        <w:rPr>
          <w:rFonts w:ascii="Trebuchet MS" w:hAnsi="Trebuchet MS"/>
        </w:rPr>
      </w:pPr>
    </w:p>
    <w:p w14:paraId="0A8E393E" w14:textId="77777777" w:rsidR="009164D3" w:rsidRPr="00BB04BA" w:rsidRDefault="009164D3" w:rsidP="009164D3">
      <w:pPr>
        <w:pStyle w:val="Normal0"/>
        <w:spacing w:after="0" w:line="288" w:lineRule="auto"/>
        <w:rPr>
          <w:rFonts w:ascii="Trebuchet MS" w:hAnsi="Trebuchet MS"/>
        </w:rPr>
      </w:pPr>
    </w:p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B3F63" w14:textId="77777777" w:rsidR="00D06977" w:rsidRDefault="00D06977" w:rsidP="00DE370F">
      <w:pPr>
        <w:spacing w:after="0" w:line="240" w:lineRule="auto"/>
      </w:pPr>
      <w:r>
        <w:separator/>
      </w:r>
    </w:p>
  </w:endnote>
  <w:endnote w:type="continuationSeparator" w:id="0">
    <w:p w14:paraId="35FC0720" w14:textId="77777777" w:rsidR="00D06977" w:rsidRDefault="00D06977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9164D3" w14:paraId="0BD35FDF" w14:textId="77777777" w:rsidTr="7B709145">
      <w:tc>
        <w:tcPr>
          <w:tcW w:w="3020" w:type="dxa"/>
        </w:tcPr>
        <w:p w14:paraId="5BEC066B" w14:textId="77777777" w:rsidR="009164D3" w:rsidRDefault="009164D3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08BF14C3" w14:textId="77777777" w:rsidR="009164D3" w:rsidRDefault="009164D3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258C20CF" w14:textId="77777777" w:rsidR="009164D3" w:rsidRDefault="009164D3" w:rsidP="7B709145">
          <w:pPr>
            <w:pStyle w:val="Cabealho"/>
            <w:ind w:right="-115"/>
            <w:jc w:val="right"/>
          </w:pPr>
        </w:p>
      </w:tc>
    </w:tr>
  </w:tbl>
  <w:p w14:paraId="4711AA1B" w14:textId="77777777" w:rsidR="009164D3" w:rsidRDefault="009164D3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AB850" w14:textId="77777777" w:rsidR="00D06977" w:rsidRDefault="00D06977" w:rsidP="00DE370F">
      <w:pPr>
        <w:spacing w:after="0" w:line="240" w:lineRule="auto"/>
      </w:pPr>
      <w:r>
        <w:separator/>
      </w:r>
    </w:p>
  </w:footnote>
  <w:footnote w:type="continuationSeparator" w:id="0">
    <w:p w14:paraId="4E26262A" w14:textId="77777777" w:rsidR="00D06977" w:rsidRDefault="00D06977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94871" w14:textId="77777777" w:rsidR="009164D3" w:rsidRPr="00240E10" w:rsidRDefault="009164D3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 wp14:anchorId="1DCA3272" wp14:editId="70FE125B">
          <wp:extent cx="1343025" cy="445373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409" cy="4707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                                                                                                  </w:t>
    </w:r>
    <w:r w:rsidRPr="00240E10">
      <w:rPr>
        <w:sz w:val="20"/>
        <w:szCs w:val="20"/>
      </w:rPr>
      <w:t>PROJETO</w:t>
    </w:r>
  </w:p>
  <w:p w14:paraId="00CCE2F5" w14:textId="77777777" w:rsidR="009164D3" w:rsidRPr="00240E10" w:rsidRDefault="009164D3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>
      <w:rPr>
        <w:sz w:val="20"/>
        <w:szCs w:val="20"/>
      </w:rPr>
      <w:t>FINAL</w:t>
    </w:r>
  </w:p>
  <w:p w14:paraId="4F2B848E" w14:textId="77777777" w:rsidR="009164D3" w:rsidRPr="00687F65" w:rsidRDefault="009164D3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5389143A" w14:textId="77777777" w:rsidR="009164D3" w:rsidRDefault="009164D3" w:rsidP="00DE37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92D97"/>
    <w:rsid w:val="000A1779"/>
    <w:rsid w:val="000B61A9"/>
    <w:rsid w:val="000D2915"/>
    <w:rsid w:val="00182817"/>
    <w:rsid w:val="002C1C97"/>
    <w:rsid w:val="002F68AC"/>
    <w:rsid w:val="00332C1C"/>
    <w:rsid w:val="00343A3C"/>
    <w:rsid w:val="003741AF"/>
    <w:rsid w:val="003A70AF"/>
    <w:rsid w:val="003D0016"/>
    <w:rsid w:val="00432AC0"/>
    <w:rsid w:val="00443305"/>
    <w:rsid w:val="00451D5E"/>
    <w:rsid w:val="004526E1"/>
    <w:rsid w:val="00513B77"/>
    <w:rsid w:val="00515DC5"/>
    <w:rsid w:val="005C13C9"/>
    <w:rsid w:val="005D2463"/>
    <w:rsid w:val="00610B9F"/>
    <w:rsid w:val="0062615A"/>
    <w:rsid w:val="00630D15"/>
    <w:rsid w:val="006910A8"/>
    <w:rsid w:val="006A36D9"/>
    <w:rsid w:val="007D7F16"/>
    <w:rsid w:val="007F2131"/>
    <w:rsid w:val="00805FE8"/>
    <w:rsid w:val="00834794"/>
    <w:rsid w:val="008B50AD"/>
    <w:rsid w:val="008C71F5"/>
    <w:rsid w:val="00912D45"/>
    <w:rsid w:val="009164D3"/>
    <w:rsid w:val="00AF2B2C"/>
    <w:rsid w:val="00B16507"/>
    <w:rsid w:val="00B53D03"/>
    <w:rsid w:val="00BB04BA"/>
    <w:rsid w:val="00BD4B6B"/>
    <w:rsid w:val="00BE17C5"/>
    <w:rsid w:val="00C6062F"/>
    <w:rsid w:val="00D06977"/>
    <w:rsid w:val="00DE370F"/>
    <w:rsid w:val="00E639AF"/>
    <w:rsid w:val="00EF7017"/>
    <w:rsid w:val="00F96B2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D4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D24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57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453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1848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1687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06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45308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402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788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234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523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99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485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6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2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6.xml><?xml version="1.0" encoding="utf-8"?>
<ds:datastoreItem xmlns:ds="http://schemas.openxmlformats.org/officeDocument/2006/customXml" ds:itemID="{94AF3021-BF2C-4666-B43E-F70286DE7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DevTarde</dc:creator>
  <cp:lastModifiedBy>DevTarde</cp:lastModifiedBy>
  <cp:revision>2</cp:revision>
  <dcterms:created xsi:type="dcterms:W3CDTF">2023-12-15T00:29:00Z</dcterms:created>
  <dcterms:modified xsi:type="dcterms:W3CDTF">2023-12-15T00:29:00Z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