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84"/>
        </w:rPr>
        <w:t>OOABAP</w:t>
      </w:r>
    </w:p>
    <w:p>
      <w:pPr>
        <w:jc w:val="center"/>
      </w:pPr>
      <w:r>
        <w:rPr>
          <w:b/>
          <w:color w:val="2F5597"/>
          <w:sz w:val="44"/>
        </w:rPr>
        <w:t>Static and Instance Methods &amp; Attributes</w:t>
      </w:r>
    </w:p>
    <w:p>
      <w:pPr>
        <w:jc w:val="center"/>
      </w:pPr>
      <w:r>
        <w:rPr>
          <w:i/>
          <w:color w:val="595959"/>
          <w:sz w:val="26"/>
        </w:rPr>
        <w:t>From Beginner Concepts to Real SAP Architecture Decisions</w:t>
      </w:r>
    </w:p>
    <w:p>
      <w:r>
        <w:br/>
      </w:r>
    </w:p>
    <w:tbl>
      <w:tblPr>
        <w:tblW w:type="auto" w:w="0"/>
        <w:jc w:val="center"/>
        <w:tblLayout w:type="fixed"/>
        <w:tblLook w:firstColumn="1" w:firstRow="1" w:lastColumn="0" w:lastRow="0" w:noHBand="0" w:noVBand="1" w:val="04A0"/>
      </w:tblPr>
      <w:tblGrid>
        <w:gridCol w:w="9792"/>
      </w:tblGrid>
      <w:tr>
        <w:tc>
          <w:tcPr>
            <w:tcW w:type="dxa" w:w="9936"/>
            <w:shd w:fill="EAF2F8"/>
            <w:tcMar>
              <w:top w:w="130" w:type="dxa"/>
              <w:start w:w="160" w:type="dxa"/>
              <w:bottom w:w="130" w:type="dxa"/>
              <w:end w:w="160" w:type="dxa"/>
            </w:tcMar>
          </w:tcPr>
          <w:p>
            <w:r>
              <w:rPr>
                <w:b/>
                <w:color w:val="17365D"/>
              </w:rPr>
              <w:t>Purpose of this guide</w:t>
              <w:br/>
            </w:r>
            <w:r>
              <w:t>A question-and-answer study document covering object ownership, memory, ME, utility classes, PO/material BAPI processing, email, ALV, application-server files, design trade-offs, common mistakes, and interview answers.</w:t>
            </w:r>
          </w:p>
        </w:tc>
      </w:tr>
    </w:tbl>
    <w:p>
      <w:pPr>
        <w:spacing w:after="0"/>
      </w:pPr>
    </w:p>
    <w:p>
      <w:pPr>
        <w:spacing w:before="800"/>
        <w:jc w:val="center"/>
      </w:pPr>
      <w:r>
        <w:rPr>
          <w:b/>
        </w:rPr>
        <w:t>Prepared for: Samim Akther</w:t>
        <w:br/>
      </w:r>
      <w:r>
        <w:t>SAP ABAP / OOABAP Learning Notes</w:t>
      </w:r>
    </w:p>
    <w:p>
      <w:r>
        <w:br w:type="page"/>
      </w:r>
    </w:p>
    <w:p>
      <w:pPr>
        <w:pStyle w:val="Heading1"/>
        <w:keepNext/>
      </w:pPr>
      <w:r>
        <w:t>How to Use This Document</w:t>
      </w:r>
    </w:p>
    <w:p>
      <w:r>
        <w:t>Read Chapters 1 to 5 first to understand ownership and memory. Then study the real-project scenarios and the complete PO processor example. Finally, use the decision checklist and interview answers for revision.</w:t>
      </w:r>
    </w:p>
    <w:tbl>
      <w:tblPr>
        <w:tblW w:type="auto" w:w="0"/>
        <w:jc w:val="center"/>
        <w:tblLayout w:type="fixed"/>
        <w:tblLook w:firstColumn="1" w:firstRow="1" w:lastColumn="0" w:lastRow="0" w:noHBand="0" w:noVBand="1" w:val="04A0"/>
      </w:tblPr>
      <w:tblGrid>
        <w:gridCol w:w="9792"/>
      </w:tblGrid>
      <w:tr>
        <w:tc>
          <w:tcPr>
            <w:tcW w:type="dxa" w:w="9936"/>
            <w:shd w:fill="FFF2CC"/>
            <w:tcMar>
              <w:top w:w="130" w:type="dxa"/>
              <w:start w:w="160" w:type="dxa"/>
              <w:bottom w:w="130" w:type="dxa"/>
              <w:end w:w="160" w:type="dxa"/>
            </w:tcMar>
          </w:tcPr>
          <w:p>
            <w:r>
              <w:rPr>
                <w:b/>
                <w:color w:val="17365D"/>
              </w:rPr>
              <w:t>The core idea</w:t>
              <w:br/>
            </w:r>
            <w:r>
              <w:t>Do not select static or instance merely to avoid creating an object. Decide based on ownership, state, identity, lifecycle, reuse, and testability.</w:t>
            </w:r>
          </w:p>
        </w:tc>
      </w:tr>
    </w:tbl>
    <w:p>
      <w:pPr>
        <w:spacing w:after="0"/>
      </w:pPr>
    </w:p>
    <w:p>
      <w:pPr>
        <w:pStyle w:val="Heading2"/>
        <w:keepNext/>
      </w:pPr>
      <w:r>
        <w:t>Quick Reference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fill="2F5597"/>
            <w:vAlign w:val="center"/>
            <w:tcMar>
              <w:top w:w="90" w:type="dxa"/>
              <w:start w:w="100" w:type="dxa"/>
              <w:bottom w:w="90" w:type="dxa"/>
              <w:end w:w="100" w:type="dxa"/>
            </w:tcMar>
          </w:tcPr>
          <w:p>
            <w:r>
              <w:rPr>
                <w:b/>
                <w:color w:val="FFFFFF"/>
              </w:rPr>
              <w:t>Component</w:t>
            </w:r>
          </w:p>
        </w:tc>
        <w:tc>
          <w:tcPr>
            <w:tcW w:type="dxa" w:w="1944"/>
            <w:shd w:fill="2F5597"/>
            <w:vAlign w:val="center"/>
            <w:tcMar>
              <w:top w:w="90" w:type="dxa"/>
              <w:start w:w="100" w:type="dxa"/>
              <w:bottom w:w="90" w:type="dxa"/>
              <w:end w:w="100" w:type="dxa"/>
            </w:tcMar>
          </w:tcPr>
          <w:p>
            <w:r>
              <w:rPr>
                <w:b/>
                <w:color w:val="FFFFFF"/>
              </w:rPr>
              <w:t>Declaration</w:t>
            </w:r>
          </w:p>
        </w:tc>
        <w:tc>
          <w:tcPr>
            <w:tcW w:type="dxa" w:w="2448"/>
            <w:shd w:fill="2F5597"/>
            <w:vAlign w:val="center"/>
            <w:tcMar>
              <w:top w:w="90" w:type="dxa"/>
              <w:start w:w="100" w:type="dxa"/>
              <w:bottom w:w="90" w:type="dxa"/>
              <w:end w:w="100" w:type="dxa"/>
            </w:tcMar>
          </w:tcPr>
          <w:p>
            <w:r>
              <w:rPr>
                <w:b/>
                <w:color w:val="FFFFFF"/>
              </w:rPr>
              <w:t>External access</w:t>
            </w:r>
          </w:p>
        </w:tc>
        <w:tc>
          <w:tcPr>
            <w:tcW w:type="dxa" w:w="3456"/>
            <w:shd w:fill="2F5597"/>
            <w:vAlign w:val="center"/>
            <w:tcMar>
              <w:top w:w="90" w:type="dxa"/>
              <w:start w:w="100" w:type="dxa"/>
              <w:bottom w:w="90" w:type="dxa"/>
              <w:end w:w="100" w:type="dxa"/>
            </w:tcMar>
          </w:tcPr>
          <w:p>
            <w:r>
              <w:rPr>
                <w:b/>
                <w:color w:val="FFFFFF"/>
              </w:rPr>
              <w:t>Ownership</w:t>
            </w:r>
          </w:p>
        </w:tc>
      </w:tr>
      <w:tr>
        <w:tc>
          <w:tcPr>
            <w:tcW w:type="dxa" w:w="1944"/>
            <w:vAlign w:val="center"/>
            <w:tcMar>
              <w:top w:w="90" w:type="dxa"/>
              <w:start w:w="100" w:type="dxa"/>
              <w:bottom w:w="90" w:type="dxa"/>
              <w:end w:w="100" w:type="dxa"/>
            </w:tcMar>
          </w:tcPr>
          <w:p>
            <w:r>
              <w:t>Instance attribute</w:t>
            </w:r>
          </w:p>
        </w:tc>
        <w:tc>
          <w:tcPr>
            <w:tcW w:type="dxa" w:w="1944"/>
            <w:vAlign w:val="center"/>
            <w:tcMar>
              <w:top w:w="90" w:type="dxa"/>
              <w:start w:w="100" w:type="dxa"/>
              <w:bottom w:w="90" w:type="dxa"/>
              <w:end w:w="100" w:type="dxa"/>
            </w:tcMar>
          </w:tcPr>
          <w:p>
            <w:r>
              <w:t>DATA</w:t>
            </w:r>
          </w:p>
        </w:tc>
        <w:tc>
          <w:tcPr>
            <w:tcW w:type="dxa" w:w="2448"/>
            <w:vAlign w:val="center"/>
            <w:tcMar>
              <w:top w:w="90" w:type="dxa"/>
              <w:start w:w="100" w:type="dxa"/>
              <w:bottom w:w="90" w:type="dxa"/>
              <w:end w:w="100" w:type="dxa"/>
            </w:tcMar>
          </w:tcPr>
          <w:p>
            <w:r>
              <w:t>object-&gt;attribute</w:t>
            </w:r>
          </w:p>
        </w:tc>
        <w:tc>
          <w:tcPr>
            <w:tcW w:type="dxa" w:w="3456"/>
            <w:vAlign w:val="center"/>
            <w:tcMar>
              <w:top w:w="90" w:type="dxa"/>
              <w:start w:w="100" w:type="dxa"/>
              <w:bottom w:w="90" w:type="dxa"/>
              <w:end w:w="100" w:type="dxa"/>
            </w:tcMar>
          </w:tcPr>
          <w:p>
            <w:r>
              <w:t>One separate copy per object</w:t>
            </w:r>
          </w:p>
        </w:tc>
      </w:tr>
      <w:tr>
        <w:tc>
          <w:tcPr>
            <w:tcW w:type="dxa" w:w="1944"/>
            <w:vAlign w:val="center"/>
            <w:tcMar>
              <w:top w:w="90" w:type="dxa"/>
              <w:start w:w="100" w:type="dxa"/>
              <w:bottom w:w="90" w:type="dxa"/>
              <w:end w:w="100" w:type="dxa"/>
            </w:tcMar>
            <w:shd w:fill="F5F8FC"/>
          </w:tcPr>
          <w:p>
            <w:r>
              <w:t>Static attribute</w:t>
            </w:r>
          </w:p>
        </w:tc>
        <w:tc>
          <w:tcPr>
            <w:tcW w:type="dxa" w:w="1944"/>
            <w:vAlign w:val="center"/>
            <w:tcMar>
              <w:top w:w="90" w:type="dxa"/>
              <w:start w:w="100" w:type="dxa"/>
              <w:bottom w:w="90" w:type="dxa"/>
              <w:end w:w="100" w:type="dxa"/>
            </w:tcMar>
            <w:shd w:fill="F5F8FC"/>
          </w:tcPr>
          <w:p>
            <w:r>
              <w:t>CLASS-DATA</w:t>
            </w:r>
          </w:p>
        </w:tc>
        <w:tc>
          <w:tcPr>
            <w:tcW w:type="dxa" w:w="2448"/>
            <w:vAlign w:val="center"/>
            <w:tcMar>
              <w:top w:w="90" w:type="dxa"/>
              <w:start w:w="100" w:type="dxa"/>
              <w:bottom w:w="90" w:type="dxa"/>
              <w:end w:w="100" w:type="dxa"/>
            </w:tcMar>
            <w:shd w:fill="F5F8FC"/>
          </w:tcPr>
          <w:p>
            <w:r>
              <w:t>class=&gt;attribute</w:t>
            </w:r>
          </w:p>
        </w:tc>
        <w:tc>
          <w:tcPr>
            <w:tcW w:type="dxa" w:w="3456"/>
            <w:vAlign w:val="center"/>
            <w:tcMar>
              <w:top w:w="90" w:type="dxa"/>
              <w:start w:w="100" w:type="dxa"/>
              <w:bottom w:w="90" w:type="dxa"/>
              <w:end w:w="100" w:type="dxa"/>
            </w:tcMar>
            <w:shd w:fill="F5F8FC"/>
          </w:tcPr>
          <w:p>
            <w:r>
              <w:t>One shared copy per class</w:t>
            </w:r>
          </w:p>
        </w:tc>
      </w:tr>
      <w:tr>
        <w:tc>
          <w:tcPr>
            <w:tcW w:type="dxa" w:w="1944"/>
            <w:vAlign w:val="center"/>
            <w:tcMar>
              <w:top w:w="90" w:type="dxa"/>
              <w:start w:w="100" w:type="dxa"/>
              <w:bottom w:w="90" w:type="dxa"/>
              <w:end w:w="100" w:type="dxa"/>
            </w:tcMar>
          </w:tcPr>
          <w:p>
            <w:r>
              <w:t>Instance method</w:t>
            </w:r>
          </w:p>
        </w:tc>
        <w:tc>
          <w:tcPr>
            <w:tcW w:type="dxa" w:w="1944"/>
            <w:vAlign w:val="center"/>
            <w:tcMar>
              <w:top w:w="90" w:type="dxa"/>
              <w:start w:w="100" w:type="dxa"/>
              <w:bottom w:w="90" w:type="dxa"/>
              <w:end w:w="100" w:type="dxa"/>
            </w:tcMar>
          </w:tcPr>
          <w:p>
            <w:r>
              <w:t>METHODS</w:t>
            </w:r>
          </w:p>
        </w:tc>
        <w:tc>
          <w:tcPr>
            <w:tcW w:type="dxa" w:w="2448"/>
            <w:vAlign w:val="center"/>
            <w:tcMar>
              <w:top w:w="90" w:type="dxa"/>
              <w:start w:w="100" w:type="dxa"/>
              <w:bottom w:w="90" w:type="dxa"/>
              <w:end w:w="100" w:type="dxa"/>
            </w:tcMar>
          </w:tcPr>
          <w:p>
            <w:r>
              <w:t>object-&gt;method( )</w:t>
            </w:r>
          </w:p>
        </w:tc>
        <w:tc>
          <w:tcPr>
            <w:tcW w:type="dxa" w:w="3456"/>
            <w:vAlign w:val="center"/>
            <w:tcMar>
              <w:top w:w="90" w:type="dxa"/>
              <w:start w:w="100" w:type="dxa"/>
              <w:bottom w:w="90" w:type="dxa"/>
              <w:end w:w="100" w:type="dxa"/>
            </w:tcMar>
          </w:tcPr>
          <w:p>
            <w:r>
              <w:t>Behavior of a specific object</w:t>
            </w:r>
          </w:p>
        </w:tc>
      </w:tr>
      <w:tr>
        <w:tc>
          <w:tcPr>
            <w:tcW w:type="dxa" w:w="1944"/>
            <w:vAlign w:val="center"/>
            <w:tcMar>
              <w:top w:w="90" w:type="dxa"/>
              <w:start w:w="100" w:type="dxa"/>
              <w:bottom w:w="90" w:type="dxa"/>
              <w:end w:w="100" w:type="dxa"/>
            </w:tcMar>
            <w:shd w:fill="F5F8FC"/>
          </w:tcPr>
          <w:p>
            <w:r>
              <w:t>Static method</w:t>
            </w:r>
          </w:p>
        </w:tc>
        <w:tc>
          <w:tcPr>
            <w:tcW w:type="dxa" w:w="1944"/>
            <w:vAlign w:val="center"/>
            <w:tcMar>
              <w:top w:w="90" w:type="dxa"/>
              <w:start w:w="100" w:type="dxa"/>
              <w:bottom w:w="90" w:type="dxa"/>
              <w:end w:w="100" w:type="dxa"/>
            </w:tcMar>
            <w:shd w:fill="F5F8FC"/>
          </w:tcPr>
          <w:p>
            <w:r>
              <w:t>CLASS-METHODS</w:t>
            </w:r>
          </w:p>
        </w:tc>
        <w:tc>
          <w:tcPr>
            <w:tcW w:type="dxa" w:w="2448"/>
            <w:vAlign w:val="center"/>
            <w:tcMar>
              <w:top w:w="90" w:type="dxa"/>
              <w:start w:w="100" w:type="dxa"/>
              <w:bottom w:w="90" w:type="dxa"/>
              <w:end w:w="100" w:type="dxa"/>
            </w:tcMar>
            <w:shd w:fill="F5F8FC"/>
          </w:tcPr>
          <w:p>
            <w:r>
              <w:t>class=&gt;method( )</w:t>
            </w:r>
          </w:p>
        </w:tc>
        <w:tc>
          <w:tcPr>
            <w:tcW w:type="dxa" w:w="3456"/>
            <w:vAlign w:val="center"/>
            <w:tcMar>
              <w:top w:w="90" w:type="dxa"/>
              <w:start w:w="100" w:type="dxa"/>
              <w:bottom w:w="90" w:type="dxa"/>
              <w:end w:w="100" w:type="dxa"/>
            </w:tcMar>
            <w:shd w:fill="F5F8FC"/>
          </w:tcPr>
          <w:p>
            <w:r>
              <w:t>Behavior callable without an object</w:t>
            </w:r>
          </w:p>
        </w:tc>
      </w:tr>
    </w:tbl>
    <w:p/>
    <w:p>
      <w:pPr>
        <w:pStyle w:val="Heading2"/>
        <w:keepNext/>
      </w:pPr>
      <w:r>
        <w:t>Contents</w:t>
      </w:r>
    </w:p>
    <w:p>
      <w:pPr>
        <w:pStyle w:val="ListBullet"/>
      </w:pPr>
      <w:r>
        <w:t>1. Foundation: Class, Object, State and Ownership</w:t>
      </w:r>
    </w:p>
    <w:p>
      <w:pPr>
        <w:pStyle w:val="ListBullet"/>
      </w:pPr>
      <w:r>
        <w:t>2. Static vs Instance Methods</w:t>
      </w:r>
    </w:p>
    <w:p>
      <w:pPr>
        <w:pStyle w:val="ListBullet"/>
      </w:pPr>
      <w:r>
        <w:t>3. Static vs Instance Attributes</w:t>
      </w:r>
    </w:p>
    <w:p>
      <w:pPr>
        <w:pStyle w:val="ListBullet"/>
      </w:pPr>
      <w:r>
        <w:t>4. Why Instance Attributes Work Directly Inside a Method</w:t>
      </w:r>
    </w:p>
    <w:p>
      <w:pPr>
        <w:pStyle w:val="ListBullet"/>
      </w:pPr>
      <w:r>
        <w:t>5. Access Rules Matrix</w:t>
      </w:r>
    </w:p>
    <w:p>
      <w:pPr>
        <w:pStyle w:val="ListBullet"/>
      </w:pPr>
      <w:r>
        <w:t>6. Real Project Scenario: Email</w:t>
      </w:r>
    </w:p>
    <w:p>
      <w:pPr>
        <w:pStyle w:val="ListBullet"/>
      </w:pPr>
      <w:r>
        <w:t>7. Real Project Scenario: ALV</w:t>
      </w:r>
    </w:p>
    <w:p>
      <w:pPr>
        <w:pStyle w:val="ListBullet"/>
      </w:pPr>
      <w:r>
        <w:t>8. Real Project Scenario: Application-Server Files</w:t>
      </w:r>
    </w:p>
    <w:p>
      <w:pPr>
        <w:pStyle w:val="ListBullet"/>
      </w:pPr>
      <w:r>
        <w:t>9. Real Project Scenario: PO/Material BAPI Processing</w:t>
      </w:r>
    </w:p>
    <w:p>
      <w:pPr>
        <w:pStyle w:val="ListBullet"/>
      </w:pPr>
      <w:r>
        <w:t>10. Bad Designs and Common Misunderstandings</w:t>
      </w:r>
    </w:p>
    <w:p>
      <w:pPr>
        <w:pStyle w:val="ListBullet"/>
      </w:pPr>
      <w:r>
        <w:t>11. Architecture and Testability</w:t>
      </w:r>
    </w:p>
    <w:p>
      <w:pPr>
        <w:pStyle w:val="ListBullet"/>
      </w:pPr>
      <w:r>
        <w:t>12. Decision Checklist and Interview Answers</w:t>
      </w:r>
    </w:p>
    <w:p>
      <w:pPr>
        <w:pStyle w:val="ListBullet"/>
      </w:pPr>
      <w:r>
        <w:t>13. Complete Demonstration Program</w:t>
      </w:r>
    </w:p>
    <w:p>
      <w:r>
        <w:br w:type="page"/>
      </w:r>
    </w:p>
    <w:p>
      <w:pPr>
        <w:pStyle w:val="Heading1"/>
        <w:keepNext/>
      </w:pPr>
      <w:r>
        <w:t>1. Foundation: Class, Object, State and Ownership</w:t>
      </w:r>
    </w:p>
    <w:p>
      <w:pPr>
        <w:pStyle w:val="Heading2"/>
        <w:keepNext/>
      </w:pPr>
      <w:r>
        <w:t>Q1. What is a class?</w:t>
      </w:r>
    </w:p>
    <w:p>
      <w:r>
        <w:t>A class is a blueprint that declares data and behavior. Declaring a class does not create a business object such as a particular PO or material. An object is created when the class is instantiated.</w:t>
      </w:r>
    </w:p>
    <w:p>
      <w:pPr>
        <w:pStyle w:val="ABAPCode"/>
        <w:keepLines/>
        <w:shd w:fill="F2F5F9"/>
      </w:pPr>
      <w:r>
        <w:t>DATA lo_processor TYPE REF TO zcl_po_processor.</w:t>
        <w:br/>
        <w:t>CREATE OBJECT lo_processor.</w:t>
      </w:r>
    </w:p>
    <w:p>
      <w:pPr>
        <w:pStyle w:val="Heading2"/>
        <w:keepNext/>
      </w:pPr>
      <w:r>
        <w:t>Q2. What is an object?</w:t>
      </w:r>
    </w:p>
    <w:p>
      <w:r>
        <w:t>An object is one runtime instance of a class. Multiple objects of the same class can exist, and each one can hold different instance data.</w:t>
      </w:r>
    </w:p>
    <w:p>
      <w:pPr>
        <w:pStyle w:val="ABAPCode"/>
        <w:keepLines/>
        <w:shd w:fill="F2F5F9"/>
      </w:pPr>
      <w:r>
        <w:t>DATA(lo_po1) = NEW zcl_po_processor( iv_ebeln = '4500000010' ).</w:t>
        <w:br/>
        <w:t>DATA(lo_po2) = NEW zcl_po_processor( iv_ebeln = '4500000011' ).</w:t>
      </w:r>
    </w:p>
    <w:tbl>
      <w:tblPr>
        <w:tblW w:type="auto" w:w="0"/>
        <w:jc w:val="center"/>
        <w:tblLayout w:type="fixed"/>
        <w:tblLook w:firstColumn="1" w:firstRow="1" w:lastColumn="0" w:lastRow="0" w:noHBand="0" w:noVBand="1" w:val="04A0"/>
      </w:tblPr>
      <w:tblGrid>
        <w:gridCol w:w="9792"/>
      </w:tblGrid>
      <w:tr>
        <w:tc>
          <w:tcPr>
            <w:tcW w:type="dxa" w:w="9936"/>
            <w:shd w:fill="D9EAF7"/>
            <w:tcMar>
              <w:top w:w="130" w:type="dxa"/>
              <w:start w:w="160" w:type="dxa"/>
              <w:bottom w:w="130" w:type="dxa"/>
              <w:end w:w="160" w:type="dxa"/>
            </w:tcMar>
          </w:tcPr>
          <w:p>
            <w:r>
              <w:rPr>
                <w:b/>
                <w:color w:val="17365D"/>
              </w:rPr>
              <w:t>Memory picture</w:t>
              <w:br/>
            </w:r>
            <w:r>
              <w:t>lo_po1 owns its PO number, items and messages. lo_po2 owns another independent set. The class definition is the same, but the object state is different.</w:t>
            </w:r>
          </w:p>
        </w:tc>
      </w:tr>
    </w:tbl>
    <w:p>
      <w:pPr>
        <w:spacing w:after="0"/>
      </w:pPr>
    </w:p>
    <w:p>
      <w:pPr>
        <w:pStyle w:val="Heading2"/>
        <w:keepNext/>
      </w:pPr>
      <w:r>
        <w:t>Q3. What does state mean?</w:t>
      </w:r>
    </w:p>
    <w:p>
      <w:r>
        <w:t>State means information remembered by an object between method calls. For a PO processor, state may include the PO number, loaded header, items, validation status and result messages.</w:t>
      </w:r>
    </w:p>
    <w:p>
      <w:pPr>
        <w:pStyle w:val="ABAPCode"/>
        <w:keepLines/>
        <w:shd w:fill="F2F5F9"/>
      </w:pPr>
      <w:r>
        <w:t>lo_processor-&gt;load_data( ).</w:t>
        <w:br/>
        <w:t>lo_processor-&gt;validate( ).</w:t>
        <w:br/>
        <w:t>lo_processor-&gt;execute_bapi( ).</w:t>
        <w:br/>
        <w:t>DATA(lt_messages) = lo_processor-&gt;get_messages( ).</w:t>
      </w:r>
    </w:p>
    <w:p>
      <w:r>
        <w:t>These calls operate on the same state stored in lo_processor.</w:t>
      </w:r>
    </w:p>
    <w:p>
      <w:pPr>
        <w:pStyle w:val="Heading1"/>
        <w:keepNext/>
      </w:pPr>
      <w:r>
        <w:t>2. Static vs Instance Methods</w:t>
      </w:r>
    </w:p>
    <w:p>
      <w:pPr>
        <w:pStyle w:val="Heading2"/>
        <w:keepNext/>
      </w:pPr>
      <w:r>
        <w:t>Q4. What is an instance method?</w:t>
      </w:r>
    </w:p>
    <w:p>
      <w:r>
        <w:t>An instance method belongs to and executes for a particular object. It is declared with METHODS and normally called using an object reference and the -&gt; selector.</w:t>
      </w:r>
    </w:p>
    <w:p>
      <w:pPr>
        <w:pStyle w:val="ABAPCode"/>
        <w:keepLines/>
        <w:shd w:fill="F2F5F9"/>
      </w:pPr>
      <w:r>
        <w:t>METHODS process_po.</w:t>
        <w:br/>
        <w:br/>
        <w:t>lo_processor-&gt;process_po( ).</w:t>
      </w:r>
    </w:p>
    <w:p>
      <w:r>
        <w:t>Use an instance method when behavior depends on object-specific state or participates in a lifecycle such as load, validate, process and save.</w:t>
      </w:r>
    </w:p>
    <w:p>
      <w:pPr>
        <w:pStyle w:val="Heading2"/>
        <w:keepNext/>
      </w:pPr>
      <w:r>
        <w:t>Q5. What is a static method?</w:t>
      </w:r>
    </w:p>
    <w:p>
      <w:r>
        <w:t>A static method belongs to the class. It is declared with CLASS-METHODS and called using the class name and the =&gt; selector. No object is required.</w:t>
      </w:r>
    </w:p>
    <w:p>
      <w:pPr>
        <w:pStyle w:val="ABAPCode"/>
        <w:keepLines/>
        <w:shd w:fill="F2F5F9"/>
      </w:pPr>
      <w:r>
        <w:t>CLASS-METHODS convert_matnr</w:t>
        <w:br/>
        <w:t xml:space="preserve">  IMPORTING iv_matnr TYPE matnr</w:t>
        <w:br/>
        <w:t xml:space="preserve">  RETURNING VALUE(rv_external) TYPE string.</w:t>
        <w:br/>
        <w:br/>
        <w:t>DATA(lv_external) = zcl_conversion_util=&gt;convert_matnr( lv_matnr ).</w:t>
      </w:r>
    </w:p>
    <w:p>
      <w:r>
        <w:t>Use a static method for a focused, stateless operation where all required input arrives through parameters and no processing context must remain afterward.</w:t>
      </w:r>
    </w:p>
    <w:p>
      <w:pPr>
        <w:pStyle w:val="Heading2"/>
        <w:keepNext/>
      </w:pPr>
      <w:r>
        <w:t>Q6. Can a static method call a BAPI?</w:t>
      </w:r>
    </w:p>
    <w:p>
      <w:r>
        <w:t>Yes. Calling a BAPI does not itself determine whether the containing method should be static or instance-based. A static method can receive parameters, select data, create local structures, call a BAPI and return messages. Design depends on whether the larger process needs identity, state, lifecycle or replaceable dependencies.</w:t>
      </w:r>
    </w:p>
    <w:p>
      <w:pPr>
        <w:pStyle w:val="Heading2"/>
        <w:keepNext/>
      </w:pPr>
      <w:r>
        <w:t>Q7. Can I use an instance method for stateless logic?</w:t>
      </w:r>
    </w:p>
    <w:p>
      <w:r>
        <w:t>Yes, it is technically possible. However, if the object stores nothing and represents nothing, object creation may add ceremony without design value. A small conversion or formatting utility is often clearer as a static method.</w:t>
      </w:r>
    </w:p>
    <w:tbl>
      <w:tblPr>
        <w:tblW w:type="auto" w:w="0"/>
        <w:jc w:val="center"/>
        <w:tblLayout w:type="fixed"/>
        <w:tblLook w:firstColumn="1" w:firstRow="1" w:lastColumn="0" w:lastRow="0" w:noHBand="0" w:noVBand="1" w:val="04A0"/>
      </w:tblPr>
      <w:tblGrid>
        <w:gridCol w:w="9792"/>
      </w:tblGrid>
      <w:tr>
        <w:tc>
          <w:tcPr>
            <w:tcW w:type="dxa" w:w="9936"/>
            <w:shd w:fill="E2F0D9"/>
            <w:tcMar>
              <w:top w:w="130" w:type="dxa"/>
              <w:start w:w="160" w:type="dxa"/>
              <w:bottom w:w="130" w:type="dxa"/>
              <w:end w:w="160" w:type="dxa"/>
            </w:tcMar>
          </w:tcPr>
          <w:p>
            <w:r>
              <w:rPr>
                <w:b/>
                <w:color w:val="17365D"/>
              </w:rPr>
              <w:t>Method decision rule</w:t>
              <w:br/>
            </w:r>
            <w:r>
              <w:t>Needs the continuing state of a specific object: instance method. Completes a self-contained operation from parameters: static method may be suitable.</w:t>
            </w:r>
          </w:p>
        </w:tc>
      </w:tr>
    </w:tbl>
    <w:p>
      <w:pPr>
        <w:spacing w:after="0"/>
      </w:pPr>
    </w:p>
    <w:p>
      <w:pPr>
        <w:pStyle w:val="Heading1"/>
        <w:keepNext/>
      </w:pPr>
      <w:r>
        <w:t>3. Static vs Instance Attributes</w:t>
      </w:r>
    </w:p>
    <w:p>
      <w:pPr>
        <w:pStyle w:val="Heading2"/>
        <w:keepNext/>
      </w:pPr>
      <w:r>
        <w:t>Q8. What is an instance attribute?</w:t>
      </w:r>
    </w:p>
    <w:p>
      <w:r>
        <w:t>An instance attribute belongs to one particular object. It is declared with DATA in the class definition. Every object receives its own copy.</w:t>
      </w:r>
    </w:p>
    <w:p>
      <w:pPr>
        <w:pStyle w:val="ABAPCode"/>
        <w:keepLines/>
        <w:shd w:fill="F2F5F9"/>
      </w:pPr>
      <w:r>
        <w:t>PRIVATE SECTION.</w:t>
        <w:br/>
        <w:t xml:space="preserve">  DATA mv_ebeln    TYPE ebeln.</w:t>
        <w:br/>
        <w:t xml:space="preserve">  DATA mt_items    TYPE STANDARD TABLE OF ekpo.</w:t>
        <w:br/>
        <w:t xml:space="preserve">  DATA mt_messages TYPE bapiret2_t.</w:t>
      </w:r>
    </w:p>
    <w:p>
      <w:r>
        <w:t>If three PO processor objects are created, three separate values of mv_ebeln and three separate message tables exist.</w:t>
      </w:r>
    </w:p>
    <w:p>
      <w:pPr>
        <w:pStyle w:val="Heading2"/>
        <w:keepNext/>
      </w:pPr>
      <w:r>
        <w:t>Q9. What is a static attribute?</w:t>
      </w:r>
    </w:p>
    <w:p>
      <w:r>
        <w:t>A static attribute belongs to the class rather than to one particular object. It is declared with CLASS-DATA. Only one copy is shared by all objects of that class in the relevant runtime context.</w:t>
      </w:r>
    </w:p>
    <w:p>
      <w:pPr>
        <w:pStyle w:val="ABAPCode"/>
        <w:keepLines/>
        <w:shd w:fill="F2F5F9"/>
      </w:pPr>
      <w:r>
        <w:t>CLASS-DATA gv_total_processed TYPE i.</w:t>
        <w:br/>
        <w:br/>
        <w:t>zcl_po_processor=&gt;gv_total_processed = 10.</w:t>
      </w:r>
    </w:p>
    <w:p>
      <w:pPr>
        <w:pStyle w:val="Heading2"/>
        <w:keepNext/>
      </w:pPr>
      <w:r>
        <w:t>Q10. Is common data always static?</w:t>
      </w:r>
    </w:p>
    <w:p>
      <w:r>
        <w:t>No. A value appearing common in today's requirement may later vary by company code, plant, user, interface run or test. Mutable configuration is often better read through a configuration service and stored within the relevant processing object. Static attributes should be used deliberately, especially when values can change.</w:t>
      </w:r>
    </w:p>
    <w:p>
      <w:pPr>
        <w:pStyle w:val="Heading2"/>
        <w:keepNext/>
      </w:pPr>
      <w:r>
        <w:t>Q11. What values are usually instance attributes?</w:t>
      </w:r>
    </w:p>
    <w:p>
      <w:pPr>
        <w:pStyle w:val="ListBullet"/>
      </w:pPr>
      <w:r>
        <w:t>PO, sales order, delivery, HU or material number</w:t>
      </w:r>
    </w:p>
    <w:p>
      <w:pPr>
        <w:pStyle w:val="ListBullet"/>
      </w:pPr>
      <w:r>
        <w:t>Header and item data belonging to one business object</w:t>
      </w:r>
    </w:p>
    <w:p>
      <w:pPr>
        <w:pStyle w:val="ListBullet"/>
      </w:pPr>
      <w:r>
        <w:t>Message and error tables for one processing request</w:t>
      </w:r>
    </w:p>
    <w:p>
      <w:pPr>
        <w:pStyle w:val="ListBullet"/>
      </w:pPr>
      <w:r>
        <w:t>Simulation flag or processing status for one run</w:t>
      </w:r>
    </w:p>
    <w:p>
      <w:pPr>
        <w:pStyle w:val="ListBullet"/>
      </w:pPr>
      <w:r>
        <w:t>Email subject, body, receivers and attachments</w:t>
      </w:r>
    </w:p>
    <w:p>
      <w:pPr>
        <w:pStyle w:val="ListBullet"/>
      </w:pPr>
      <w:r>
        <w:t>ALV grid reference and output data for one screen</w:t>
      </w:r>
    </w:p>
    <w:p>
      <w:pPr>
        <w:pStyle w:val="ListBullet"/>
      </w:pPr>
      <w:r>
        <w:t>Filename, open state and record count for one file object</w:t>
      </w:r>
    </w:p>
    <w:p>
      <w:pPr>
        <w:pStyle w:val="Heading2"/>
        <w:keepNext/>
      </w:pPr>
      <w:r>
        <w:t>Q12. What values may be static attributes?</w:t>
      </w:r>
    </w:p>
    <w:p>
      <w:pPr>
        <w:pStyle w:val="ListBullet"/>
      </w:pPr>
      <w:r>
        <w:t>A genuine class-wide counter</w:t>
      </w:r>
    </w:p>
    <w:p>
      <w:pPr>
        <w:pStyle w:val="ListBullet"/>
      </w:pPr>
      <w:r>
        <w:t>Immutable or effectively immutable class-wide metadata</w:t>
      </w:r>
    </w:p>
    <w:p>
      <w:pPr>
        <w:pStyle w:val="ListBullet"/>
      </w:pPr>
      <w:r>
        <w:t>A carefully controlled configuration cache</w:t>
      </w:r>
    </w:p>
    <w:p>
      <w:pPr>
        <w:pStyle w:val="ListBullet"/>
      </w:pPr>
      <w:r>
        <w:t>A shared factory or service reference, when the design intentionally requires it</w:t>
      </w:r>
    </w:p>
    <w:p>
      <w:pPr>
        <w:pStyle w:val="ListBullet"/>
      </w:pPr>
      <w:r>
        <w:t>Initialization status belonging to the class as a whole</w:t>
      </w:r>
    </w:p>
    <w:tbl>
      <w:tblPr>
        <w:tblW w:type="auto" w:w="0"/>
        <w:jc w:val="center"/>
        <w:tblLayout w:type="fixed"/>
        <w:tblLook w:firstColumn="1" w:firstRow="1" w:lastColumn="0" w:lastRow="0" w:noHBand="0" w:noVBand="1" w:val="04A0"/>
      </w:tblPr>
      <w:tblGrid>
        <w:gridCol w:w="9792"/>
      </w:tblGrid>
      <w:tr>
        <w:tc>
          <w:tcPr>
            <w:tcW w:type="dxa" w:w="9936"/>
            <w:shd w:fill="E2F0D9"/>
            <w:tcMar>
              <w:top w:w="130" w:type="dxa"/>
              <w:start w:w="160" w:type="dxa"/>
              <w:bottom w:w="130" w:type="dxa"/>
              <w:end w:w="160" w:type="dxa"/>
            </w:tcMar>
          </w:tcPr>
          <w:p>
            <w:r>
              <w:rPr>
                <w:b/>
                <w:color w:val="17365D"/>
              </w:rPr>
              <w:t>Attribute decision rule</w:t>
              <w:br/>
            </w:r>
            <w:r>
              <w:t>If 100 objects should own 100 independent values, use an instance attribute. If exactly one value truly belongs to the class as a whole, consider a static attribute.</w:t>
            </w:r>
          </w:p>
        </w:tc>
      </w:tr>
    </w:tbl>
    <w:p>
      <w:pPr>
        <w:spacing w:after="0"/>
      </w:pPr>
    </w:p>
    <w:p>
      <w:pPr>
        <w:pStyle w:val="Heading1"/>
        <w:keepNext/>
      </w:pPr>
      <w:r>
        <w:t>4. Why Instance Attributes Work Directly Inside a Method</w:t>
      </w:r>
    </w:p>
    <w:p>
      <w:pPr>
        <w:pStyle w:val="Heading2"/>
        <w:keepNext/>
      </w:pPr>
      <w:r>
        <w:t>Q13. Do instance attributes require an object?</w:t>
      </w:r>
    </w:p>
    <w:p>
      <w:r>
        <w:t>Yes. Outside the class, an instance attribute must be accessed through a particular object reference, subject to its visibility.</w:t>
      </w:r>
    </w:p>
    <w:p>
      <w:pPr>
        <w:pStyle w:val="ABAPCode"/>
        <w:keepLines/>
        <w:shd w:fill="F2F5F9"/>
      </w:pPr>
      <w:r>
        <w:t>DATA(lo_emp1) = NEW zcl_employee( ).</w:t>
        <w:br/>
        <w:t>DATA(lo_emp2) = NEW zcl_employee( ).</w:t>
        <w:br/>
        <w:br/>
        <w:t>lo_emp1-&gt;mv_empno = 100.</w:t>
        <w:br/>
        <w:t>lo_emp2-&gt;mv_empno = 200.</w:t>
      </w:r>
    </w:p>
    <w:p>
      <w:pPr>
        <w:pStyle w:val="Heading2"/>
        <w:keepNext/>
      </w:pPr>
      <w:r>
        <w:t>Q14. Then why can I write mv_ebeln directly inside an instance method?</w:t>
      </w:r>
    </w:p>
    <w:p>
      <w:r>
        <w:t>Because an instance method already executes in the context of the current object. ABAP provides the predefined object reference ME. An unqualified instance attribute inside that method refers to the attribute of ME.</w:t>
      </w:r>
    </w:p>
    <w:p>
      <w:pPr>
        <w:pStyle w:val="ABAPCode"/>
        <w:keepLines/>
        <w:shd w:fill="F2F5F9"/>
      </w:pPr>
      <w:r>
        <w:t>METHOD set_po.</w:t>
        <w:br/>
        <w:t xml:space="preserve">  mv_ebeln = iv_ebeln.</w:t>
        <w:br/>
        <w:t>ENDMETHOD.</w:t>
        <w:br/>
        <w:br/>
        <w:t>"Equivalent explicit form:</w:t>
        <w:br/>
        <w:t>METHOD set_po.</w:t>
        <w:br/>
        <w:t xml:space="preserve">  me-&gt;mv_ebeln = iv_ebeln.</w:t>
        <w:br/>
        <w:t>ENDMETHOD.</w:t>
      </w:r>
    </w:p>
    <w:p>
      <w:pPr>
        <w:pStyle w:val="Heading2"/>
        <w:keepNext/>
      </w:pPr>
      <w:r>
        <w:t>Q15. What changes when two objects call the same method?</w:t>
      </w:r>
    </w:p>
    <w:p>
      <w:pPr>
        <w:pStyle w:val="ABAPCode"/>
        <w:keepLines/>
        <w:shd w:fill="F2F5F9"/>
      </w:pPr>
      <w:r>
        <w:t>lo_po1-&gt;set_po( '4500000010' ).  "ME is lo_po1</w:t>
        <w:br/>
        <w:t>lo_po2-&gt;set_po( '4500000011' ).  "ME is lo_po2</w:t>
      </w:r>
    </w:p>
    <w:p>
      <w:r>
        <w:t>The method implementation is shared, but each call has a different current object. Therefore mv_ebeln resolves to a different memory location in each call.</w:t>
      </w:r>
    </w:p>
    <w:p>
      <w:pPr>
        <w:pStyle w:val="Heading2"/>
        <w:keepNext/>
      </w:pPr>
      <w:r>
        <w:t>Q16. When should I explicitly write ME-&gt;?</w:t>
      </w:r>
    </w:p>
    <w:p>
      <w:r>
        <w:t>Writing ME-&gt; is optional when the reference is unambiguous. It is useful for clarity and especially when a parameter or local variable has the same name as an attribute.</w:t>
      </w:r>
    </w:p>
    <w:p>
      <w:pPr>
        <w:pStyle w:val="ABAPCode"/>
        <w:keepLines/>
        <w:shd w:fill="F2F5F9"/>
      </w:pPr>
      <w:r>
        <w:t>METHOD constructor.</w:t>
        <w:br/>
        <w:t xml:space="preserve">  me-&gt;mv_ebeln = iv_ebeln.</w:t>
        <w:br/>
        <w:t>ENDMETHOD.</w:t>
      </w:r>
    </w:p>
    <w:p>
      <w:pPr>
        <w:pStyle w:val="Heading2"/>
        <w:keepNext/>
      </w:pPr>
      <w:r>
        <w:t>Q17. Does ME exist in a static method?</w:t>
      </w:r>
    </w:p>
    <w:p>
      <w:r>
        <w:t>No. A static method is invoked without a current object, so there is no ME reference. Therefore a static method cannot directly access an instance attribute.</w:t>
      </w:r>
    </w:p>
    <w:p>
      <w:pPr>
        <w:pStyle w:val="Heading1"/>
        <w:keepNext/>
      </w:pPr>
      <w:r>
        <w:t>5. Access Rules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shd w:fill="2F5597"/>
            <w:vAlign w:val="center"/>
            <w:tcMar>
              <w:top w:w="90" w:type="dxa"/>
              <w:start w:w="100" w:type="dxa"/>
              <w:bottom w:w="90" w:type="dxa"/>
              <w:end w:w="100" w:type="dxa"/>
            </w:tcMar>
          </w:tcPr>
          <w:p>
            <w:r>
              <w:rPr>
                <w:b/>
                <w:color w:val="FFFFFF"/>
              </w:rPr>
              <w:t>Current context</w:t>
            </w:r>
          </w:p>
        </w:tc>
        <w:tc>
          <w:tcPr>
            <w:tcW w:type="dxa" w:w="2376"/>
            <w:shd w:fill="2F5597"/>
            <w:vAlign w:val="center"/>
            <w:tcMar>
              <w:top w:w="90" w:type="dxa"/>
              <w:start w:w="100" w:type="dxa"/>
              <w:bottom w:w="90" w:type="dxa"/>
              <w:end w:w="100" w:type="dxa"/>
            </w:tcMar>
          </w:tcPr>
          <w:p>
            <w:r>
              <w:rPr>
                <w:b/>
                <w:color w:val="FFFFFF"/>
              </w:rPr>
              <w:t>Instance attribute</w:t>
            </w:r>
          </w:p>
        </w:tc>
        <w:tc>
          <w:tcPr>
            <w:tcW w:type="dxa" w:w="2088"/>
            <w:shd w:fill="2F5597"/>
            <w:vAlign w:val="center"/>
            <w:tcMar>
              <w:top w:w="90" w:type="dxa"/>
              <w:start w:w="100" w:type="dxa"/>
              <w:bottom w:w="90" w:type="dxa"/>
              <w:end w:w="100" w:type="dxa"/>
            </w:tcMar>
          </w:tcPr>
          <w:p>
            <w:r>
              <w:rPr>
                <w:b/>
                <w:color w:val="FFFFFF"/>
              </w:rPr>
              <w:t>Static attribute</w:t>
            </w:r>
          </w:p>
        </w:tc>
        <w:tc>
          <w:tcPr>
            <w:tcW w:type="dxa" w:w="3240"/>
            <w:shd w:fill="2F5597"/>
            <w:vAlign w:val="center"/>
            <w:tcMar>
              <w:top w:w="90" w:type="dxa"/>
              <w:start w:w="100" w:type="dxa"/>
              <w:bottom w:w="90" w:type="dxa"/>
              <w:end w:w="100" w:type="dxa"/>
            </w:tcMar>
          </w:tcPr>
          <w:p>
            <w:r>
              <w:rPr>
                <w:b/>
                <w:color w:val="FFFFFF"/>
              </w:rPr>
              <w:t>Reason</w:t>
            </w:r>
          </w:p>
        </w:tc>
      </w:tr>
      <w:tr>
        <w:tc>
          <w:tcPr>
            <w:tcW w:type="dxa" w:w="2232"/>
            <w:vAlign w:val="center"/>
            <w:tcMar>
              <w:top w:w="90" w:type="dxa"/>
              <w:start w:w="100" w:type="dxa"/>
              <w:bottom w:w="90" w:type="dxa"/>
              <w:end w:w="100" w:type="dxa"/>
            </w:tcMar>
          </w:tcPr>
          <w:p>
            <w:r>
              <w:t>Outside the class</w:t>
            </w:r>
          </w:p>
        </w:tc>
        <w:tc>
          <w:tcPr>
            <w:tcW w:type="dxa" w:w="2376"/>
            <w:vAlign w:val="center"/>
            <w:tcMar>
              <w:top w:w="90" w:type="dxa"/>
              <w:start w:w="100" w:type="dxa"/>
              <w:bottom w:w="90" w:type="dxa"/>
              <w:end w:w="100" w:type="dxa"/>
            </w:tcMar>
          </w:tcPr>
          <w:p>
            <w:r>
              <w:t>Via object-&gt;, if visible</w:t>
            </w:r>
          </w:p>
        </w:tc>
        <w:tc>
          <w:tcPr>
            <w:tcW w:type="dxa" w:w="2088"/>
            <w:vAlign w:val="center"/>
            <w:tcMar>
              <w:top w:w="90" w:type="dxa"/>
              <w:start w:w="100" w:type="dxa"/>
              <w:bottom w:w="90" w:type="dxa"/>
              <w:end w:w="100" w:type="dxa"/>
            </w:tcMar>
          </w:tcPr>
          <w:p>
            <w:r>
              <w:t>Via class=&gt;, if visible</w:t>
            </w:r>
          </w:p>
        </w:tc>
        <w:tc>
          <w:tcPr>
            <w:tcW w:type="dxa" w:w="3240"/>
            <w:vAlign w:val="center"/>
            <w:tcMar>
              <w:top w:w="90" w:type="dxa"/>
              <w:start w:w="100" w:type="dxa"/>
              <w:bottom w:w="90" w:type="dxa"/>
              <w:end w:w="100" w:type="dxa"/>
            </w:tcMar>
          </w:tcPr>
          <w:p>
            <w:r>
              <w:t>Caller must identify the owner</w:t>
            </w:r>
          </w:p>
        </w:tc>
      </w:tr>
      <w:tr>
        <w:tc>
          <w:tcPr>
            <w:tcW w:type="dxa" w:w="2232"/>
            <w:vAlign w:val="center"/>
            <w:tcMar>
              <w:top w:w="90" w:type="dxa"/>
              <w:start w:w="100" w:type="dxa"/>
              <w:bottom w:w="90" w:type="dxa"/>
              <w:end w:w="100" w:type="dxa"/>
            </w:tcMar>
            <w:shd w:fill="F5F8FC"/>
          </w:tcPr>
          <w:p>
            <w:r>
              <w:t>Inside instance method</w:t>
            </w:r>
          </w:p>
        </w:tc>
        <w:tc>
          <w:tcPr>
            <w:tcW w:type="dxa" w:w="2376"/>
            <w:vAlign w:val="center"/>
            <w:tcMar>
              <w:top w:w="90" w:type="dxa"/>
              <w:start w:w="100" w:type="dxa"/>
              <w:bottom w:w="90" w:type="dxa"/>
              <w:end w:w="100" w:type="dxa"/>
            </w:tcMar>
            <w:shd w:fill="F5F8FC"/>
          </w:tcPr>
          <w:p>
            <w:r>
              <w:t>Yes, directly or ME-&gt;</w:t>
            </w:r>
          </w:p>
        </w:tc>
        <w:tc>
          <w:tcPr>
            <w:tcW w:type="dxa" w:w="2088"/>
            <w:vAlign w:val="center"/>
            <w:tcMar>
              <w:top w:w="90" w:type="dxa"/>
              <w:start w:w="100" w:type="dxa"/>
              <w:bottom w:w="90" w:type="dxa"/>
              <w:end w:w="100" w:type="dxa"/>
            </w:tcMar>
            <w:shd w:fill="F5F8FC"/>
          </w:tcPr>
          <w:p>
            <w:r>
              <w:t>Yes</w:t>
            </w:r>
          </w:p>
        </w:tc>
        <w:tc>
          <w:tcPr>
            <w:tcW w:type="dxa" w:w="3240"/>
            <w:vAlign w:val="center"/>
            <w:tcMar>
              <w:top w:w="90" w:type="dxa"/>
              <w:start w:w="100" w:type="dxa"/>
              <w:bottom w:w="90" w:type="dxa"/>
              <w:end w:w="100" w:type="dxa"/>
            </w:tcMar>
            <w:shd w:fill="F5F8FC"/>
          </w:tcPr>
          <w:p>
            <w:r>
              <w:t>Current object exists; class also exists</w:t>
            </w:r>
          </w:p>
        </w:tc>
      </w:tr>
      <w:tr>
        <w:tc>
          <w:tcPr>
            <w:tcW w:type="dxa" w:w="2232"/>
            <w:vAlign w:val="center"/>
            <w:tcMar>
              <w:top w:w="90" w:type="dxa"/>
              <w:start w:w="100" w:type="dxa"/>
              <w:bottom w:w="90" w:type="dxa"/>
              <w:end w:w="100" w:type="dxa"/>
            </w:tcMar>
          </w:tcPr>
          <w:p>
            <w:r>
              <w:t>Inside static method</w:t>
            </w:r>
          </w:p>
        </w:tc>
        <w:tc>
          <w:tcPr>
            <w:tcW w:type="dxa" w:w="2376"/>
            <w:vAlign w:val="center"/>
            <w:tcMar>
              <w:top w:w="90" w:type="dxa"/>
              <w:start w:w="100" w:type="dxa"/>
              <w:bottom w:w="90" w:type="dxa"/>
              <w:end w:w="100" w:type="dxa"/>
            </w:tcMar>
          </w:tcPr>
          <w:p>
            <w:r>
              <w:t>Not directly</w:t>
            </w:r>
          </w:p>
        </w:tc>
        <w:tc>
          <w:tcPr>
            <w:tcW w:type="dxa" w:w="2088"/>
            <w:vAlign w:val="center"/>
            <w:tcMar>
              <w:top w:w="90" w:type="dxa"/>
              <w:start w:w="100" w:type="dxa"/>
              <w:bottom w:w="90" w:type="dxa"/>
              <w:end w:w="100" w:type="dxa"/>
            </w:tcMar>
          </w:tcPr>
          <w:p>
            <w:r>
              <w:t>Yes</w:t>
            </w:r>
          </w:p>
        </w:tc>
        <w:tc>
          <w:tcPr>
            <w:tcW w:type="dxa" w:w="3240"/>
            <w:vAlign w:val="center"/>
            <w:tcMar>
              <w:top w:w="90" w:type="dxa"/>
              <w:start w:w="100" w:type="dxa"/>
              <w:bottom w:w="90" w:type="dxa"/>
              <w:end w:w="100" w:type="dxa"/>
            </w:tcMar>
          </w:tcPr>
          <w:p>
            <w:r>
              <w:t>No current object / no ME</w:t>
            </w:r>
          </w:p>
        </w:tc>
      </w:tr>
    </w:tbl>
    <w:p/>
    <w:p>
      <w:pPr>
        <w:pStyle w:val="Heading2"/>
        <w:keepNext/>
      </w:pPr>
      <w:r>
        <w:t>Q18. Can a static method access instance data at all?</w:t>
      </w:r>
    </w:p>
    <w:p>
      <w:r>
        <w:t>It cannot access instance data implicitly. However, if an object reference is explicitly supplied or created, the static method can call that object's public instance methods and access its public instance components.</w:t>
      </w:r>
    </w:p>
    <w:p>
      <w:pPr>
        <w:pStyle w:val="ABAPCode"/>
        <w:keepLines/>
        <w:shd w:fill="F2F5F9"/>
      </w:pPr>
      <w:r>
        <w:t>CLASS-METHODS display_po</w:t>
        <w:br/>
        <w:t xml:space="preserve">  IMPORTING io_po TYPE REF TO zcl_po.</w:t>
        <w:br/>
        <w:br/>
        <w:t>METHOD display_po.</w:t>
        <w:br/>
        <w:t xml:space="preserve">  io_po-&gt;display( ).</w:t>
        <w:br/>
        <w:t>ENDMETHOD.</w:t>
      </w:r>
    </w:p>
    <w:p>
      <w:r>
        <w:t>The static method still has no ME. It is using the explicit object reference io_po.</w:t>
      </w:r>
    </w:p>
    <w:p>
      <w:pPr>
        <w:pStyle w:val="Heading2"/>
        <w:keepNext/>
      </w:pPr>
      <w:r>
        <w:t>Q19. Can an instance method access static attributes?</w:t>
      </w:r>
    </w:p>
    <w:p>
      <w:r>
        <w:t>Yes. An instance method knows its current object and can also address the single class-wide value.</w:t>
      </w:r>
    </w:p>
    <w:p>
      <w:pPr>
        <w:pStyle w:val="ABAPCode"/>
        <w:keepLines/>
        <w:shd w:fill="F2F5F9"/>
      </w:pPr>
      <w:r>
        <w:t>METHOD process.</w:t>
        <w:br/>
        <w:t xml:space="preserve">  mv_ebeln = iv_ebeln.                 "Instance state</w:t>
        <w:br/>
        <w:t xml:space="preserve">  gv_total_processed += 1.             "Static state</w:t>
        <w:br/>
        <w:t>ENDMETHOD.</w:t>
      </w:r>
    </w:p>
    <w:p>
      <w:pPr>
        <w:pStyle w:val="Heading1"/>
        <w:keepNext/>
      </w:pPr>
      <w:r>
        <w:t>6. Real Project Scenario: Email Class</w:t>
      </w:r>
    </w:p>
    <w:p>
      <w:pPr>
        <w:pStyle w:val="Heading2"/>
        <w:keepNext/>
      </w:pPr>
      <w:r>
        <w:t>Case A: One-shot email utility</w:t>
      </w:r>
    </w:p>
    <w:p>
      <w:r>
        <w:t>If the requirement is to pass the full subject, body, receivers and attachments in one call and nothing must be remembered afterward, a static method is a practical design.</w:t>
      </w:r>
    </w:p>
    <w:p>
      <w:pPr>
        <w:pStyle w:val="ABAPCode"/>
        <w:keepLines/>
        <w:shd w:fill="F2F5F9"/>
      </w:pPr>
      <w:r>
        <w:t>zcl_email_utility=&gt;send_email(</w:t>
        <w:br/>
        <w:t xml:space="preserve">  iv_subject     = 'PO processing completed'</w:t>
        <w:br/>
        <w:t xml:space="preserve">  it_body        = lt_body</w:t>
        <w:br/>
        <w:t xml:space="preserve">  it_receivers   = lt_receivers</w:t>
        <w:br/>
        <w:t xml:space="preserve">  it_attachments = lt_attachments ).</w:t>
      </w:r>
    </w:p>
    <w:p>
      <w:pPr>
        <w:pStyle w:val="Heading2"/>
        <w:keepNext/>
      </w:pPr>
      <w:r>
        <w:t>Case B: Email with a lifecycle</w:t>
      </w:r>
    </w:p>
    <w:p>
      <w:r>
        <w:t>If an email is built over multiple method calls, the email has identity and state. Use instance attributes and instance methods.</w:t>
      </w:r>
    </w:p>
    <w:p>
      <w:pPr>
        <w:pStyle w:val="ABAPCode"/>
        <w:keepLines/>
        <w:shd w:fill="F2F5F9"/>
      </w:pPr>
      <w:r>
        <w:t>DATA(lo_email) = NEW zcl_email(</w:t>
        <w:br/>
        <w:t xml:space="preserve">  iv_subject = 'PO Processing Result' ).</w:t>
        <w:br/>
        <w:br/>
        <w:t>lo_email-&gt;add_text( lt_body ).</w:t>
        <w:br/>
        <w:t>lo_email-&gt;add_receiver( 'buyer@company.com' ).</w:t>
        <w:br/>
        <w:t>lo_email-&gt;add_attachment( is_attachment ).</w:t>
        <w:br/>
        <w:t>lo_email-&gt;send( ).</w:t>
      </w:r>
    </w:p>
    <w:p>
      <w:r>
        <w:t>Typical instance attributes are mv_subject, mt_body, mt_receivers, mt_attachments and mt_messages. Two email objects can then be built independently without their data mixing.</w:t>
      </w:r>
    </w:p>
    <w:tbl>
      <w:tblPr>
        <w:tblStyle w:val="TableGrid"/>
        <w:tblW w:type="auto" w:w="0"/>
        <w:jc w:val="center"/>
        <w:tblLook w:firstColumn="1" w:firstRow="1" w:lastColumn="0" w:lastRow="0" w:noHBand="0" w:noVBand="1" w:val="04A0"/>
      </w:tblPr>
      <w:tblGrid>
        <w:gridCol w:w="3312"/>
        <w:gridCol w:w="3312"/>
        <w:gridCol w:w="3312"/>
      </w:tblGrid>
      <w:tr>
        <w:tc>
          <w:tcPr>
            <w:tcW w:type="dxa" w:w="3528"/>
            <w:shd w:fill="2F5597"/>
            <w:vAlign w:val="center"/>
            <w:tcMar>
              <w:top w:w="90" w:type="dxa"/>
              <w:start w:w="100" w:type="dxa"/>
              <w:bottom w:w="90" w:type="dxa"/>
              <w:end w:w="100" w:type="dxa"/>
            </w:tcMar>
          </w:tcPr>
          <w:p>
            <w:r>
              <w:rPr>
                <w:b/>
                <w:color w:val="FFFFFF"/>
              </w:rPr>
              <w:t>Email requirement</w:t>
            </w:r>
          </w:p>
        </w:tc>
        <w:tc>
          <w:tcPr>
            <w:tcW w:type="dxa" w:w="2520"/>
            <w:shd w:fill="2F5597"/>
            <w:vAlign w:val="center"/>
            <w:tcMar>
              <w:top w:w="90" w:type="dxa"/>
              <w:start w:w="100" w:type="dxa"/>
              <w:bottom w:w="90" w:type="dxa"/>
              <w:end w:w="100" w:type="dxa"/>
            </w:tcMar>
          </w:tcPr>
          <w:p>
            <w:r>
              <w:rPr>
                <w:b/>
                <w:color w:val="FFFFFF"/>
              </w:rPr>
              <w:t>Recommended design</w:t>
            </w:r>
          </w:p>
        </w:tc>
        <w:tc>
          <w:tcPr>
            <w:tcW w:type="dxa" w:w="3888"/>
            <w:shd w:fill="2F5597"/>
            <w:vAlign w:val="center"/>
            <w:tcMar>
              <w:top w:w="90" w:type="dxa"/>
              <w:start w:w="100" w:type="dxa"/>
              <w:bottom w:w="90" w:type="dxa"/>
              <w:end w:w="100" w:type="dxa"/>
            </w:tcMar>
          </w:tcPr>
          <w:p>
            <w:r>
              <w:rPr>
                <w:b/>
                <w:color w:val="FFFFFF"/>
              </w:rPr>
              <w:t>Why</w:t>
            </w:r>
          </w:p>
        </w:tc>
      </w:tr>
      <w:tr>
        <w:tc>
          <w:tcPr>
            <w:tcW w:type="dxa" w:w="3528"/>
            <w:vAlign w:val="center"/>
            <w:tcMar>
              <w:top w:w="90" w:type="dxa"/>
              <w:start w:w="100" w:type="dxa"/>
              <w:bottom w:w="90" w:type="dxa"/>
              <w:end w:w="100" w:type="dxa"/>
            </w:tcMar>
          </w:tcPr>
          <w:p>
            <w:r>
              <w:t>Send complete email in one call</w:t>
            </w:r>
          </w:p>
        </w:tc>
        <w:tc>
          <w:tcPr>
            <w:tcW w:type="dxa" w:w="2520"/>
            <w:vAlign w:val="center"/>
            <w:tcMar>
              <w:top w:w="90" w:type="dxa"/>
              <w:start w:w="100" w:type="dxa"/>
              <w:bottom w:w="90" w:type="dxa"/>
              <w:end w:w="100" w:type="dxa"/>
            </w:tcMar>
          </w:tcPr>
          <w:p>
            <w:r>
              <w:t>Static method may be suitable</w:t>
            </w:r>
          </w:p>
        </w:tc>
        <w:tc>
          <w:tcPr>
            <w:tcW w:type="dxa" w:w="3888"/>
            <w:vAlign w:val="center"/>
            <w:tcMar>
              <w:top w:w="90" w:type="dxa"/>
              <w:start w:w="100" w:type="dxa"/>
              <w:bottom w:w="90" w:type="dxa"/>
              <w:end w:w="100" w:type="dxa"/>
            </w:tcMar>
          </w:tcPr>
          <w:p>
            <w:r>
              <w:t>No continuing state</w:t>
            </w:r>
          </w:p>
        </w:tc>
      </w:tr>
      <w:tr>
        <w:tc>
          <w:tcPr>
            <w:tcW w:type="dxa" w:w="3528"/>
            <w:vAlign w:val="center"/>
            <w:tcMar>
              <w:top w:w="90" w:type="dxa"/>
              <w:start w:w="100" w:type="dxa"/>
              <w:bottom w:w="90" w:type="dxa"/>
              <w:end w:w="100" w:type="dxa"/>
            </w:tcMar>
            <w:shd w:fill="F5F8FC"/>
          </w:tcPr>
          <w:p>
            <w:r>
              <w:t>Build email step by step</w:t>
            </w:r>
          </w:p>
        </w:tc>
        <w:tc>
          <w:tcPr>
            <w:tcW w:type="dxa" w:w="2520"/>
            <w:vAlign w:val="center"/>
            <w:tcMar>
              <w:top w:w="90" w:type="dxa"/>
              <w:start w:w="100" w:type="dxa"/>
              <w:bottom w:w="90" w:type="dxa"/>
              <w:end w:w="100" w:type="dxa"/>
            </w:tcMar>
            <w:shd w:fill="F5F8FC"/>
          </w:tcPr>
          <w:p>
            <w:r>
              <w:t>Instance methods</w:t>
            </w:r>
          </w:p>
        </w:tc>
        <w:tc>
          <w:tcPr>
            <w:tcW w:type="dxa" w:w="3888"/>
            <w:vAlign w:val="center"/>
            <w:tcMar>
              <w:top w:w="90" w:type="dxa"/>
              <w:start w:w="100" w:type="dxa"/>
              <w:bottom w:w="90" w:type="dxa"/>
              <w:end w:w="100" w:type="dxa"/>
            </w:tcMar>
            <w:shd w:fill="F5F8FC"/>
          </w:tcPr>
          <w:p>
            <w:r>
              <w:t>State accumulates between calls</w:t>
            </w:r>
          </w:p>
        </w:tc>
      </w:tr>
      <w:tr>
        <w:tc>
          <w:tcPr>
            <w:tcW w:type="dxa" w:w="3528"/>
            <w:vAlign w:val="center"/>
            <w:tcMar>
              <w:top w:w="90" w:type="dxa"/>
              <w:start w:w="100" w:type="dxa"/>
              <w:bottom w:w="90" w:type="dxa"/>
              <w:end w:w="100" w:type="dxa"/>
            </w:tcMar>
          </w:tcPr>
          <w:p>
            <w:r>
              <w:t>Different receivers and attachments per email</w:t>
            </w:r>
          </w:p>
        </w:tc>
        <w:tc>
          <w:tcPr>
            <w:tcW w:type="dxa" w:w="2520"/>
            <w:vAlign w:val="center"/>
            <w:tcMar>
              <w:top w:w="90" w:type="dxa"/>
              <w:start w:w="100" w:type="dxa"/>
              <w:bottom w:w="90" w:type="dxa"/>
              <w:end w:w="100" w:type="dxa"/>
            </w:tcMar>
          </w:tcPr>
          <w:p>
            <w:r>
              <w:t>Instance attributes</w:t>
            </w:r>
          </w:p>
        </w:tc>
        <w:tc>
          <w:tcPr>
            <w:tcW w:type="dxa" w:w="3888"/>
            <w:vAlign w:val="center"/>
            <w:tcMar>
              <w:top w:w="90" w:type="dxa"/>
              <w:start w:w="100" w:type="dxa"/>
              <w:bottom w:w="90" w:type="dxa"/>
              <w:end w:w="100" w:type="dxa"/>
            </w:tcMar>
          </w:tcPr>
          <w:p>
            <w:r>
              <w:t>Each email needs an independent copy</w:t>
            </w:r>
          </w:p>
        </w:tc>
      </w:tr>
      <w:tr>
        <w:tc>
          <w:tcPr>
            <w:tcW w:type="dxa" w:w="3528"/>
            <w:vAlign w:val="center"/>
            <w:tcMar>
              <w:top w:w="90" w:type="dxa"/>
              <w:start w:w="100" w:type="dxa"/>
              <w:bottom w:w="90" w:type="dxa"/>
              <w:end w:w="100" w:type="dxa"/>
            </w:tcMar>
            <w:shd w:fill="F5F8FC"/>
          </w:tcPr>
          <w:p>
            <w:r>
              <w:t>Format one attachment payload</w:t>
            </w:r>
          </w:p>
        </w:tc>
        <w:tc>
          <w:tcPr>
            <w:tcW w:type="dxa" w:w="2520"/>
            <w:vAlign w:val="center"/>
            <w:tcMar>
              <w:top w:w="90" w:type="dxa"/>
              <w:start w:w="100" w:type="dxa"/>
              <w:bottom w:w="90" w:type="dxa"/>
              <w:end w:w="100" w:type="dxa"/>
            </w:tcMar>
            <w:shd w:fill="F5F8FC"/>
          </w:tcPr>
          <w:p>
            <w:r>
              <w:t>Static helper may be suitable</w:t>
            </w:r>
          </w:p>
        </w:tc>
        <w:tc>
          <w:tcPr>
            <w:tcW w:type="dxa" w:w="3888"/>
            <w:vAlign w:val="center"/>
            <w:tcMar>
              <w:top w:w="90" w:type="dxa"/>
              <w:start w:w="100" w:type="dxa"/>
              <w:bottom w:w="90" w:type="dxa"/>
              <w:end w:w="100" w:type="dxa"/>
            </w:tcMar>
            <w:shd w:fill="F5F8FC"/>
          </w:tcPr>
          <w:p>
            <w:r>
              <w:t>Pure/stateless transformation</w:t>
            </w:r>
          </w:p>
        </w:tc>
      </w:tr>
    </w:tbl>
    <w:p/>
    <w:p>
      <w:pPr>
        <w:pStyle w:val="Heading1"/>
        <w:keepNext/>
      </w:pPr>
      <w:r>
        <w:t>7. Real Project Scenario: ALV Class</w:t>
      </w:r>
    </w:p>
    <w:p>
      <w:pPr>
        <w:pStyle w:val="Heading2"/>
        <w:keepNext/>
      </w:pPr>
      <w:r>
        <w:t>Case A: Simple read-only display</w:t>
      </w:r>
    </w:p>
    <w:p>
      <w:r>
        <w:t>A one-shot wrapper around CL_SALV_TABLE may be static if it receives the output table, configures a standard display and retains no state.</w:t>
      </w:r>
    </w:p>
    <w:p>
      <w:pPr>
        <w:pStyle w:val="ABAPCode"/>
        <w:keepLines/>
        <w:shd w:fill="F2F5F9"/>
      </w:pPr>
      <w:r>
        <w:t>zcl_alv_utility=&gt;display(</w:t>
        <w:br/>
        <w:t xml:space="preserve">  CHANGING ct_data = lt_output ).</w:t>
      </w:r>
    </w:p>
    <w:p>
      <w:pPr>
        <w:pStyle w:val="Heading2"/>
        <w:keepNext/>
      </w:pPr>
      <w:r>
        <w:t>Case B: Editable or event-driven ALV</w:t>
      </w:r>
    </w:p>
    <w:p>
      <w:r>
        <w:t>An interactive ALV generally needs an instance because the grid reference, container, output table, selection and event-handling context must remain available after the initial display call.</w:t>
      </w:r>
    </w:p>
    <w:p>
      <w:pPr>
        <w:pStyle w:val="ABAPCode"/>
        <w:keepLines/>
        <w:shd w:fill="F2F5F9"/>
      </w:pPr>
      <w:r>
        <w:t>PRIVATE SECTION.</w:t>
        <w:br/>
        <w:t xml:space="preserve">  DATA mo_grid      TYPE REF TO cl_gui_alv_grid.</w:t>
        <w:br/>
        <w:t xml:space="preserve">  DATA mo_container TYPE REF TO cl_gui_custom_container.</w:t>
        <w:br/>
        <w:t xml:space="preserve">  DATA mt_output    TYPE ztt_po_output.</w:t>
      </w:r>
    </w:p>
    <w:p>
      <w:pPr>
        <w:pStyle w:val="ABAPCode"/>
        <w:keepLines/>
        <w:shd w:fill="F2F5F9"/>
      </w:pPr>
      <w:r>
        <w:t>DATA(lo_alv) = NEW zcl_po_alv( it_output = lt_output ).</w:t>
        <w:br/>
        <w:t>lo_alv-&gt;display( ).</w:t>
        <w:br/>
        <w:t>"Later, events call the same object</w:t>
        <w:br/>
        <w:t>lo_alv-&gt;refresh( ).</w:t>
      </w:r>
    </w:p>
    <w:p>
      <w:r>
        <w:t>Making mo_grid and mt_output static would create one shared ALV state. A second independent ALV could overwrite the first class-wide references.</w:t>
      </w:r>
    </w:p>
    <w:p>
      <w:pPr>
        <w:pStyle w:val="Heading1"/>
        <w:keepNext/>
      </w:pPr>
      <w:r>
        <w:t>8. Real Project Scenario: Application-Server Files</w:t>
      </w:r>
    </w:p>
    <w:p>
      <w:r>
        <w:t>AL11 displays application-server directories. ABAP processing normally works with file paths using OPEN DATASET, TRANSFER, READ DATASET and CLOSE DATASET.</w:t>
      </w:r>
    </w:p>
    <w:p>
      <w:pPr>
        <w:pStyle w:val="Heading2"/>
        <w:keepNext/>
      </w:pPr>
      <w:r>
        <w:t>Case A: Complete write in one call</w:t>
      </w:r>
    </w:p>
    <w:p>
      <w:pPr>
        <w:pStyle w:val="ABAPCode"/>
        <w:keepLines/>
        <w:shd w:fill="F2F5F9"/>
      </w:pPr>
      <w:r>
        <w:t>zcl_file_utility=&gt;write_text_file(</w:t>
        <w:br/>
        <w:t xml:space="preserve">  iv_filename = lv_filename</w:t>
        <w:br/>
        <w:t xml:space="preserve">  it_lines    = lt_lines ).</w:t>
      </w:r>
    </w:p>
    <w:p>
      <w:r>
        <w:t>This can be static when the method opens, writes and closes the file within the same call and keeps no state afterward.</w:t>
      </w:r>
    </w:p>
    <w:p>
      <w:pPr>
        <w:pStyle w:val="Heading2"/>
        <w:keepNext/>
      </w:pPr>
      <w:r>
        <w:t>Case B: Stateful file lifecycle</w:t>
      </w:r>
    </w:p>
    <w:p>
      <w:pPr>
        <w:pStyle w:val="ABAPCode"/>
        <w:keepLines/>
        <w:shd w:fill="F2F5F9"/>
      </w:pPr>
      <w:r>
        <w:t>DATA(lo_file) = NEW zcl_interface_file(</w:t>
        <w:br/>
        <w:t xml:space="preserve">  iv_filename = lv_filename ).</w:t>
        <w:br/>
        <w:br/>
        <w:t>lo_file-&gt;open( ).</w:t>
        <w:br/>
        <w:t>lo_file-&gt;write_header( ).</w:t>
        <w:br/>
        <w:t>LOOP AT lt_data INTO DATA(ls_data).</w:t>
        <w:br/>
        <w:t xml:space="preserve">  lo_file-&gt;write_record( ls_data ).</w:t>
        <w:br/>
        <w:t>ENDLOOP.</w:t>
        <w:br/>
        <w:t>lo_file-&gt;write_trailer( ).</w:t>
        <w:br/>
        <w:t>lo_file-&gt;close( ).</w:t>
      </w:r>
    </w:p>
    <w:p>
      <w:r>
        <w:t>Instance attributes may include mv_filename, mv_is_open, mv_record_count, mv_error_count and mt_messages. Each call depends on the state established by earlier calls.</w:t>
      </w:r>
    </w:p>
    <w:tbl>
      <w:tblPr>
        <w:tblW w:type="auto" w:w="0"/>
        <w:jc w:val="center"/>
        <w:tblLayout w:type="fixed"/>
        <w:tblLook w:firstColumn="1" w:firstRow="1" w:lastColumn="0" w:lastRow="0" w:noHBand="0" w:noVBand="1" w:val="04A0"/>
      </w:tblPr>
      <w:tblGrid>
        <w:gridCol w:w="9792"/>
      </w:tblGrid>
      <w:tr>
        <w:tc>
          <w:tcPr>
            <w:tcW w:type="dxa" w:w="9936"/>
            <w:shd w:fill="FFF2CC"/>
            <w:tcMar>
              <w:top w:w="130" w:type="dxa"/>
              <w:start w:w="160" w:type="dxa"/>
              <w:bottom w:w="130" w:type="dxa"/>
              <w:end w:w="160" w:type="dxa"/>
            </w:tcMar>
          </w:tcPr>
          <w:p>
            <w:r>
              <w:rPr>
                <w:b/>
                <w:color w:val="17365D"/>
              </w:rPr>
              <w:t>Important terminology</w:t>
              <w:br/>
            </w:r>
            <w:r>
              <w:t>Do not say “update AL11.” Say “write or read an application-server file that can be viewed through AL11.”</w:t>
            </w:r>
          </w:p>
        </w:tc>
      </w:tr>
    </w:tbl>
    <w:p>
      <w:pPr>
        <w:spacing w:after="0"/>
      </w:pPr>
    </w:p>
    <w:p>
      <w:pPr>
        <w:pStyle w:val="Heading1"/>
        <w:keepNext/>
      </w:pPr>
      <w:r>
        <w:t>9. Real Project Scenario: PO or Material BAPI Processing</w:t>
      </w:r>
    </w:p>
    <w:p>
      <w:pPr>
        <w:pStyle w:val="Heading2"/>
        <w:keepNext/>
      </w:pPr>
      <w:r>
        <w:t>Business flow</w:t>
      </w:r>
    </w:p>
    <w:p>
      <w:pPr>
        <w:pStyle w:val="ListBullet"/>
      </w:pPr>
      <w:r>
        <w:t>User selects POs or materials</w:t>
      </w:r>
    </w:p>
    <w:p>
      <w:pPr>
        <w:pStyle w:val="ListBullet"/>
      </w:pPr>
      <w:r>
        <w:t>Program reads business data</w:t>
      </w:r>
    </w:p>
    <w:p>
      <w:pPr>
        <w:pStyle w:val="ListBullet"/>
      </w:pPr>
      <w:r>
        <w:t>Validations are performed</w:t>
      </w:r>
    </w:p>
    <w:p>
      <w:pPr>
        <w:pStyle w:val="ListBullet"/>
      </w:pPr>
      <w:r>
        <w:t>BAPI structures are prepared</w:t>
      </w:r>
    </w:p>
    <w:p>
      <w:pPr>
        <w:pStyle w:val="ListBullet"/>
      </w:pPr>
      <w:r>
        <w:t>BAPI is called</w:t>
      </w:r>
    </w:p>
    <w:p>
      <w:pPr>
        <w:pStyle w:val="ListBullet"/>
      </w:pPr>
      <w:r>
        <w:t>Messages are evaluated</w:t>
      </w:r>
    </w:p>
    <w:p>
      <w:pPr>
        <w:pStyle w:val="ListBullet"/>
      </w:pPr>
      <w:r>
        <w:t>Commit or rollback is controlled</w:t>
      </w:r>
    </w:p>
    <w:p>
      <w:pPr>
        <w:pStyle w:val="ListBullet"/>
      </w:pPr>
      <w:r>
        <w:t>Results are displayed in ALV and optionally emailed</w:t>
      </w:r>
    </w:p>
    <w:p>
      <w:pPr>
        <w:pStyle w:val="Heading2"/>
        <w:keepNext/>
      </w:pPr>
      <w:r>
        <w:t>Option A: Stateless static service</w:t>
      </w:r>
    </w:p>
    <w:p>
      <w:pPr>
        <w:pStyle w:val="ABAPCode"/>
        <w:keepLines/>
        <w:shd w:fill="F2F5F9"/>
      </w:pPr>
      <w:r>
        <w:t>DATA(lt_return) = zcl_po_service=&gt;process_po(</w:t>
        <w:br/>
        <w:t xml:space="preserve">  iv_ebeln      = lv_ebeln</w:t>
        <w:br/>
        <w:t xml:space="preserve">  iv_simulation = p_test ).</w:t>
      </w:r>
    </w:p>
    <w:p>
      <w:r>
        <w:t>This is acceptable when the entire operation starts and ends in one call. All working data remains local and the complete result is returned.</w:t>
      </w:r>
    </w:p>
    <w:p>
      <w:pPr>
        <w:pStyle w:val="Heading2"/>
        <w:keepNext/>
      </w:pPr>
      <w:r>
        <w:t>Option B: Stateful PO processor object</w:t>
      </w:r>
    </w:p>
    <w:p>
      <w:pPr>
        <w:pStyle w:val="ABAPCode"/>
        <w:keepLines/>
        <w:shd w:fill="F2F5F9"/>
      </w:pPr>
      <w:r>
        <w:t>DATA(lo_processor) = NEW zcl_po_processor(</w:t>
        <w:br/>
        <w:t xml:space="preserve">  iv_ebeln      = lv_ebeln</w:t>
        <w:br/>
        <w:t xml:space="preserve">  iv_simulation = p_test ).</w:t>
        <w:br/>
        <w:br/>
        <w:t>lo_processor-&gt;load_data( ).</w:t>
        <w:br/>
        <w:t>lo_processor-&gt;validate( ).</w:t>
        <w:br/>
        <w:t>lo_processor-&gt;execute_bapi( ).</w:t>
        <w:br/>
        <w:t>lo_processor-&gt;save( ).</w:t>
        <w:br/>
        <w:t>APPEND LINES OF lo_processor-&gt;get_messages( ) TO lt_messages.</w:t>
      </w:r>
    </w:p>
    <w:p>
      <w:r>
        <w:t>This design is stronger when multiple operations share loaded header, items, flags and messages. PO number becomes part of the object identity, so it does not have to be passed repeatedly.</w:t>
      </w:r>
    </w:p>
    <w:p>
      <w:pPr>
        <w:pStyle w:val="Heading2"/>
        <w:keepNext/>
      </w:pPr>
      <w:r>
        <w:t>Suggested class state</w:t>
      </w:r>
    </w:p>
    <w:p>
      <w:pPr>
        <w:pStyle w:val="ABAPCode"/>
        <w:keepLines/>
        <w:shd w:fill="F2F5F9"/>
      </w:pPr>
      <w:r>
        <w:t>PRIVATE SECTION.</w:t>
        <w:br/>
        <w:t xml:space="preserve">  DATA mv_ebeln      TYPE ebeln.</w:t>
        <w:br/>
        <w:t xml:space="preserve">  DATA mv_simulation TYPE abap_bool.</w:t>
        <w:br/>
        <w:t xml:space="preserve">  DATA ms_header     TYPE ekko.</w:t>
        <w:br/>
        <w:t xml:space="preserve">  DATA mt_items      TYPE STANDARD TABLE OF ekpo.</w:t>
        <w:br/>
        <w:t xml:space="preserve">  DATA mt_messages   TYPE bapiret2_t.</w:t>
        <w:br/>
        <w:t xml:space="preserve">  DATA mv_is_valid   TYPE abap_bool.</w:t>
        <w:br/>
        <w:t xml:space="preserve">  DATA mv_processed  TYPE abap_bool.</w:t>
      </w:r>
    </w:p>
    <w:p>
      <w:pPr>
        <w:pStyle w:val="Heading2"/>
        <w:keepNext/>
      </w:pPr>
      <w:r>
        <w:t>Why not use CLASS-DATA for PO state?</w:t>
      </w:r>
    </w:p>
    <w:p>
      <w:r>
        <w:t>If mv_ebeln, mt_items or mt_messages are changed to CLASS-DATA, all PO processor objects share the same storage. Processing another PO can overwrite or mix the first PO's data. The object model loses isolation.</w:t>
      </w:r>
    </w:p>
    <w:p>
      <w:pPr>
        <w:pStyle w:val="Heading2"/>
        <w:keepNext/>
      </w:pPr>
      <w:r>
        <w:t>Transaction design note</w:t>
      </w:r>
    </w:p>
    <w:p>
      <w:r>
        <w:t>Commit and rollback ownership should be explicit. For a single independent PO, the processor may control it. For mass processing, an outer application service may own the transaction boundary. Avoid hiding commits inside generic low-level helper methods because callers may need a larger logical unit of work.</w:t>
      </w:r>
    </w:p>
    <w:p>
      <w:pPr>
        <w:pStyle w:val="Heading1"/>
        <w:keepNext/>
      </w:pPr>
      <w:r>
        <w:t>10. Bad Designs and Common Misunderstandings</w:t>
      </w:r>
    </w:p>
    <w:p>
      <w:pPr>
        <w:pStyle w:val="Heading2"/>
        <w:keepNext/>
      </w:pPr>
      <w:r>
        <w:t>Mistake 1: “Reusable means static”</w:t>
      </w:r>
    </w:p>
    <w:p>
      <w:r>
        <w:t>Incorrect. Instance-based classes are also reusable. Reusability means the design can be used safely in multiple contexts, not that every method uses CLASS-METHODS.</w:t>
      </w:r>
    </w:p>
    <w:p>
      <w:pPr>
        <w:pStyle w:val="Heading2"/>
        <w:keepNext/>
      </w:pPr>
      <w:r>
        <w:t>Mistake 2: Using CLASS-DATA as global memory</w:t>
      </w:r>
    </w:p>
    <w:p>
      <w:pPr>
        <w:pStyle w:val="ABAPCode"/>
        <w:keepLines/>
        <w:shd w:fill="F2F5F9"/>
      </w:pPr>
      <w:r>
        <w:t>CLASS-DATA gv_ebeln    TYPE ebeln.</w:t>
        <w:br/>
        <w:t>CLASS-DATA gt_items    TYPE ztt_po_items.</w:t>
        <w:br/>
        <w:t>CLASS-DATA gt_messages TYPE bapiret2_t.</w:t>
      </w:r>
    </w:p>
    <w:p>
      <w:r>
        <w:t>This hides global mutable state inside a class. Inputs are no longer clear in method signatures, runs can influence one another, and tests become order-dependent.</w:t>
      </w:r>
    </w:p>
    <w:p>
      <w:pPr>
        <w:pStyle w:val="Heading2"/>
        <w:keepNext/>
      </w:pPr>
      <w:r>
        <w:t>Mistake 3: “Instance attribute can be used without an object”</w:t>
      </w:r>
    </w:p>
    <w:p>
      <w:r>
        <w:t>Inside an instance method, the object is implicit through ME. Outside, the caller still needs the correct object reference. Direct writing inside a method does not make the attribute static.</w:t>
      </w:r>
    </w:p>
    <w:p>
      <w:pPr>
        <w:pStyle w:val="Heading2"/>
        <w:keepNext/>
      </w:pPr>
      <w:r>
        <w:t>Mistake 4: “Static method can never work with an object”</w:t>
      </w:r>
    </w:p>
    <w:p>
      <w:r>
        <w:t>A static method has no implicit current object, but it may receive or create an explicit object reference and work through that reference.</w:t>
      </w:r>
    </w:p>
    <w:p>
      <w:pPr>
        <w:pStyle w:val="Heading2"/>
        <w:keepNext/>
      </w:pPr>
      <w:r>
        <w:t>Mistake 5: One giant utility class</w:t>
      </w:r>
    </w:p>
    <w:p>
      <w:r>
        <w:t>Avoid a single ZCL_COMMON_UTILITY that sends emails, displays ALV, handles files, processes POs and performs material BAPIs. Separate infrastructure helpers from business processors so each class has one clear reason to change.</w:t>
      </w:r>
    </w:p>
    <w:p>
      <w:r>
        <w:br w:type="page"/>
      </w:r>
    </w:p>
    <w:tbl>
      <w:tblPr>
        <w:tblStyle w:val="TableGrid"/>
        <w:tblW w:type="auto" w:w="0"/>
        <w:jc w:val="center"/>
        <w:tblLook w:firstColumn="1" w:firstRow="1" w:lastColumn="0" w:lastRow="0" w:noHBand="0" w:noVBand="1" w:val="04A0"/>
      </w:tblPr>
      <w:tblGrid>
        <w:gridCol w:w="3312"/>
        <w:gridCol w:w="3312"/>
        <w:gridCol w:w="3312"/>
      </w:tblGrid>
      <w:tr>
        <w:tc>
          <w:tcPr>
            <w:tcW w:type="dxa" w:w="2376"/>
            <w:shd w:fill="2F5597"/>
            <w:vAlign w:val="center"/>
            <w:tcMar>
              <w:top w:w="90" w:type="dxa"/>
              <w:start w:w="100" w:type="dxa"/>
              <w:bottom w:w="90" w:type="dxa"/>
              <w:end w:w="100" w:type="dxa"/>
            </w:tcMar>
          </w:tcPr>
          <w:p>
            <w:r>
              <w:rPr>
                <w:b/>
                <w:color w:val="FFFFFF"/>
              </w:rPr>
              <w:t>Class category</w:t>
            </w:r>
          </w:p>
        </w:tc>
        <w:tc>
          <w:tcPr>
            <w:tcW w:type="dxa" w:w="4032"/>
            <w:shd w:fill="2F5597"/>
            <w:vAlign w:val="center"/>
            <w:tcMar>
              <w:top w:w="90" w:type="dxa"/>
              <w:start w:w="100" w:type="dxa"/>
              <w:bottom w:w="90" w:type="dxa"/>
              <w:end w:w="100" w:type="dxa"/>
            </w:tcMar>
          </w:tcPr>
          <w:p>
            <w:r>
              <w:rPr>
                <w:b/>
                <w:color w:val="FFFFFF"/>
              </w:rPr>
              <w:t>Examples</w:t>
            </w:r>
          </w:p>
        </w:tc>
        <w:tc>
          <w:tcPr>
            <w:tcW w:type="dxa" w:w="3528"/>
            <w:shd w:fill="2F5597"/>
            <w:vAlign w:val="center"/>
            <w:tcMar>
              <w:top w:w="90" w:type="dxa"/>
              <w:start w:w="100" w:type="dxa"/>
              <w:bottom w:w="90" w:type="dxa"/>
              <w:end w:w="100" w:type="dxa"/>
            </w:tcMar>
          </w:tcPr>
          <w:p>
            <w:r>
              <w:rPr>
                <w:b/>
                <w:color w:val="FFFFFF"/>
              </w:rPr>
              <w:t>Typical style</w:t>
            </w:r>
          </w:p>
        </w:tc>
      </w:tr>
      <w:tr>
        <w:tc>
          <w:tcPr>
            <w:tcW w:type="dxa" w:w="2376"/>
            <w:vAlign w:val="center"/>
            <w:tcMar>
              <w:top w:w="90" w:type="dxa"/>
              <w:start w:w="100" w:type="dxa"/>
              <w:bottom w:w="90" w:type="dxa"/>
              <w:end w:w="100" w:type="dxa"/>
            </w:tcMar>
          </w:tcPr>
          <w:p>
            <w:r>
              <w:t>Stateless technical helper</w:t>
            </w:r>
          </w:p>
        </w:tc>
        <w:tc>
          <w:tcPr>
            <w:tcW w:type="dxa" w:w="4032"/>
            <w:vAlign w:val="center"/>
            <w:tcMar>
              <w:top w:w="90" w:type="dxa"/>
              <w:start w:w="100" w:type="dxa"/>
              <w:bottom w:w="90" w:type="dxa"/>
              <w:end w:w="100" w:type="dxa"/>
            </w:tcMar>
          </w:tcPr>
          <w:p>
            <w:r>
              <w:t>Conversion, filename builder, simple email sender</w:t>
            </w:r>
          </w:p>
        </w:tc>
        <w:tc>
          <w:tcPr>
            <w:tcW w:type="dxa" w:w="3528"/>
            <w:vAlign w:val="center"/>
            <w:tcMar>
              <w:top w:w="90" w:type="dxa"/>
              <w:start w:w="100" w:type="dxa"/>
              <w:bottom w:w="90" w:type="dxa"/>
              <w:end w:w="100" w:type="dxa"/>
            </w:tcMar>
          </w:tcPr>
          <w:p>
            <w:r>
              <w:t>Static methods may be suitable</w:t>
            </w:r>
          </w:p>
        </w:tc>
      </w:tr>
      <w:tr>
        <w:tc>
          <w:tcPr>
            <w:tcW w:type="dxa" w:w="2376"/>
            <w:vAlign w:val="center"/>
            <w:tcMar>
              <w:top w:w="90" w:type="dxa"/>
              <w:start w:w="100" w:type="dxa"/>
              <w:bottom w:w="90" w:type="dxa"/>
              <w:end w:w="100" w:type="dxa"/>
            </w:tcMar>
            <w:shd w:fill="F5F8FC"/>
          </w:tcPr>
          <w:p>
            <w:r>
              <w:t>Stateful technical object</w:t>
            </w:r>
          </w:p>
        </w:tc>
        <w:tc>
          <w:tcPr>
            <w:tcW w:type="dxa" w:w="4032"/>
            <w:vAlign w:val="center"/>
            <w:tcMar>
              <w:top w:w="90" w:type="dxa"/>
              <w:start w:w="100" w:type="dxa"/>
              <w:bottom w:w="90" w:type="dxa"/>
              <w:end w:w="100" w:type="dxa"/>
            </w:tcMar>
            <w:shd w:fill="F5F8FC"/>
          </w:tcPr>
          <w:p>
            <w:r>
              <w:t>Email builder, interface file, interactive ALV</w:t>
            </w:r>
          </w:p>
        </w:tc>
        <w:tc>
          <w:tcPr>
            <w:tcW w:type="dxa" w:w="3528"/>
            <w:vAlign w:val="center"/>
            <w:tcMar>
              <w:top w:w="90" w:type="dxa"/>
              <w:start w:w="100" w:type="dxa"/>
              <w:bottom w:w="90" w:type="dxa"/>
              <w:end w:w="100" w:type="dxa"/>
            </w:tcMar>
            <w:shd w:fill="F5F8FC"/>
          </w:tcPr>
          <w:p>
            <w:r>
              <w:t>Instance attributes and methods</w:t>
            </w:r>
          </w:p>
        </w:tc>
      </w:tr>
      <w:tr>
        <w:tc>
          <w:tcPr>
            <w:tcW w:type="dxa" w:w="2376"/>
            <w:vAlign w:val="center"/>
            <w:tcMar>
              <w:top w:w="90" w:type="dxa"/>
              <w:start w:w="100" w:type="dxa"/>
              <w:bottom w:w="90" w:type="dxa"/>
              <w:end w:w="100" w:type="dxa"/>
            </w:tcMar>
          </w:tcPr>
          <w:p>
            <w:r>
              <w:t>Business processor</w:t>
            </w:r>
          </w:p>
        </w:tc>
        <w:tc>
          <w:tcPr>
            <w:tcW w:type="dxa" w:w="4032"/>
            <w:vAlign w:val="center"/>
            <w:tcMar>
              <w:top w:w="90" w:type="dxa"/>
              <w:start w:w="100" w:type="dxa"/>
              <w:bottom w:w="90" w:type="dxa"/>
              <w:end w:w="100" w:type="dxa"/>
            </w:tcMar>
          </w:tcPr>
          <w:p>
            <w:r>
              <w:t>PO, material, HU or delivery processor</w:t>
            </w:r>
          </w:p>
        </w:tc>
        <w:tc>
          <w:tcPr>
            <w:tcW w:type="dxa" w:w="3528"/>
            <w:vAlign w:val="center"/>
            <w:tcMar>
              <w:top w:w="90" w:type="dxa"/>
              <w:start w:w="100" w:type="dxa"/>
              <w:bottom w:w="90" w:type="dxa"/>
              <w:end w:w="100" w:type="dxa"/>
            </w:tcMar>
          </w:tcPr>
          <w:p>
            <w:r>
              <w:t>Usually instance-based</w:t>
            </w:r>
          </w:p>
        </w:tc>
      </w:tr>
      <w:tr>
        <w:tc>
          <w:tcPr>
            <w:tcW w:type="dxa" w:w="2376"/>
            <w:vAlign w:val="center"/>
            <w:tcMar>
              <w:top w:w="90" w:type="dxa"/>
              <w:start w:w="100" w:type="dxa"/>
              <w:bottom w:w="90" w:type="dxa"/>
              <w:end w:w="100" w:type="dxa"/>
            </w:tcMar>
            <w:shd w:fill="F5F8FC"/>
          </w:tcPr>
          <w:p>
            <w:r>
              <w:t>Application/orchestration service</w:t>
            </w:r>
          </w:p>
        </w:tc>
        <w:tc>
          <w:tcPr>
            <w:tcW w:type="dxa" w:w="4032"/>
            <w:vAlign w:val="center"/>
            <w:tcMar>
              <w:top w:w="90" w:type="dxa"/>
              <w:start w:w="100" w:type="dxa"/>
              <w:bottom w:w="90" w:type="dxa"/>
              <w:end w:w="100" w:type="dxa"/>
            </w:tcMar>
            <w:shd w:fill="F5F8FC"/>
          </w:tcPr>
          <w:p>
            <w:r>
              <w:t>Mass PO run, interface execution</w:t>
            </w:r>
          </w:p>
        </w:tc>
        <w:tc>
          <w:tcPr>
            <w:tcW w:type="dxa" w:w="3528"/>
            <w:vAlign w:val="center"/>
            <w:tcMar>
              <w:top w:w="90" w:type="dxa"/>
              <w:start w:w="100" w:type="dxa"/>
              <w:bottom w:w="90" w:type="dxa"/>
              <w:end w:w="100" w:type="dxa"/>
            </w:tcMar>
            <w:shd w:fill="F5F8FC"/>
          </w:tcPr>
          <w:p>
            <w:r>
              <w:t>Usually instance-based; coordinates other services</w:t>
            </w:r>
          </w:p>
        </w:tc>
      </w:tr>
    </w:tbl>
    <w:p/>
    <w:p>
      <w:pPr>
        <w:pStyle w:val="Heading1"/>
        <w:keepNext/>
      </w:pPr>
      <w:r>
        <w:t>11. Architecture and Testability</w:t>
      </w:r>
    </w:p>
    <w:p>
      <w:pPr>
        <w:pStyle w:val="Heading2"/>
        <w:keepNext/>
      </w:pPr>
      <w:r>
        <w:t>Why architects avoid excessive static dependencies</w:t>
      </w:r>
    </w:p>
    <w:p>
      <w:r>
        <w:t>Static calls are convenient, but they hardwire the dependency into the caller. For important integrations such as BAPIs, email gateways or persistence services, an interface injected into an object can make unit testing and replacement easier.</w:t>
      </w:r>
    </w:p>
    <w:p>
      <w:pPr>
        <w:pStyle w:val="ABAPCode"/>
        <w:keepLines/>
        <w:shd w:fill="F2F5F9"/>
      </w:pPr>
      <w:r>
        <w:t>INTERFACE zif_po_gateway PUBLIC.</w:t>
        <w:br/>
        <w:t xml:space="preserve">  METHODS change_po</w:t>
        <w:br/>
        <w:t xml:space="preserve">    IMPORTING is_request TYPE zpo_request</w:t>
        <w:br/>
        <w:t xml:space="preserve">    RETURNING VALUE(rt_return) TYPE bapiret2_t.</w:t>
        <w:br/>
        <w:t>ENDINTERFACE.</w:t>
      </w:r>
    </w:p>
    <w:p>
      <w:pPr>
        <w:pStyle w:val="ABAPCode"/>
        <w:keepLines/>
        <w:shd w:fill="F2F5F9"/>
      </w:pPr>
      <w:r>
        <w:t>METHODS constructor</w:t>
        <w:br/>
        <w:t xml:space="preserve">  IMPORTING</w:t>
        <w:br/>
        <w:t xml:space="preserve">    iv_ebeln  TYPE ebeln</w:t>
        <w:br/>
        <w:t xml:space="preserve">    io_gateway TYPE REF TO zif_po_gateway.</w:t>
      </w:r>
    </w:p>
    <w:p>
      <w:r>
        <w:t>Production code supplies a real gateway implementation. ABAP Unit can supply a fake implementation with controlled messages. The PO processor remains focused on business flow rather than the technical BAPI details.</w:t>
      </w:r>
    </w:p>
    <w:p>
      <w:pPr>
        <w:pStyle w:val="Heading2"/>
        <w:keepNext/>
      </w:pPr>
      <w:r>
        <w:t>Static attributes and caching</w:t>
      </w:r>
    </w:p>
    <w:p>
      <w:r>
        <w:t>A static cache can reduce repeated reads, but it introduces shared state. Define its key correctly, handle client or organizational context when relevant, decide how it is invalidated, and provide a reset seam for tests. Do not cache merely because CLASS-DATA is convenient.</w:t>
      </w:r>
    </w:p>
    <w:p>
      <w:pPr>
        <w:pStyle w:val="Heading1"/>
        <w:keepNext/>
      </w:pPr>
      <w:r>
        <w:t>12. Decision Checklist and Interview Answers</w:t>
      </w:r>
    </w:p>
    <w:p>
      <w:pPr>
        <w:pStyle w:val="Heading2"/>
        <w:keepNext/>
      </w:pPr>
      <w:r>
        <w:t>Attribute checklist</w:t>
      </w:r>
    </w:p>
    <w:p>
      <w:pPr>
        <w:pStyle w:val="ListBullet"/>
      </w:pPr>
      <w:r>
        <w:t>Does the value identify one object or process run? Use an instance attribute.</w:t>
      </w:r>
    </w:p>
    <w:p>
      <w:pPr>
        <w:pStyle w:val="ListBullet"/>
      </w:pPr>
      <w:r>
        <w:t>Can two objects legitimately hold different values at the same time? Use an instance attribute.</w:t>
      </w:r>
    </w:p>
    <w:p>
      <w:pPr>
        <w:pStyle w:val="ListBullet"/>
      </w:pPr>
      <w:r>
        <w:t>Will sharing the value mix messages, items or processing status? Do not make it static.</w:t>
      </w:r>
    </w:p>
    <w:p>
      <w:pPr>
        <w:pStyle w:val="ListBullet"/>
      </w:pPr>
      <w:r>
        <w:t>Does exactly one value genuinely belong to the class as a whole? A static attribute may fit.</w:t>
      </w:r>
    </w:p>
    <w:p>
      <w:pPr>
        <w:pStyle w:val="ListBullet"/>
      </w:pPr>
      <w:r>
        <w:t>Is the value mutable configuration? Prefer a configuration service unless class-wide storage is clearly justified.</w:t>
      </w:r>
    </w:p>
    <w:p>
      <w:pPr>
        <w:pStyle w:val="Heading2"/>
        <w:keepNext/>
      </w:pPr>
      <w:r>
        <w:t>Method checklist</w:t>
      </w:r>
    </w:p>
    <w:p>
      <w:pPr>
        <w:pStyle w:val="ListBullet"/>
      </w:pPr>
      <w:r>
        <w:t>Does the operation use state retained across calls? Prefer an instance method.</w:t>
      </w:r>
    </w:p>
    <w:p>
      <w:pPr>
        <w:pStyle w:val="ListBullet"/>
      </w:pPr>
      <w:r>
        <w:t>Does the class represent a PO, material, email, file, ALV or processing run? Prefer instance behavior.</w:t>
      </w:r>
    </w:p>
    <w:p>
      <w:pPr>
        <w:pStyle w:val="ListBullet"/>
      </w:pPr>
      <w:r>
        <w:t>Does the operation complete entirely from parameters and return a result? Static may be suitable.</w:t>
      </w:r>
    </w:p>
    <w:p>
      <w:pPr>
        <w:pStyle w:val="ListBullet"/>
      </w:pPr>
      <w:r>
        <w:t>Will polymorphism, test doubles or replaceable dependencies matter? Prefer interface-based instance design.</w:t>
      </w:r>
    </w:p>
    <w:p>
      <w:pPr>
        <w:pStyle w:val="ListBullet"/>
      </w:pPr>
      <w:r>
        <w:t>Are you choosing static only to avoid NEW? Reconsider the design.</w:t>
      </w:r>
    </w:p>
    <w:p>
      <w:pPr>
        <w:pStyle w:val="Heading2"/>
        <w:keepNext/>
      </w:pPr>
      <w:r>
        <w:t>Interview-ready answers</w:t>
      </w:r>
    </w:p>
    <w:p>
      <w:pPr>
        <w:pStyle w:val="Heading3"/>
        <w:keepNext/>
      </w:pPr>
      <w:r>
        <w:t>Why does an instance attribute need an object?</w:t>
      </w:r>
    </w:p>
    <w:p>
      <w:r>
        <w:t>Because the same class can have multiple objects and each object may hold a different value. The runtime must know which object's attribute is required.</w:t>
      </w:r>
    </w:p>
    <w:p>
      <w:pPr>
        <w:pStyle w:val="Heading3"/>
        <w:keepNext/>
      </w:pPr>
      <w:r>
        <w:t>Why can I access it directly inside an instance method?</w:t>
      </w:r>
    </w:p>
    <w:p>
      <w:r>
        <w:t>Because the method already has the current object reference ME. Writing mv_ebeln is an implicit reference to me-&gt;mv_ebeln.</w:t>
      </w:r>
    </w:p>
    <w:p>
      <w:pPr>
        <w:pStyle w:val="Heading3"/>
        <w:keepNext/>
      </w:pPr>
      <w:r>
        <w:t>Why can a static method not directly access an instance attribute?</w:t>
      </w:r>
    </w:p>
    <w:p>
      <w:r>
        <w:t>Because a static method has no current object and therefore no ME. It cannot decide which object's copy should be used.</w:t>
      </w:r>
    </w:p>
    <w:p>
      <w:pPr>
        <w:pStyle w:val="Heading3"/>
        <w:keepNext/>
      </w:pPr>
      <w:r>
        <w:t>Why can an instance method access a static attribute?</w:t>
      </w:r>
    </w:p>
    <w:p>
      <w:r>
        <w:t>Because the instance method has an object context, and the static attribute is the single class-wide copy. There is no ambiguity.</w:t>
      </w:r>
    </w:p>
    <w:p>
      <w:pPr>
        <w:pStyle w:val="Heading3"/>
        <w:keepNext/>
      </w:pPr>
      <w:r>
        <w:t>When should a utility method be static?</w:t>
      </w:r>
    </w:p>
    <w:p>
      <w:r>
        <w:t>When it performs a focused, stateless operation using only its parameters and local variables, and no object lifecycle or replaceable dependency is required.</w:t>
      </w:r>
    </w:p>
    <w:p>
      <w:pPr>
        <w:pStyle w:val="Heading3"/>
        <w:keepNext/>
      </w:pPr>
      <w:r>
        <w:t>When should BAPI processing be instance-based?</w:t>
      </w:r>
    </w:p>
    <w:p>
      <w:r>
        <w:t>When processing has identity and state, such as a PO number, loaded header and items, validation status, messages and multiple lifecycle steps.</w:t>
      </w:r>
    </w:p>
    <w:p>
      <w:pPr>
        <w:pStyle w:val="Heading1"/>
        <w:keepNext/>
      </w:pPr>
      <w:r>
        <w:t>13. Complete Demonstration Program</w:t>
      </w:r>
    </w:p>
    <w:p>
      <w:r>
        <w:t>The following local-class example demonstrates separate instance state, shared static state, implicit ME, an instance method accessing both attribute types, and a static method accessing only the static attribute.</w:t>
      </w:r>
    </w:p>
    <w:p>
      <w:pPr>
        <w:pStyle w:val="ABAPCode"/>
        <w:keepLines/>
        <w:shd w:fill="F2F5F9"/>
      </w:pPr>
      <w:r>
        <w:t>REPORT z_oo_static_instance_demo.</w:t>
        <w:br/>
        <w:br/>
        <w:t>CLASS lcl_po_processor DEFINITION FINAL.</w:t>
        <w:br/>
        <w:t xml:space="preserve">  PUBLIC SECTION.</w:t>
        <w:br/>
        <w:t xml:space="preserve">    METHODS constructor</w:t>
        <w:br/>
        <w:t xml:space="preserve">      IMPORTING iv_ebeln TYPE ebeln.</w:t>
        <w:br/>
        <w:br/>
        <w:t xml:space="preserve">    METHODS process.</w:t>
        <w:br/>
        <w:t xml:space="preserve">    METHODS display_instance_data.</w:t>
        <w:br/>
        <w:br/>
        <w:t xml:space="preserve">    CLASS-METHODS display_total_count.</w:t>
        <w:br/>
        <w:br/>
        <w:t xml:space="preserve">  PRIVATE SECTION.</w:t>
        <w:br/>
        <w:t xml:space="preserve">    DATA mv_ebeln TYPE ebeln.</w:t>
        <w:br/>
        <w:t xml:space="preserve">    DATA mt_messages TYPE bapiret2_t.</w:t>
        <w:br/>
        <w:br/>
        <w:t xml:space="preserve">    CLASS-DATA gv_total_processed TYPE i.</w:t>
        <w:br/>
        <w:t>ENDCLASS.</w:t>
        <w:br/>
        <w:br/>
        <w:t>CLASS lcl_po_processor IMPLEMENTATION.</w:t>
        <w:br/>
        <w:t xml:space="preserve">  METHOD constructor.</w:t>
        <w:br/>
        <w:t xml:space="preserve">    me-&gt;mv_ebeln = iv_ebeln.</w:t>
        <w:br/>
        <w:t xml:space="preserve">  ENDMETHOD.</w:t>
        <w:br/>
        <w:br/>
        <w:t xml:space="preserve">  METHOD process.</w:t>
        <w:br/>
        <w:t xml:space="preserve">    APPEND VALUE #(</w:t>
        <w:br/>
        <w:t xml:space="preserve">      type    = 'S'</w:t>
        <w:br/>
        <w:t xml:space="preserve">      message = |PO { mv_ebeln } processed|</w:t>
        <w:br/>
        <w:t xml:space="preserve">    ) TO mt_messages.</w:t>
        <w:br/>
        <w:br/>
        <w:t xml:space="preserve">    gv_total_processed += 1.</w:t>
        <w:br/>
        <w:t xml:space="preserve">  ENDMETHOD.</w:t>
        <w:br/>
        <w:br/>
        <w:t xml:space="preserve">  METHOD display_instance_data.</w:t>
        <w:br/>
        <w:t xml:space="preserve">    WRITE: / |PO: { mv_ebeln }|.</w:t>
        <w:br/>
        <w:t xml:space="preserve">    LOOP AT mt_messages INTO DATA(ls_message).</w:t>
        <w:br/>
        <w:t xml:space="preserve">      WRITE: / ls_message-message.</w:t>
        <w:br/>
        <w:t xml:space="preserve">    ENDLOOP.</w:t>
        <w:br/>
        <w:t xml:space="preserve">  ENDMETHOD.</w:t>
        <w:br/>
        <w:br/>
        <w:t xml:space="preserve">  METHOD display_total_count.</w:t>
        <w:br/>
        <w:t xml:space="preserve">    WRITE: / |Total processed: { gv_total_processed }|.</w:t>
        <w:br/>
        <w:br/>
        <w:t xml:space="preserve">    "mv_ebeln cannot be used directly here.</w:t>
        <w:br/>
        <w:t xml:space="preserve">    "A static method has no ME/current object.</w:t>
        <w:br/>
        <w:t xml:space="preserve">  ENDMETHOD.</w:t>
        <w:br/>
        <w:t>ENDCLASS.</w:t>
        <w:br/>
        <w:br/>
        <w:t>START-OF-SELECTION.</w:t>
        <w:br/>
        <w:t xml:space="preserve">  DATA(lo_po1) = NEW lcl_po_processor(</w:t>
        <w:br/>
        <w:t xml:space="preserve">    iv_ebeln = '4500000010' ).</w:t>
        <w:br/>
        <w:br/>
        <w:t xml:space="preserve">  DATA(lo_po2) = NEW lcl_po_processor(</w:t>
        <w:br/>
        <w:t xml:space="preserve">    iv_ebeln = '4500000011' ).</w:t>
        <w:br/>
        <w:br/>
        <w:t xml:space="preserve">  lo_po1-&gt;process( ).</w:t>
        <w:br/>
        <w:t xml:space="preserve">  lo_po2-&gt;process( ).</w:t>
        <w:br/>
        <w:br/>
        <w:t xml:space="preserve">  lo_po1-&gt;display_instance_data( ).</w:t>
        <w:br/>
        <w:t xml:space="preserve">  lo_po2-&gt;display_instance_data( ).</w:t>
        <w:br/>
        <w:br/>
        <w:t xml:space="preserve">  lcl_po_processor=&gt;display_total_count( ).</w:t>
      </w:r>
    </w:p>
    <w:p>
      <w:pPr>
        <w:pStyle w:val="Heading2"/>
        <w:keepNext/>
      </w:pPr>
      <w:r>
        <w:t>What this program proves</w:t>
      </w:r>
    </w:p>
    <w:p>
      <w:pPr>
        <w:pStyle w:val="ListBullet"/>
      </w:pPr>
      <w:r>
        <w:t>lo_po1 and lo_po2 have separate mv_ebeln and mt_messages values.</w:t>
      </w:r>
    </w:p>
    <w:p>
      <w:pPr>
        <w:pStyle w:val="ListBullet"/>
      </w:pPr>
      <w:r>
        <w:t>Both objects share one gv_total_processed value.</w:t>
      </w:r>
    </w:p>
    <w:p>
      <w:pPr>
        <w:pStyle w:val="ListBullet"/>
      </w:pPr>
      <w:r>
        <w:t>Inside process, mv_ebeln means me-&gt;mv_ebeln.</w:t>
      </w:r>
    </w:p>
    <w:p>
      <w:pPr>
        <w:pStyle w:val="ListBullet"/>
      </w:pPr>
      <w:r>
        <w:t>The instance method process can use both instance and static attributes.</w:t>
      </w:r>
    </w:p>
    <w:p>
      <w:pPr>
        <w:pStyle w:val="ListBullet"/>
      </w:pPr>
      <w:r>
        <w:t>The static method display_total_count has no ME and can directly use only static class state.</w:t>
      </w:r>
    </w:p>
    <w:p>
      <w:pPr>
        <w:pStyle w:val="Heading1"/>
        <w:keepNext/>
      </w:pPr>
      <w:r>
        <w:t>Final Summary</w:t>
      </w:r>
    </w:p>
    <w:tbl>
      <w:tblPr>
        <w:tblW w:type="auto" w:w="0"/>
        <w:jc w:val="center"/>
        <w:tblLayout w:type="fixed"/>
        <w:tblLook w:firstColumn="1" w:firstRow="1" w:lastColumn="0" w:lastRow="0" w:noHBand="0" w:noVBand="1" w:val="04A0"/>
      </w:tblPr>
      <w:tblGrid>
        <w:gridCol w:w="9792"/>
      </w:tblGrid>
      <w:tr>
        <w:tc>
          <w:tcPr>
            <w:tcW w:type="dxa" w:w="9936"/>
            <w:shd w:fill="D9EAD3"/>
            <w:tcMar>
              <w:top w:w="130" w:type="dxa"/>
              <w:start w:w="160" w:type="dxa"/>
              <w:bottom w:w="130" w:type="dxa"/>
              <w:end w:w="160" w:type="dxa"/>
            </w:tcMar>
          </w:tcPr>
          <w:p>
            <w:r>
              <w:rPr>
                <w:b/>
                <w:color w:val="17365D"/>
              </w:rPr>
              <w:t>Five lines to remember</w:t>
              <w:br/>
            </w:r>
            <w:r>
              <w:t>Instance attribute = data of this object.</w:t>
              <w:br/>
              <w:t>Static attribute = data of the class.</w:t>
              <w:br/>
              <w:t>Instance method = behavior of this object.</w:t>
              <w:br/>
              <w:t>Static method = behavior callable through the class.</w:t>
              <w:br/>
              <w:t>ME = the current object inside an instance method.</w:t>
            </w:r>
          </w:p>
        </w:tc>
      </w:tr>
    </w:tbl>
    <w:p>
      <w:pPr>
        <w:spacing w:after="0"/>
      </w:pPr>
    </w:p>
    <w:p>
      <w:r>
        <w:t>The architect-level principle is ownership. Choose instance components when the information or behavior belongs to a specific business or technical object. Choose static components only when the information or behavior genuinely belongs to the class as a whole and does not require an object context.</w:t>
      </w:r>
    </w:p>
    <w:p>
      <w:pPr>
        <w:pStyle w:val="Heading2"/>
        <w:keepNext/>
      </w:pPr>
      <w:r>
        <w:t>Reference Notes</w:t>
      </w:r>
    </w:p>
    <w:p>
      <w:r>
        <w:t>This document consolidates the discussion and examples into a structured learning guide. The terminology and access rules align with standard ABAP Objects concepts: METHODS for instance methods, CLASS-METHODS for static methods, DATA for instance attributes, CLASS-DATA for static attributes, -&gt; for object components, =&gt; for class components, and ME for the current object in instance methods.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Static vs Instance Methods and Attributes  |  Study Notes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OOABAP ARCHITECTURE GUIDE  |  STATIC AND INSTANCE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APCode">
    <w:name w:val="ABAP Code"/>
    <w:pPr>
      <w:spacing w:before="60" w:after="120" w:line="240" w:lineRule="auto"/>
      <w:ind w:left="288" w:right="144"/>
    </w:pPr>
    <w:rPr>
      <w:rFonts w:ascii="Consolas" w:hAnsi="Consolas"/>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Standar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OOABAP Static and Instance Methods and Attributes</dc:title>
  <dc:subject>Complete beginner-to-architect study guide with SAP examples</dc:subject>
  <dc:creator>Akther, Samim</dc:creator>
  <keywords>OOABAP, static method, instance method, static attribute, instance attribute, ABAP Objects, BAPI, ALV</keywords>
  <dc:description>generated by python-docx</dc:description>
  <lastModifiedBy>Akther, Samim</lastModifiedBy>
  <revision>1</revision>
  <dcterms:created xsi:type="dcterms:W3CDTF">2026-09-09T07:33:36.9983271Z</dcterms:created>
  <dcterms:modified xsi:type="dcterms:W3CDTF">2026-09-09T07:33:36.9983271Z</dcterms:modified>
  <category/>
</coreProperties>
</file>