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8617D" w14:textId="46CB8812" w:rsidR="00CB53A1" w:rsidRDefault="00CB53A1">
      <w:r>
        <w:t>Dany Ghanem</w:t>
      </w:r>
    </w:p>
    <w:p w14:paraId="092FE219" w14:textId="7472B571" w:rsidR="00CB53A1" w:rsidRDefault="00943662">
      <w:r>
        <w:t>9-4-73</w:t>
      </w:r>
      <w:bookmarkStart w:id="0" w:name="_GoBack"/>
      <w:bookmarkEnd w:id="0"/>
    </w:p>
    <w:p w14:paraId="1D678B76" w14:textId="77777777" w:rsidR="003E6F1F" w:rsidRDefault="003E6F1F"/>
    <w:p w14:paraId="7AAE902D" w14:textId="4A542F28" w:rsidR="003E6F1F" w:rsidRDefault="003E6F1F">
      <w:r>
        <w:t>PMH: none, varicocele</w:t>
      </w:r>
    </w:p>
    <w:p w14:paraId="586EF62E" w14:textId="2CA4E3C9" w:rsidR="003E6F1F" w:rsidRDefault="003E6F1F">
      <w:r>
        <w:t>Meds: Nasonex intermittently</w:t>
      </w:r>
    </w:p>
    <w:p w14:paraId="4CC36405" w14:textId="602218E0" w:rsidR="003E6F1F" w:rsidRDefault="003E6F1F">
      <w:r>
        <w:t>NKDA</w:t>
      </w:r>
    </w:p>
    <w:p w14:paraId="23BC46A5" w14:textId="772A20FE" w:rsidR="003E6F1F" w:rsidRDefault="003E6F1F">
      <w:r>
        <w:t>Food intolerances to dairy and wheat</w:t>
      </w:r>
    </w:p>
    <w:p w14:paraId="372D0107" w14:textId="77777777" w:rsidR="003E6F1F" w:rsidRDefault="003E6F1F"/>
    <w:p w14:paraId="510DAAE4" w14:textId="1F3F96F7" w:rsidR="003E6F1F" w:rsidRDefault="003E6F1F">
      <w:proofErr w:type="gramStart"/>
      <w:r>
        <w:t>One week</w:t>
      </w:r>
      <w:proofErr w:type="gramEnd"/>
      <w:r>
        <w:t xml:space="preserve"> history of right facial pain and eye pain, and dental pain.</w:t>
      </w:r>
    </w:p>
    <w:p w14:paraId="658F31AF" w14:textId="6EFF061B" w:rsidR="003E6F1F" w:rsidRDefault="003E6F1F">
      <w:r>
        <w:t>No fever, no chills. Had a URI last week.</w:t>
      </w:r>
    </w:p>
    <w:p w14:paraId="489A1958" w14:textId="2BBEE15E" w:rsidR="003E6F1F" w:rsidRDefault="003E6F1F">
      <w:r>
        <w:t>No history of recurrent sinusitis.</w:t>
      </w:r>
    </w:p>
    <w:p w14:paraId="700883FE" w14:textId="12ACEC29" w:rsidR="0062128F" w:rsidRDefault="00757C36" w:rsidP="00CB53A1">
      <w:pPr>
        <w:tabs>
          <w:tab w:val="left" w:pos="2000"/>
        </w:tabs>
      </w:pPr>
    </w:p>
    <w:p w14:paraId="0EEC9D37" w14:textId="265802ED" w:rsidR="00943662" w:rsidRDefault="00943662" w:rsidP="00CB53A1">
      <w:pPr>
        <w:tabs>
          <w:tab w:val="left" w:pos="2000"/>
        </w:tabs>
      </w:pPr>
    </w:p>
    <w:p w14:paraId="1974FD91" w14:textId="51C63BF3" w:rsidR="00943662" w:rsidRPr="00CB53A1" w:rsidRDefault="00943662" w:rsidP="00CB53A1">
      <w:pPr>
        <w:tabs>
          <w:tab w:val="left" w:pos="2000"/>
        </w:tabs>
      </w:pPr>
      <w:r>
        <w:t>Right sided white secretions</w:t>
      </w:r>
    </w:p>
    <w:sectPr w:rsidR="00943662" w:rsidRPr="00CB5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A1"/>
    <w:rsid w:val="003E6F1F"/>
    <w:rsid w:val="00757C36"/>
    <w:rsid w:val="00943662"/>
    <w:rsid w:val="009C010F"/>
    <w:rsid w:val="00C35093"/>
    <w:rsid w:val="00C726A2"/>
    <w:rsid w:val="00CB53A1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3B9A"/>
  <w15:chartTrackingRefBased/>
  <w15:docId w15:val="{76D27CA1-6231-4DEF-B423-12F9897B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2018-08-16T11:05:00Z</dcterms:created>
  <dcterms:modified xsi:type="dcterms:W3CDTF">2018-08-16T11:39:00Z</dcterms:modified>
</cp:coreProperties>
</file>