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9EC191" w14:textId="77777777" w:rsidR="0062128F" w:rsidRDefault="00EE5E8E">
      <w:r>
        <w:t xml:space="preserve">Joseph </w:t>
      </w:r>
      <w:proofErr w:type="spellStart"/>
      <w:r>
        <w:t>Abboud</w:t>
      </w:r>
      <w:proofErr w:type="spellEnd"/>
    </w:p>
    <w:p w14:paraId="7174D840" w14:textId="489E19F1" w:rsidR="00EE5E8E" w:rsidRDefault="00EE5E8E">
      <w:r>
        <w:t>6-1-1994</w:t>
      </w:r>
    </w:p>
    <w:p w14:paraId="745603FF" w14:textId="22E4387D" w:rsidR="00EE5E8E" w:rsidRDefault="00EE5E8E"/>
    <w:p w14:paraId="2857C7C9" w14:textId="5BA6A86D" w:rsidR="00EE5E8E" w:rsidRDefault="00EE5E8E">
      <w:r>
        <w:t>PMH/PSH: GERD</w:t>
      </w:r>
    </w:p>
    <w:p w14:paraId="23983B56" w14:textId="6BDB6BD0" w:rsidR="00EE5E8E" w:rsidRDefault="00EE5E8E">
      <w:r>
        <w:t xml:space="preserve">Meds: </w:t>
      </w:r>
      <w:proofErr w:type="spellStart"/>
      <w:r>
        <w:t>pariet</w:t>
      </w:r>
      <w:proofErr w:type="spellEnd"/>
      <w:r>
        <w:t>, multivitamins</w:t>
      </w:r>
    </w:p>
    <w:p w14:paraId="5BC3FFE6" w14:textId="6A4FA5C2" w:rsidR="00EE5E8E" w:rsidRDefault="00EE5E8E">
      <w:r>
        <w:t>NKDA</w:t>
      </w:r>
    </w:p>
    <w:p w14:paraId="0C9704CE" w14:textId="18A019F2" w:rsidR="00EE5E8E" w:rsidRDefault="00EE5E8E"/>
    <w:p w14:paraId="51101ADA" w14:textId="08638BB4" w:rsidR="00EE5E8E" w:rsidRDefault="00EE5E8E">
      <w:proofErr w:type="gramStart"/>
      <w:r>
        <w:t>Non smoker</w:t>
      </w:r>
      <w:proofErr w:type="gramEnd"/>
    </w:p>
    <w:p w14:paraId="6DF31D41" w14:textId="197DE55F" w:rsidR="00EE5E8E" w:rsidRDefault="00EE5E8E">
      <w:r>
        <w:t>Social alcohol</w:t>
      </w:r>
    </w:p>
    <w:p w14:paraId="0DD53AB1" w14:textId="4C9716EC" w:rsidR="00EE5E8E" w:rsidRDefault="00EE5E8E">
      <w:r>
        <w:t>No coffee</w:t>
      </w:r>
    </w:p>
    <w:p w14:paraId="59A11D04" w14:textId="14E2FE18" w:rsidR="00EE5E8E" w:rsidRDefault="00EE5E8E"/>
    <w:p w14:paraId="633A97D0" w14:textId="7EB81E0D" w:rsidR="00EE5E8E" w:rsidRDefault="00EE5E8E">
      <w:r>
        <w:t>Headache for the past month. His blood pressure has been slightly high.</w:t>
      </w:r>
      <w:r>
        <w:br/>
        <w:t xml:space="preserve">His pain </w:t>
      </w:r>
      <w:r w:rsidR="00B85D79">
        <w:t>takes his whole head. No photophobia or phonophobia except for one time only. No nausea or vomiting.</w:t>
      </w:r>
    </w:p>
    <w:p w14:paraId="7865E476" w14:textId="0E2E0442" w:rsidR="00B85D79" w:rsidRDefault="00B85D79">
      <w:r>
        <w:t xml:space="preserve">Has a sensation of ear </w:t>
      </w:r>
      <w:proofErr w:type="gramStart"/>
      <w:r>
        <w:t>plugging.</w:t>
      </w:r>
      <w:proofErr w:type="gramEnd"/>
      <w:r>
        <w:t xml:space="preserve"> No nasal congestion but he does have to blow his nose at least once a day with clear secretions.</w:t>
      </w:r>
    </w:p>
    <w:p w14:paraId="16660E01" w14:textId="1F0CC8D4" w:rsidR="00B85D79" w:rsidRDefault="00B85D79">
      <w:r>
        <w:t>No vertigo.</w:t>
      </w:r>
    </w:p>
    <w:p w14:paraId="48812DFA" w14:textId="02D27781" w:rsidR="00B85D79" w:rsidRDefault="00B85D79">
      <w:r>
        <w:t>No disequilibrium.</w:t>
      </w:r>
    </w:p>
    <w:p w14:paraId="5F3F304E" w14:textId="233B9B03" w:rsidR="00B85D79" w:rsidRDefault="00B85D79">
      <w:r>
        <w:t>No blurry vision.</w:t>
      </w:r>
    </w:p>
    <w:p w14:paraId="0A524EC1" w14:textId="6193E242" w:rsidR="00EE5E8E" w:rsidRDefault="006E5BDA">
      <w:r>
        <w:t xml:space="preserve">No clear fluid when he strains. </w:t>
      </w:r>
    </w:p>
    <w:p w14:paraId="015BF02C" w14:textId="6F4F240E" w:rsidR="006E5BDA" w:rsidRDefault="006E5BDA">
      <w:r>
        <w:t>His MRI is suspicious for a tiny skull base dehiscence but not CSF leak symptoms in him.</w:t>
      </w:r>
    </w:p>
    <w:p w14:paraId="4A2727BE" w14:textId="5B2C8B33" w:rsidR="00960F77" w:rsidRDefault="00960F77"/>
    <w:p w14:paraId="56E501F0" w14:textId="08562E0C" w:rsidR="00960F77" w:rsidRDefault="003F724A">
      <w:r>
        <w:t>On exam,</w:t>
      </w:r>
    </w:p>
    <w:p w14:paraId="6D3141E5" w14:textId="3C6A31B4" w:rsidR="003F724A" w:rsidRDefault="003F724A">
      <w:r>
        <w:t>Right septal deviation, minimal with turbinate hypertrophy.</w:t>
      </w:r>
    </w:p>
    <w:p w14:paraId="5101AA32" w14:textId="47EB17E8" w:rsidR="003F724A" w:rsidRDefault="003F724A"/>
    <w:p w14:paraId="2100EDA9" w14:textId="4AF100A5" w:rsidR="003F724A" w:rsidRDefault="003F724A">
      <w:r>
        <w:t xml:space="preserve">Nasonex, </w:t>
      </w:r>
      <w:proofErr w:type="spellStart"/>
      <w:r>
        <w:t>respimer</w:t>
      </w:r>
      <w:proofErr w:type="spellEnd"/>
    </w:p>
    <w:p w14:paraId="1AB2A6AA" w14:textId="1F773D5D" w:rsidR="003F724A" w:rsidRDefault="003F724A">
      <w:r>
        <w:t>Monitor BP</w:t>
      </w:r>
      <w:bookmarkStart w:id="0" w:name="_GoBack"/>
      <w:bookmarkEnd w:id="0"/>
    </w:p>
    <w:sectPr w:rsidR="003F7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E8E"/>
    <w:rsid w:val="003F724A"/>
    <w:rsid w:val="006E5BDA"/>
    <w:rsid w:val="00960F77"/>
    <w:rsid w:val="009C010F"/>
    <w:rsid w:val="00B85D79"/>
    <w:rsid w:val="00C35093"/>
    <w:rsid w:val="00C726A2"/>
    <w:rsid w:val="00EE5E8E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EB320"/>
  <w15:chartTrackingRefBased/>
  <w15:docId w15:val="{F1A0D85B-9BD6-4165-B8B1-773D6B933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2018-09-06T10:23:00Z</dcterms:created>
  <dcterms:modified xsi:type="dcterms:W3CDTF">2018-09-06T11:21:00Z</dcterms:modified>
</cp:coreProperties>
</file>