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E5D50" w14:textId="77777777" w:rsidR="0062128F" w:rsidRDefault="00A053A2">
      <w:r>
        <w:t xml:space="preserve">Keanu </w:t>
      </w:r>
      <w:proofErr w:type="spellStart"/>
      <w:r>
        <w:t>Kassis</w:t>
      </w:r>
      <w:proofErr w:type="spellEnd"/>
    </w:p>
    <w:p w14:paraId="4DEEBC4C" w14:textId="30C3E1D3" w:rsidR="00A053A2" w:rsidRDefault="00A053A2">
      <w:r>
        <w:t>14-12-2016</w:t>
      </w:r>
      <w:r>
        <w:br/>
      </w:r>
    </w:p>
    <w:p w14:paraId="65BB3125" w14:textId="40ACFB5D" w:rsidR="00A053A2" w:rsidRDefault="00A053A2">
      <w:r>
        <w:t>PMH: none</w:t>
      </w:r>
    </w:p>
    <w:p w14:paraId="4733F387" w14:textId="585B56C4" w:rsidR="00A053A2" w:rsidRDefault="00A053A2">
      <w:r>
        <w:t>PSH: none</w:t>
      </w:r>
    </w:p>
    <w:p w14:paraId="431C76AB" w14:textId="76BABCFD" w:rsidR="00A053A2" w:rsidRDefault="00A053A2">
      <w:r>
        <w:t>NKDA</w:t>
      </w:r>
      <w:r>
        <w:br/>
        <w:t>Meds: none</w:t>
      </w:r>
    </w:p>
    <w:p w14:paraId="74F11AFC" w14:textId="60A53719" w:rsidR="00A053A2" w:rsidRDefault="00A053A2"/>
    <w:p w14:paraId="3D79F25D" w14:textId="1D48DF03" w:rsidR="00A053A2" w:rsidRDefault="00A053A2">
      <w:r>
        <w:t>Speech delay compared to his sister. He is 1 year and 8 months.</w:t>
      </w:r>
    </w:p>
    <w:p w14:paraId="1F26599F" w14:textId="786A534F" w:rsidR="00A053A2" w:rsidRDefault="00A053A2">
      <w:r>
        <w:t>He has met all milestones without any issues.</w:t>
      </w:r>
    </w:p>
    <w:p w14:paraId="220AF31D" w14:textId="7B1BDCB3" w:rsidR="00A053A2" w:rsidRDefault="00A053A2"/>
    <w:p w14:paraId="76EEB08A" w14:textId="177B02F2" w:rsidR="007E78A7" w:rsidRDefault="007E78A7">
      <w:r>
        <w:t>Did not see the kid.</w:t>
      </w:r>
    </w:p>
    <w:p w14:paraId="652CC77E" w14:textId="1F0ADD93" w:rsidR="007E78A7" w:rsidRDefault="007E78A7">
      <w:r>
        <w:t>He doesn’t have any hearing issues per the mom.</w:t>
      </w:r>
    </w:p>
    <w:p w14:paraId="7EE31FBF" w14:textId="6A45F04C" w:rsidR="007E78A7" w:rsidRDefault="007E78A7"/>
    <w:p w14:paraId="18209503" w14:textId="5F64353E" w:rsidR="007E78A7" w:rsidRDefault="007E78A7">
      <w:r>
        <w:t>I told her that we can’t talk about speech delay before age 2 and that there is a lot of variability between kids.</w:t>
      </w:r>
      <w:bookmarkStart w:id="0" w:name="_GoBack"/>
      <w:bookmarkEnd w:id="0"/>
    </w:p>
    <w:sectPr w:rsidR="007E7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A2"/>
    <w:rsid w:val="007E78A7"/>
    <w:rsid w:val="009C010F"/>
    <w:rsid w:val="00A053A2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A423"/>
  <w15:chartTrackingRefBased/>
  <w15:docId w15:val="{811915FF-1D59-4451-80B0-51E64001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2</cp:revision>
  <dcterms:created xsi:type="dcterms:W3CDTF">2018-08-16T13:41:00Z</dcterms:created>
  <dcterms:modified xsi:type="dcterms:W3CDTF">2018-08-16T13:49:00Z</dcterms:modified>
</cp:coreProperties>
</file>