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3AC1" w:rsidP="08F112A1" w:rsidRDefault="009D2B19" w14:paraId="19EF826C" w14:textId="0A7BECF3">
      <w:pPr>
        <w:pStyle w:val="Heading1"/>
      </w:pPr>
      <w:proofErr w:type="spellStart"/>
      <w:r w:rsidR="08F112A1">
        <w:rPr/>
        <w:t>Rouwayda</w:t>
      </w:r>
      <w:proofErr w:type="spellEnd"/>
      <w:r w:rsidR="08F112A1">
        <w:rPr/>
        <w:t xml:space="preserve"> Jaafar</w:t>
      </w:r>
    </w:p>
    <w:p w:rsidR="08F112A1" w:rsidP="08F112A1" w:rsidRDefault="08F112A1" w14:paraId="0CAE91A2" w14:textId="4A02B591">
      <w:pPr>
        <w:pStyle w:val="Normal"/>
      </w:pPr>
      <w:r w:rsidRPr="08F112A1" w:rsidR="08F112A1">
        <w:rPr/>
        <w:t>18-6-99</w:t>
      </w:r>
    </w:p>
    <w:p w:rsidR="08F112A1" w:rsidP="08F112A1" w:rsidRDefault="08F112A1" w14:paraId="7A8906E9" w14:textId="3B2D79F1">
      <w:pPr>
        <w:pStyle w:val="Normal"/>
      </w:pPr>
    </w:p>
    <w:p w:rsidR="08F112A1" w:rsidP="08F112A1" w:rsidRDefault="08F112A1" w14:noSpellErr="1" w14:paraId="37965035" w14:textId="6536FC88">
      <w:pPr>
        <w:pStyle w:val="Normal"/>
      </w:pPr>
      <w:r w:rsidRPr="08F112A1" w:rsidR="08F112A1">
        <w:rPr/>
        <w:t>PMH/PSH: none</w:t>
      </w:r>
    </w:p>
    <w:p w:rsidR="08F112A1" w:rsidP="08F112A1" w:rsidRDefault="08F112A1" w14:paraId="1A12AC18" w14:textId="36C71E60">
      <w:pPr>
        <w:pStyle w:val="Normal"/>
      </w:pPr>
      <w:r w:rsidRPr="08F112A1" w:rsidR="08F112A1">
        <w:rPr/>
        <w:t xml:space="preserve">Meds: </w:t>
      </w:r>
      <w:proofErr w:type="spellStart"/>
      <w:r w:rsidRPr="08F112A1" w:rsidR="08F112A1">
        <w:rPr/>
        <w:t>folifer</w:t>
      </w:r>
      <w:proofErr w:type="spellEnd"/>
      <w:r w:rsidRPr="08F112A1" w:rsidR="08F112A1">
        <w:rPr/>
        <w:t>, mecobalamin</w:t>
      </w:r>
    </w:p>
    <w:p w:rsidR="08F112A1" w:rsidP="08F112A1" w:rsidRDefault="08F112A1" w14:noSpellErr="1" w14:paraId="532978EC" w14:textId="1753C740">
      <w:pPr>
        <w:pStyle w:val="Normal"/>
      </w:pPr>
      <w:r w:rsidRPr="08F112A1" w:rsidR="08F112A1">
        <w:rPr/>
        <w:t>All: NKDA</w:t>
      </w:r>
    </w:p>
    <w:p w:rsidR="08F112A1" w:rsidP="08F112A1" w:rsidRDefault="08F112A1" w14:noSpellErr="1" w14:paraId="5F2613CE" w14:textId="7F13BDE7">
      <w:pPr>
        <w:pStyle w:val="Normal"/>
      </w:pPr>
      <w:proofErr w:type="gramStart"/>
      <w:r w:rsidRPr="08F112A1" w:rsidR="08F112A1">
        <w:rPr/>
        <w:t>Non smoker</w:t>
      </w:r>
      <w:proofErr w:type="gramEnd"/>
    </w:p>
    <w:p w:rsidR="08F112A1" w:rsidP="08F112A1" w:rsidRDefault="08F112A1" w14:noSpellErr="1" w14:paraId="4AC971C4" w14:textId="1F6FB390">
      <w:pPr>
        <w:pStyle w:val="Normal"/>
      </w:pPr>
      <w:r w:rsidRPr="08F112A1" w:rsidR="08F112A1">
        <w:rPr/>
        <w:t>No Alcohol</w:t>
      </w:r>
    </w:p>
    <w:p w:rsidR="08F112A1" w:rsidP="08F112A1" w:rsidRDefault="08F112A1" w14:paraId="7D347C17" w14:textId="3567E586">
      <w:pPr>
        <w:pStyle w:val="Normal"/>
      </w:pPr>
    </w:p>
    <w:p w:rsidR="08F112A1" w:rsidP="08F112A1" w:rsidRDefault="08F112A1" w14:paraId="3A26248F" w14:textId="4A69B555">
      <w:pPr>
        <w:pStyle w:val="Normal"/>
      </w:pPr>
    </w:p>
    <w:p w:rsidR="08F112A1" w:rsidP="08F112A1" w:rsidRDefault="08F112A1" w14:paraId="7FDA770F" w14:textId="2FD0AF65">
      <w:pPr>
        <w:pStyle w:val="Normal"/>
      </w:pPr>
      <w:r w:rsidRPr="08F112A1" w:rsidR="08F112A1">
        <w:rPr/>
        <w:t xml:space="preserve">Yesterday, she had vertigo and </w:t>
      </w:r>
      <w:proofErr w:type="spellStart"/>
      <w:r w:rsidRPr="08F112A1" w:rsidR="08F112A1">
        <w:rPr/>
        <w:t>dysequilibrium</w:t>
      </w:r>
      <w:proofErr w:type="spellEnd"/>
      <w:r w:rsidRPr="08F112A1" w:rsidR="08F112A1">
        <w:rPr/>
        <w:t xml:space="preserve"> with spinning sensation and she fell.</w:t>
      </w:r>
    </w:p>
    <w:p w:rsidR="08F112A1" w:rsidP="08F112A1" w:rsidRDefault="08F112A1" w14:noSpellErr="1" w14:paraId="44C8475A" w14:textId="0ADEB022">
      <w:pPr>
        <w:pStyle w:val="Normal"/>
      </w:pPr>
      <w:r w:rsidRPr="08F112A1" w:rsidR="08F112A1">
        <w:rPr/>
        <w:t>She didn’t have a syncope. She also had this same vertigo when rolling in bed.</w:t>
      </w:r>
    </w:p>
    <w:p w:rsidR="08F112A1" w:rsidP="08F112A1" w:rsidRDefault="08F112A1" w14:noSpellErr="1" w14:paraId="4F6406E8" w14:textId="08C68628">
      <w:pPr>
        <w:pStyle w:val="Normal"/>
      </w:pPr>
      <w:r w:rsidRPr="08F112A1" w:rsidR="08F112A1">
        <w:rPr/>
        <w:t>No vomiting.</w:t>
      </w:r>
    </w:p>
    <w:p w:rsidR="08F112A1" w:rsidP="08F112A1" w:rsidRDefault="08F112A1" w14:noSpellErr="1" w14:paraId="1767978C" w14:textId="206E529A">
      <w:pPr>
        <w:pStyle w:val="Normal"/>
      </w:pPr>
      <w:r w:rsidRPr="08F112A1" w:rsidR="08F112A1">
        <w:rPr/>
        <w:t xml:space="preserve">When she </w:t>
      </w:r>
      <w:proofErr w:type="gramStart"/>
      <w:r w:rsidRPr="08F112A1" w:rsidR="08F112A1">
        <w:rPr/>
        <w:t>stands</w:t>
      </w:r>
      <w:proofErr w:type="gramEnd"/>
      <w:r w:rsidRPr="08F112A1" w:rsidR="08F112A1">
        <w:rPr/>
        <w:t xml:space="preserve"> she feels she can’t see </w:t>
      </w:r>
      <w:r w:rsidRPr="08F112A1" w:rsidR="08F112A1">
        <w:rPr/>
        <w:t>well for a few moments.</w:t>
      </w:r>
    </w:p>
    <w:p w:rsidR="08F112A1" w:rsidP="08F112A1" w:rsidRDefault="08F112A1" w14:noSpellErr="1" w14:paraId="4CE0BD53" w14:textId="68D57EF0">
      <w:pPr>
        <w:pStyle w:val="Normal"/>
      </w:pPr>
      <w:r w:rsidRPr="08F112A1" w:rsidR="08F112A1">
        <w:rPr/>
        <w:t xml:space="preserve">She had her BP taken yesterday and it was </w:t>
      </w:r>
      <w:r w:rsidRPr="08F112A1" w:rsidR="08F112A1">
        <w:rPr/>
        <w:t>within</w:t>
      </w:r>
      <w:r w:rsidRPr="08F112A1" w:rsidR="08F112A1">
        <w:rPr/>
        <w:t xml:space="preserve"> normal range.</w:t>
      </w:r>
    </w:p>
    <w:p w:rsidR="08F112A1" w:rsidP="08F112A1" w:rsidRDefault="08F112A1" w14:noSpellErr="1" w14:paraId="68C4B55F" w14:textId="76CDF671">
      <w:pPr>
        <w:pStyle w:val="Normal"/>
      </w:pPr>
      <w:r w:rsidRPr="08F112A1" w:rsidR="08F112A1">
        <w:rPr/>
        <w:t>Blood tests showed anemia. She does have heavy menses.</w:t>
      </w:r>
    </w:p>
    <w:p w:rsidR="08F112A1" w:rsidP="08F112A1" w:rsidRDefault="08F112A1" w14:noSpellErr="1" w14:paraId="53E7B27A" w14:textId="5D1E20EC">
      <w:pPr>
        <w:pStyle w:val="Normal"/>
      </w:pPr>
      <w:r w:rsidRPr="08F112A1" w:rsidR="08F112A1">
        <w:rPr/>
        <w:t>The vertigo lasts for 3 minutes approximately. Her hearing is unaffected.  No aural pressure.</w:t>
      </w:r>
    </w:p>
    <w:p w:rsidR="08F112A1" w:rsidP="08F112A1" w:rsidRDefault="08F112A1" w14:paraId="78A64FB9" w14:textId="33059DD9">
      <w:pPr>
        <w:pStyle w:val="Normal"/>
      </w:pPr>
    </w:p>
    <w:p w:rsidR="08F112A1" w:rsidP="08F112A1" w:rsidRDefault="08F112A1" w14:paraId="089EB34C" w14:textId="5A809381">
      <w:pPr>
        <w:pStyle w:val="Normal"/>
      </w:pPr>
    </w:p>
    <w:p w:rsidR="08F112A1" w:rsidP="08F112A1" w:rsidRDefault="08F112A1" w14:noSpellErr="1" w14:paraId="62FA394B" w14:textId="6EBC7E75">
      <w:pPr>
        <w:pStyle w:val="Normal"/>
      </w:pPr>
      <w:r w:rsidRPr="08F112A1" w:rsidR="08F112A1">
        <w:rPr/>
        <w:t>On exam:</w:t>
      </w:r>
    </w:p>
    <w:p w:rsidR="08F112A1" w:rsidP="08F112A1" w:rsidRDefault="08F112A1" w14:noSpellErr="1" w14:paraId="625C2569" w14:textId="2D37EDD8">
      <w:pPr>
        <w:pStyle w:val="Normal"/>
      </w:pPr>
      <w:r w:rsidRPr="08F112A1" w:rsidR="08F112A1">
        <w:rPr/>
        <w:t>All normal</w:t>
      </w:r>
    </w:p>
    <w:p w:rsidR="08F112A1" w:rsidP="08F112A1" w:rsidRDefault="08F112A1" w14:noSpellErr="1" w14:paraId="208FCB88" w14:textId="5B982E18">
      <w:pPr>
        <w:pStyle w:val="Normal"/>
      </w:pPr>
      <w:r w:rsidRPr="08F112A1" w:rsidR="08F112A1">
        <w:rPr/>
        <w:t>Dix-Hallpike + on the right side.</w:t>
      </w:r>
    </w:p>
    <w:p w:rsidR="08F112A1" w:rsidP="08F112A1" w:rsidRDefault="08F112A1" w14:noSpellErr="1" w14:paraId="47DA19A0" w14:textId="288EBAED">
      <w:pPr>
        <w:pStyle w:val="Normal"/>
      </w:pPr>
      <w:r w:rsidRPr="08F112A1" w:rsidR="08F112A1">
        <w:rPr/>
        <w:t>Epley done with resolution of vertigo.</w:t>
      </w:r>
    </w:p>
    <w:p w:rsidR="08F112A1" w:rsidP="08F112A1" w:rsidRDefault="08F112A1" w14:noSpellErr="1" w14:paraId="0A733D7F" w14:textId="0018B741">
      <w:pPr>
        <w:pStyle w:val="Normal"/>
      </w:pPr>
      <w:r w:rsidRPr="08F112A1" w:rsidR="08F112A1">
        <w:rPr/>
        <w:t>Control DH is negative</w:t>
      </w:r>
    </w:p>
    <w:p w:rsidR="08F112A1" w:rsidP="08F112A1" w:rsidRDefault="08F112A1" w14:paraId="08A92971" w14:textId="58C6ECF8">
      <w:pPr>
        <w:pStyle w:val="Normal"/>
      </w:pPr>
    </w:p>
    <w:sectPr w:rsidR="00D03AC1" w:rsidSect="00EE3E7C">
      <w:footerReference w:type="default" r:id="rId7"/>
      <w:pgSz w:w="12240" w:h="15840" w:orient="portrait"/>
      <w:pgMar w:top="1440" w:right="1440" w:bottom="1800" w:left="1440" w:header="720" w:footer="1008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4A56" w:rsidRDefault="00674A56" w14:paraId="492A6E3A" w14:textId="77777777">
      <w:r>
        <w:separator/>
      </w:r>
    </w:p>
    <w:p w:rsidR="00674A56" w:rsidRDefault="00674A56" w14:paraId="7BD3797D" w14:textId="77777777"/>
  </w:endnote>
  <w:endnote w:type="continuationSeparator" w:id="0">
    <w:p w:rsidR="00674A56" w:rsidRDefault="00674A56" w14:paraId="4AACD5B7" w14:textId="77777777">
      <w:r>
        <w:continuationSeparator/>
      </w:r>
    </w:p>
    <w:p w:rsidR="00674A56" w:rsidRDefault="00674A56" w14:paraId="638FA40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041" w:rsidRDefault="00D03AC1" w14:paraId="083BC093" w14:textId="0D1E390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EE3E7C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4A56" w:rsidRDefault="00674A56" w14:paraId="0399198A" w14:textId="77777777">
      <w:r>
        <w:separator/>
      </w:r>
    </w:p>
    <w:p w:rsidR="00674A56" w:rsidRDefault="00674A56" w14:paraId="23756527" w14:textId="77777777"/>
  </w:footnote>
  <w:footnote w:type="continuationSeparator" w:id="0">
    <w:p w:rsidR="00674A56" w:rsidRDefault="00674A56" w14:paraId="11ED78D6" w14:textId="77777777">
      <w:r>
        <w:continuationSeparator/>
      </w:r>
    </w:p>
    <w:p w:rsidR="00674A56" w:rsidRDefault="00674A56" w14:paraId="5E416D67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41"/>
    <w:rsid w:val="00233CAE"/>
    <w:rsid w:val="00447041"/>
    <w:rsid w:val="0058464E"/>
    <w:rsid w:val="00674A56"/>
    <w:rsid w:val="00733795"/>
    <w:rsid w:val="007962A0"/>
    <w:rsid w:val="009D2B19"/>
    <w:rsid w:val="00B045AF"/>
    <w:rsid w:val="00C00CB4"/>
    <w:rsid w:val="00C922B4"/>
    <w:rsid w:val="00D03AC1"/>
    <w:rsid w:val="00DC274F"/>
    <w:rsid w:val="00DC2CF0"/>
    <w:rsid w:val="00EE3E7C"/>
    <w:rsid w:val="08F112A1"/>
    <w:rsid w:val="09A9A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A9A995"/>
  <w15:chartTrackingRefBased/>
  <w15:docId w15:val="{6a17d960-93e4-47d8-b69e-9f8e10c5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8464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60"/>
      <w:outlineLvl w:val="1"/>
    </w:pPr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"/>
      </w:numPr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C2CF0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styleId="SubtitleChar" w:customStyle="1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sz w:val="4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sz w:val="40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62626" w:themeColor="text1" w:themeTint="D9"/>
      <w:sz w:val="34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Cs/>
      <w:sz w:val="3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i/>
      <w:sz w:val="34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styleId="QuoteChar" w:customStyle="1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C2CF0"/>
  </w:style>
  <w:style w:type="paragraph" w:styleId="BlockText">
    <w:name w:val="Block Text"/>
    <w:basedOn w:val="Normal"/>
    <w:uiPriority w:val="99"/>
    <w:semiHidden/>
    <w:unhideWhenUsed/>
    <w:rsid w:val="00DC2CF0"/>
    <w:pPr>
      <w:pBdr>
        <w:top w:val="single" w:color="214C5E" w:themeColor="accent1" w:sz="2" w:space="10" w:frame="1"/>
        <w:left w:val="single" w:color="214C5E" w:themeColor="accent1" w:sz="2" w:space="10" w:frame="1"/>
        <w:bottom w:val="single" w:color="214C5E" w:themeColor="accent1" w:sz="2" w:space="10" w:frame="1"/>
        <w:right w:val="single" w:color="214C5E" w:themeColor="accent1" w:sz="2" w:space="10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CF0"/>
  </w:style>
  <w:style w:type="character" w:styleId="BodyTextChar" w:customStyle="1">
    <w:name w:val="Body Text Char"/>
    <w:basedOn w:val="DefaultParagraphFont"/>
    <w:link w:val="BodyText"/>
    <w:uiPriority w:val="99"/>
    <w:semiHidden/>
    <w:rsid w:val="00DC2CF0"/>
  </w:style>
  <w:style w:type="paragraph" w:styleId="BodyText2">
    <w:name w:val="Body Text 2"/>
    <w:basedOn w:val="Normal"/>
    <w:link w:val="BodyText2Char"/>
    <w:uiPriority w:val="99"/>
    <w:semiHidden/>
    <w:unhideWhenUsed/>
    <w:rsid w:val="00DC2CF0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C2CF0"/>
  </w:style>
  <w:style w:type="paragraph" w:styleId="BodyText3">
    <w:name w:val="Body Text 3"/>
    <w:basedOn w:val="Normal"/>
    <w:link w:val="BodyText3Char"/>
    <w:uiPriority w:val="99"/>
    <w:semiHidden/>
    <w:unhideWhenUsed/>
    <w:rsid w:val="00DC2CF0"/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C2CF0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C2CF0"/>
    <w:pPr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C2C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CF0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C2CF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C2CF0"/>
    <w:pPr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C2CF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C2CF0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C2CF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C2CF0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C2CF0"/>
  </w:style>
  <w:style w:type="table" w:styleId="ColorfulGrid">
    <w:name w:val="Colorful Grid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32D38" w:themeColor="accent1" w:themeShade="99" w:sz="4" w:space="0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51B1B" w:themeColor="accent2" w:themeShade="99" w:sz="4" w:space="0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2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836D" w:themeColor="accent3" w:themeShade="99" w:sz="4" w:space="0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2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41025" w:themeColor="accent4" w:themeShade="99" w:sz="4" w:space="0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2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54319" w:themeColor="accent5" w:themeShade="99" w:sz="4" w:space="0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2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A1D" w:themeColor="accent6" w:themeShade="99" w:sz="4" w:space="0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2CF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C2CF0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CF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C2CF0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C2CF0"/>
  </w:style>
  <w:style w:type="character" w:styleId="DateChar" w:customStyle="1">
    <w:name w:val="Date Char"/>
    <w:basedOn w:val="DefaultParagraphFont"/>
    <w:link w:val="Date"/>
    <w:uiPriority w:val="99"/>
    <w:semiHidden/>
    <w:rsid w:val="00DC2CF0"/>
  </w:style>
  <w:style w:type="paragraph" w:styleId="DocumentMap">
    <w:name w:val="Document Map"/>
    <w:basedOn w:val="Normal"/>
    <w:link w:val="DocumentMap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C2CF0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C2CF0"/>
  </w:style>
  <w:style w:type="character" w:styleId="EndnoteReference">
    <w:name w:val="end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C2CF0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C2CF0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C2CF0"/>
    <w:rPr>
      <w:sz w:val="22"/>
      <w:szCs w:val="20"/>
    </w:rPr>
  </w:style>
  <w:style w:type="table" w:styleId="GridTable1Light">
    <w:name w:val="Grid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8DC1D7" w:themeColor="accent1" w:themeTint="66" w:sz="4" w:space="0"/>
        <w:left w:val="single" w:color="8DC1D7" w:themeColor="accent1" w:themeTint="66" w:sz="4" w:space="0"/>
        <w:bottom w:val="single" w:color="8DC1D7" w:themeColor="accent1" w:themeTint="66" w:sz="4" w:space="0"/>
        <w:right w:val="single" w:color="8DC1D7" w:themeColor="accent1" w:themeTint="66" w:sz="4" w:space="0"/>
        <w:insideH w:val="single" w:color="8DC1D7" w:themeColor="accent1" w:themeTint="66" w:sz="4" w:space="0"/>
        <w:insideV w:val="single" w:color="8DC1D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B5B5" w:themeColor="accent2" w:themeTint="66" w:sz="4" w:space="0"/>
        <w:left w:val="single" w:color="F1B5B5" w:themeColor="accent2" w:themeTint="66" w:sz="4" w:space="0"/>
        <w:bottom w:val="single" w:color="F1B5B5" w:themeColor="accent2" w:themeTint="66" w:sz="4" w:space="0"/>
        <w:right w:val="single" w:color="F1B5B5" w:themeColor="accent2" w:themeTint="66" w:sz="4" w:space="0"/>
        <w:insideH w:val="single" w:color="F1B5B5" w:themeColor="accent2" w:themeTint="66" w:sz="4" w:space="0"/>
        <w:insideV w:val="single" w:color="F1B5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C0E8DE" w:themeColor="accent3" w:themeTint="66" w:sz="4" w:space="0"/>
        <w:left w:val="single" w:color="C0E8DE" w:themeColor="accent3" w:themeTint="66" w:sz="4" w:space="0"/>
        <w:bottom w:val="single" w:color="C0E8DE" w:themeColor="accent3" w:themeTint="66" w:sz="4" w:space="0"/>
        <w:right w:val="single" w:color="C0E8DE" w:themeColor="accent3" w:themeTint="66" w:sz="4" w:space="0"/>
        <w:insideH w:val="single" w:color="C0E8DE" w:themeColor="accent3" w:themeTint="66" w:sz="4" w:space="0"/>
        <w:insideV w:val="single" w:color="C0E8D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288AC" w:themeColor="accent4" w:themeTint="66" w:sz="4" w:space="0"/>
        <w:left w:val="single" w:color="E288AC" w:themeColor="accent4" w:themeTint="66" w:sz="4" w:space="0"/>
        <w:bottom w:val="single" w:color="E288AC" w:themeColor="accent4" w:themeTint="66" w:sz="4" w:space="0"/>
        <w:right w:val="single" w:color="E288AC" w:themeColor="accent4" w:themeTint="66" w:sz="4" w:space="0"/>
        <w:insideH w:val="single" w:color="E288AC" w:themeColor="accent4" w:themeTint="66" w:sz="4" w:space="0"/>
        <w:insideV w:val="single" w:color="E288A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FC6AC" w:themeColor="accent5" w:themeTint="66" w:sz="4" w:space="0"/>
        <w:left w:val="single" w:color="EFC6AC" w:themeColor="accent5" w:themeTint="66" w:sz="4" w:space="0"/>
        <w:bottom w:val="single" w:color="EFC6AC" w:themeColor="accent5" w:themeTint="66" w:sz="4" w:space="0"/>
        <w:right w:val="single" w:color="EFC6AC" w:themeColor="accent5" w:themeTint="66" w:sz="4" w:space="0"/>
        <w:insideH w:val="single" w:color="EFC6AC" w:themeColor="accent5" w:themeTint="66" w:sz="4" w:space="0"/>
        <w:insideV w:val="single" w:color="EFC6A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E4BA" w:themeColor="accent6" w:themeTint="66" w:sz="4" w:space="0"/>
        <w:left w:val="single" w:color="F1E4BA" w:themeColor="accent6" w:themeTint="66" w:sz="4" w:space="0"/>
        <w:bottom w:val="single" w:color="F1E4BA" w:themeColor="accent6" w:themeTint="66" w:sz="4" w:space="0"/>
        <w:right w:val="single" w:color="F1E4BA" w:themeColor="accent6" w:themeTint="66" w:sz="4" w:space="0"/>
        <w:insideH w:val="single" w:color="F1E4BA" w:themeColor="accent6" w:themeTint="66" w:sz="4" w:space="0"/>
        <w:insideV w:val="single" w:color="F1E4BA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2" w:space="0"/>
        <w:bottom w:val="single" w:color="54A2C3" w:themeColor="accent1" w:themeTint="99" w:sz="2" w:space="0"/>
        <w:insideH w:val="single" w:color="54A2C3" w:themeColor="accent1" w:themeTint="99" w:sz="2" w:space="0"/>
        <w:insideV w:val="single" w:color="54A2C3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4A2C3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2" w:space="0"/>
        <w:bottom w:val="single" w:color="EB9191" w:themeColor="accent2" w:themeTint="99" w:sz="2" w:space="0"/>
        <w:insideH w:val="single" w:color="EB9191" w:themeColor="accent2" w:themeTint="99" w:sz="2" w:space="0"/>
        <w:insideV w:val="single" w:color="EB9191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9191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2" w:space="0"/>
        <w:bottom w:val="single" w:color="A0DDCD" w:themeColor="accent3" w:themeTint="99" w:sz="2" w:space="0"/>
        <w:insideH w:val="single" w:color="A0DDCD" w:themeColor="accent3" w:themeTint="99" w:sz="2" w:space="0"/>
        <w:insideV w:val="single" w:color="A0DDC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DDC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2" w:space="0"/>
        <w:bottom w:val="single" w:color="D34D83" w:themeColor="accent4" w:themeTint="99" w:sz="2" w:space="0"/>
        <w:insideH w:val="single" w:color="D34D83" w:themeColor="accent4" w:themeTint="99" w:sz="2" w:space="0"/>
        <w:insideV w:val="single" w:color="D34D8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34D8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2" w:space="0"/>
        <w:bottom w:val="single" w:color="E7AA82" w:themeColor="accent5" w:themeTint="99" w:sz="2" w:space="0"/>
        <w:insideH w:val="single" w:color="E7AA82" w:themeColor="accent5" w:themeTint="99" w:sz="2" w:space="0"/>
        <w:insideV w:val="single" w:color="E7AA82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7AA82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2" w:space="0"/>
        <w:bottom w:val="single" w:color="EBD697" w:themeColor="accent6" w:themeTint="99" w:sz="2" w:space="0"/>
        <w:insideH w:val="single" w:color="EBD697" w:themeColor="accent6" w:themeTint="99" w:sz="2" w:space="0"/>
        <w:insideV w:val="single" w:color="EBD697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D697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3">
    <w:name w:val="Grid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DC2CF0"/>
  </w:style>
  <w:style w:type="paragraph" w:styleId="HTMLAddress">
    <w:name w:val="HTML Address"/>
    <w:basedOn w:val="Normal"/>
    <w:link w:val="HTMLAddress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C2CF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C2C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C2CF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C2CF0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C2CF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C2CF0"/>
    <w:rPr>
      <w:rFonts w:asciiTheme="majorHAnsi" w:hAnsiTheme="majorHAnsi" w:eastAsiaTheme="majorEastAsia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1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1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1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1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1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1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C2CF0"/>
  </w:style>
  <w:style w:type="paragraph" w:styleId="List">
    <w:name w:val="List"/>
    <w:basedOn w:val="Normal"/>
    <w:uiPriority w:val="99"/>
    <w:semiHidden/>
    <w:unhideWhenUsed/>
    <w:rsid w:val="00DC2CF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C2CF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C2CF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C2CF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C2CF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C2CF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C2CF0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C2CF0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C2CF0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C2CF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C2CF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C2CF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C2CF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C2CF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C2CF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C2CF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C2CF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C2CF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C2CF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4A2C3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9191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DDC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34D8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7AA82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D697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2">
    <w:name w:val="List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bottom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bottom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bottom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bottom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bottom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bottom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3">
    <w:name w:val="List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14C5E" w:themeColor="accent1" w:sz="4" w:space="0"/>
          <w:right w:val="single" w:color="214C5E" w:themeColor="accent1" w:sz="4" w:space="0"/>
        </w:tcBorders>
      </w:tcPr>
    </w:tblStylePr>
    <w:tblStylePr w:type="band1Horz">
      <w:tblPr/>
      <w:tcPr>
        <w:tcBorders>
          <w:top w:val="single" w:color="214C5E" w:themeColor="accent1" w:sz="4" w:space="0"/>
          <w:bottom w:val="single" w:color="214C5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14C5E" w:themeColor="accent1" w:sz="4" w:space="0"/>
          <w:left w:val="nil"/>
        </w:tcBorders>
      </w:tcPr>
    </w:tblStylePr>
    <w:tblStylePr w:type="swCell">
      <w:tblPr/>
      <w:tcPr>
        <w:tcBorders>
          <w:top w:val="double" w:color="214C5E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4948" w:themeColor="accent2" w:sz="4" w:space="0"/>
          <w:right w:val="single" w:color="DE4948" w:themeColor="accent2" w:sz="4" w:space="0"/>
        </w:tcBorders>
      </w:tcPr>
    </w:tblStylePr>
    <w:tblStylePr w:type="band1Horz">
      <w:tblPr/>
      <w:tcPr>
        <w:tcBorders>
          <w:top w:val="single" w:color="DE4948" w:themeColor="accent2" w:sz="4" w:space="0"/>
          <w:bottom w:val="single" w:color="DE49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4948" w:themeColor="accent2" w:sz="4" w:space="0"/>
          <w:left w:val="nil"/>
        </w:tcBorders>
      </w:tcPr>
    </w:tblStylePr>
    <w:tblStylePr w:type="swCell">
      <w:tblPr/>
      <w:tcPr>
        <w:tcBorders>
          <w:top w:val="double" w:color="DE4948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2C7AD" w:themeColor="accent3" w:sz="4" w:space="0"/>
          <w:right w:val="single" w:color="62C7AD" w:themeColor="accent3" w:sz="4" w:space="0"/>
        </w:tcBorders>
      </w:tcPr>
    </w:tblStylePr>
    <w:tblStylePr w:type="band1Horz">
      <w:tblPr/>
      <w:tcPr>
        <w:tcBorders>
          <w:top w:val="single" w:color="62C7AD" w:themeColor="accent3" w:sz="4" w:space="0"/>
          <w:bottom w:val="single" w:color="62C7A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2C7AD" w:themeColor="accent3" w:sz="4" w:space="0"/>
          <w:left w:val="nil"/>
        </w:tcBorders>
      </w:tcPr>
    </w:tblStylePr>
    <w:tblStylePr w:type="swCell">
      <w:tblPr/>
      <w:tcPr>
        <w:tcBorders>
          <w:top w:val="double" w:color="62C7AD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31C3F" w:themeColor="accent4" w:sz="4" w:space="0"/>
          <w:right w:val="single" w:color="731C3F" w:themeColor="accent4" w:sz="4" w:space="0"/>
        </w:tcBorders>
      </w:tcPr>
    </w:tblStylePr>
    <w:tblStylePr w:type="band1Horz">
      <w:tblPr/>
      <w:tcPr>
        <w:tcBorders>
          <w:top w:val="single" w:color="731C3F" w:themeColor="accent4" w:sz="4" w:space="0"/>
          <w:bottom w:val="single" w:color="731C3F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31C3F" w:themeColor="accent4" w:sz="4" w:space="0"/>
          <w:left w:val="nil"/>
        </w:tcBorders>
      </w:tcPr>
    </w:tblStylePr>
    <w:tblStylePr w:type="swCell">
      <w:tblPr/>
      <w:tcPr>
        <w:tcBorders>
          <w:top w:val="double" w:color="731C3F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87330" w:themeColor="accent5" w:sz="4" w:space="0"/>
          <w:right w:val="single" w:color="D87330" w:themeColor="accent5" w:sz="4" w:space="0"/>
        </w:tcBorders>
      </w:tcPr>
    </w:tblStylePr>
    <w:tblStylePr w:type="band1Horz">
      <w:tblPr/>
      <w:tcPr>
        <w:tcBorders>
          <w:top w:val="single" w:color="D87330" w:themeColor="accent5" w:sz="4" w:space="0"/>
          <w:bottom w:val="single" w:color="D87330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87330" w:themeColor="accent5" w:sz="4" w:space="0"/>
          <w:left w:val="nil"/>
        </w:tcBorders>
      </w:tcPr>
    </w:tblStylePr>
    <w:tblStylePr w:type="swCell">
      <w:tblPr/>
      <w:tcPr>
        <w:tcBorders>
          <w:top w:val="double" w:color="D87330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BC53" w:themeColor="accent6" w:sz="4" w:space="0"/>
          <w:right w:val="single" w:color="DEBC53" w:themeColor="accent6" w:sz="4" w:space="0"/>
        </w:tcBorders>
      </w:tcPr>
    </w:tblStylePr>
    <w:tblStylePr w:type="band1Horz">
      <w:tblPr/>
      <w:tcPr>
        <w:tcBorders>
          <w:top w:val="single" w:color="DEBC53" w:themeColor="accent6" w:sz="4" w:space="0"/>
          <w:bottom w:val="single" w:color="DEBC53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BC53" w:themeColor="accent6" w:sz="4" w:space="0"/>
          <w:left w:val="nil"/>
        </w:tcBorders>
      </w:tcPr>
    </w:tblStylePr>
    <w:tblStylePr w:type="swCell">
      <w:tblPr/>
      <w:tcPr>
        <w:tcBorders>
          <w:top w:val="double" w:color="DEBC53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14C5E" w:themeColor="accent1" w:sz="24" w:space="0"/>
        <w:left w:val="single" w:color="214C5E" w:themeColor="accent1" w:sz="24" w:space="0"/>
        <w:bottom w:val="single" w:color="214C5E" w:themeColor="accent1" w:sz="24" w:space="0"/>
        <w:right w:val="single" w:color="214C5E" w:themeColor="accent1" w:sz="24" w:space="0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24" w:space="0"/>
        <w:bottom w:val="single" w:color="DE4948" w:themeColor="accent2" w:sz="24" w:space="0"/>
        <w:right w:val="single" w:color="DE4948" w:themeColor="accent2" w:sz="24" w:space="0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2C7AD" w:themeColor="accent3" w:sz="24" w:space="0"/>
        <w:left w:val="single" w:color="62C7AD" w:themeColor="accent3" w:sz="24" w:space="0"/>
        <w:bottom w:val="single" w:color="62C7AD" w:themeColor="accent3" w:sz="24" w:space="0"/>
        <w:right w:val="single" w:color="62C7AD" w:themeColor="accent3" w:sz="24" w:space="0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31C3F" w:themeColor="accent4" w:sz="24" w:space="0"/>
        <w:left w:val="single" w:color="731C3F" w:themeColor="accent4" w:sz="24" w:space="0"/>
        <w:bottom w:val="single" w:color="731C3F" w:themeColor="accent4" w:sz="24" w:space="0"/>
        <w:right w:val="single" w:color="731C3F" w:themeColor="accent4" w:sz="24" w:space="0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87330" w:themeColor="accent5" w:sz="24" w:space="0"/>
        <w:left w:val="single" w:color="D87330" w:themeColor="accent5" w:sz="24" w:space="0"/>
        <w:bottom w:val="single" w:color="D87330" w:themeColor="accent5" w:sz="24" w:space="0"/>
        <w:right w:val="single" w:color="D87330" w:themeColor="accent5" w:sz="24" w:space="0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BC53" w:themeColor="accent6" w:sz="24" w:space="0"/>
        <w:left w:val="single" w:color="DEBC53" w:themeColor="accent6" w:sz="24" w:space="0"/>
        <w:bottom w:val="single" w:color="DEBC53" w:themeColor="accent6" w:sz="24" w:space="0"/>
        <w:right w:val="single" w:color="DEBC53" w:themeColor="accent6" w:sz="24" w:space="0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4" w:space="0"/>
        <w:bottom w:val="single" w:color="214C5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14C5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4" w:space="0"/>
        <w:bottom w:val="single" w:color="DE49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DE49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4" w:space="0"/>
        <w:bottom w:val="single" w:color="62C7A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62C7A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4" w:space="0"/>
        <w:bottom w:val="single" w:color="731C3F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731C3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4" w:space="0"/>
        <w:bottom w:val="single" w:color="D87330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D87330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4" w:space="0"/>
        <w:bottom w:val="single" w:color="DEBC53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EBC53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14C5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14C5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14C5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14C5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49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49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49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49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2C7A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2C7A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2C7A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2C7A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31C3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31C3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31C3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31C3F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87330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87330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87330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87330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BC53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BC53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BC53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BC53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C2CF0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  <w:insideV w:val="single" w:color="3A85A4" w:themeColor="accent1" w:themeTint="BF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A85A4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  <w:insideV w:val="single" w:color="E67675" w:themeColor="accent2" w:themeTint="BF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767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  <w:insideV w:val="single" w:color="89D5C1" w:themeColor="accent3" w:themeTint="BF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9D5C1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  <w:insideV w:val="single" w:color="BC2E67" w:themeColor="accent4" w:themeTint="BF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C2E67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  <w:insideV w:val="single" w:color="E19563" w:themeColor="accent5" w:themeTint="BF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19563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  <w:insideV w:val="single" w:color="E6CC7E" w:themeColor="accent6" w:themeTint="BF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CC7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color="214C5E" w:themeColor="accent1" w:sz="6" w:space="0"/>
          <w:insideV w:val="single" w:color="214C5E" w:themeColor="accent1" w:sz="6" w:space="0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color="DE4948" w:themeColor="accent2" w:sz="6" w:space="0"/>
          <w:insideV w:val="single" w:color="DE4948" w:themeColor="accent2" w:sz="6" w:space="0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color="62C7AD" w:themeColor="accent3" w:sz="6" w:space="0"/>
          <w:insideV w:val="single" w:color="62C7AD" w:themeColor="accent3" w:sz="6" w:space="0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color="731C3F" w:themeColor="accent4" w:sz="6" w:space="0"/>
          <w:insideV w:val="single" w:color="731C3F" w:themeColor="accent4" w:sz="6" w:space="0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color="D87330" w:themeColor="accent5" w:sz="6" w:space="0"/>
          <w:insideV w:val="single" w:color="D87330" w:themeColor="accent5" w:sz="6" w:space="0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color="DEBC53" w:themeColor="accent6" w:sz="6" w:space="0"/>
          <w:insideV w:val="single" w:color="DEBC53" w:themeColor="accent6" w:sz="6" w:space="0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B2C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A3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E3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B6B9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BB8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DD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14C5E" w:themeColor="accen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4948" w:themeColor="accent2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2C7AD" w:themeColor="accent3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31C3F" w:themeColor="accent4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87330" w:themeColor="accent5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BC53" w:themeColor="accent6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14C5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14C5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14C5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49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49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2C7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2C7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31C3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31C3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87330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87330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BC53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BC53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A85A4" w:themeColor="accent1" w:themeTint="BF" w:sz="8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A85A4" w:themeColor="accent1" w:themeTint="BF" w:sz="6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7675" w:themeColor="accent2" w:themeTint="BF" w:sz="8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7675" w:themeColor="accent2" w:themeTint="BF" w:sz="6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9D5C1" w:themeColor="accent3" w:themeTint="BF" w:sz="8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D5C1" w:themeColor="accent3" w:themeTint="BF" w:sz="6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C2E67" w:themeColor="accent4" w:themeTint="BF" w:sz="8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C2E67" w:themeColor="accent4" w:themeTint="BF" w:sz="6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19563" w:themeColor="accent5" w:themeTint="BF" w:sz="8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9563" w:themeColor="accent5" w:themeTint="BF" w:sz="6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CC7E" w:themeColor="accent6" w:themeTint="BF" w:sz="8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CC7E" w:themeColor="accent6" w:themeTint="BF" w:sz="6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C2CF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C2CF0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C2CF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C2CF0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C2CF0"/>
  </w:style>
  <w:style w:type="character" w:styleId="PageNumber">
    <w:name w:val="page number"/>
    <w:basedOn w:val="DefaultParagraphFont"/>
    <w:uiPriority w:val="99"/>
    <w:semiHidden/>
    <w:unhideWhenUsed/>
    <w:rsid w:val="00DC2CF0"/>
  </w:style>
  <w:style w:type="table" w:styleId="PlainTable1">
    <w:name w:val="Plain Table 1"/>
    <w:basedOn w:val="TableNormal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C2CF0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C2CF0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C2CF0"/>
  </w:style>
  <w:style w:type="paragraph" w:styleId="Signature">
    <w:name w:val="Signature"/>
    <w:basedOn w:val="Normal"/>
    <w:link w:val="Signature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C2CF0"/>
  </w:style>
  <w:style w:type="character" w:styleId="SmartHyperlink">
    <w:name w:val="Smart Hyperlink"/>
    <w:basedOn w:val="DefaultParagraphFont"/>
    <w:uiPriority w:val="99"/>
    <w:semiHidden/>
    <w:unhideWhenUsed/>
    <w:rsid w:val="00DC2CF0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C2CF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C2CF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C2CF0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C2CF0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C2CF0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C2CF0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C2CF0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C2CF0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C2CF0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DC2CF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DC2CF0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C2CF0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C2CF0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C2CF0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C2CF0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C2CF0"/>
    <w:pPr>
      <w:spacing w:after="0"/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C2CF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DC2CF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C2C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DC2CF0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C2CF0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C2CF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C2CF0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C2CF0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C2CF0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2CF0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2CF0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2CF0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2CF0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2CF0"/>
    <w:pPr>
      <w:spacing w:after="100"/>
      <w:ind w:left="2400"/>
    </w:pPr>
  </w:style>
  <w:style w:type="character" w:styleId="UnresolvedMention">
    <w:name w:val="Unresolved Mention"/>
    <w:basedOn w:val="DefaultParagraphFont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00.0001</ap:AppVersion>
  <ap:Application>Microsoft Office Word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2018-11-09T13:21:49.6751894Z</dcterms:created>
  <dcterms:modified xsi:type="dcterms:W3CDTF">2018-11-09T13:58:07.5879648Z</dcterms:modified>
  <dc:creator>Sami Melki</dc:creator>
  <lastModifiedBy>Sami Melki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