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BA1199" w14:textId="77777777" w:rsidR="0062128F" w:rsidRDefault="00116FD7">
      <w:r>
        <w:t>Mariam Salem Khoury El Haddad</w:t>
      </w:r>
    </w:p>
    <w:p w14:paraId="0C420FA0" w14:textId="15EDF813" w:rsidR="00116FD7" w:rsidRDefault="00116FD7">
      <w:r>
        <w:t>1-1-1950</w:t>
      </w:r>
    </w:p>
    <w:p w14:paraId="6552B9BB" w14:textId="31AC2A0E" w:rsidR="00116FD7" w:rsidRDefault="00116FD7"/>
    <w:p w14:paraId="34D61CE0" w14:textId="5DAC9236" w:rsidR="00116FD7" w:rsidRDefault="00116FD7">
      <w:r>
        <w:t>PMH/PSH: Gastric Lymphoma under R-CHOP, Lumpectomy for fibroadenoma, HTN</w:t>
      </w:r>
    </w:p>
    <w:p w14:paraId="45F81459" w14:textId="743E115F" w:rsidR="00116FD7" w:rsidRDefault="00116FD7">
      <w:r>
        <w:t xml:space="preserve">Meds: </w:t>
      </w:r>
      <w:proofErr w:type="spellStart"/>
      <w:r>
        <w:t>Concor</w:t>
      </w:r>
      <w:proofErr w:type="spellEnd"/>
      <w:r>
        <w:t>, Boniva</w:t>
      </w:r>
    </w:p>
    <w:p w14:paraId="0C2D6EBD" w14:textId="54013C3A" w:rsidR="00116FD7" w:rsidRDefault="00116FD7">
      <w:r>
        <w:t>NKDA</w:t>
      </w:r>
    </w:p>
    <w:p w14:paraId="50D552B6" w14:textId="73944136" w:rsidR="00116FD7" w:rsidRDefault="00116FD7">
      <w:proofErr w:type="gramStart"/>
      <w:r>
        <w:t>Non Smoker</w:t>
      </w:r>
      <w:proofErr w:type="gramEnd"/>
    </w:p>
    <w:p w14:paraId="1996B4AC" w14:textId="4E7068E4" w:rsidR="00116FD7" w:rsidRDefault="00116FD7">
      <w:r>
        <w:t>Alcohol rarely</w:t>
      </w:r>
    </w:p>
    <w:p w14:paraId="4974DB47" w14:textId="230D1494" w:rsidR="00116FD7" w:rsidRDefault="00116FD7"/>
    <w:p w14:paraId="47DB26D1" w14:textId="09B0E84F" w:rsidR="00116FD7" w:rsidRDefault="00116FD7">
      <w:r>
        <w:t>One-week history of hoarseness that gets worse at night. It has been fluctuating but is constantly hoarse. No pain. No cough. No hemoptysis. No otalgia. No history of sound trauma.</w:t>
      </w:r>
    </w:p>
    <w:p w14:paraId="62CCC297" w14:textId="2DA0009A" w:rsidR="00116FD7" w:rsidRDefault="00116FD7">
      <w:r>
        <w:t>No heartburn. Drinks coffee twice a day, more on the hot side.</w:t>
      </w:r>
    </w:p>
    <w:p w14:paraId="6E43D49B" w14:textId="7CDD83ED" w:rsidR="00116FD7" w:rsidRDefault="00116FD7"/>
    <w:p w14:paraId="591B0BB7" w14:textId="19512014" w:rsidR="00CD1987" w:rsidRDefault="00CD1987">
      <w:r>
        <w:t>Exam is normal</w:t>
      </w:r>
    </w:p>
    <w:p w14:paraId="584853F0" w14:textId="7AD438C7" w:rsidR="00CD1987" w:rsidRDefault="00CD1987">
      <w:r>
        <w:t>Indirect laryngoscopy shows bilateral vocal cord movement</w:t>
      </w:r>
      <w:bookmarkStart w:id="0" w:name="_GoBack"/>
      <w:bookmarkEnd w:id="0"/>
    </w:p>
    <w:sectPr w:rsidR="00CD19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FD7"/>
    <w:rsid w:val="00116FD7"/>
    <w:rsid w:val="001D286E"/>
    <w:rsid w:val="009C010F"/>
    <w:rsid w:val="00C35093"/>
    <w:rsid w:val="00C726A2"/>
    <w:rsid w:val="00CD1987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5B1E3"/>
  <w15:chartTrackingRefBased/>
  <w15:docId w15:val="{5EA80BA4-250E-45EC-B649-1B365C5E8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2018-11-16T09:51:00Z</dcterms:created>
  <dcterms:modified xsi:type="dcterms:W3CDTF">2018-11-16T10:26:00Z</dcterms:modified>
</cp:coreProperties>
</file>