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063EC7" w14:textId="3025CDB6" w:rsidR="0062128F" w:rsidRDefault="00113E62">
      <w:r>
        <w:t>Raymonda Akl</w:t>
      </w:r>
    </w:p>
    <w:p w14:paraId="35517F68" w14:textId="378EC49E" w:rsidR="00113E62" w:rsidRDefault="00113E62">
      <w:r>
        <w:t>24-08-1943</w:t>
      </w:r>
    </w:p>
    <w:p w14:paraId="7B19C486" w14:textId="269554CC" w:rsidR="00113E62" w:rsidRDefault="00113E62"/>
    <w:p w14:paraId="49E2E35C" w14:textId="05483809" w:rsidR="00113E62" w:rsidRDefault="00113E62">
      <w:r>
        <w:t>PMH/PSH: Partial thyroidectomy, left knee replacement, DM, DLD</w:t>
      </w:r>
    </w:p>
    <w:p w14:paraId="129F2767" w14:textId="29E2049F" w:rsidR="00113E62" w:rsidRDefault="00113E62">
      <w:r>
        <w:t>Meds: Crestor, Lipanthyl, Diameryl, Gastrimut, Glucophage</w:t>
      </w:r>
    </w:p>
    <w:p w14:paraId="3DE50863" w14:textId="36F79ECF" w:rsidR="00113E62" w:rsidRDefault="00113E62">
      <w:r>
        <w:t>All: IV contrast allergy, pruritus</w:t>
      </w:r>
    </w:p>
    <w:p w14:paraId="5494330E" w14:textId="408AA0D5" w:rsidR="00113E62" w:rsidRDefault="00113E62">
      <w:r>
        <w:t>Smoker: none</w:t>
      </w:r>
    </w:p>
    <w:p w14:paraId="2148DAE1" w14:textId="2AEB6B8E" w:rsidR="00113E62" w:rsidRDefault="00113E62">
      <w:r>
        <w:t>Alcohol: rarely</w:t>
      </w:r>
    </w:p>
    <w:p w14:paraId="12243C11" w14:textId="3A9DCB89" w:rsidR="00113E62" w:rsidRDefault="00113E62"/>
    <w:p w14:paraId="52960842" w14:textId="4B539FFF" w:rsidR="00113E62" w:rsidRDefault="00113E62">
      <w:r>
        <w:t>Today woke up from bed and felt a rotatory vertigo, this lasted for maybe 5 minutes. She took tanganil, betaserc, motilium etc to feel better.</w:t>
      </w:r>
    </w:p>
    <w:p w14:paraId="622DC503" w14:textId="332A8701" w:rsidR="00113E62" w:rsidRDefault="00113E62"/>
    <w:p w14:paraId="0189EF8F" w14:textId="1CBB4ACE" w:rsidR="004F54D1" w:rsidRDefault="004F54D1">
      <w:r>
        <w:t>On exam:</w:t>
      </w:r>
    </w:p>
    <w:p w14:paraId="583183AC" w14:textId="36E07679" w:rsidR="004F54D1" w:rsidRDefault="004F54D1">
      <w:r>
        <w:t>Dix-Hallpike positive on the left side. Epley done more than three times with no success. Interestingly, the nystagmus increases on the third step of the maneuver while looking down.</w:t>
      </w:r>
    </w:p>
    <w:p w14:paraId="5C2DD766" w14:textId="3E4CF6B8" w:rsidR="004F54D1" w:rsidRDefault="004F54D1">
      <w:r>
        <w:t>Possibly a horizontal canal nystagmus.</w:t>
      </w:r>
    </w:p>
    <w:p w14:paraId="29A1B422" w14:textId="2B9E791D" w:rsidR="004F54D1" w:rsidRDefault="004F54D1">
      <w:r>
        <w:t>I gave her betaserc for 2 weeks, MRI brain</w:t>
      </w:r>
      <w:bookmarkStart w:id="0" w:name="_GoBack"/>
      <w:bookmarkEnd w:id="0"/>
      <w:r>
        <w:t xml:space="preserve"> and will reassess.</w:t>
      </w:r>
    </w:p>
    <w:sectPr w:rsidR="004F5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62"/>
    <w:rsid w:val="00113E62"/>
    <w:rsid w:val="004F54D1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9D93"/>
  <w15:chartTrackingRefBased/>
  <w15:docId w15:val="{5B92BBB7-C866-429E-BB50-D68F5746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3887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2019-08-26T14:12:00Z</dcterms:created>
  <dcterms:modified xsi:type="dcterms:W3CDTF">2019-08-29T06:59:00Z</dcterms:modified>
</cp:coreProperties>
</file>