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7071" w:rsidRDefault="009F7071">
      <w:r>
        <w:t xml:space="preserve">Josiane </w:t>
      </w:r>
      <w:r w:rsidR="00063DDA">
        <w:t>M</w:t>
      </w:r>
      <w:r>
        <w:t xml:space="preserve">azraani </w:t>
      </w:r>
    </w:p>
    <w:p w:rsidR="009F7071" w:rsidRDefault="009F7071">
      <w:r>
        <w:t>16-01-1986</w:t>
      </w:r>
    </w:p>
    <w:p w:rsidR="009F7071" w:rsidRDefault="009F7071"/>
    <w:p w:rsidR="009F7071" w:rsidRDefault="00D56F94">
      <w:r>
        <w:t xml:space="preserve">PMH/PSH: none </w:t>
      </w:r>
    </w:p>
    <w:p w:rsidR="00D56F94" w:rsidRDefault="00D56F94" w:rsidP="00D56F94">
      <w:r>
        <w:t xml:space="preserve">NKDA </w:t>
      </w:r>
    </w:p>
    <w:p w:rsidR="00D56F94" w:rsidRDefault="00063DDA" w:rsidP="00D56F94">
      <w:r>
        <w:t>Meds: none</w:t>
      </w:r>
    </w:p>
    <w:p w:rsidR="00063DDA" w:rsidRDefault="00510FCE" w:rsidP="00D56F94">
      <w:r>
        <w:t>Non smoker</w:t>
      </w:r>
    </w:p>
    <w:p w:rsidR="00510FCE" w:rsidRDefault="00510FCE" w:rsidP="00D56F94">
      <w:r>
        <w:t>Alcohol rarely</w:t>
      </w:r>
    </w:p>
    <w:p w:rsidR="00510FCE" w:rsidRDefault="00510FCE" w:rsidP="00D56F94"/>
    <w:p w:rsidR="00510FCE" w:rsidRDefault="00510FCE" w:rsidP="00D56F94">
      <w:r>
        <w:t xml:space="preserve">4 month history of headstones with no trigger. She also has a history of spring and autumn allergic rhinitis that she treats with aerius. She is otherwise healthy. </w:t>
      </w:r>
    </w:p>
    <w:p w:rsidR="00510FCE" w:rsidRDefault="00510FCE" w:rsidP="00D56F94">
      <w:r>
        <w:t xml:space="preserve">On exam: </w:t>
      </w:r>
    </w:p>
    <w:p w:rsidR="00510FCE" w:rsidRDefault="00510FCE" w:rsidP="00D56F94">
      <w:r>
        <w:t xml:space="preserve">Slight posterior oropharyngeal erythema. </w:t>
      </w:r>
    </w:p>
    <w:p w:rsidR="00510FCE" w:rsidRDefault="00510FCE" w:rsidP="00D56F94">
      <w:r>
        <w:t>Inferior turbinates hypertrophy</w:t>
      </w:r>
    </w:p>
    <w:p w:rsidR="00510FCE" w:rsidRDefault="00510FCE" w:rsidP="00D56F94">
      <w:r>
        <w:t xml:space="preserve">On flexible scope she had done posterior cricoid edema and a right sided singers nodule. </w:t>
      </w:r>
    </w:p>
    <w:p w:rsidR="00063DDA" w:rsidRDefault="00063DDA" w:rsidP="00D56F94"/>
    <w:p w:rsidR="00063DDA" w:rsidRDefault="00063DDA" w:rsidP="00D56F94">
      <w:r>
        <w:t>Singers nodule</w:t>
      </w:r>
    </w:p>
    <w:p w:rsidR="00510FCE" w:rsidRDefault="00643AE0" w:rsidP="00D56F94">
      <w:r>
        <w:t>Speech</w:t>
      </w:r>
      <w:bookmarkStart w:id="0" w:name="_GoBack"/>
      <w:bookmarkEnd w:id="0"/>
      <w:r>
        <w:t xml:space="preserve"> therapy</w:t>
      </w:r>
    </w:p>
    <w:sectPr w:rsidR="00510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71"/>
    <w:rsid w:val="00063DDA"/>
    <w:rsid w:val="00510FCE"/>
    <w:rsid w:val="00643AE0"/>
    <w:rsid w:val="009F7071"/>
    <w:rsid w:val="00D5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A7DA1D"/>
  <w15:chartTrackingRefBased/>
  <w15:docId w15:val="{612349C3-2AA3-D142-8377-C3BF0DD8F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2</cp:revision>
  <dcterms:created xsi:type="dcterms:W3CDTF">2019-02-22T08:04:00Z</dcterms:created>
  <dcterms:modified xsi:type="dcterms:W3CDTF">2019-02-22T08:04:00Z</dcterms:modified>
</cp:coreProperties>
</file>