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gridSpan w:val="2"/>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b/>
                <w:rtl w:val="0"/>
              </w:rPr>
              <w:t>Class Name</w:t>
            </w:r>
            <w:r>
              <w:rPr>
                <w:rtl w:val="0"/>
              </w:rPr>
              <w:t>: Patient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gridSpan w:val="2"/>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b/>
                <w:rtl w:val="0"/>
              </w:rPr>
              <w:t>Subclass: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gridSpan w:val="2"/>
            <w:shd w:val="clear" w:color="auto" w:fill="auto"/>
            <w:tcMar>
              <w:top w:w="100" w:type="dxa"/>
              <w:left w:w="100" w:type="dxa"/>
              <w:bottom w:w="100" w:type="dxa"/>
              <w:right w:w="100" w:type="dxa"/>
            </w:tcMar>
            <w:vAlign w:val="top"/>
          </w:tcPr>
          <w:p>
            <w:pPr>
              <w:widowControl w:val="0"/>
              <w:spacing w:line="240" w:lineRule="auto"/>
              <w:rPr>
                <w:b/>
              </w:rPr>
            </w:pPr>
            <w:r>
              <w:rPr>
                <w:b/>
                <w:rtl w:val="0"/>
              </w:rPr>
              <w:t>Superclass:</w:t>
            </w:r>
            <w:bookmarkStart w:id="0" w:name="_GoBack"/>
            <w:bookmarkEnd w:id="0"/>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095" w:hRule="atLeast"/>
        </w:trPr>
        <w:tc>
          <w:tcPr>
            <w:gridSpan w:val="2"/>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b/>
                <w:rtl w:val="0"/>
              </w:rPr>
              <w:t>Description: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rtl w:val="0"/>
              </w:rPr>
              <w:t xml:space="preserve">The Patient class represents individuals </w:t>
            </w:r>
            <w:r>
              <w:rPr>
                <w:rtl w:val="0"/>
                <w:lang w:val="en-US"/>
              </w:rPr>
              <w:t>utilizing</w:t>
            </w:r>
            <w:r>
              <w:rPr>
                <w:rtl w:val="0"/>
              </w:rPr>
              <w:t xml:space="preserve"> the medical assistant website to manage their healthcare information and interactions with healthcare professionals. Patients can access their medical records, schedule appointments, order prescriptions, and communicate with healthcare professionals through the website</w:t>
            </w:r>
            <w:r>
              <w:rPr>
                <w:b/>
                <w:rtl w:val="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b/>
                <w:rtl w:val="0"/>
              </w:rPr>
              <w:t>Responsibilities: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b/>
                <w:rtl w:val="0"/>
              </w:rPr>
              <w:t>Collaborators: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hint="default"/>
                <w:rtl w:val="0"/>
                <w:lang w:val="en-US"/>
              </w:rPr>
              <w:t>Provide</w:t>
            </w:r>
            <w:r>
              <w:rPr>
                <w:rtl w:val="0"/>
              </w:rPr>
              <w:t xml:space="preserve"> patient information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Management, Hospital_IT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Maintain a medical history and current health status.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Management, Hospital_IT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Schedule, reschedule, or cancel appointments using the website.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Management, Hospital_IT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Request prescription refills and view medication records.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Management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Access and update personal information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Hospital_IT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Communicate with healthcare professionals.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Management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rtl w:val="0"/>
                <w:lang w:val="en-US"/>
              </w:rPr>
            </w:pPr>
            <w:r>
              <w:rPr>
                <w:rFonts w:hint="default"/>
                <w:rtl w:val="0"/>
                <w:lang w:val="en-US"/>
              </w:rPr>
              <w:t>Buying medicines online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pharmacy, Hospital_IT, Management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rtl w:val="0"/>
                <w:lang w:val="en-US"/>
              </w:rPr>
            </w:pPr>
            <w:r>
              <w:rPr>
                <w:rFonts w:hint="default"/>
                <w:rtl w:val="0"/>
                <w:lang w:val="en-US"/>
              </w:rPr>
              <w:t>Getting emergency support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Hospital_IT, Management</w:t>
            </w:r>
          </w:p>
        </w:tc>
      </w:tr>
    </w:tbl>
    <w:p/>
    <w:p/>
    <w:p/>
    <w:p/>
    <w:p/>
    <w:p/>
    <w:p/>
    <w:p/>
    <w:p/>
    <w:p/>
    <w:p/>
    <w:p/>
    <w:p/>
    <w:p/>
    <w:p/>
    <w:p/>
    <w:p/>
    <w:p/>
    <w:p/>
    <w:tbl>
      <w:tblPr>
        <w:tblStyle w:val="4"/>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gridSpan w:val="2"/>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b/>
                <w:rtl w:val="0"/>
              </w:rPr>
              <w:t>Class Name</w:t>
            </w:r>
            <w:r>
              <w:rPr>
                <w:rtl w:val="0"/>
              </w:rPr>
              <w:t xml:space="preserve">: </w:t>
            </w:r>
            <w:r>
              <w:rPr>
                <w:rFonts w:hint="default"/>
                <w:lang w:val="en-US"/>
              </w:rPr>
              <w:t>Hospital_IT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gridSpan w:val="2"/>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b/>
                <w:lang w:val="en-US"/>
              </w:rPr>
            </w:pPr>
            <w:r>
              <w:rPr>
                <w:b/>
                <w:rtl w:val="0"/>
              </w:rPr>
              <w:t>Subclass:</w:t>
            </w:r>
            <w:r>
              <w:rPr>
                <w:rFonts w:hint="default"/>
                <w:b/>
                <w:rtl w:val="0"/>
                <w:lang w:val="en-US"/>
              </w:rPr>
              <w:t xml:space="preserve">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gridSpan w:val="2"/>
            <w:shd w:val="clear" w:color="auto" w:fill="auto"/>
            <w:tcMar>
              <w:top w:w="100" w:type="dxa"/>
              <w:left w:w="100" w:type="dxa"/>
              <w:bottom w:w="100" w:type="dxa"/>
              <w:right w:w="100" w:type="dxa"/>
            </w:tcMar>
            <w:vAlign w:val="top"/>
          </w:tcPr>
          <w:p>
            <w:pPr>
              <w:widowControl w:val="0"/>
              <w:spacing w:line="240" w:lineRule="auto"/>
              <w:rPr>
                <w:rFonts w:hint="default"/>
                <w:b/>
                <w:lang w:val="en-US"/>
              </w:rPr>
            </w:pPr>
            <w:r>
              <w:rPr>
                <w:b/>
                <w:rtl w:val="0"/>
              </w:rPr>
              <w:t>Superclass:</w:t>
            </w:r>
            <w:r>
              <w:rPr>
                <w:rFonts w:hint="default"/>
                <w:b/>
                <w:rtl w:val="0"/>
                <w:lang w:val="en-US"/>
              </w:rPr>
              <w:t xml:space="preserve">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095" w:hRule="atLeast"/>
        </w:trPr>
        <w:tc>
          <w:tcPr>
            <w:gridSpan w:val="2"/>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b/>
                <w:rtl w:val="0"/>
              </w:rPr>
              <w:t>Description: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rFonts w:hint="default"/>
                <w:b w:val="0"/>
                <w:bCs/>
              </w:rPr>
              <w:t xml:space="preserve">Hospital IT </w:t>
            </w:r>
            <w:r>
              <w:rPr>
                <w:rFonts w:hint="default"/>
                <w:b w:val="0"/>
                <w:bCs/>
                <w:lang w:val="en-US"/>
              </w:rPr>
              <w:t>class</w:t>
            </w:r>
            <w:r>
              <w:rPr>
                <w:rFonts w:hint="default"/>
                <w:b w:val="0"/>
                <w:bCs/>
              </w:rPr>
              <w:t xml:space="preserve"> manage IT infrastructure and ensure data </w:t>
            </w:r>
            <w:r>
              <w:rPr>
                <w:rFonts w:hint="default"/>
                <w:b w:val="0"/>
                <w:bCs/>
                <w:lang w:val="en-US"/>
              </w:rPr>
              <w:t xml:space="preserve">management, </w:t>
            </w:r>
            <w:r>
              <w:rPr>
                <w:rFonts w:hint="default"/>
                <w:b w:val="0"/>
                <w:bCs/>
              </w:rPr>
              <w:t>security, providing user support and prompt emergency responses for uninterrupted healthcare operations. They organize and store data efficiently, maintaining and updating software to optimize performance and comply with standards.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b/>
                <w:rtl w:val="0"/>
              </w:rPr>
              <w:t>Responsibilities: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b/>
                <w:rtl w:val="0"/>
              </w:rPr>
              <w:t>Collaborators: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bCs/>
              </w:rPr>
            </w:pPr>
            <w:r>
              <w:rPr>
                <w:rFonts w:ascii="Arial" w:hAnsi="Arial" w:eastAsia="Arial" w:cs="Arial"/>
                <w:b/>
                <w:bCs/>
                <w:i w:val="0"/>
                <w:iCs w:val="0"/>
                <w:caps w:val="0"/>
                <w:color w:val="202124"/>
                <w:spacing w:val="0"/>
                <w:sz w:val="19"/>
                <w:szCs w:val="19"/>
                <w:shd w:val="clear" w:fill="FFFFFF"/>
              </w:rPr>
              <w:t>Manage IT Systems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Management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bCs/>
              </w:rPr>
            </w:pPr>
            <w:r>
              <w:rPr>
                <w:rFonts w:ascii="Arial" w:hAnsi="Arial" w:eastAsia="Arial" w:cs="Arial"/>
                <w:b/>
                <w:bCs/>
                <w:i w:val="0"/>
                <w:iCs w:val="0"/>
                <w:caps w:val="0"/>
                <w:color w:val="202124"/>
                <w:spacing w:val="0"/>
                <w:sz w:val="19"/>
                <w:szCs w:val="19"/>
                <w:shd w:val="clear" w:fill="FFFFFF"/>
              </w:rPr>
              <w:t>Ensure Data Security</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bCs/>
              </w:rPr>
            </w:pPr>
            <w:r>
              <w:rPr>
                <w:rFonts w:ascii="Arial" w:hAnsi="Arial" w:eastAsia="Arial" w:cs="Arial"/>
                <w:b/>
                <w:bCs/>
                <w:i w:val="0"/>
                <w:iCs w:val="0"/>
                <w:caps w:val="0"/>
                <w:color w:val="202124"/>
                <w:spacing w:val="0"/>
                <w:sz w:val="19"/>
                <w:szCs w:val="19"/>
                <w:shd w:val="clear" w:fill="FFFFFF"/>
              </w:rPr>
              <w:t>Provide User Support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Management, Patient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bCs/>
              </w:rPr>
            </w:pPr>
            <w:r>
              <w:rPr>
                <w:rFonts w:ascii="Arial" w:hAnsi="Arial" w:eastAsia="Arial" w:cs="Arial"/>
                <w:b/>
                <w:bCs/>
                <w:i w:val="0"/>
                <w:iCs w:val="0"/>
                <w:caps w:val="0"/>
                <w:color w:val="202124"/>
                <w:spacing w:val="0"/>
                <w:sz w:val="19"/>
                <w:szCs w:val="19"/>
                <w:shd w:val="clear" w:fill="FFFFFF"/>
              </w:rPr>
              <w:t xml:space="preserve">information storing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Management, Patient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bCs/>
              </w:rPr>
            </w:pPr>
            <w:r>
              <w:rPr>
                <w:rFonts w:ascii="Arial" w:hAnsi="Arial" w:eastAsia="Arial" w:cs="Arial"/>
                <w:b/>
                <w:bCs/>
                <w:i w:val="0"/>
                <w:iCs w:val="0"/>
                <w:caps w:val="0"/>
                <w:color w:val="202124"/>
                <w:spacing w:val="0"/>
                <w:sz w:val="19"/>
                <w:szCs w:val="19"/>
                <w:shd w:val="clear" w:fill="FFFFFF"/>
              </w:rPr>
              <w:t>Maintain Software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bCs/>
              </w:rPr>
            </w:pPr>
            <w:r>
              <w:rPr>
                <w:rFonts w:ascii="Arial" w:hAnsi="Arial" w:eastAsia="Arial" w:cs="Arial"/>
                <w:b/>
                <w:bCs/>
                <w:i w:val="0"/>
                <w:iCs w:val="0"/>
                <w:caps w:val="0"/>
                <w:color w:val="202124"/>
                <w:spacing w:val="0"/>
                <w:sz w:val="19"/>
                <w:szCs w:val="19"/>
                <w:shd w:val="clear" w:fill="FFFFFF"/>
              </w:rPr>
              <w:t>Emergency Response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Management</w:t>
            </w:r>
          </w:p>
        </w:tc>
      </w:tr>
    </w:tbl>
    <w:p/>
    <w:p/>
    <w:p/>
    <w:p/>
    <w:p/>
    <w:p/>
    <w:p/>
    <w:p/>
    <w:p/>
    <w:p/>
    <w:p/>
    <w:p/>
    <w:p/>
    <w:p/>
    <w:p/>
    <w:p/>
    <w:p/>
    <w:p/>
    <w:p/>
    <w:p/>
    <w:p/>
    <w:p/>
    <w:p/>
    <w:p/>
    <w:tbl>
      <w:tblPr>
        <w:tblStyle w:val="4"/>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gridSpan w:val="2"/>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b/>
                <w:rtl w:val="0"/>
              </w:rPr>
              <w:t>Class Name</w:t>
            </w:r>
            <w:r>
              <w:rPr>
                <w:rtl w:val="0"/>
              </w:rPr>
              <w:t xml:space="preserve">: </w:t>
            </w:r>
            <w:r>
              <w:rPr>
                <w:rFonts w:hint="default"/>
                <w:rtl w:val="0"/>
                <w:lang w:val="en-US"/>
              </w:rPr>
              <w:t>Management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gridSpan w:val="2"/>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b/>
                <w:lang w:val="en-US"/>
              </w:rPr>
            </w:pPr>
            <w:r>
              <w:rPr>
                <w:b/>
                <w:rtl w:val="0"/>
              </w:rPr>
              <w:t>Subclass:</w:t>
            </w:r>
            <w:r>
              <w:rPr>
                <w:rFonts w:hint="default"/>
                <w:b/>
                <w:rtl w:val="0"/>
                <w:lang w:val="en-US"/>
              </w:rPr>
              <w:t xml:space="preserve"> </w:t>
            </w:r>
            <w:r>
              <w:rPr>
                <w:rFonts w:hint="default"/>
                <w:b w:val="0"/>
                <w:bCs/>
                <w:rtl w:val="0"/>
                <w:lang w:val="en-US"/>
              </w:rPr>
              <w:t>Pharmacy, Appointment_Scheduler, Patient_Data, Doctor_List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gridSpan w:val="2"/>
            <w:shd w:val="clear" w:color="auto" w:fill="auto"/>
            <w:tcMar>
              <w:top w:w="100" w:type="dxa"/>
              <w:left w:w="100" w:type="dxa"/>
              <w:bottom w:w="100" w:type="dxa"/>
              <w:right w:w="100" w:type="dxa"/>
            </w:tcMar>
            <w:vAlign w:val="top"/>
          </w:tcPr>
          <w:p>
            <w:pPr>
              <w:widowControl w:val="0"/>
              <w:spacing w:line="240" w:lineRule="auto"/>
              <w:rPr>
                <w:rFonts w:hint="default"/>
                <w:b/>
                <w:lang w:val="en-US"/>
              </w:rPr>
            </w:pPr>
            <w:r>
              <w:rPr>
                <w:b/>
                <w:rtl w:val="0"/>
              </w:rPr>
              <w:t>Superclass:</w:t>
            </w:r>
            <w:r>
              <w:rPr>
                <w:rFonts w:hint="default"/>
                <w:b/>
                <w:rtl w:val="0"/>
                <w:lang w:val="en-US"/>
              </w:rPr>
              <w:t xml:space="preserve">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095" w:hRule="atLeast"/>
        </w:trPr>
        <w:tc>
          <w:tcPr>
            <w:gridSpan w:val="2"/>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b/>
                <w:rtl w:val="0"/>
              </w:rPr>
              <w:t>Description: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b/>
                <w:lang w:val="en-US"/>
              </w:rPr>
            </w:pPr>
            <w:r>
              <w:rPr>
                <w:rFonts w:hint="default"/>
                <w:b w:val="0"/>
                <w:bCs/>
                <w:lang w:val="en-US"/>
              </w:rPr>
              <w:t>The Management class holds all the necessary management attributes to provide oriented assistance for other classes. The functionalities for managing appointment system, online pharmacy system, emergency transportation all will be defined in this class.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b/>
                <w:rtl w:val="0"/>
              </w:rPr>
              <w:t>Responsibilities: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b/>
                <w:rtl w:val="0"/>
              </w:rPr>
              <w:t>Collaborators: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b w:val="0"/>
                <w:bCs w:val="0"/>
                <w:rtl w:val="0"/>
                <w:lang w:val="en-US"/>
              </w:rPr>
            </w:pPr>
            <w:r>
              <w:rPr>
                <w:rFonts w:hint="default"/>
                <w:b w:val="0"/>
                <w:bCs w:val="0"/>
                <w:rtl w:val="0"/>
                <w:lang w:val="en-US"/>
              </w:rPr>
              <w:t>Manages patient appointment scheduling</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b w:val="0"/>
                <w:bCs w:val="0"/>
                <w:rtl w:val="0"/>
                <w:lang w:val="en-US"/>
              </w:rPr>
            </w:pPr>
            <w:r>
              <w:rPr>
                <w:rFonts w:hint="default"/>
                <w:b w:val="0"/>
                <w:bCs w:val="0"/>
                <w:rtl w:val="0"/>
                <w:lang w:val="en-US"/>
              </w:rPr>
              <w:t>Patient, Hospital_IT, Patient_Data, Appointment_Scheduler, Doctor_List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b w:val="0"/>
                <w:bCs w:val="0"/>
                <w:rtl w:val="0"/>
                <w:lang w:val="en-US"/>
              </w:rPr>
            </w:pPr>
            <w:r>
              <w:rPr>
                <w:rFonts w:hint="default"/>
                <w:b w:val="0"/>
                <w:bCs w:val="0"/>
                <w:rtl w:val="0"/>
                <w:lang w:val="en-US"/>
              </w:rPr>
              <w:t>Manages online pharmacy system</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b w:val="0"/>
                <w:bCs w:val="0"/>
                <w:rtl w:val="0"/>
                <w:lang w:val="en-US"/>
              </w:rPr>
            </w:pPr>
            <w:r>
              <w:rPr>
                <w:rFonts w:hint="default"/>
                <w:b w:val="0"/>
                <w:bCs w:val="0"/>
                <w:rtl w:val="0"/>
                <w:lang w:val="en-US"/>
              </w:rPr>
              <w:t>Patient, Hospital_IT, Pharmacy.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b w:val="0"/>
                <w:bCs w:val="0"/>
                <w:rtl w:val="0"/>
                <w:lang w:val="en-US"/>
              </w:rPr>
            </w:pPr>
            <w:r>
              <w:rPr>
                <w:rFonts w:hint="default"/>
                <w:b w:val="0"/>
                <w:bCs w:val="0"/>
                <w:rtl w:val="0"/>
                <w:lang w:val="en-US"/>
              </w:rPr>
              <w:t>Manages emergency transportation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b w:val="0"/>
                <w:bCs w:val="0"/>
                <w:rtl w:val="0"/>
                <w:lang w:val="en-US"/>
              </w:rPr>
            </w:pPr>
            <w:r>
              <w:rPr>
                <w:rFonts w:hint="default"/>
                <w:b w:val="0"/>
                <w:bCs w:val="0"/>
                <w:rtl w:val="0"/>
                <w:lang w:val="en-US"/>
              </w:rPr>
              <w:t>Patient, Hospital_IT</w:t>
            </w:r>
          </w:p>
        </w:tc>
      </w:tr>
    </w:tbl>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582810"/>
    <w:rsid w:val="7E5828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customStyle="1" w:styleId="4">
    <w:name w:val="_Style 10"/>
    <w:basedOn w:val="5"/>
    <w:qFormat/>
    <w:uiPriority w:val="0"/>
    <w:tblPr>
      <w:tblCellMar>
        <w:top w:w="100" w:type="dxa"/>
        <w:left w:w="100" w:type="dxa"/>
        <w:bottom w:w="100" w:type="dxa"/>
        <w:right w:w="100" w:type="dxa"/>
      </w:tblCellMar>
    </w:tblPr>
  </w:style>
  <w:style w:type="table" w:customStyle="1" w:styleId="5">
    <w:name w:val="Table Norm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2023-09-29T13:47:00Z</dcterms:created>
  <dc:creator>Samin Yasar</dc:creator>
  <cp:lastModifiedBy>Samin Yasar</cp:lastModifiedBy>
  <cp:lastPrinted>2023-09-29T13:49:26Z</cp:lastPrinted>
  <dcterms:modified xsi:type="dcterms:W3CDTF">2023-09-29T13:50:04Z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4C643675298D42EBA115AD77525C38F6_11</vt:lpwstr>
  </property>
</Properties>
</file>