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onaf3ottl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Salary Bonus Eligibility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A company gives a bonus if an employee’s salary is above ₹30,000.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representing salary.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 Eligible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 Eligible</w:t>
        <w:br w:type="textWrapping"/>
      </w:r>
      <w:r w:rsidDel="00000000" w:rsidR="00000000" w:rsidRPr="00000000">
        <w:rPr>
          <w:rtl w:val="0"/>
        </w:rPr>
        <w:t xml:space="preserve"> Explanation: Salary &gt; 30000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  <w:r w:rsidDel="00000000" w:rsidR="00000000" w:rsidRPr="00000000">
        <w:rPr>
          <w:rtl w:val="0"/>
        </w:rPr>
        <w:t xml:space="preserve"> Explanation: Salary below limit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  <w:r w:rsidDel="00000000" w:rsidR="00000000" w:rsidRPr="00000000">
        <w:rPr>
          <w:rtl w:val="0"/>
        </w:rPr>
        <w:t xml:space="preserve"> Explanation: Exactly 30000 is not eligible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mrhk305kg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Password Length Check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A system checks if a password length is at least 8 characters.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representing password length.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Password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Password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Explanation: Length ≥ 8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 Password</w:t>
        <w:br w:type="textWrapping"/>
      </w:r>
      <w:r w:rsidDel="00000000" w:rsidR="00000000" w:rsidRPr="00000000">
        <w:rPr>
          <w:rtl w:val="0"/>
        </w:rPr>
        <w:t xml:space="preserve"> Explanation: Length &lt; 8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Password</w:t>
        <w:br w:type="textWrapping"/>
      </w:r>
      <w:r w:rsidDel="00000000" w:rsidR="00000000" w:rsidRPr="00000000">
        <w:rPr>
          <w:rtl w:val="0"/>
        </w:rPr>
        <w:t xml:space="preserve"> Explanation: Meets minimum requirement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z30q8olnh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Online Order Discount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purchase amount is ≥ ₹1000, apply discount.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(amount).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Applied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Discount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Applied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Discount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Applied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dqynid8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Temperature Status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Classify temperature as Cold, Normal, or Hot.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(temperature in °C).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temperature status.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</w:t>
        <w:br w:type="textWrapping"/>
      </w:r>
      <w:r w:rsidDel="00000000" w:rsidR="00000000" w:rsidRPr="00000000">
        <w:rPr>
          <w:rtl w:val="0"/>
        </w:rPr>
        <w:t xml:space="preserve"> Explanation: Below 20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  <w:br w:type="textWrapping"/>
      </w:r>
      <w:r w:rsidDel="00000000" w:rsidR="00000000" w:rsidRPr="00000000">
        <w:rPr>
          <w:rtl w:val="0"/>
        </w:rPr>
        <w:t xml:space="preserve"> Explanation: Between 20 and 30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</w:t>
        <w:br w:type="textWrapping"/>
      </w:r>
      <w:r w:rsidDel="00000000" w:rsidR="00000000" w:rsidRPr="00000000">
        <w:rPr>
          <w:rtl w:val="0"/>
        </w:rPr>
        <w:t xml:space="preserve"> Explanation: Above 30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l8mzagqm1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Internet Data Usage Alert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Warn user if daily data usage exceeds 2GB.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float (GB used).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usage message.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limit exceeded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within limit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within limit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wpqtgsqi8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ATM Withdrawal Validation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Check if withdrawal amount is multiple of 100.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Amount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Amount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Amount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Amount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5ybbfayos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Student Pass or Fail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Student passes if marks ≥ 40.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axfdf4gv6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Weekend Checker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Check if given day number represents a weekend.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Integer (1–7).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Weekend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Weekend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Weekday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Weekend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s70dj77m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Vehicle Speed Limit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If speed &gt; 80 km/h, fine is issued.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speed status.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Speed Limit Exceeded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 Speed Limit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 Speed Limit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iwggt4yg2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Login Attempt Counter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Account locks if attempts exceed 3.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account status.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Locked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Allowed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Allowed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ke8ftgyp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Driving License Eligibility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Person can apply if age ≥ 18 and ≤ 70.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eligibility result.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ngtrz89ak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Movie Ticket Pricing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Children (&lt;12) get discounted ticket.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(age).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ticket type.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Ticket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 Ticket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 Ticket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337031h6s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Exam Attendance Eligibility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Attendance ≥ 75% required.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(percentage).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eligibility.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 for Exam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 for Exam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0538owron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Bank Minimum Balance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Check if account balance is below ₹1000.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balance status.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Balance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Sufficient Balance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Sufficient Balance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ovqgwkkwz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Scholarship Eligibility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Eligible if marks ≥ 85 and income &lt; ₹3,00,000.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eligibility result.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90 200000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80 150000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88 350000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h2b7bbwek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Water Level Warning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Alert if water level &gt; 90%.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warning message.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 Warning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 Level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 Level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5kvz3uahu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Mobile Battery Status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Battery below 20% needs charging.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battery status.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Battery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 OK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 OK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5vsi3vmwx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Shopping Cart Free Delivery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 delivery if cart value ≥ ₹499.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delivery status.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Delivery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 Charges Apply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Delivery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f5lluwscq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Exam Result Classification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Classify result as Fail, Pass, or Distinction.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result category.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Distinction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2mopktoty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Air Conditioner Mode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Set AC mode based on temperature.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AC mode.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Heating Mode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 Mode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Cooling Mode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1mkpr467s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Login Role Identification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Identify role based on user type number.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role.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h07a4l75a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Railway Ticket Status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Check ticket status based on seat availability.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ticket status.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 List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w3myfob1q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Number Sign with Zero Check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Identify whether number is positive, negative, or neutral.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number type.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3tirt61gd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Email Validation Check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Check if email length is more than 5 characters.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(length).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validity message.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Email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Email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Email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l38ifusy3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Library Book Fine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Fine applied if book returned after 7 days.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(days).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Print fine status.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&amp; Explanation: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 Applied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Fine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Fine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