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40"/>
      </w:pPr>
    </w:p>
    <w:p>
      <w:pPr>
        <w:spacing w:after="120" w:before="0"/>
        <w:jc w:val="center"/>
      </w:pPr>
      <w:r>
        <w:rPr>
          <w:rFonts w:ascii="Arial" w:cs="Arial" w:eastAsia="Arial" w:hAnsi="Arial"/>
          <w:b/>
          <w:bCs/>
          <w:color w:val="023344"/>
          <w:sz w:val="72"/>
          <w:szCs w:val="72"/>
        </w:rPr>
        <w:t xml:space="preserve">INVESTINSPAIN</w:t>
      </w:r>
    </w:p>
    <w:p>
      <w:pPr>
        <w:pBdr>
          <w:bottom w:val="single" w:color="CAC1B2" w:sz="6" w:space="8"/>
        </w:pBdr>
        <w:spacing w:after="480" w:before="0"/>
        <w:jc w:val="center"/>
      </w:pPr>
      <w:r>
        <w:rPr>
          <w:rFonts w:ascii="Arial" w:cs="Arial" w:eastAsia="Arial" w:hAnsi="Arial"/>
          <w:b w:val="false"/>
          <w:bCs w:val="false"/>
          <w:color w:val="CAC1B2"/>
          <w:sz w:val="26"/>
          <w:szCs w:val="26"/>
        </w:rPr>
        <w:t xml:space="preserve">Costa del Sol  ·  Marbella  ·  Estepona</w:t>
      </w:r>
    </w:p>
    <w:p>
      <w:pPr>
        <w:spacing w:after="120" w:before="480"/>
        <w:jc w:val="center"/>
      </w:pPr>
      <w:r>
        <w:rPr>
          <w:rFonts w:ascii="Arial" w:cs="Arial" w:eastAsia="Arial" w:hAnsi="Arial"/>
          <w:b/>
          <w:bCs/>
          <w:color w:val="111827"/>
          <w:sz w:val="40"/>
          <w:szCs w:val="40"/>
        </w:rPr>
        <w:t xml:space="preserve">Digitale Roadmap &amp; Projectplan</w:t>
      </w:r>
    </w:p>
    <w:p>
      <w:pPr>
        <w:spacing w:after="720" w:before="0"/>
        <w:jc w:val="center"/>
      </w:pPr>
      <w:r>
        <w:rPr>
          <w:rFonts w:ascii="Arial" w:cs="Arial" w:eastAsia="Arial" w:hAnsi="Arial"/>
          <w:color w:val="6B7280"/>
          <w:sz w:val="22"/>
          <w:szCs w:val="22"/>
        </w:rPr>
        <w:t xml:space="preserve">Nieuwe website  •  Admin Portaal  •  Idealista  •  Resales Online</w:t>
      </w:r>
    </w:p>
    <w:tbl>
      <w:tblPr>
        <w:tblW w:type="dxa" w:w="6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600"/>
      </w:tblGrid>
      <w:tr>
        <w:tc>
          <w:tcPr>
            <w:tcW w:type="dxa" w:w="2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5F3F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23344"/>
                <w:sz w:val="20"/>
                <w:szCs w:val="20"/>
              </w:rPr>
              <w:t xml:space="preserve">Opgesteld voor</w:t>
            </w:r>
          </w:p>
        </w:tc>
        <w:tc>
          <w:tcPr>
            <w:tcW w:type="dxa" w:w="3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5F3F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InvestInSpain — Sofie &amp; Gunther</w:t>
            </w:r>
          </w:p>
        </w:tc>
      </w:tr>
      <w:tr>
        <w:tc>
          <w:tcPr>
            <w:tcW w:type="dxa" w:w="2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23344"/>
                <w:sz w:val="20"/>
                <w:szCs w:val="20"/>
              </w:rPr>
              <w:t xml:space="preserve">Datum</w:t>
            </w:r>
          </w:p>
        </w:tc>
        <w:tc>
          <w:tcPr>
            <w:tcW w:type="dxa" w:w="3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Juni 2025</w:t>
            </w:r>
          </w:p>
        </w:tc>
      </w:tr>
      <w:tr>
        <w:tc>
          <w:tcPr>
            <w:tcW w:type="dxa" w:w="2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5F3F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23344"/>
                <w:sz w:val="20"/>
                <w:szCs w:val="20"/>
              </w:rPr>
              <w:t xml:space="preserve">Versie</w:t>
            </w:r>
          </w:p>
        </w:tc>
        <w:tc>
          <w:tcPr>
            <w:tcW w:type="dxa" w:w="3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5F3F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v1.0 — Initieel plan</w:t>
            </w:r>
          </w:p>
        </w:tc>
      </w:tr>
      <w:tr>
        <w:tc>
          <w:tcPr>
            <w:tcW w:type="dxa" w:w="2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23344"/>
                <w:sz w:val="20"/>
                <w:szCs w:val="20"/>
              </w:rPr>
              <w:t xml:space="preserve">Status</w:t>
            </w:r>
          </w:p>
        </w:tc>
        <w:tc>
          <w:tcPr>
            <w:tcW w:type="dxa" w:w="3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In voorbereiding</w:t>
            </w:r>
          </w:p>
        </w:tc>
      </w:tr>
    </w:tbl>
    <w:p>
      <w:pPr>
        <w:spacing w:after="0" w:before="480"/>
      </w:pPr>
    </w:p>
    <w:p>
      <w:r>
        <w:br w:type="pag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023344"/>
          <w:sz w:val="36"/>
          <w:szCs w:val="36"/>
        </w:rPr>
        <w:t xml:space="preserve">1. Inleiding &amp; Doelstelling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InvestInSpain is een Belgisch vastgoedkantoor gespecialiseerd in luxevastgoed aan de Costa del Sol (Marbella, Estepona). Met meer dan 13 jaar ervaring, 500+ verkochte woningen en een aanbod van 713+ properties is het bedrijf klaar voor de volgende stap: een volledig digitaal ecosysteem dat de sales- en marketingprocessen automatiseert.</w:t>
      </w:r>
    </w:p>
    <w:p>
      <w:pPr>
        <w:spacing w:after="80" w:before="120"/>
      </w:pP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034558"/>
          <w:sz w:val="22"/>
          <w:szCs w:val="22"/>
        </w:rPr>
        <w:t xml:space="preserve">Wat willen we bereiken?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Een premium nieuwe website die de luxepositionering weerspiegelt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Een intern admin portaal om properties te beheren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Automatische publicatie naar de website, Idealista en Resales Online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Een schaalbaar systeem dat groeit met het bedrijf</w:t>
      </w:r>
    </w:p>
    <w:p>
      <w:pPr>
        <w:spacing w:after="80" w:before="120"/>
      </w:pP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034558"/>
          <w:sz w:val="22"/>
          <w:szCs w:val="22"/>
        </w:rPr>
        <w:t xml:space="preserve">Huidig pijnpunt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De huidige WordPress website is traag, visueel gedateerd en mist een geautomatiseerde koppeling met vastgoedplatformen. Properties worden manueel ingevoerd op meerdere platformen — dit kost tijd en vergroot de kans op fouten.</w:t>
      </w:r>
    </w:p>
    <w:p>
      <w:pPr>
        <w:pBdr>
          <w:bottom w:val="single" w:color="EDE8E1" w:sz="2" w:space="1"/>
        </w:pBdr>
        <w:spacing w:after="160" w:before="160"/>
      </w:pP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023344"/>
          <w:sz w:val="36"/>
          <w:szCs w:val="36"/>
        </w:rPr>
        <w:t xml:space="preserve">2. Projectoverzicht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Het project bestaat uit 4 grote componenten die gefaseerd worden uitgewerkt:</w:t>
      </w:r>
    </w:p>
    <w:p>
      <w:pPr>
        <w:spacing w:after="8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2000"/>
        <w:gridCol w:w="1860"/>
        <w:gridCol w:w="2000"/>
      </w:tblGrid>
      <w:tr>
        <w:trPr>
          <w:tblHeader/>
        </w:trPr>
        <w:tc>
          <w:tcPr>
            <w:tcW w:type="dxa" w:w="3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02334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Component</w:t>
            </w:r>
          </w:p>
        </w:tc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02334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Prioriteit</w:t>
            </w:r>
          </w:p>
        </w:tc>
        <w:tc>
          <w:tcPr>
            <w:tcW w:type="dxa" w:w="18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02334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Tijdlijn</w:t>
            </w:r>
          </w:p>
        </w:tc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02334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3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11827"/>
                <w:sz w:val="20"/>
                <w:szCs w:val="20"/>
              </w:rPr>
              <w:t xml:space="preserve">Nieuwe Website (prototype)</w:t>
            </w:r>
          </w:p>
        </w:tc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Hoog</w:t>
            </w:r>
          </w:p>
        </w:tc>
        <w:tc>
          <w:tcPr>
            <w:tcW w:type="dxa" w:w="18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Fase 1</w:t>
            </w:r>
          </w:p>
        </w:tc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D1FAE5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65F46"/>
                <w:sz w:val="20"/>
                <w:szCs w:val="20"/>
              </w:rPr>
              <w:t xml:space="preserve">Gereed</w:t>
            </w:r>
          </w:p>
        </w:tc>
      </w:tr>
      <w:tr>
        <w:tc>
          <w:tcPr>
            <w:tcW w:type="dxa" w:w="3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5F3F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11827"/>
                <w:sz w:val="20"/>
                <w:szCs w:val="20"/>
              </w:rPr>
              <w:t xml:space="preserve">Next.js migratie &amp; hosting</w:t>
            </w:r>
          </w:p>
        </w:tc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5F3F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Hoog</w:t>
            </w:r>
          </w:p>
        </w:tc>
        <w:tc>
          <w:tcPr>
            <w:tcW w:type="dxa" w:w="18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5F3F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Fase 2</w:t>
            </w:r>
          </w:p>
        </w:tc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40AF"/>
                <w:sz w:val="20"/>
                <w:szCs w:val="20"/>
              </w:rPr>
              <w:t xml:space="preserve">Gepland</w:t>
            </w:r>
          </w:p>
        </w:tc>
      </w:tr>
      <w:tr>
        <w:tc>
          <w:tcPr>
            <w:tcW w:type="dxa" w:w="3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11827"/>
                <w:sz w:val="20"/>
                <w:szCs w:val="20"/>
              </w:rPr>
              <w:t xml:space="preserve">Admin Portaal (property beheer)</w:t>
            </w:r>
          </w:p>
        </w:tc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Hoog</w:t>
            </w:r>
          </w:p>
        </w:tc>
        <w:tc>
          <w:tcPr>
            <w:tcW w:type="dxa" w:w="18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Fase 2-3</w:t>
            </w:r>
          </w:p>
        </w:tc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40AF"/>
                <w:sz w:val="20"/>
                <w:szCs w:val="20"/>
              </w:rPr>
              <w:t xml:space="preserve">Gepland</w:t>
            </w:r>
          </w:p>
        </w:tc>
      </w:tr>
      <w:tr>
        <w:tc>
          <w:tcPr>
            <w:tcW w:type="dxa" w:w="3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5F3F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11827"/>
                <w:sz w:val="20"/>
                <w:szCs w:val="20"/>
              </w:rPr>
              <w:t xml:space="preserve">Idealista API integratie</w:t>
            </w:r>
          </w:p>
        </w:tc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5F3F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Medium</w:t>
            </w:r>
          </w:p>
        </w:tc>
        <w:tc>
          <w:tcPr>
            <w:tcW w:type="dxa" w:w="18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5F3F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Fase 3</w:t>
            </w:r>
          </w:p>
        </w:tc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40AF"/>
                <w:sz w:val="20"/>
                <w:szCs w:val="20"/>
              </w:rPr>
              <w:t xml:space="preserve">Gepland</w:t>
            </w:r>
          </w:p>
        </w:tc>
      </w:tr>
      <w:tr>
        <w:tc>
          <w:tcPr>
            <w:tcW w:type="dxa" w:w="3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11827"/>
                <w:sz w:val="20"/>
                <w:szCs w:val="20"/>
              </w:rPr>
              <w:t xml:space="preserve">Resales Online XML feed</w:t>
            </w:r>
          </w:p>
        </w:tc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Medium</w:t>
            </w:r>
          </w:p>
        </w:tc>
        <w:tc>
          <w:tcPr>
            <w:tcW w:type="dxa" w:w="18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Fase 3</w:t>
            </w:r>
          </w:p>
        </w:tc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40AF"/>
                <w:sz w:val="20"/>
                <w:szCs w:val="20"/>
              </w:rPr>
              <w:t xml:space="preserve">Gepland</w:t>
            </w:r>
          </w:p>
        </w:tc>
      </w:tr>
      <w:tr>
        <w:tc>
          <w:tcPr>
            <w:tcW w:type="dxa" w:w="3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5F3F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11827"/>
                <w:sz w:val="20"/>
                <w:szCs w:val="20"/>
              </w:rPr>
              <w:t xml:space="preserve">SEO optimalisatie</w:t>
            </w:r>
          </w:p>
        </w:tc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5F3F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Medium</w:t>
            </w:r>
          </w:p>
        </w:tc>
        <w:tc>
          <w:tcPr>
            <w:tcW w:type="dxa" w:w="18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5F3F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Fase 2</w:t>
            </w:r>
          </w:p>
        </w:tc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40AF"/>
                <w:sz w:val="20"/>
                <w:szCs w:val="20"/>
              </w:rPr>
              <w:t xml:space="preserve">Gepland</w:t>
            </w:r>
          </w:p>
        </w:tc>
      </w:tr>
      <w:tr>
        <w:tc>
          <w:tcPr>
            <w:tcW w:type="dxa" w:w="3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11827"/>
                <w:sz w:val="20"/>
                <w:szCs w:val="20"/>
              </w:rPr>
              <w:t xml:space="preserve">Blog &amp; content systeem</w:t>
            </w:r>
          </w:p>
        </w:tc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Laag</w:t>
            </w:r>
          </w:p>
        </w:tc>
        <w:tc>
          <w:tcPr>
            <w:tcW w:type="dxa" w:w="18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Fase 4</w:t>
            </w:r>
          </w:p>
        </w:tc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40AF"/>
                <w:sz w:val="20"/>
                <w:szCs w:val="20"/>
              </w:rPr>
              <w:t xml:space="preserve">Gepland</w:t>
            </w:r>
          </w:p>
        </w:tc>
      </w:tr>
      <w:tr>
        <w:tc>
          <w:tcPr>
            <w:tcW w:type="dxa" w:w="3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5F3F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11827"/>
                <w:sz w:val="20"/>
                <w:szCs w:val="20"/>
              </w:rPr>
              <w:t xml:space="preserve">Verhuurmodule</w:t>
            </w:r>
          </w:p>
        </w:tc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5F3F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Laag</w:t>
            </w:r>
          </w:p>
        </w:tc>
        <w:tc>
          <w:tcPr>
            <w:tcW w:type="dxa" w:w="18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5F3F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Fase 4</w:t>
            </w:r>
          </w:p>
        </w:tc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EFF6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E40AF"/>
                <w:sz w:val="20"/>
                <w:szCs w:val="20"/>
              </w:rPr>
              <w:t xml:space="preserve">Gepland</w:t>
            </w:r>
          </w:p>
        </w:tc>
      </w:tr>
    </w:tbl>
    <w:p>
      <w:pPr>
        <w:pBdr>
          <w:bottom w:val="single" w:color="EDE8E1" w:sz="2" w:space="1"/>
        </w:pBdr>
        <w:spacing w:after="160" w:before="160"/>
      </w:pP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023344"/>
          <w:sz w:val="36"/>
          <w:szCs w:val="36"/>
        </w:rPr>
        <w:t xml:space="preserve">3. Technische Architectuur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034558"/>
          <w:sz w:val="22"/>
          <w:szCs w:val="22"/>
        </w:rPr>
        <w:t xml:space="preserve">De gekozen tech stack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Alle tools zijn gekozen op basis van 3 criteria: gratis of goedkoop starten, schaalbaar naar de toekomst, en geen technische kennis vereist om te beheren.</w:t>
      </w:r>
    </w:p>
    <w:p>
      <w:pPr>
        <w:spacing w:after="8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500"/>
        <w:gridCol w:w="2360"/>
        <w:gridCol w:w="2000"/>
      </w:tblGrid>
      <w:tr>
        <w:trPr>
          <w:tblHeader/>
        </w:trPr>
        <w:tc>
          <w:tcPr>
            <w:tcW w:type="dxa" w:w="2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02334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Laag</w:t>
            </w:r>
          </w:p>
        </w:tc>
        <w:tc>
          <w:tcPr>
            <w:tcW w:type="dxa" w:w="2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02334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Tool</w:t>
            </w:r>
          </w:p>
        </w:tc>
        <w:tc>
          <w:tcPr>
            <w:tcW w:type="dxa" w:w="2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02334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Reden</w:t>
            </w:r>
          </w:p>
        </w:tc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02334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Kosten</w:t>
            </w:r>
          </w:p>
        </w:tc>
      </w:tr>
      <w:tr>
        <w:tc>
          <w:tcPr>
            <w:tcW w:type="dxa" w:w="2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23344"/>
                <w:sz w:val="20"/>
                <w:szCs w:val="20"/>
              </w:rPr>
              <w:t xml:space="preserve">Website (front-end)</w:t>
            </w:r>
          </w:p>
        </w:tc>
        <w:tc>
          <w:tcPr>
            <w:tcW w:type="dxa" w:w="2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Next.js 14</w:t>
            </w:r>
          </w:p>
        </w:tc>
        <w:tc>
          <w:tcPr>
            <w:tcW w:type="dxa" w:w="2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Snel, SEO-vriendelijk, moderne React basis</w:t>
            </w:r>
          </w:p>
        </w:tc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Gratis</w:t>
            </w:r>
          </w:p>
        </w:tc>
      </w:tr>
      <w:tr>
        <w:tc>
          <w:tcPr>
            <w:tcW w:type="dxa" w:w="2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5F3F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23344"/>
                <w:sz w:val="20"/>
                <w:szCs w:val="20"/>
              </w:rPr>
              <w:t xml:space="preserve">Database</w:t>
            </w:r>
          </w:p>
        </w:tc>
        <w:tc>
          <w:tcPr>
            <w:tcW w:type="dxa" w:w="2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5F3F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Supabase</w:t>
            </w:r>
          </w:p>
        </w:tc>
        <w:tc>
          <w:tcPr>
            <w:tcW w:type="dxa" w:w="2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5F3F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PostgreSQL database + authenticatie + bestandsopslag</w:t>
            </w:r>
          </w:p>
        </w:tc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5F3F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Gratis (tot 500MB)</w:t>
            </w:r>
          </w:p>
        </w:tc>
      </w:tr>
      <w:tr>
        <w:tc>
          <w:tcPr>
            <w:tcW w:type="dxa" w:w="2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23344"/>
                <w:sz w:val="20"/>
                <w:szCs w:val="20"/>
              </w:rPr>
              <w:t xml:space="preserve">Foto opslag</w:t>
            </w:r>
          </w:p>
        </w:tc>
        <w:tc>
          <w:tcPr>
            <w:tcW w:type="dxa" w:w="2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Supabase Storage</w:t>
            </w:r>
          </w:p>
        </w:tc>
        <w:tc>
          <w:tcPr>
            <w:tcW w:type="dxa" w:w="2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Afbeeldingen voor properties beheren</w:t>
            </w:r>
          </w:p>
        </w:tc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Gratis</w:t>
            </w:r>
          </w:p>
        </w:tc>
      </w:tr>
      <w:tr>
        <w:tc>
          <w:tcPr>
            <w:tcW w:type="dxa" w:w="2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5F3F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23344"/>
                <w:sz w:val="20"/>
                <w:szCs w:val="20"/>
              </w:rPr>
              <w:t xml:space="preserve">Admin portaal</w:t>
            </w:r>
          </w:p>
        </w:tc>
        <w:tc>
          <w:tcPr>
            <w:tcW w:type="dxa" w:w="2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5F3F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Next.js + Tailwind</w:t>
            </w:r>
          </w:p>
        </w:tc>
        <w:tc>
          <w:tcPr>
            <w:tcW w:type="dxa" w:w="2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5F3F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Eigen inlogpagina op admin.investinspain.be</w:t>
            </w:r>
          </w:p>
        </w:tc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5F3F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Gratis</w:t>
            </w:r>
          </w:p>
        </w:tc>
      </w:tr>
      <w:tr>
        <w:tc>
          <w:tcPr>
            <w:tcW w:type="dxa" w:w="2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23344"/>
                <w:sz w:val="20"/>
                <w:szCs w:val="20"/>
              </w:rPr>
              <w:t xml:space="preserve">Authenticatie</w:t>
            </w:r>
          </w:p>
        </w:tc>
        <w:tc>
          <w:tcPr>
            <w:tcW w:type="dxa" w:w="2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Supabase Auth</w:t>
            </w:r>
          </w:p>
        </w:tc>
        <w:tc>
          <w:tcPr>
            <w:tcW w:type="dxa" w:w="2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Veilig inloggen voor het team</w:t>
            </w:r>
          </w:p>
        </w:tc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Gratis</w:t>
            </w:r>
          </w:p>
        </w:tc>
      </w:tr>
      <w:tr>
        <w:tc>
          <w:tcPr>
            <w:tcW w:type="dxa" w:w="2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5F3F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23344"/>
                <w:sz w:val="20"/>
                <w:szCs w:val="20"/>
              </w:rPr>
              <w:t xml:space="preserve">Hosting website</w:t>
            </w:r>
          </w:p>
        </w:tc>
        <w:tc>
          <w:tcPr>
            <w:tcW w:type="dxa" w:w="2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5F3F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Vercel / Netlify</w:t>
            </w:r>
          </w:p>
        </w:tc>
        <w:tc>
          <w:tcPr>
            <w:tcW w:type="dxa" w:w="2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5F3F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Automatische deploys vanuit GitHub</w:t>
            </w:r>
          </w:p>
        </w:tc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5F3F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Gratis</w:t>
            </w:r>
          </w:p>
        </w:tc>
      </w:tr>
      <w:tr>
        <w:tc>
          <w:tcPr>
            <w:tcW w:type="dxa" w:w="2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23344"/>
                <w:sz w:val="20"/>
                <w:szCs w:val="20"/>
              </w:rPr>
              <w:t xml:space="preserve">Versie beheer</w:t>
            </w:r>
          </w:p>
        </w:tc>
        <w:tc>
          <w:tcPr>
            <w:tcW w:type="dxa" w:w="2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GitHub</w:t>
            </w:r>
          </w:p>
        </w:tc>
        <w:tc>
          <w:tcPr>
            <w:tcW w:type="dxa" w:w="2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Code opslaan en samenwerken</w:t>
            </w:r>
          </w:p>
        </w:tc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Gratis</w:t>
            </w:r>
          </w:p>
        </w:tc>
      </w:tr>
      <w:tr>
        <w:tc>
          <w:tcPr>
            <w:tcW w:type="dxa" w:w="2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5F3F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23344"/>
                <w:sz w:val="20"/>
                <w:szCs w:val="20"/>
              </w:rPr>
              <w:t xml:space="preserve">Idealista</w:t>
            </w:r>
          </w:p>
        </w:tc>
        <w:tc>
          <w:tcPr>
            <w:tcW w:type="dxa" w:w="2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5F3F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Idealista Partner API</w:t>
            </w:r>
          </w:p>
        </w:tc>
        <w:tc>
          <w:tcPr>
            <w:tcW w:type="dxa" w:w="2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5F3F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Properties pushen naar Idealista (u heeft al toegang)</w:t>
            </w:r>
          </w:p>
        </w:tc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5F3F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Bestaand</w:t>
            </w:r>
          </w:p>
        </w:tc>
      </w:tr>
      <w:tr>
        <w:tc>
          <w:tcPr>
            <w:tcW w:type="dxa" w:w="2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23344"/>
                <w:sz w:val="20"/>
                <w:szCs w:val="20"/>
              </w:rPr>
              <w:t xml:space="preserve">Resales Online</w:t>
            </w:r>
          </w:p>
        </w:tc>
        <w:tc>
          <w:tcPr>
            <w:tcW w:type="dxa" w:w="2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XML Feed endpoint</w:t>
            </w:r>
          </w:p>
        </w:tc>
        <w:tc>
          <w:tcPr>
            <w:tcW w:type="dxa" w:w="2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Automatische sync via standaard vastgoed XML</w:t>
            </w:r>
          </w:p>
        </w:tc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Bestaand</w:t>
            </w:r>
          </w:p>
        </w:tc>
      </w:tr>
    </w:tbl>
    <w:p>
      <w:pPr>
        <w:spacing w:after="80" w:before="200"/>
      </w:pP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034558"/>
          <w:sz w:val="22"/>
          <w:szCs w:val="22"/>
        </w:rPr>
        <w:t xml:space="preserve">Architectuurschema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0a2a3a" w:val="clear"/>
            <w:tcMar>
              <w:top w:type="dxa" w:w="200"/>
              <w:left w:type="dxa" w:w="300"/>
              <w:bottom w:type="dxa" w:w="200"/>
              <w:right w:type="dxa" w:w="300"/>
            </w:tcMar>
          </w:tcPr>
          <w:p>
            <w:pPr>
              <w:spacing w:after="60" w:before="60"/>
              <w:jc w:val="center"/>
            </w:pPr>
            <w:r>
              <w:rPr>
                <w:rFonts w:ascii="Courier New" w:cs="Courier New" w:eastAsia="Courier New" w:hAnsi="Courier New"/>
                <w:b/>
                <w:bCs/>
                <w:color w:val="CAC1B2"/>
                <w:sz w:val="18"/>
                <w:szCs w:val="18"/>
              </w:rPr>
              <w:t xml:space="preserve">ADMIN PORTAAL  (admin.investinspain.be)</w:t>
            </w:r>
          </w:p>
          <w:p>
            <w:pPr>
              <w:spacing w:after="0" w:before="0"/>
              <w:jc w:val="center"/>
            </w:pPr>
            <w:r>
              <w:rPr>
                <w:rFonts w:ascii="Courier New" w:cs="Courier New" w:eastAsia="Courier New" w:hAnsi="Courier New"/>
                <w:color w:val="7A9BAA"/>
                <w:sz w:val="16"/>
                <w:szCs w:val="16"/>
              </w:rPr>
              <w:t xml:space="preserve">Login  |  Property toevoegen  |  Fotos uploaden  |  Status beheren</w:t>
            </w:r>
          </w:p>
          <w:p>
            <w:pPr>
              <w:spacing w:after="80" w:before="80"/>
              <w:jc w:val="center"/>
            </w:pPr>
            <w:r>
              <w:rPr>
                <w:rFonts w:ascii="Courier New" w:cs="Courier New" w:eastAsia="Courier New" w:hAnsi="Courier New"/>
                <w:color w:val="CAC1B2"/>
                <w:sz w:val="16"/>
                <w:szCs w:val="16"/>
              </w:rPr>
              <w:t xml:space="preserve">↓  Supabase Database  ↓</w:t>
            </w:r>
          </w:p>
          <w:p>
            <w:pPr>
              <w:spacing w:after="60" w:before="0"/>
              <w:jc w:val="center"/>
            </w:pPr>
            <w:r>
              <w:rPr>
                <w:rFonts w:ascii="Courier New" w:cs="Courier New" w:eastAsia="Courier New" w:hAnsi="Courier New"/>
                <w:color w:val="7A9BAA"/>
                <w:sz w:val="16"/>
                <w:szCs w:val="16"/>
              </w:rPr>
              <w:t xml:space="preserve">investinspain.be          Idealista API          Resales XML Feed</w:t>
            </w:r>
          </w:p>
        </w:tc>
      </w:tr>
    </w:tbl>
    <w:p>
      <w:pPr>
        <w:pBdr>
          <w:bottom w:val="single" w:color="EDE8E1" w:sz="2" w:space="1"/>
        </w:pBdr>
        <w:spacing w:after="160" w:before="160"/>
      </w:pPr>
    </w:p>
    <w:p>
      <w:r>
        <w:br w:type="pag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023344"/>
          <w:sz w:val="36"/>
          <w:szCs w:val="36"/>
        </w:rPr>
        <w:t xml:space="preserve">4. Gefaseerde Roadmap</w:t>
      </w:r>
    </w:p>
    <w:p>
      <w:pPr>
        <w:pStyle w:val="Heading2"/>
        <w:pBdr>
          <w:bottom w:val="single" w:color="CAC1B2" w:sz="4" w:space="4"/>
        </w:pBdr>
        <w:spacing w:after="100" w:before="300"/>
      </w:pPr>
      <w:r>
        <w:rPr>
          <w:rFonts w:ascii="Arial" w:cs="Arial" w:eastAsia="Arial" w:hAnsi="Arial"/>
          <w:b/>
          <w:bCs/>
          <w:color w:val="023344"/>
          <w:sz w:val="28"/>
          <w:szCs w:val="28"/>
        </w:rPr>
        <w:t xml:space="preserve">Fase 1 — Website Prototype &amp; Fundament</w:t>
      </w:r>
    </w:p>
    <w:p>
      <w:pPr>
        <w:spacing w:after="80" w:before="0"/>
      </w:pPr>
      <w:r>
        <w:rPr>
          <w:rFonts w:ascii="Arial" w:cs="Arial" w:eastAsia="Arial" w:hAnsi="Arial"/>
          <w:color w:val="6B7280"/>
          <w:sz w:val="20"/>
          <w:szCs w:val="20"/>
        </w:rPr>
        <w:t xml:space="preserve">Tijdlijn: Week 1-2  ·  Status: </w:t>
      </w:r>
      <w:r>
        <w:rPr>
          <w:rFonts w:ascii="Arial" w:cs="Arial" w:eastAsia="Arial" w:hAnsi="Arial"/>
          <w:b/>
          <w:bCs/>
          <w:color w:val="065F46"/>
          <w:sz w:val="20"/>
          <w:szCs w:val="20"/>
        </w:rPr>
        <w:t xml:space="preserve">GEREED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600"/>
        <w:gridCol w:w="2360"/>
      </w:tblGrid>
      <w:tr>
        <w:trPr>
          <w:tblHeader/>
        </w:trPr>
        <w:tc>
          <w:tcPr>
            <w:tcW w:type="dxa" w:w="1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02334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Fase</w:t>
            </w:r>
          </w:p>
        </w:tc>
        <w:tc>
          <w:tcPr>
            <w:tcW w:type="dxa" w:w="2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02334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Wat</w:t>
            </w:r>
          </w:p>
        </w:tc>
        <w:tc>
          <w:tcPr>
            <w:tcW w:type="dxa" w:w="2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02334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Tool / Tech</w:t>
            </w:r>
          </w:p>
        </w:tc>
        <w:tc>
          <w:tcPr>
            <w:tcW w:type="dxa" w:w="2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02334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Timing</w:t>
            </w:r>
          </w:p>
        </w:tc>
      </w:tr>
      <w:tr>
        <w:tc>
          <w:tcPr>
            <w:tcW w:type="dxa" w:w="1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23344"/>
                <w:sz w:val="20"/>
                <w:szCs w:val="20"/>
              </w:rPr>
              <w:t xml:space="preserve">Homepage prototype</w:t>
            </w:r>
          </w:p>
        </w:tc>
        <w:tc>
          <w:tcPr>
            <w:tcW w:type="dxa" w:w="2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Volledig ontworpen in HTML/Tailwind met nieuwe huisstijl</w:t>
            </w:r>
          </w:p>
        </w:tc>
        <w:tc>
          <w:tcPr>
            <w:tcW w:type="dxa" w:w="2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HTML + Tailwind CSS</w:t>
            </w:r>
          </w:p>
        </w:tc>
        <w:tc>
          <w:tcPr>
            <w:tcW w:type="dxa" w:w="2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Gereed</w:t>
            </w:r>
          </w:p>
        </w:tc>
      </w:tr>
      <w:tr>
        <w:tc>
          <w:tcPr>
            <w:tcW w:type="dxa" w:w="1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5F3F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23344"/>
                <w:sz w:val="20"/>
                <w:szCs w:val="20"/>
              </w:rPr>
              <w:t xml:space="preserve">Kleurenpalet</w:t>
            </w:r>
          </w:p>
        </w:tc>
        <w:tc>
          <w:tcPr>
            <w:tcW w:type="dxa" w:w="2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5F3F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#023344 teal + #CAC1B2 beige + wit toegepast</w:t>
            </w:r>
          </w:p>
        </w:tc>
        <w:tc>
          <w:tcPr>
            <w:tcW w:type="dxa" w:w="2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5F3F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CSS custom properties</w:t>
            </w:r>
          </w:p>
        </w:tc>
        <w:tc>
          <w:tcPr>
            <w:tcW w:type="dxa" w:w="2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5F3F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Gereed</w:t>
            </w:r>
          </w:p>
        </w:tc>
      </w:tr>
      <w:tr>
        <w:tc>
          <w:tcPr>
            <w:tcW w:type="dxa" w:w="1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23344"/>
                <w:sz w:val="20"/>
                <w:szCs w:val="20"/>
              </w:rPr>
              <w:t xml:space="preserve">GitHub repo</w:t>
            </w:r>
          </w:p>
        </w:tc>
        <w:tc>
          <w:tcPr>
            <w:tcW w:type="dxa" w:w="2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Code versie beheer opgezet</w:t>
            </w:r>
          </w:p>
        </w:tc>
        <w:tc>
          <w:tcPr>
            <w:tcW w:type="dxa" w:w="2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GitHub</w:t>
            </w:r>
          </w:p>
        </w:tc>
        <w:tc>
          <w:tcPr>
            <w:tcW w:type="dxa" w:w="2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Gereed</w:t>
            </w:r>
          </w:p>
        </w:tc>
      </w:tr>
      <w:tr>
        <w:tc>
          <w:tcPr>
            <w:tcW w:type="dxa" w:w="1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5F3F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23344"/>
                <w:sz w:val="20"/>
                <w:szCs w:val="20"/>
              </w:rPr>
              <w:t xml:space="preserve">Netlify hosting</w:t>
            </w:r>
          </w:p>
        </w:tc>
        <w:tc>
          <w:tcPr>
            <w:tcW w:type="dxa" w:w="2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5F3F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Automatische deploy bij elke code-update</w:t>
            </w:r>
          </w:p>
        </w:tc>
        <w:tc>
          <w:tcPr>
            <w:tcW w:type="dxa" w:w="2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5F3F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Netlify</w:t>
            </w:r>
          </w:p>
        </w:tc>
        <w:tc>
          <w:tcPr>
            <w:tcW w:type="dxa" w:w="2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5F3F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Gereed</w:t>
            </w:r>
          </w:p>
        </w:tc>
      </w:tr>
      <w:tr>
        <w:tc>
          <w:tcPr>
            <w:tcW w:type="dxa" w:w="1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23344"/>
                <w:sz w:val="20"/>
                <w:szCs w:val="20"/>
              </w:rPr>
              <w:t xml:space="preserve">Property pagina</w:t>
            </w:r>
          </w:p>
        </w:tc>
        <w:tc>
          <w:tcPr>
            <w:tcW w:type="dxa" w:w="2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Detailpagina voor individuele woning als voorbeeld</w:t>
            </w:r>
          </w:p>
        </w:tc>
        <w:tc>
          <w:tcPr>
            <w:tcW w:type="dxa" w:w="2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HTML + Tailwind CSS</w:t>
            </w:r>
          </w:p>
        </w:tc>
        <w:tc>
          <w:tcPr>
            <w:tcW w:type="dxa" w:w="2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Gereed</w:t>
            </w:r>
          </w:p>
        </w:tc>
      </w:tr>
    </w:tbl>
    <w:p>
      <w:pPr>
        <w:spacing w:after="80" w:before="200"/>
      </w:pPr>
    </w:p>
    <w:p>
      <w:pPr>
        <w:pStyle w:val="Heading2"/>
        <w:pBdr>
          <w:bottom w:val="single" w:color="CAC1B2" w:sz="4" w:space="4"/>
        </w:pBdr>
        <w:spacing w:after="100" w:before="300"/>
      </w:pPr>
      <w:r>
        <w:rPr>
          <w:rFonts w:ascii="Arial" w:cs="Arial" w:eastAsia="Arial" w:hAnsi="Arial"/>
          <w:b/>
          <w:bCs/>
          <w:color w:val="023344"/>
          <w:sz w:val="28"/>
          <w:szCs w:val="28"/>
        </w:rPr>
        <w:t xml:space="preserve">Fase 2 — Next.js Migratie &amp; SEO</w:t>
      </w:r>
    </w:p>
    <w:p>
      <w:pPr>
        <w:spacing w:after="80" w:before="0"/>
      </w:pPr>
      <w:r>
        <w:rPr>
          <w:rFonts w:ascii="Arial" w:cs="Arial" w:eastAsia="Arial" w:hAnsi="Arial"/>
          <w:color w:val="6B7280"/>
          <w:sz w:val="20"/>
          <w:szCs w:val="20"/>
        </w:rPr>
        <w:t xml:space="preserve">Tijdlijn: Week 3-5  ·  Status: </w:t>
      </w:r>
      <w:r>
        <w:rPr>
          <w:rFonts w:ascii="Arial" w:cs="Arial" w:eastAsia="Arial" w:hAnsi="Arial"/>
          <w:b/>
          <w:bCs/>
          <w:color w:val="1E40AF"/>
          <w:sz w:val="20"/>
          <w:szCs w:val="20"/>
        </w:rPr>
        <w:t xml:space="preserve">GEPLAND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De HTML prototype wordt omgezet naar een volwaardige Next.js applicatie. Dit is de technische basis voor alles wat erna komt.</w:t>
      </w:r>
    </w:p>
    <w:p>
      <w:pPr>
        <w:spacing w:after="8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600"/>
        <w:gridCol w:w="2360"/>
      </w:tblGrid>
      <w:tr>
        <w:trPr>
          <w:tblHeader/>
        </w:trPr>
        <w:tc>
          <w:tcPr>
            <w:tcW w:type="dxa" w:w="1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02334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Fase</w:t>
            </w:r>
          </w:p>
        </w:tc>
        <w:tc>
          <w:tcPr>
            <w:tcW w:type="dxa" w:w="2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02334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Wat</w:t>
            </w:r>
          </w:p>
        </w:tc>
        <w:tc>
          <w:tcPr>
            <w:tcW w:type="dxa" w:w="2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02334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Tool / Tech</w:t>
            </w:r>
          </w:p>
        </w:tc>
        <w:tc>
          <w:tcPr>
            <w:tcW w:type="dxa" w:w="2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02334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Timing</w:t>
            </w:r>
          </w:p>
        </w:tc>
      </w:tr>
      <w:tr>
        <w:tc>
          <w:tcPr>
            <w:tcW w:type="dxa" w:w="1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23344"/>
                <w:sz w:val="20"/>
                <w:szCs w:val="20"/>
              </w:rPr>
              <w:t xml:space="preserve">Next.js project</w:t>
            </w:r>
          </w:p>
        </w:tc>
        <w:tc>
          <w:tcPr>
            <w:tcW w:type="dxa" w:w="2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HTML prototype omzetten naar React componenten</w:t>
            </w:r>
          </w:p>
        </w:tc>
        <w:tc>
          <w:tcPr>
            <w:tcW w:type="dxa" w:w="2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Next.js 14 + TypeScript</w:t>
            </w:r>
          </w:p>
        </w:tc>
        <w:tc>
          <w:tcPr>
            <w:tcW w:type="dxa" w:w="2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Week 3</w:t>
            </w:r>
          </w:p>
        </w:tc>
      </w:tr>
      <w:tr>
        <w:tc>
          <w:tcPr>
            <w:tcW w:type="dxa" w:w="1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5F3F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23344"/>
                <w:sz w:val="20"/>
                <w:szCs w:val="20"/>
              </w:rPr>
              <w:t xml:space="preserve">Supabase setup</w:t>
            </w:r>
          </w:p>
        </w:tc>
        <w:tc>
          <w:tcPr>
            <w:tcW w:type="dxa" w:w="2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5F3F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Database aanmaken + properties tabel + auth</w:t>
            </w:r>
          </w:p>
        </w:tc>
        <w:tc>
          <w:tcPr>
            <w:tcW w:type="dxa" w:w="2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5F3F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Supabase (gratis)</w:t>
            </w:r>
          </w:p>
        </w:tc>
        <w:tc>
          <w:tcPr>
            <w:tcW w:type="dxa" w:w="2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5F3F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Week 3</w:t>
            </w:r>
          </w:p>
        </w:tc>
      </w:tr>
      <w:tr>
        <w:tc>
          <w:tcPr>
            <w:tcW w:type="dxa" w:w="1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23344"/>
                <w:sz w:val="20"/>
                <w:szCs w:val="20"/>
              </w:rPr>
              <w:t xml:space="preserve">Property listing</w:t>
            </w:r>
          </w:p>
        </w:tc>
        <w:tc>
          <w:tcPr>
            <w:tcW w:type="dxa" w:w="2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Overzichtspagina met filtering op type, budget, regio</w:t>
            </w:r>
          </w:p>
        </w:tc>
        <w:tc>
          <w:tcPr>
            <w:tcW w:type="dxa" w:w="2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Next.js + Supabase</w:t>
            </w:r>
          </w:p>
        </w:tc>
        <w:tc>
          <w:tcPr>
            <w:tcW w:type="dxa" w:w="2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Week 4</w:t>
            </w:r>
          </w:p>
        </w:tc>
      </w:tr>
      <w:tr>
        <w:tc>
          <w:tcPr>
            <w:tcW w:type="dxa" w:w="1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5F3F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23344"/>
                <w:sz w:val="20"/>
                <w:szCs w:val="20"/>
              </w:rPr>
              <w:t xml:space="preserve">Property detail</w:t>
            </w:r>
          </w:p>
        </w:tc>
        <w:tc>
          <w:tcPr>
            <w:tcW w:type="dxa" w:w="2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5F3F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Detailpagina per woning met fotogalerij</w:t>
            </w:r>
          </w:p>
        </w:tc>
        <w:tc>
          <w:tcPr>
            <w:tcW w:type="dxa" w:w="2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5F3F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Next.js dynamic routes</w:t>
            </w:r>
          </w:p>
        </w:tc>
        <w:tc>
          <w:tcPr>
            <w:tcW w:type="dxa" w:w="2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5F3F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Week 4</w:t>
            </w:r>
          </w:p>
        </w:tc>
      </w:tr>
      <w:tr>
        <w:tc>
          <w:tcPr>
            <w:tcW w:type="dxa" w:w="1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23344"/>
                <w:sz w:val="20"/>
                <w:szCs w:val="20"/>
              </w:rPr>
              <w:t xml:space="preserve">SEO basis</w:t>
            </w:r>
          </w:p>
        </w:tc>
        <w:tc>
          <w:tcPr>
            <w:tcW w:type="dxa" w:w="2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Meta tags, sitemap.xml, robots.txt, Open Graph</w:t>
            </w:r>
          </w:p>
        </w:tc>
        <w:tc>
          <w:tcPr>
            <w:tcW w:type="dxa" w:w="2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Next.js Metadata API</w:t>
            </w:r>
          </w:p>
        </w:tc>
        <w:tc>
          <w:tcPr>
            <w:tcW w:type="dxa" w:w="2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Week 5</w:t>
            </w:r>
          </w:p>
        </w:tc>
      </w:tr>
      <w:tr>
        <w:tc>
          <w:tcPr>
            <w:tcW w:type="dxa" w:w="1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5F3F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23344"/>
                <w:sz w:val="20"/>
                <w:szCs w:val="20"/>
              </w:rPr>
              <w:t xml:space="preserve">Schema markup</w:t>
            </w:r>
          </w:p>
        </w:tc>
        <w:tc>
          <w:tcPr>
            <w:tcW w:type="dxa" w:w="2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5F3F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Structured data voor vastgoedlistings (Google)</w:t>
            </w:r>
          </w:p>
        </w:tc>
        <w:tc>
          <w:tcPr>
            <w:tcW w:type="dxa" w:w="2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5F3F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JSON-LD</w:t>
            </w:r>
          </w:p>
        </w:tc>
        <w:tc>
          <w:tcPr>
            <w:tcW w:type="dxa" w:w="2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5F3F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Week 5</w:t>
            </w:r>
          </w:p>
        </w:tc>
      </w:tr>
      <w:tr>
        <w:tc>
          <w:tcPr>
            <w:tcW w:type="dxa" w:w="1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23344"/>
                <w:sz w:val="20"/>
                <w:szCs w:val="20"/>
              </w:rPr>
              <w:t xml:space="preserve">Vercel hosting</w:t>
            </w:r>
          </w:p>
        </w:tc>
        <w:tc>
          <w:tcPr>
            <w:tcW w:type="dxa" w:w="2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Migratie van Netlify naar Vercel (beter voor Next.js)</w:t>
            </w:r>
          </w:p>
        </w:tc>
        <w:tc>
          <w:tcPr>
            <w:tcW w:type="dxa" w:w="2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Vercel (gratis)</w:t>
            </w:r>
          </w:p>
        </w:tc>
        <w:tc>
          <w:tcPr>
            <w:tcW w:type="dxa" w:w="2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Week 5</w:t>
            </w:r>
          </w:p>
        </w:tc>
      </w:tr>
    </w:tbl>
    <w:p>
      <w:pPr>
        <w:spacing w:after="80" w:before="200"/>
      </w:pPr>
    </w:p>
    <w:p>
      <w:pPr>
        <w:pStyle w:val="Heading2"/>
        <w:pBdr>
          <w:bottom w:val="single" w:color="CAC1B2" w:sz="4" w:space="4"/>
        </w:pBdr>
        <w:spacing w:after="100" w:before="300"/>
      </w:pPr>
      <w:r>
        <w:rPr>
          <w:rFonts w:ascii="Arial" w:cs="Arial" w:eastAsia="Arial" w:hAnsi="Arial"/>
          <w:b/>
          <w:bCs/>
          <w:color w:val="023344"/>
          <w:sz w:val="28"/>
          <w:szCs w:val="28"/>
        </w:rPr>
        <w:t xml:space="preserve">Fase 3 — Admin Portaal &amp; API Koppelingen</w:t>
      </w:r>
    </w:p>
    <w:p>
      <w:pPr>
        <w:spacing w:after="80" w:before="0"/>
      </w:pPr>
      <w:r>
        <w:rPr>
          <w:rFonts w:ascii="Arial" w:cs="Arial" w:eastAsia="Arial" w:hAnsi="Arial"/>
          <w:color w:val="6B7280"/>
          <w:sz w:val="20"/>
          <w:szCs w:val="20"/>
        </w:rPr>
        <w:t xml:space="preserve">Tijdlijn: Week 6-10  ·  Status: </w:t>
      </w:r>
      <w:r>
        <w:rPr>
          <w:rFonts w:ascii="Arial" w:cs="Arial" w:eastAsia="Arial" w:hAnsi="Arial"/>
          <w:b/>
          <w:bCs/>
          <w:color w:val="1E40AF"/>
          <w:sz w:val="20"/>
          <w:szCs w:val="20"/>
        </w:rPr>
        <w:t xml:space="preserve">GEPLAND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Het hart van het project: een eigen beheerportaal waarmee het team properties kan toevoegen die automatisch verschijnen op de website, Idealista en Resales Online.</w:t>
      </w:r>
    </w:p>
    <w:p>
      <w:pPr>
        <w:spacing w:after="8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600"/>
        <w:gridCol w:w="2360"/>
      </w:tblGrid>
      <w:tr>
        <w:trPr>
          <w:tblHeader/>
        </w:trPr>
        <w:tc>
          <w:tcPr>
            <w:tcW w:type="dxa" w:w="1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02334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Fase</w:t>
            </w:r>
          </w:p>
        </w:tc>
        <w:tc>
          <w:tcPr>
            <w:tcW w:type="dxa" w:w="2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02334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Wat</w:t>
            </w:r>
          </w:p>
        </w:tc>
        <w:tc>
          <w:tcPr>
            <w:tcW w:type="dxa" w:w="2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02334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Tool / Tech</w:t>
            </w:r>
          </w:p>
        </w:tc>
        <w:tc>
          <w:tcPr>
            <w:tcW w:type="dxa" w:w="2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02334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Timing</w:t>
            </w:r>
          </w:p>
        </w:tc>
      </w:tr>
      <w:tr>
        <w:tc>
          <w:tcPr>
            <w:tcW w:type="dxa" w:w="1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23344"/>
                <w:sz w:val="20"/>
                <w:szCs w:val="20"/>
              </w:rPr>
              <w:t xml:space="preserve">Login systeem</w:t>
            </w:r>
          </w:p>
        </w:tc>
        <w:tc>
          <w:tcPr>
            <w:tcW w:type="dxa" w:w="2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Beveiligde inlogpagina voor het team op admin.investinspain.be</w:t>
            </w:r>
          </w:p>
        </w:tc>
        <w:tc>
          <w:tcPr>
            <w:tcW w:type="dxa" w:w="2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Supabase Auth</w:t>
            </w:r>
          </w:p>
        </w:tc>
        <w:tc>
          <w:tcPr>
            <w:tcW w:type="dxa" w:w="2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Week 6</w:t>
            </w:r>
          </w:p>
        </w:tc>
      </w:tr>
      <w:tr>
        <w:tc>
          <w:tcPr>
            <w:tcW w:type="dxa" w:w="1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5F3F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23344"/>
                <w:sz w:val="20"/>
                <w:szCs w:val="20"/>
              </w:rPr>
              <w:t xml:space="preserve">Property formulier</w:t>
            </w:r>
          </w:p>
        </w:tc>
        <w:tc>
          <w:tcPr>
            <w:tcW w:type="dxa" w:w="2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5F3F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Formulier met alle velden: naam, prijs, type, regio, omschrijving</w:t>
            </w:r>
          </w:p>
        </w:tc>
        <w:tc>
          <w:tcPr>
            <w:tcW w:type="dxa" w:w="2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5F3F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Next.js form</w:t>
            </w:r>
          </w:p>
        </w:tc>
        <w:tc>
          <w:tcPr>
            <w:tcW w:type="dxa" w:w="2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5F3F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Week 6-7</w:t>
            </w:r>
          </w:p>
        </w:tc>
      </w:tr>
      <w:tr>
        <w:tc>
          <w:tcPr>
            <w:tcW w:type="dxa" w:w="1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23344"/>
                <w:sz w:val="20"/>
                <w:szCs w:val="20"/>
              </w:rPr>
              <w:t xml:space="preserve">Foto upload</w:t>
            </w:r>
          </w:p>
        </w:tc>
        <w:tc>
          <w:tcPr>
            <w:tcW w:type="dxa" w:w="2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Meerdere fotos per property uploaden en beheren</w:t>
            </w:r>
          </w:p>
        </w:tc>
        <w:tc>
          <w:tcPr>
            <w:tcW w:type="dxa" w:w="2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Supabase Storage</w:t>
            </w:r>
          </w:p>
        </w:tc>
        <w:tc>
          <w:tcPr>
            <w:tcW w:type="dxa" w:w="2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Week 7</w:t>
            </w:r>
          </w:p>
        </w:tc>
      </w:tr>
      <w:tr>
        <w:tc>
          <w:tcPr>
            <w:tcW w:type="dxa" w:w="1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5F3F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23344"/>
                <w:sz w:val="20"/>
                <w:szCs w:val="20"/>
              </w:rPr>
              <w:t xml:space="preserve">Status beheer</w:t>
            </w:r>
          </w:p>
        </w:tc>
        <w:tc>
          <w:tcPr>
            <w:tcW w:type="dxa" w:w="2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5F3F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Draft / Actief / Verkocht schakelen per property</w:t>
            </w:r>
          </w:p>
        </w:tc>
        <w:tc>
          <w:tcPr>
            <w:tcW w:type="dxa" w:w="2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5F3F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Supabase</w:t>
            </w:r>
          </w:p>
        </w:tc>
        <w:tc>
          <w:tcPr>
            <w:tcW w:type="dxa" w:w="2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5F3F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Week 7</w:t>
            </w:r>
          </w:p>
        </w:tc>
      </w:tr>
      <w:tr>
        <w:tc>
          <w:tcPr>
            <w:tcW w:type="dxa" w:w="1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23344"/>
                <w:sz w:val="20"/>
                <w:szCs w:val="20"/>
              </w:rPr>
              <w:t xml:space="preserve">Idealista koppeling</w:t>
            </w:r>
          </w:p>
        </w:tc>
        <w:tc>
          <w:tcPr>
            <w:tcW w:type="dxa" w:w="2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Automatisch pushen naar Idealista via Partner API</w:t>
            </w:r>
          </w:p>
        </w:tc>
        <w:tc>
          <w:tcPr>
            <w:tcW w:type="dxa" w:w="2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Idealista REST API</w:t>
            </w:r>
          </w:p>
        </w:tc>
        <w:tc>
          <w:tcPr>
            <w:tcW w:type="dxa" w:w="2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Week 8-9</w:t>
            </w:r>
          </w:p>
        </w:tc>
      </w:tr>
      <w:tr>
        <w:tc>
          <w:tcPr>
            <w:tcW w:type="dxa" w:w="1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5F3F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23344"/>
                <w:sz w:val="20"/>
                <w:szCs w:val="20"/>
              </w:rPr>
              <w:t xml:space="preserve">Resales XML feed</w:t>
            </w:r>
          </w:p>
        </w:tc>
        <w:tc>
          <w:tcPr>
            <w:tcW w:type="dxa" w:w="2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5F3F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XML feed endpoint genereren voor Resales Online import</w:t>
            </w:r>
          </w:p>
        </w:tc>
        <w:tc>
          <w:tcPr>
            <w:tcW w:type="dxa" w:w="2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5F3F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Next.js API route</w:t>
            </w:r>
          </w:p>
        </w:tc>
        <w:tc>
          <w:tcPr>
            <w:tcW w:type="dxa" w:w="2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5F3F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Week 8-9</w:t>
            </w:r>
          </w:p>
        </w:tc>
      </w:tr>
      <w:tr>
        <w:tc>
          <w:tcPr>
            <w:tcW w:type="dxa" w:w="1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23344"/>
                <w:sz w:val="20"/>
                <w:szCs w:val="20"/>
              </w:rPr>
              <w:t xml:space="preserve">Webhook triggers</w:t>
            </w:r>
          </w:p>
        </w:tc>
        <w:tc>
          <w:tcPr>
            <w:tcW w:type="dxa" w:w="2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Bij opslaan property: automatisch website updaten</w:t>
            </w:r>
          </w:p>
        </w:tc>
        <w:tc>
          <w:tcPr>
            <w:tcW w:type="dxa" w:w="2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Vercel webhooks</w:t>
            </w:r>
          </w:p>
        </w:tc>
        <w:tc>
          <w:tcPr>
            <w:tcW w:type="dxa" w:w="2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Week 9-10</w:t>
            </w:r>
          </w:p>
        </w:tc>
      </w:tr>
      <w:tr>
        <w:tc>
          <w:tcPr>
            <w:tcW w:type="dxa" w:w="1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5F3F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23344"/>
                <w:sz w:val="20"/>
                <w:szCs w:val="20"/>
              </w:rPr>
              <w:t xml:space="preserve">Dashboard overzicht</w:t>
            </w:r>
          </w:p>
        </w:tc>
        <w:tc>
          <w:tcPr>
            <w:tcW w:type="dxa" w:w="2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5F3F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Overzicht van alle properties met status en statistieken</w:t>
            </w:r>
          </w:p>
        </w:tc>
        <w:tc>
          <w:tcPr>
            <w:tcW w:type="dxa" w:w="2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5F3F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Next.js + Supabase</w:t>
            </w:r>
          </w:p>
        </w:tc>
        <w:tc>
          <w:tcPr>
            <w:tcW w:type="dxa" w:w="2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5F3F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Week 10</w:t>
            </w:r>
          </w:p>
        </w:tc>
      </w:tr>
    </w:tbl>
    <w:p>
      <w:pPr>
        <w:spacing w:after="80" w:before="200"/>
      </w:pPr>
    </w:p>
    <w:p>
      <w:pPr>
        <w:pStyle w:val="Heading2"/>
        <w:pBdr>
          <w:bottom w:val="single" w:color="CAC1B2" w:sz="4" w:space="4"/>
        </w:pBdr>
        <w:spacing w:after="100" w:before="300"/>
      </w:pPr>
      <w:r>
        <w:rPr>
          <w:rFonts w:ascii="Arial" w:cs="Arial" w:eastAsia="Arial" w:hAnsi="Arial"/>
          <w:b/>
          <w:bCs/>
          <w:color w:val="023344"/>
          <w:sz w:val="28"/>
          <w:szCs w:val="28"/>
        </w:rPr>
        <w:t xml:space="preserve">Fase 4 — Uitbreidingen &amp; Optimalisaties</w:t>
      </w:r>
    </w:p>
    <w:p>
      <w:pPr>
        <w:spacing w:after="80" w:before="0"/>
      </w:pPr>
      <w:r>
        <w:rPr>
          <w:rFonts w:ascii="Arial" w:cs="Arial" w:eastAsia="Arial" w:hAnsi="Arial"/>
          <w:color w:val="6B7280"/>
          <w:sz w:val="20"/>
          <w:szCs w:val="20"/>
        </w:rPr>
        <w:t xml:space="preserve">Tijdlijn: Week 11-16  ·  Status: </w:t>
      </w:r>
      <w:r>
        <w:rPr>
          <w:rFonts w:ascii="Arial" w:cs="Arial" w:eastAsia="Arial" w:hAnsi="Arial"/>
          <w:b/>
          <w:bCs/>
          <w:color w:val="1E40AF"/>
          <w:sz w:val="20"/>
          <w:szCs w:val="20"/>
        </w:rPr>
        <w:t xml:space="preserve">GEPLAND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600"/>
        <w:gridCol w:w="2360"/>
      </w:tblGrid>
      <w:tr>
        <w:trPr>
          <w:tblHeader/>
        </w:trPr>
        <w:tc>
          <w:tcPr>
            <w:tcW w:type="dxa" w:w="1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02334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Fase</w:t>
            </w:r>
          </w:p>
        </w:tc>
        <w:tc>
          <w:tcPr>
            <w:tcW w:type="dxa" w:w="2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02334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Wat</w:t>
            </w:r>
          </w:p>
        </w:tc>
        <w:tc>
          <w:tcPr>
            <w:tcW w:type="dxa" w:w="2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02334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Tool / Tech</w:t>
            </w:r>
          </w:p>
        </w:tc>
        <w:tc>
          <w:tcPr>
            <w:tcW w:type="dxa" w:w="2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02334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Timing</w:t>
            </w:r>
          </w:p>
        </w:tc>
      </w:tr>
      <w:tr>
        <w:tc>
          <w:tcPr>
            <w:tcW w:type="dxa" w:w="1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23344"/>
                <w:sz w:val="20"/>
                <w:szCs w:val="20"/>
              </w:rPr>
              <w:t xml:space="preserve">Blog / nieuws</w:t>
            </w:r>
          </w:p>
        </w:tc>
        <w:tc>
          <w:tcPr>
            <w:tcW w:type="dxa" w:w="2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SEO-content systeem voor marktinformatie en tips</w:t>
            </w:r>
          </w:p>
        </w:tc>
        <w:tc>
          <w:tcPr>
            <w:tcW w:type="dxa" w:w="2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Sanity CMS of Supabase</w:t>
            </w:r>
          </w:p>
        </w:tc>
        <w:tc>
          <w:tcPr>
            <w:tcW w:type="dxa" w:w="2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Week 11-12</w:t>
            </w:r>
          </w:p>
        </w:tc>
      </w:tr>
      <w:tr>
        <w:tc>
          <w:tcPr>
            <w:tcW w:type="dxa" w:w="1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5F3F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23344"/>
                <w:sz w:val="20"/>
                <w:szCs w:val="20"/>
              </w:rPr>
              <w:t xml:space="preserve">Verhuurmodule</w:t>
            </w:r>
          </w:p>
        </w:tc>
        <w:tc>
          <w:tcPr>
            <w:tcW w:type="dxa" w:w="2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5F3F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Apart overzicht voor huurpanden met andere filters</w:t>
            </w:r>
          </w:p>
        </w:tc>
        <w:tc>
          <w:tcPr>
            <w:tcW w:type="dxa" w:w="2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5F3F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Next.js + Supabase</w:t>
            </w:r>
          </w:p>
        </w:tc>
        <w:tc>
          <w:tcPr>
            <w:tcW w:type="dxa" w:w="2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5F3F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Week 11-12</w:t>
            </w:r>
          </w:p>
        </w:tc>
      </w:tr>
      <w:tr>
        <w:tc>
          <w:tcPr>
            <w:tcW w:type="dxa" w:w="1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23344"/>
                <w:sz w:val="20"/>
                <w:szCs w:val="20"/>
              </w:rPr>
              <w:t xml:space="preserve">Inspectiereis booking</w:t>
            </w:r>
          </w:p>
        </w:tc>
        <w:tc>
          <w:tcPr>
            <w:tcW w:type="dxa" w:w="2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Online formulier koppelen aan CRM of e-mailautomatisering</w:t>
            </w:r>
          </w:p>
        </w:tc>
        <w:tc>
          <w:tcPr>
            <w:tcW w:type="dxa" w:w="2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HubSpot / Mailchimp</w:t>
            </w:r>
          </w:p>
        </w:tc>
        <w:tc>
          <w:tcPr>
            <w:tcW w:type="dxa" w:w="2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Week 12-13</w:t>
            </w:r>
          </w:p>
        </w:tc>
      </w:tr>
      <w:tr>
        <w:tc>
          <w:tcPr>
            <w:tcW w:type="dxa" w:w="1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5F3F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23344"/>
                <w:sz w:val="20"/>
                <w:szCs w:val="20"/>
              </w:rPr>
              <w:t xml:space="preserve">Meertaligheid (i18n)</w:t>
            </w:r>
          </w:p>
        </w:tc>
        <w:tc>
          <w:tcPr>
            <w:tcW w:type="dxa" w:w="2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5F3F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NL / FR / EN / DE via Next.js internationalisatie</w:t>
            </w:r>
          </w:p>
        </w:tc>
        <w:tc>
          <w:tcPr>
            <w:tcW w:type="dxa" w:w="2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5F3F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next-intl</w:t>
            </w:r>
          </w:p>
        </w:tc>
        <w:tc>
          <w:tcPr>
            <w:tcW w:type="dxa" w:w="2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5F3F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Week 13-14</w:t>
            </w:r>
          </w:p>
        </w:tc>
      </w:tr>
      <w:tr>
        <w:tc>
          <w:tcPr>
            <w:tcW w:type="dxa" w:w="1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23344"/>
                <w:sz w:val="20"/>
                <w:szCs w:val="20"/>
              </w:rPr>
              <w:t xml:space="preserve">Analytics</w:t>
            </w:r>
          </w:p>
        </w:tc>
        <w:tc>
          <w:tcPr>
            <w:tcW w:type="dxa" w:w="2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Bezoekersstatistieken + property views bijhouden</w:t>
            </w:r>
          </w:p>
        </w:tc>
        <w:tc>
          <w:tcPr>
            <w:tcW w:type="dxa" w:w="2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Plausible (privacy)</w:t>
            </w:r>
          </w:p>
        </w:tc>
        <w:tc>
          <w:tcPr>
            <w:tcW w:type="dxa" w:w="2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Week 14</w:t>
            </w:r>
          </w:p>
        </w:tc>
      </w:tr>
      <w:tr>
        <w:tc>
          <w:tcPr>
            <w:tcW w:type="dxa" w:w="1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5F3F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23344"/>
                <w:sz w:val="20"/>
                <w:szCs w:val="20"/>
              </w:rPr>
              <w:t xml:space="preserve">Prestatie audit</w:t>
            </w:r>
          </w:p>
        </w:tc>
        <w:tc>
          <w:tcPr>
            <w:tcW w:type="dxa" w:w="2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5F3F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Google Lighthouse score &gt; 90 op alle paginas</w:t>
            </w:r>
          </w:p>
        </w:tc>
        <w:tc>
          <w:tcPr>
            <w:tcW w:type="dxa" w:w="2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5F3F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Lighthouse CI</w:t>
            </w:r>
          </w:p>
        </w:tc>
        <w:tc>
          <w:tcPr>
            <w:tcW w:type="dxa" w:w="2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5F3F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Week 15</w:t>
            </w:r>
          </w:p>
        </w:tc>
      </w:tr>
      <w:tr>
        <w:tc>
          <w:tcPr>
            <w:tcW w:type="dxa" w:w="1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23344"/>
                <w:sz w:val="20"/>
                <w:szCs w:val="20"/>
              </w:rPr>
              <w:t xml:space="preserve">Domein koppeling</w:t>
            </w:r>
          </w:p>
        </w:tc>
        <w:tc>
          <w:tcPr>
            <w:tcW w:type="dxa" w:w="2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investinspain.be koppelen aan Vercel + SSL</w:t>
            </w:r>
          </w:p>
        </w:tc>
        <w:tc>
          <w:tcPr>
            <w:tcW w:type="dxa" w:w="2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Vercel Domains</w:t>
            </w:r>
          </w:p>
        </w:tc>
        <w:tc>
          <w:tcPr>
            <w:tcW w:type="dxa" w:w="2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Week 15</w:t>
            </w:r>
          </w:p>
        </w:tc>
      </w:tr>
      <w:tr>
        <w:tc>
          <w:tcPr>
            <w:tcW w:type="dxa" w:w="1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5F3F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23344"/>
                <w:sz w:val="20"/>
                <w:szCs w:val="20"/>
              </w:rPr>
              <w:t xml:space="preserve">Live launch</w:t>
            </w:r>
          </w:p>
        </w:tc>
        <w:tc>
          <w:tcPr>
            <w:tcW w:type="dxa" w:w="2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5F3F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Volledige migratie van WordPress naar nieuwe site</w:t>
            </w:r>
          </w:p>
        </w:tc>
        <w:tc>
          <w:tcPr>
            <w:tcW w:type="dxa" w:w="2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5F3F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—</w:t>
            </w:r>
          </w:p>
        </w:tc>
        <w:tc>
          <w:tcPr>
            <w:tcW w:type="dxa" w:w="2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5F3F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Week 16</w:t>
            </w:r>
          </w:p>
        </w:tc>
      </w:tr>
    </w:tbl>
    <w:p>
      <w:pPr>
        <w:pBdr>
          <w:bottom w:val="single" w:color="EDE8E1" w:sz="2" w:space="1"/>
        </w:pBdr>
        <w:spacing w:after="160" w:before="160"/>
      </w:pPr>
    </w:p>
    <w:p>
      <w:r>
        <w:br w:type="pag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023344"/>
          <w:sz w:val="36"/>
          <w:szCs w:val="36"/>
        </w:rPr>
        <w:t xml:space="preserve">5. Idealista &amp; Resales Online — Integratie Detail</w:t>
      </w:r>
    </w:p>
    <w:p>
      <w:pPr>
        <w:pStyle w:val="Heading2"/>
        <w:pBdr>
          <w:bottom w:val="single" w:color="CAC1B2" w:sz="4" w:space="4"/>
        </w:pBdr>
        <w:spacing w:after="100" w:before="300"/>
      </w:pPr>
      <w:r>
        <w:rPr>
          <w:rFonts w:ascii="Arial" w:cs="Arial" w:eastAsia="Arial" w:hAnsi="Arial"/>
          <w:b/>
          <w:bCs/>
          <w:color w:val="023344"/>
          <w:sz w:val="28"/>
          <w:szCs w:val="28"/>
        </w:rPr>
        <w:t xml:space="preserve">5.1 Idealista Partner API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Idealista heeft een REST API voor erkende makelaars. Aangezien InvestInSpain al een partner account heeft, kunnen we meteen aan de slag.</w:t>
      </w:r>
    </w:p>
    <w:p>
      <w:pPr>
        <w:spacing w:after="80" w:before="80"/>
      </w:pP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034558"/>
          <w:sz w:val="22"/>
          <w:szCs w:val="22"/>
        </w:rPr>
        <w:t xml:space="preserve">Hoe het werkt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Property wordt opgeslagen in het admin portaal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Een automatische functie (webhook) stuurt de propertydata naar de Idealista API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Idealista verwerkt de listing en publiceert ze op het platform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Updates (prijs, status) worden automatisch doorgezet</w:t>
      </w:r>
    </w:p>
    <w:p>
      <w:pPr>
        <w:spacing w:after="80" w:before="120"/>
      </w:pP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034558"/>
          <w:sz w:val="22"/>
          <w:szCs w:val="22"/>
        </w:rPr>
        <w:t xml:space="preserve">Benodigde gegevens van Idealista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API key (uit uw partner dashboard)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API endpoint URL (verschilt per markt: BE/ES)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Verplichte velden per listing (prijs, type, opp., omschrijving, fotos)</w:t>
      </w:r>
    </w:p>
    <w:p>
      <w:pPr>
        <w:spacing w:after="80" w:before="120"/>
      </w:pPr>
    </w:p>
    <w:p>
      <w:pPr>
        <w:pStyle w:val="Heading2"/>
        <w:pBdr>
          <w:bottom w:val="single" w:color="CAC1B2" w:sz="4" w:space="4"/>
        </w:pBdr>
        <w:spacing w:after="100" w:before="300"/>
      </w:pPr>
      <w:r>
        <w:rPr>
          <w:rFonts w:ascii="Arial" w:cs="Arial" w:eastAsia="Arial" w:hAnsi="Arial"/>
          <w:b/>
          <w:bCs/>
          <w:color w:val="023344"/>
          <w:sz w:val="28"/>
          <w:szCs w:val="28"/>
        </w:rPr>
        <w:t xml:space="preserve">5.2 Resales Online XML Feed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Resales Online werkt met een XML feed — een gestandaardiseerd bestand dat automatisch wordt gegenereerd en door Resales Online wordt ingelezen.</w:t>
      </w:r>
    </w:p>
    <w:p>
      <w:pPr>
        <w:spacing w:after="80" w:before="80"/>
      </w:pP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034558"/>
          <w:sz w:val="22"/>
          <w:szCs w:val="22"/>
        </w:rPr>
        <w:t xml:space="preserve">Hoe het werkt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Onze website genereert automatisch een XML bestand op een vaste URL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Voorbeeld: https://investinspain.be/api/resales-feed.xml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Resales Online haalt dit bestand regelmatig op (polling)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Nieuwe en gewijzigde properties worden automatisch bijgewerkt</w:t>
      </w:r>
    </w:p>
    <w:p>
      <w:pPr>
        <w:spacing w:after="80" w:before="120"/>
      </w:pP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034558"/>
          <w:sz w:val="22"/>
          <w:szCs w:val="22"/>
        </w:rPr>
        <w:t xml:space="preserve">XML Standaard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We gebruiken het standaard Resales Online XML formaat met de volgende verplichte velden: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ref — unieke referentiecode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price — verkoopprijs in EUR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property_type — apartment / villa / penthouse / townhouse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location — stad + regio (Marbella, Estepona...)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bedrooms / bathrooms / built_size / plot_size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description (NL + EN)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images — URLs van de fotos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status — available / sold / reserved</w:t>
      </w:r>
    </w:p>
    <w:p>
      <w:pPr>
        <w:pBdr>
          <w:bottom w:val="single" w:color="EDE8E1" w:sz="2" w:space="1"/>
        </w:pBdr>
        <w:spacing w:after="160" w:before="160"/>
      </w:pP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023344"/>
          <w:sz w:val="36"/>
          <w:szCs w:val="36"/>
        </w:rPr>
        <w:t xml:space="preserve">6. Admin Portaal — Functioneel Ontwerp</w:t>
      </w:r>
    </w:p>
    <w:p>
      <w:pPr>
        <w:pStyle w:val="Heading2"/>
        <w:pBdr>
          <w:bottom w:val="single" w:color="CAC1B2" w:sz="4" w:space="4"/>
        </w:pBdr>
        <w:spacing w:after="100" w:before="300"/>
      </w:pPr>
      <w:r>
        <w:rPr>
          <w:rFonts w:ascii="Arial" w:cs="Arial" w:eastAsia="Arial" w:hAnsi="Arial"/>
          <w:b/>
          <w:bCs/>
          <w:color w:val="023344"/>
          <w:sz w:val="28"/>
          <w:szCs w:val="28"/>
        </w:rPr>
        <w:t xml:space="preserve">6.1 Gebruikers &amp; Toegang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Het portaal is alleen toegankelijk voor het InvestInSpain team via een beveiligde login. Er zijn 2 rollen:</w:t>
      </w:r>
    </w:p>
    <w:p>
      <w:pPr>
        <w:spacing w:after="8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80"/>
        <w:gridCol w:w="3680"/>
      </w:tblGrid>
      <w:tr>
        <w:trPr>
          <w:tblHeader/>
        </w:trPr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02334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Rol</w:t>
            </w:r>
          </w:p>
        </w:tc>
        <w:tc>
          <w:tcPr>
            <w:tcW w:type="dxa" w:w="368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02334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Wat kan je doen?</w:t>
            </w:r>
          </w:p>
        </w:tc>
        <w:tc>
          <w:tcPr>
            <w:tcW w:type="dxa" w:w="368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02334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Wie?</w:t>
            </w:r>
          </w:p>
        </w:tc>
      </w:tr>
      <w:tr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23344"/>
                <w:sz w:val="20"/>
                <w:szCs w:val="20"/>
              </w:rPr>
              <w:t xml:space="preserve">Admin</w:t>
            </w:r>
          </w:p>
        </w:tc>
        <w:tc>
          <w:tcPr>
            <w:tcW w:type="dxa" w:w="368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Alles: properties toevoegen, bewerken, verwijderen, gebruikers beheren</w:t>
            </w:r>
          </w:p>
        </w:tc>
        <w:tc>
          <w:tcPr>
            <w:tcW w:type="dxa" w:w="368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Sofie &amp; Gunther</w:t>
            </w:r>
          </w:p>
        </w:tc>
      </w:tr>
      <w:tr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5F3F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23344"/>
                <w:sz w:val="20"/>
                <w:szCs w:val="20"/>
              </w:rPr>
              <w:t xml:space="preserve">Medewerker</w:t>
            </w:r>
          </w:p>
        </w:tc>
        <w:tc>
          <w:tcPr>
            <w:tcW w:type="dxa" w:w="368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5F3F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Properties toevoegen en bewerken, niet verwijderen</w:t>
            </w:r>
          </w:p>
        </w:tc>
        <w:tc>
          <w:tcPr>
            <w:tcW w:type="dxa" w:w="368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5F3F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Toekomstige teamleden</w:t>
            </w:r>
          </w:p>
        </w:tc>
      </w:tr>
    </w:tbl>
    <w:p>
      <w:pPr>
        <w:spacing w:after="80" w:before="200"/>
      </w:pPr>
    </w:p>
    <w:p>
      <w:pPr>
        <w:pStyle w:val="Heading2"/>
        <w:pBdr>
          <w:bottom w:val="single" w:color="CAC1B2" w:sz="4" w:space="4"/>
        </w:pBdr>
        <w:spacing w:after="100" w:before="300"/>
      </w:pPr>
      <w:r>
        <w:rPr>
          <w:rFonts w:ascii="Arial" w:cs="Arial" w:eastAsia="Arial" w:hAnsi="Arial"/>
          <w:b/>
          <w:bCs/>
          <w:color w:val="023344"/>
          <w:sz w:val="28"/>
          <w:szCs w:val="28"/>
        </w:rPr>
        <w:t xml:space="preserve">6.2 Property Formulier — Alle Velden</w:t>
      </w:r>
    </w:p>
    <w:p>
      <w:pPr>
        <w:spacing w:after="8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000"/>
        <w:gridCol w:w="3560"/>
      </w:tblGrid>
      <w:tr>
        <w:trPr>
          <w:tblHeader/>
        </w:trPr>
        <w:tc>
          <w:tcPr>
            <w:tcW w:type="dxa" w:w="2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02334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Veld</w:t>
            </w:r>
          </w:p>
        </w:tc>
        <w:tc>
          <w:tcPr>
            <w:tcW w:type="dxa" w:w="3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02334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35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02334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Voorbeeld</w:t>
            </w:r>
          </w:p>
        </w:tc>
      </w:tr>
      <w:tr>
        <w:tc>
          <w:tcPr>
            <w:tcW w:type="dxa" w:w="2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23344"/>
                <w:sz w:val="20"/>
                <w:szCs w:val="20"/>
              </w:rPr>
              <w:t xml:space="preserve">Referentiecode</w:t>
            </w:r>
          </w:p>
        </w:tc>
        <w:tc>
          <w:tcPr>
            <w:tcW w:type="dxa" w:w="3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Tekst (auto)</w:t>
            </w:r>
          </w:p>
        </w:tc>
        <w:tc>
          <w:tcPr>
            <w:tcW w:type="dxa" w:w="35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IIS-2025-001</w:t>
            </w:r>
          </w:p>
        </w:tc>
      </w:tr>
      <w:tr>
        <w:tc>
          <w:tcPr>
            <w:tcW w:type="dxa" w:w="2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5F3F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23344"/>
                <w:sz w:val="20"/>
                <w:szCs w:val="20"/>
              </w:rPr>
              <w:t xml:space="preserve">Naam project</w:t>
            </w:r>
          </w:p>
        </w:tc>
        <w:tc>
          <w:tcPr>
            <w:tcW w:type="dxa" w:w="3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5F3F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Tekst</w:t>
            </w:r>
          </w:p>
        </w:tc>
        <w:tc>
          <w:tcPr>
            <w:tcW w:type="dxa" w:w="35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5F3F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Marbella Club Hills</w:t>
            </w:r>
          </w:p>
        </w:tc>
      </w:tr>
      <w:tr>
        <w:tc>
          <w:tcPr>
            <w:tcW w:type="dxa" w:w="2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23344"/>
                <w:sz w:val="20"/>
                <w:szCs w:val="20"/>
              </w:rPr>
              <w:t xml:space="preserve">Type woning</w:t>
            </w:r>
          </w:p>
        </w:tc>
        <w:tc>
          <w:tcPr>
            <w:tcW w:type="dxa" w:w="3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Dropdown</w:t>
            </w:r>
          </w:p>
        </w:tc>
        <w:tc>
          <w:tcPr>
            <w:tcW w:type="dxa" w:w="35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Villa / Appartement / Penthouse / Townhouse</w:t>
            </w:r>
          </w:p>
        </w:tc>
      </w:tr>
      <w:tr>
        <w:tc>
          <w:tcPr>
            <w:tcW w:type="dxa" w:w="2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5F3F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23344"/>
                <w:sz w:val="20"/>
                <w:szCs w:val="20"/>
              </w:rPr>
              <w:t xml:space="preserve">Regio</w:t>
            </w:r>
          </w:p>
        </w:tc>
        <w:tc>
          <w:tcPr>
            <w:tcW w:type="dxa" w:w="3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5F3F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Dropdown</w:t>
            </w:r>
          </w:p>
        </w:tc>
        <w:tc>
          <w:tcPr>
            <w:tcW w:type="dxa" w:w="35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5F3F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Marbella / Estepona / Benahavis / Mijas</w:t>
            </w:r>
          </w:p>
        </w:tc>
      </w:tr>
      <w:tr>
        <w:tc>
          <w:tcPr>
            <w:tcW w:type="dxa" w:w="2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23344"/>
                <w:sz w:val="20"/>
                <w:szCs w:val="20"/>
              </w:rPr>
              <w:t xml:space="preserve">Prijs (EUR)</w:t>
            </w:r>
          </w:p>
        </w:tc>
        <w:tc>
          <w:tcPr>
            <w:tcW w:type="dxa" w:w="3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Getal</w:t>
            </w:r>
          </w:p>
        </w:tc>
        <w:tc>
          <w:tcPr>
            <w:tcW w:type="dxa" w:w="35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995.000</w:t>
            </w:r>
          </w:p>
        </w:tc>
      </w:tr>
      <w:tr>
        <w:tc>
          <w:tcPr>
            <w:tcW w:type="dxa" w:w="2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5F3F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23344"/>
                <w:sz w:val="20"/>
                <w:szCs w:val="20"/>
              </w:rPr>
              <w:t xml:space="preserve">Slaapkamers</w:t>
            </w:r>
          </w:p>
        </w:tc>
        <w:tc>
          <w:tcPr>
            <w:tcW w:type="dxa" w:w="3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5F3F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Getal</w:t>
            </w:r>
          </w:p>
        </w:tc>
        <w:tc>
          <w:tcPr>
            <w:tcW w:type="dxa" w:w="35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5F3F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2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23344"/>
                <w:sz w:val="20"/>
                <w:szCs w:val="20"/>
              </w:rPr>
              <w:t xml:space="preserve">Badkamers</w:t>
            </w:r>
          </w:p>
        </w:tc>
        <w:tc>
          <w:tcPr>
            <w:tcW w:type="dxa" w:w="3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Getal</w:t>
            </w:r>
          </w:p>
        </w:tc>
        <w:tc>
          <w:tcPr>
            <w:tcW w:type="dxa" w:w="35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2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5F3F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23344"/>
                <w:sz w:val="20"/>
                <w:szCs w:val="20"/>
              </w:rPr>
              <w:t xml:space="preserve">Bewoonbare opp. (m2)</w:t>
            </w:r>
          </w:p>
        </w:tc>
        <w:tc>
          <w:tcPr>
            <w:tcW w:type="dxa" w:w="3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5F3F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Getal</w:t>
            </w:r>
          </w:p>
        </w:tc>
        <w:tc>
          <w:tcPr>
            <w:tcW w:type="dxa" w:w="35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5F3F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280</w:t>
            </w:r>
          </w:p>
        </w:tc>
      </w:tr>
      <w:tr>
        <w:tc>
          <w:tcPr>
            <w:tcW w:type="dxa" w:w="2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23344"/>
                <w:sz w:val="20"/>
                <w:szCs w:val="20"/>
              </w:rPr>
              <w:t xml:space="preserve">Perceelgrootte (m2)</w:t>
            </w:r>
          </w:p>
        </w:tc>
        <w:tc>
          <w:tcPr>
            <w:tcW w:type="dxa" w:w="3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Getal</w:t>
            </w:r>
          </w:p>
        </w:tc>
        <w:tc>
          <w:tcPr>
            <w:tcW w:type="dxa" w:w="35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500</w:t>
            </w:r>
          </w:p>
        </w:tc>
      </w:tr>
      <w:tr>
        <w:tc>
          <w:tcPr>
            <w:tcW w:type="dxa" w:w="2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5F3F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23344"/>
                <w:sz w:val="20"/>
                <w:szCs w:val="20"/>
              </w:rPr>
              <w:t xml:space="preserve">Omschrijving NL</w:t>
            </w:r>
          </w:p>
        </w:tc>
        <w:tc>
          <w:tcPr>
            <w:tcW w:type="dxa" w:w="3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5F3F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Lange tekst</w:t>
            </w:r>
          </w:p>
        </w:tc>
        <w:tc>
          <w:tcPr>
            <w:tcW w:type="dxa" w:w="35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5F3F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Luxe duplex met zeezicht...</w:t>
            </w:r>
          </w:p>
        </w:tc>
      </w:tr>
      <w:tr>
        <w:tc>
          <w:tcPr>
            <w:tcW w:type="dxa" w:w="2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23344"/>
                <w:sz w:val="20"/>
                <w:szCs w:val="20"/>
              </w:rPr>
              <w:t xml:space="preserve">Omschrijving EN</w:t>
            </w:r>
          </w:p>
        </w:tc>
        <w:tc>
          <w:tcPr>
            <w:tcW w:type="dxa" w:w="3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Lange tekst</w:t>
            </w:r>
          </w:p>
        </w:tc>
        <w:tc>
          <w:tcPr>
            <w:tcW w:type="dxa" w:w="35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Luxury duplex with sea views...</w:t>
            </w:r>
          </w:p>
        </w:tc>
      </w:tr>
      <w:tr>
        <w:tc>
          <w:tcPr>
            <w:tcW w:type="dxa" w:w="2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5F3F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23344"/>
                <w:sz w:val="20"/>
                <w:szCs w:val="20"/>
              </w:rPr>
              <w:t xml:space="preserve">Fotos</w:t>
            </w:r>
          </w:p>
        </w:tc>
        <w:tc>
          <w:tcPr>
            <w:tcW w:type="dxa" w:w="3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5F3F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Meerdere bestanden</w:t>
            </w:r>
          </w:p>
        </w:tc>
        <w:tc>
          <w:tcPr>
            <w:tcW w:type="dxa" w:w="35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5F3F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Max 20 fotos, JPG/PNG, max 5MB per foto</w:t>
            </w:r>
          </w:p>
        </w:tc>
      </w:tr>
      <w:tr>
        <w:tc>
          <w:tcPr>
            <w:tcW w:type="dxa" w:w="2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23344"/>
                <w:sz w:val="20"/>
                <w:szCs w:val="20"/>
              </w:rPr>
              <w:t xml:space="preserve">Kenmerken</w:t>
            </w:r>
          </w:p>
        </w:tc>
        <w:tc>
          <w:tcPr>
            <w:tcW w:type="dxa" w:w="3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Checkboxes</w:t>
            </w:r>
          </w:p>
        </w:tc>
        <w:tc>
          <w:tcPr>
            <w:tcW w:type="dxa" w:w="35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Zwembad / Garage / Tuin / Terras / Zeezicht</w:t>
            </w:r>
          </w:p>
        </w:tc>
      </w:tr>
      <w:tr>
        <w:tc>
          <w:tcPr>
            <w:tcW w:type="dxa" w:w="2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5F3F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23344"/>
                <w:sz w:val="20"/>
                <w:szCs w:val="20"/>
              </w:rPr>
              <w:t xml:space="preserve">Status</w:t>
            </w:r>
          </w:p>
        </w:tc>
        <w:tc>
          <w:tcPr>
            <w:tcW w:type="dxa" w:w="3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5F3F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Dropdown</w:t>
            </w:r>
          </w:p>
        </w:tc>
        <w:tc>
          <w:tcPr>
            <w:tcW w:type="dxa" w:w="35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5F3F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Draft / Actief / Verkocht / Gereserveerd</w:t>
            </w:r>
          </w:p>
        </w:tc>
      </w:tr>
      <w:tr>
        <w:tc>
          <w:tcPr>
            <w:tcW w:type="dxa" w:w="2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23344"/>
                <w:sz w:val="20"/>
                <w:szCs w:val="20"/>
              </w:rPr>
              <w:t xml:space="preserve">Publiceer op site</w:t>
            </w:r>
          </w:p>
        </w:tc>
        <w:tc>
          <w:tcPr>
            <w:tcW w:type="dxa" w:w="3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Aan/uit schakelaar</w:t>
            </w:r>
          </w:p>
        </w:tc>
        <w:tc>
          <w:tcPr>
            <w:tcW w:type="dxa" w:w="35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Ja / Nee</w:t>
            </w:r>
          </w:p>
        </w:tc>
      </w:tr>
      <w:tr>
        <w:tc>
          <w:tcPr>
            <w:tcW w:type="dxa" w:w="2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5F3F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23344"/>
                <w:sz w:val="20"/>
                <w:szCs w:val="20"/>
              </w:rPr>
              <w:t xml:space="preserve">Publiceer Idealista</w:t>
            </w:r>
          </w:p>
        </w:tc>
        <w:tc>
          <w:tcPr>
            <w:tcW w:type="dxa" w:w="3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5F3F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Aan/uit schakelaar</w:t>
            </w:r>
          </w:p>
        </w:tc>
        <w:tc>
          <w:tcPr>
            <w:tcW w:type="dxa" w:w="35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5F3F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Ja / Nee</w:t>
            </w:r>
          </w:p>
        </w:tc>
      </w:tr>
      <w:tr>
        <w:tc>
          <w:tcPr>
            <w:tcW w:type="dxa" w:w="2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23344"/>
                <w:sz w:val="20"/>
                <w:szCs w:val="20"/>
              </w:rPr>
              <w:t xml:space="preserve">Publiceer Resales</w:t>
            </w:r>
          </w:p>
        </w:tc>
        <w:tc>
          <w:tcPr>
            <w:tcW w:type="dxa" w:w="3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Aan/uit schakelaar</w:t>
            </w:r>
          </w:p>
        </w:tc>
        <w:tc>
          <w:tcPr>
            <w:tcW w:type="dxa" w:w="35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Ja / Nee</w:t>
            </w:r>
          </w:p>
        </w:tc>
      </w:tr>
      <w:tr>
        <w:tc>
          <w:tcPr>
            <w:tcW w:type="dxa" w:w="2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5F3F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23344"/>
                <w:sz w:val="20"/>
                <w:szCs w:val="20"/>
              </w:rPr>
              <w:t xml:space="preserve">Inspectiereis mogelijk</w:t>
            </w:r>
          </w:p>
        </w:tc>
        <w:tc>
          <w:tcPr>
            <w:tcW w:type="dxa" w:w="3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5F3F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Aan/uit schakelaar</w:t>
            </w:r>
          </w:p>
        </w:tc>
        <w:tc>
          <w:tcPr>
            <w:tcW w:type="dxa" w:w="35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5F3F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Ja / Nee</w:t>
            </w:r>
          </w:p>
        </w:tc>
      </w:tr>
    </w:tbl>
    <w:p>
      <w:pPr>
        <w:pBdr>
          <w:bottom w:val="single" w:color="EDE8E1" w:sz="2" w:space="1"/>
        </w:pBdr>
        <w:spacing w:after="160" w:before="160"/>
      </w:pPr>
    </w:p>
    <w:p>
      <w:r>
        <w:br w:type="pag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023344"/>
          <w:sz w:val="36"/>
          <w:szCs w:val="36"/>
        </w:rPr>
        <w:t xml:space="preserve">7. Kostenoverzicht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Het grote voordeel van de gekozen tech stack: de basisinfrastructuur is volledig gratis. Kosten ontstaan pas bij groei.</w:t>
      </w:r>
    </w:p>
    <w:p>
      <w:pPr>
        <w:spacing w:after="8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000"/>
        <w:gridCol w:w="2000"/>
        <w:gridCol w:w="2360"/>
      </w:tblGrid>
      <w:tr>
        <w:trPr>
          <w:tblHeader/>
        </w:trPr>
        <w:tc>
          <w:tcPr>
            <w:tcW w:type="dxa" w:w="3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02334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Service</w:t>
            </w:r>
          </w:p>
        </w:tc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02334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Gratis plan</w:t>
            </w:r>
          </w:p>
        </w:tc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02334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Betaald plan</w:t>
            </w:r>
          </w:p>
        </w:tc>
        <w:tc>
          <w:tcPr>
            <w:tcW w:type="dxa" w:w="2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02334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Wanneer nodig?</w:t>
            </w:r>
          </w:p>
        </w:tc>
      </w:tr>
      <w:tr>
        <w:tc>
          <w:tcPr>
            <w:tcW w:type="dxa" w:w="3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23344"/>
                <w:sz w:val="20"/>
                <w:szCs w:val="20"/>
              </w:rPr>
              <w:t xml:space="preserve">GitHub</w:t>
            </w:r>
          </w:p>
        </w:tc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Onbeperkt (private repos)</w:t>
            </w:r>
          </w:p>
        </w:tc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€ 4/maand (teams)</w:t>
            </w:r>
          </w:p>
        </w:tc>
        <w:tc>
          <w:tcPr>
            <w:tcW w:type="dxa" w:w="2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Nu: gratis</w:t>
            </w:r>
          </w:p>
        </w:tc>
      </w:tr>
      <w:tr>
        <w:tc>
          <w:tcPr>
            <w:tcW w:type="dxa" w:w="3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5F3F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23344"/>
                <w:sz w:val="20"/>
                <w:szCs w:val="20"/>
              </w:rPr>
              <w:t xml:space="preserve">Vercel / Netlify hosting</w:t>
            </w:r>
          </w:p>
        </w:tc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5F3F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Gratis (100GB/maand)</w:t>
            </w:r>
          </w:p>
        </w:tc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5F3F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€ 20/maand (pro)</w:t>
            </w:r>
          </w:p>
        </w:tc>
        <w:tc>
          <w:tcPr>
            <w:tcW w:type="dxa" w:w="2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5F3F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Nu: gratis</w:t>
            </w:r>
          </w:p>
        </w:tc>
      </w:tr>
      <w:tr>
        <w:tc>
          <w:tcPr>
            <w:tcW w:type="dxa" w:w="3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23344"/>
                <w:sz w:val="20"/>
                <w:szCs w:val="20"/>
              </w:rPr>
              <w:t xml:space="preserve">Supabase database</w:t>
            </w:r>
          </w:p>
        </w:tc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Gratis (500MB, 50k rijen)</w:t>
            </w:r>
          </w:p>
        </w:tc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€ 25/maand (pro)</w:t>
            </w:r>
          </w:p>
        </w:tc>
        <w:tc>
          <w:tcPr>
            <w:tcW w:type="dxa" w:w="2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Bij &gt; 500 properties</w:t>
            </w:r>
          </w:p>
        </w:tc>
      </w:tr>
      <w:tr>
        <w:tc>
          <w:tcPr>
            <w:tcW w:type="dxa" w:w="3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5F3F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23344"/>
                <w:sz w:val="20"/>
                <w:szCs w:val="20"/>
              </w:rPr>
              <w:t xml:space="preserve">Supabase foto opslag</w:t>
            </w:r>
          </w:p>
        </w:tc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5F3F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Gratis (1GB)</w:t>
            </w:r>
          </w:p>
        </w:tc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5F3F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€ 25/maand (pro)</w:t>
            </w:r>
          </w:p>
        </w:tc>
        <w:tc>
          <w:tcPr>
            <w:tcW w:type="dxa" w:w="2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5F3F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Bij &gt; 500 fotos</w:t>
            </w:r>
          </w:p>
        </w:tc>
      </w:tr>
      <w:tr>
        <w:tc>
          <w:tcPr>
            <w:tcW w:type="dxa" w:w="3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23344"/>
                <w:sz w:val="20"/>
                <w:szCs w:val="20"/>
              </w:rPr>
              <w:t xml:space="preserve">Domein (investinspain.be)</w:t>
            </w:r>
          </w:p>
        </w:tc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—</w:t>
            </w:r>
          </w:p>
        </w:tc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€ 15/jaar</w:t>
            </w:r>
          </w:p>
        </w:tc>
        <w:tc>
          <w:tcPr>
            <w:tcW w:type="dxa" w:w="2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Vernieuwen</w:t>
            </w:r>
          </w:p>
        </w:tc>
      </w:tr>
      <w:tr>
        <w:tc>
          <w:tcPr>
            <w:tcW w:type="dxa" w:w="3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5F3F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23344"/>
                <w:sz w:val="20"/>
                <w:szCs w:val="20"/>
              </w:rPr>
              <w:t xml:space="preserve">Idealista Partner API</w:t>
            </w:r>
          </w:p>
        </w:tc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5F3F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Inbegrepen in partner account</w:t>
            </w:r>
          </w:p>
        </w:tc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5F3F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—</w:t>
            </w:r>
          </w:p>
        </w:tc>
        <w:tc>
          <w:tcPr>
            <w:tcW w:type="dxa" w:w="2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5F3F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Nu beschikbaar</w:t>
            </w:r>
          </w:p>
        </w:tc>
      </w:tr>
      <w:tr>
        <w:tc>
          <w:tcPr>
            <w:tcW w:type="dxa" w:w="3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23344"/>
                <w:sz w:val="20"/>
                <w:szCs w:val="20"/>
              </w:rPr>
              <w:t xml:space="preserve">Resales Online</w:t>
            </w:r>
          </w:p>
        </w:tc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Inbegrepen in abonnement</w:t>
            </w:r>
          </w:p>
        </w:tc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—</w:t>
            </w:r>
          </w:p>
        </w:tc>
        <w:tc>
          <w:tcPr>
            <w:tcW w:type="dxa" w:w="2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Nu beschikbaar</w:t>
            </w:r>
          </w:p>
        </w:tc>
      </w:tr>
      <w:tr>
        <w:tc>
          <w:tcPr>
            <w:tcW w:type="dxa" w:w="3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02334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TOTAAL opstartfase</w:t>
            </w:r>
          </w:p>
        </w:tc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02334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ca. € 0/maand</w:t>
            </w:r>
          </w:p>
        </w:tc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02334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—</w:t>
            </w:r>
          </w:p>
        </w:tc>
        <w:tc>
          <w:tcPr>
            <w:tcW w:type="dxa" w:w="2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02334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Jaar 1</w:t>
            </w:r>
          </w:p>
        </w:tc>
      </w:tr>
    </w:tbl>
    <w:p>
      <w:pPr>
        <w:pBdr>
          <w:bottom w:val="single" w:color="EDE8E1" w:sz="2" w:space="1"/>
        </w:pBdr>
        <w:spacing w:after="160" w:before="160"/>
      </w:pP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023344"/>
          <w:sz w:val="36"/>
          <w:szCs w:val="36"/>
        </w:rPr>
        <w:t xml:space="preserve">8. Volgende Stappen — Actieplan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"/>
        <w:gridCol w:w="4000"/>
        <w:gridCol w:w="2640"/>
        <w:gridCol w:w="2000"/>
      </w:tblGrid>
      <w:tr>
        <w:trPr>
          <w:tblHeader/>
        </w:trPr>
        <w:tc>
          <w:tcPr>
            <w:tcW w:type="dxa" w:w="72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02334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4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02334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Actie</w:t>
            </w:r>
          </w:p>
        </w:tc>
        <w:tc>
          <w:tcPr>
            <w:tcW w:type="dxa" w:w="264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02334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Wie?</w:t>
            </w:r>
          </w:p>
        </w:tc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02334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Deadline</w:t>
            </w:r>
          </w:p>
        </w:tc>
      </w:tr>
      <w:tr>
        <w:tc>
          <w:tcPr>
            <w:tcW w:type="dxa" w:w="72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23344"/>
                <w:sz w:val="20"/>
                <w:szCs w:val="20"/>
              </w:rPr>
              <w:t xml:space="preserve">1</w:t>
            </w:r>
          </w:p>
        </w:tc>
        <w:tc>
          <w:tcPr>
            <w:tcW w:type="dxa" w:w="4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Feedback geven op prototype (homepage + property pagina)</w:t>
            </w:r>
          </w:p>
        </w:tc>
        <w:tc>
          <w:tcPr>
            <w:tcW w:type="dxa" w:w="264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Sofie &amp; Gunther</w:t>
            </w:r>
          </w:p>
        </w:tc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Week 1</w:t>
            </w:r>
          </w:p>
        </w:tc>
      </w:tr>
      <w:tr>
        <w:tc>
          <w:tcPr>
            <w:tcW w:type="dxa" w:w="72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5F3F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23344"/>
                <w:sz w:val="20"/>
                <w:szCs w:val="20"/>
              </w:rPr>
              <w:t xml:space="preserve">2</w:t>
            </w:r>
          </w:p>
        </w:tc>
        <w:tc>
          <w:tcPr>
            <w:tcW w:type="dxa" w:w="4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5F3F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Supabase account aanmaken op supabase.com</w:t>
            </w:r>
          </w:p>
        </w:tc>
        <w:tc>
          <w:tcPr>
            <w:tcW w:type="dxa" w:w="264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5F3F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Sam (developer)</w:t>
            </w:r>
          </w:p>
        </w:tc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5F3F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Week 1</w:t>
            </w:r>
          </w:p>
        </w:tc>
      </w:tr>
      <w:tr>
        <w:tc>
          <w:tcPr>
            <w:tcW w:type="dxa" w:w="72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23344"/>
                <w:sz w:val="20"/>
                <w:szCs w:val="20"/>
              </w:rPr>
              <w:t xml:space="preserve">3</w:t>
            </w:r>
          </w:p>
        </w:tc>
        <w:tc>
          <w:tcPr>
            <w:tcW w:type="dxa" w:w="4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Idealista API key opzoeken in partner dashboard</w:t>
            </w:r>
          </w:p>
        </w:tc>
        <w:tc>
          <w:tcPr>
            <w:tcW w:type="dxa" w:w="264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Sofie of Gunther</w:t>
            </w:r>
          </w:p>
        </w:tc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Week 1</w:t>
            </w:r>
          </w:p>
        </w:tc>
      </w:tr>
      <w:tr>
        <w:tc>
          <w:tcPr>
            <w:tcW w:type="dxa" w:w="72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5F3F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23344"/>
                <w:sz w:val="20"/>
                <w:szCs w:val="20"/>
              </w:rPr>
              <w:t xml:space="preserve">4</w:t>
            </w:r>
          </w:p>
        </w:tc>
        <w:tc>
          <w:tcPr>
            <w:tcW w:type="dxa" w:w="4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5F3F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Resales Online contacteren voor feed URL formaat</w:t>
            </w:r>
          </w:p>
        </w:tc>
        <w:tc>
          <w:tcPr>
            <w:tcW w:type="dxa" w:w="264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5F3F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Sofie of Gunther</w:t>
            </w:r>
          </w:p>
        </w:tc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5F3F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Week 1-2</w:t>
            </w:r>
          </w:p>
        </w:tc>
      </w:tr>
      <w:tr>
        <w:tc>
          <w:tcPr>
            <w:tcW w:type="dxa" w:w="72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23344"/>
                <w:sz w:val="20"/>
                <w:szCs w:val="20"/>
              </w:rPr>
              <w:t xml:space="preserve">5</w:t>
            </w:r>
          </w:p>
        </w:tc>
        <w:tc>
          <w:tcPr>
            <w:tcW w:type="dxa" w:w="4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Echte fotos aanleveren voor de properties</w:t>
            </w:r>
          </w:p>
        </w:tc>
        <w:tc>
          <w:tcPr>
            <w:tcW w:type="dxa" w:w="264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Sofie &amp; Gunther</w:t>
            </w:r>
          </w:p>
        </w:tc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Week 2</w:t>
            </w:r>
          </w:p>
        </w:tc>
      </w:tr>
      <w:tr>
        <w:tc>
          <w:tcPr>
            <w:tcW w:type="dxa" w:w="72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5F3F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23344"/>
                <w:sz w:val="20"/>
                <w:szCs w:val="20"/>
              </w:rPr>
              <w:t xml:space="preserve">6</w:t>
            </w:r>
          </w:p>
        </w:tc>
        <w:tc>
          <w:tcPr>
            <w:tcW w:type="dxa" w:w="4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5F3F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Logo in SVG formaat aanleveren</w:t>
            </w:r>
          </w:p>
        </w:tc>
        <w:tc>
          <w:tcPr>
            <w:tcW w:type="dxa" w:w="264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5F3F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Sofie &amp; Gunther</w:t>
            </w:r>
          </w:p>
        </w:tc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5F3F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Week 2</w:t>
            </w:r>
          </w:p>
        </w:tc>
      </w:tr>
      <w:tr>
        <w:tc>
          <w:tcPr>
            <w:tcW w:type="dxa" w:w="72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23344"/>
                <w:sz w:val="20"/>
                <w:szCs w:val="20"/>
              </w:rPr>
              <w:t xml:space="preserve">7</w:t>
            </w:r>
          </w:p>
        </w:tc>
        <w:tc>
          <w:tcPr>
            <w:tcW w:type="dxa" w:w="4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Next.js project opzetten + database structuur</w:t>
            </w:r>
          </w:p>
        </w:tc>
        <w:tc>
          <w:tcPr>
            <w:tcW w:type="dxa" w:w="264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Sam (developer)</w:t>
            </w:r>
          </w:p>
        </w:tc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Week 3</w:t>
            </w:r>
          </w:p>
        </w:tc>
      </w:tr>
      <w:tr>
        <w:tc>
          <w:tcPr>
            <w:tcW w:type="dxa" w:w="72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5F3F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23344"/>
                <w:sz w:val="20"/>
                <w:szCs w:val="20"/>
              </w:rPr>
              <w:t xml:space="preserve">8</w:t>
            </w:r>
          </w:p>
        </w:tc>
        <w:tc>
          <w:tcPr>
            <w:tcW w:type="dxa" w:w="4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5F3F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Admin portaal bouwen (login + property formulier)</w:t>
            </w:r>
          </w:p>
        </w:tc>
        <w:tc>
          <w:tcPr>
            <w:tcW w:type="dxa" w:w="264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5F3F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Sam (developer)</w:t>
            </w:r>
          </w:p>
        </w:tc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5F3F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Week 6-7</w:t>
            </w:r>
          </w:p>
        </w:tc>
      </w:tr>
      <w:tr>
        <w:tc>
          <w:tcPr>
            <w:tcW w:type="dxa" w:w="72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23344"/>
                <w:sz w:val="20"/>
                <w:szCs w:val="20"/>
              </w:rPr>
              <w:t xml:space="preserve">9</w:t>
            </w:r>
          </w:p>
        </w:tc>
        <w:tc>
          <w:tcPr>
            <w:tcW w:type="dxa" w:w="4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API koppelingen Idealista + Resales testen</w:t>
            </w:r>
          </w:p>
        </w:tc>
        <w:tc>
          <w:tcPr>
            <w:tcW w:type="dxa" w:w="264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Sam + InvestInSpain</w:t>
            </w:r>
          </w:p>
        </w:tc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Week 8-9</w:t>
            </w:r>
          </w:p>
        </w:tc>
      </w:tr>
      <w:tr>
        <w:tc>
          <w:tcPr>
            <w:tcW w:type="dxa" w:w="72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5F3F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23344"/>
                <w:sz w:val="20"/>
                <w:szCs w:val="20"/>
              </w:rPr>
              <w:t xml:space="preserve">10</w:t>
            </w:r>
          </w:p>
        </w:tc>
        <w:tc>
          <w:tcPr>
            <w:tcW w:type="dxa" w:w="4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5F3F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Go-live: nieuwe site live, WordPress offline</w:t>
            </w:r>
          </w:p>
        </w:tc>
        <w:tc>
          <w:tcPr>
            <w:tcW w:type="dxa" w:w="264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5F3F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Samen</w:t>
            </w:r>
          </w:p>
        </w:tc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5F3F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Week 16</w:t>
            </w:r>
          </w:p>
        </w:tc>
      </w:tr>
    </w:tbl>
    <w:p>
      <w:pPr>
        <w:pBdr>
          <w:bottom w:val="single" w:color="EDE8E1" w:sz="2" w:space="1"/>
        </w:pBdr>
        <w:spacing w:after="160" w:before="160"/>
      </w:pP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023344"/>
          <w:sz w:val="36"/>
          <w:szCs w:val="36"/>
        </w:rPr>
        <w:t xml:space="preserve">9. Contact &amp; Vragen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827"/>
          <w:sz w:val="20"/>
          <w:szCs w:val="20"/>
        </w:rPr>
        <w:t xml:space="preserve">Voor vragen over dit document of het project:</w:t>
      </w:r>
    </w:p>
    <w:p>
      <w:pPr>
        <w:spacing w:after="8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c>
          <w:tcPr>
            <w:tcW w:type="dxa" w:w="2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5F3F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23344"/>
                <w:sz w:val="20"/>
                <w:szCs w:val="20"/>
              </w:rPr>
              <w:t xml:space="preserve">Website</w:t>
            </w:r>
          </w:p>
        </w:tc>
        <w:tc>
          <w:tcPr>
            <w:tcW w:type="dxa" w:w="68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5F3F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investinspain.be</w:t>
            </w:r>
          </w:p>
        </w:tc>
      </w:tr>
      <w:tr>
        <w:tc>
          <w:tcPr>
            <w:tcW w:type="dxa" w:w="2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23344"/>
                <w:sz w:val="20"/>
                <w:szCs w:val="20"/>
              </w:rPr>
              <w:t xml:space="preserve">E-mail</w:t>
            </w:r>
          </w:p>
        </w:tc>
        <w:tc>
          <w:tcPr>
            <w:tcW w:type="dxa" w:w="68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info@investinspain.be</w:t>
            </w:r>
          </w:p>
        </w:tc>
      </w:tr>
      <w:tr>
        <w:tc>
          <w:tcPr>
            <w:tcW w:type="dxa" w:w="2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5F3F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23344"/>
                <w:sz w:val="20"/>
                <w:szCs w:val="20"/>
              </w:rPr>
              <w:t xml:space="preserve">Telefoon</w:t>
            </w:r>
          </w:p>
        </w:tc>
        <w:tc>
          <w:tcPr>
            <w:tcW w:type="dxa" w:w="68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5F3F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+32 15 25 73 10</w:t>
            </w:r>
          </w:p>
        </w:tc>
      </w:tr>
      <w:tr>
        <w:tc>
          <w:tcPr>
            <w:tcW w:type="dxa" w:w="2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23344"/>
                <w:sz w:val="20"/>
                <w:szCs w:val="20"/>
              </w:rPr>
              <w:t xml:space="preserve">GitHub Prototype</w:t>
            </w:r>
          </w:p>
        </w:tc>
        <w:tc>
          <w:tcPr>
            <w:tcW w:type="dxa" w:w="68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github.com/Saminvestinspain/investinspain-prototype</w:t>
            </w:r>
          </w:p>
        </w:tc>
      </w:tr>
    </w:tbl>
    <w:p>
      <w:pPr>
        <w:spacing w:after="80" w:before="480"/>
        <w:jc w:val="center"/>
      </w:pPr>
      <w:r>
        <w:rPr>
          <w:rFonts w:ascii="Arial" w:cs="Arial" w:eastAsia="Arial" w:hAnsi="Arial"/>
          <w:i/>
          <w:iCs/>
          <w:color w:val="6B7280"/>
          <w:sz w:val="18"/>
          <w:szCs w:val="18"/>
        </w:rPr>
        <w:t xml:space="preserve">— Einde document —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DE8E1" w:sz="2" w:space="4"/>
      </w:pBdr>
      <w:spacing w:before="100"/>
      <w:jc w:val="center"/>
    </w:pPr>
    <w:r>
      <w:rPr>
        <w:rFonts w:ascii="Arial" w:cs="Arial" w:eastAsia="Arial" w:hAnsi="Arial"/>
        <w:color w:val="6B7280"/>
        <w:sz w:val="16"/>
        <w:szCs w:val="16"/>
      </w:rPr>
      <w:t xml:space="preserve">Vertrouwelijk  |  InvestInSpain  |  </w:t>
    </w:r>
    <w:r>
      <w:rPr>
        <w:rFonts w:ascii="Arial" w:cs="Arial" w:eastAsia="Arial" w:hAnsi="Arial"/>
        <w:color w:val="6B7280"/>
        <w:sz w:val="16"/>
        <w:szCs w:val="16"/>
      </w:rPr>
      <w:t xml:space="preserve">Pagina </w:t>
    </w:r>
    <w:r>
      <w:rPr>
        <w:rFonts w:ascii="Arial" w:cs="Arial" w:eastAsia="Arial" w:hAnsi="Arial"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AC1B2" w:sz="4" w:space="4"/>
      </w:pBdr>
      <w:spacing w:after="100"/>
      <w:jc w:val="right"/>
    </w:pPr>
    <w:r>
      <w:rPr>
        <w:rFonts w:ascii="Arial" w:cs="Arial" w:eastAsia="Arial" w:hAnsi="Arial"/>
        <w:b/>
        <w:bCs/>
        <w:color w:val="023344"/>
        <w:sz w:val="18"/>
        <w:szCs w:val="18"/>
      </w:rPr>
      <w:t xml:space="preserve">INVESTINSPAIN </w:t>
    </w:r>
    <w:r>
      <w:rPr>
        <w:rFonts w:ascii="Arial" w:cs="Arial" w:eastAsia="Arial" w:hAnsi="Arial"/>
        <w:color w:val="6B7280"/>
        <w:sz w:val="18"/>
        <w:szCs w:val="18"/>
      </w:rPr>
      <w:t xml:space="preserve">| Digitale Roadmap &amp; Projectplan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11827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Arial" w:cs="Arial" w:eastAsia="Arial" w:hAnsi="Arial"/>
      <w:b/>
      <w:bCs/>
      <w:color w:val="02334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00" w:before="300"/>
      <w:outlineLvl w:val="1"/>
    </w:pPr>
    <w:rPr>
      <w:rFonts w:ascii="Arial" w:cs="Arial" w:eastAsia="Arial" w:hAnsi="Arial"/>
      <w:b/>
      <w:bCs/>
      <w:color w:val="02334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Arial" w:cs="Arial" w:eastAsia="Arial" w:hAnsi="Arial"/>
      <w:b/>
      <w:bCs/>
      <w:color w:val="034558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2026-06-02T08:53:36.612Z</dcterms:created>
  <dcterms:modified xsi:type="dcterms:W3CDTF">2026-06-02T08:53:36.623Z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