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6C6D" w14:textId="3364373B" w:rsidR="00DA0F2A" w:rsidRDefault="00936BDA">
      <w:pPr>
        <w:pStyle w:val="Heading1"/>
      </w:pPr>
      <w:r>
        <w:t xml:space="preserve"> </w:t>
      </w:r>
      <w:r w:rsidR="00000000">
        <w:t>Human Emotion Recognition Using CNN</w:t>
      </w:r>
    </w:p>
    <w:p w14:paraId="74DF7A7F" w14:textId="77777777" w:rsidR="00DA0F2A" w:rsidRDefault="00000000">
      <w:pPr>
        <w:pStyle w:val="Heading2"/>
      </w:pPr>
      <w:r>
        <w:t>Project Overview</w:t>
      </w:r>
    </w:p>
    <w:p w14:paraId="3C6B3F5E" w14:textId="77777777" w:rsidR="00DA0F2A" w:rsidRDefault="00000000">
      <w:r>
        <w:t>This project implements a Human Emotion Recognition System using a Convolutional Neural Network (CNN) trained on facial images. The model classifies human emotions into five categories: Angry, Fear, Happy, Sad, and Surprise. The trained model is later used for real-time emotion detection through a webcam.</w:t>
      </w:r>
    </w:p>
    <w:p w14:paraId="796ABBE8" w14:textId="77777777" w:rsidR="00DA0F2A" w:rsidRDefault="00000000">
      <w:pPr>
        <w:pStyle w:val="Heading2"/>
      </w:pPr>
      <w:r>
        <w:t>Objectives</w:t>
      </w:r>
    </w:p>
    <w:p w14:paraId="0EB7AD6B" w14:textId="77777777" w:rsidR="00DA0F2A" w:rsidRDefault="00000000">
      <w:r>
        <w:t>- Train a CNN model to recognize facial emotions</w:t>
      </w:r>
      <w:r>
        <w:br/>
        <w:t>- Use grayscale facial images for efficient computation</w:t>
      </w:r>
      <w:r>
        <w:br/>
        <w:t>- Prevent overfitting using early stopping</w:t>
      </w:r>
      <w:r>
        <w:br/>
        <w:t>- Deploy the model for real-time emotion recognition</w:t>
      </w:r>
    </w:p>
    <w:p w14:paraId="37849858" w14:textId="77777777" w:rsidR="00DA0F2A" w:rsidRDefault="00000000">
      <w:pPr>
        <w:pStyle w:val="Heading2"/>
      </w:pPr>
      <w:r>
        <w:t>Dataset Description</w:t>
      </w:r>
    </w:p>
    <w:p w14:paraId="6C5AB100" w14:textId="3DE86A94" w:rsidR="00221DA2" w:rsidRPr="00221DA2" w:rsidRDefault="00221DA2" w:rsidP="00221DA2">
      <w:r>
        <w:t xml:space="preserve">Data set link </w:t>
      </w:r>
      <w:hyperlink r:id="rId6" w:history="1">
        <w:r w:rsidRPr="00221DA2">
          <w:rPr>
            <w:rStyle w:val="Hyperlink"/>
          </w:rPr>
          <w:t>Human Face Emotions</w:t>
        </w:r>
      </w:hyperlink>
    </w:p>
    <w:p w14:paraId="74D543D4" w14:textId="10A15CE0" w:rsidR="00DA0F2A" w:rsidRDefault="00000000">
      <w:r>
        <w:t>Total images: ~59,000</w:t>
      </w:r>
      <w:r>
        <w:br/>
        <w:t>Image size: 4</w:t>
      </w:r>
      <w:r w:rsidR="00F24AEF">
        <w:t>96</w:t>
      </w:r>
      <w:r>
        <w:t>x</w:t>
      </w:r>
      <w:r w:rsidR="00F24AEF">
        <w:t>96</w:t>
      </w:r>
      <w:r>
        <w:t xml:space="preserve"> pixels</w:t>
      </w:r>
      <w:r>
        <w:br/>
        <w:t>Color format: Grayscale</w:t>
      </w:r>
      <w:r>
        <w:br/>
        <w:t>Classes: 5 emotion categories</w:t>
      </w:r>
    </w:p>
    <w:p w14:paraId="34981061" w14:textId="77777777" w:rsidR="00DA0F2A" w:rsidRDefault="00000000">
      <w:pPr>
        <w:pStyle w:val="Heading2"/>
      </w:pPr>
      <w:r>
        <w:t>Data Preprocessing</w:t>
      </w:r>
    </w:p>
    <w:p w14:paraId="48B93686" w14:textId="17B5DB47" w:rsidR="00DA0F2A" w:rsidRDefault="00000000">
      <w:r>
        <w:t xml:space="preserve">Images are resized to </w:t>
      </w:r>
      <w:r w:rsidR="00936BDA">
        <w:t>48</w:t>
      </w:r>
      <w:r>
        <w:t>x</w:t>
      </w:r>
      <w:r w:rsidR="00936BDA">
        <w:t>48</w:t>
      </w:r>
      <w:r>
        <w:t>pixels, converted to grayscale, and normalized to values between 0 and 1. The dataset is split into 70% training, 20% validation, and 10% testing.</w:t>
      </w:r>
    </w:p>
    <w:p w14:paraId="046D91FE" w14:textId="77777777" w:rsidR="00DA0F2A" w:rsidRDefault="00000000">
      <w:pPr>
        <w:pStyle w:val="Heading2"/>
      </w:pPr>
      <w:r>
        <w:t>Model Architecture</w:t>
      </w:r>
    </w:p>
    <w:p w14:paraId="7A86728B" w14:textId="77777777" w:rsidR="00DA0F2A" w:rsidRDefault="00000000">
      <w:r>
        <w:t xml:space="preserve">Conv2D (32 filters) + </w:t>
      </w:r>
      <w:proofErr w:type="spellStart"/>
      <w:r>
        <w:t>MaxPooling</w:t>
      </w:r>
      <w:proofErr w:type="spellEnd"/>
      <w:r>
        <w:br/>
        <w:t xml:space="preserve">Conv2D (64 filters) + </w:t>
      </w:r>
      <w:proofErr w:type="spellStart"/>
      <w:r>
        <w:t>MaxPooling</w:t>
      </w:r>
      <w:proofErr w:type="spellEnd"/>
      <w:r>
        <w:br/>
        <w:t xml:space="preserve">Conv2D (128 filters) + </w:t>
      </w:r>
      <w:proofErr w:type="spellStart"/>
      <w:r>
        <w:t>MaxPooling</w:t>
      </w:r>
      <w:proofErr w:type="spellEnd"/>
      <w:r>
        <w:br/>
        <w:t>Flatten</w:t>
      </w:r>
      <w:r>
        <w:br/>
        <w:t>Dense (128 neurons) + Dropout</w:t>
      </w:r>
      <w:r>
        <w:br/>
        <w:t xml:space="preserve">Dense (5 neurons, </w:t>
      </w:r>
      <w:proofErr w:type="spellStart"/>
      <w:r>
        <w:t>Softmax</w:t>
      </w:r>
      <w:proofErr w:type="spellEnd"/>
      <w:r>
        <w:t>)</w:t>
      </w:r>
    </w:p>
    <w:p w14:paraId="12E54452" w14:textId="77777777" w:rsidR="00DA0F2A" w:rsidRDefault="00000000">
      <w:pPr>
        <w:pStyle w:val="Heading2"/>
      </w:pPr>
      <w:r>
        <w:t>Training Strategy</w:t>
      </w:r>
    </w:p>
    <w:p w14:paraId="007AC127" w14:textId="48AE2B28" w:rsidR="00DA0F2A" w:rsidRDefault="00000000">
      <w:r>
        <w:t xml:space="preserve">The model is trained for a maximum of </w:t>
      </w:r>
      <w:r w:rsidR="007C0DF0">
        <w:t>15</w:t>
      </w:r>
      <w:r>
        <w:t xml:space="preserve">epochs using </w:t>
      </w:r>
      <w:proofErr w:type="spellStart"/>
      <w:r>
        <w:t>EarlyStopping</w:t>
      </w:r>
      <w:proofErr w:type="spellEnd"/>
      <w:r>
        <w:t xml:space="preserve">. Training automatically stops around </w:t>
      </w:r>
      <w:proofErr w:type="gramStart"/>
      <w:r>
        <w:t>epoch</w:t>
      </w:r>
      <w:proofErr w:type="gramEnd"/>
      <w:r>
        <w:t xml:space="preserve"> 14 when validation loss stops improving.</w:t>
      </w:r>
    </w:p>
    <w:p w14:paraId="0050B3F6" w14:textId="77777777" w:rsidR="00DA0F2A" w:rsidRDefault="00000000">
      <w:pPr>
        <w:pStyle w:val="Heading2"/>
      </w:pPr>
      <w:r>
        <w:t>Performance</w:t>
      </w:r>
    </w:p>
    <w:p w14:paraId="59DEE99F" w14:textId="77777777" w:rsidR="00B61507" w:rsidRDefault="00000000">
      <w:r>
        <w:t>Training Accuracy: ~8</w:t>
      </w:r>
      <w:r w:rsidR="00B61507">
        <w:t>2</w:t>
      </w:r>
      <w:r>
        <w:t>%</w:t>
      </w:r>
    </w:p>
    <w:p w14:paraId="3314A016" w14:textId="1949DD3F" w:rsidR="00DA0F2A" w:rsidRDefault="00B61507">
      <w:r>
        <w:lastRenderedPageBreak/>
        <w:t>Test Accuracy: ~7</w:t>
      </w:r>
      <w:r w:rsidR="00027EE9">
        <w:t>7</w:t>
      </w:r>
      <w:r>
        <w:t>%</w:t>
      </w:r>
      <w:r>
        <w:br/>
        <w:t>Validation Accuracy: ~81%</w:t>
      </w:r>
      <w:r>
        <w:br/>
        <w:t>Optimal Epoch: ~14</w:t>
      </w:r>
    </w:p>
    <w:p w14:paraId="394E486A" w14:textId="77777777" w:rsidR="00DA0F2A" w:rsidRDefault="00000000">
      <w:pPr>
        <w:pStyle w:val="Heading2"/>
      </w:pPr>
      <w:r>
        <w:t>Real-Time Emotion Detection</w:t>
      </w:r>
    </w:p>
    <w:p w14:paraId="0B3CE579" w14:textId="77777777" w:rsidR="00DA0F2A" w:rsidRDefault="00000000">
      <w:r>
        <w:t>The trained model is used with a webcam to detect facial emotions in real time. Faces are detected, preprocessed, and classified frame by frame.</w:t>
      </w:r>
    </w:p>
    <w:p w14:paraId="3A3C1A11" w14:textId="77777777" w:rsidR="00DA0F2A" w:rsidRDefault="00000000">
      <w:pPr>
        <w:pStyle w:val="Heading2"/>
      </w:pPr>
      <w:r>
        <w:t>Technologies Used</w:t>
      </w:r>
    </w:p>
    <w:p w14:paraId="2EC0C01D" w14:textId="77777777" w:rsidR="00DA0F2A" w:rsidRDefault="00000000">
      <w:r>
        <w:t>Python 3.10</w:t>
      </w:r>
      <w:r>
        <w:br/>
        <w:t>TensorFlow/</w:t>
      </w:r>
      <w:proofErr w:type="spellStart"/>
      <w:r>
        <w:t>Keras</w:t>
      </w:r>
      <w:proofErr w:type="spellEnd"/>
      <w:r>
        <w:br/>
        <w:t>OpenCV</w:t>
      </w:r>
      <w:r>
        <w:br/>
        <w:t>NumPy</w:t>
      </w:r>
      <w:r>
        <w:br/>
        <w:t>Matplotlib</w:t>
      </w:r>
    </w:p>
    <w:p w14:paraId="3396EC62" w14:textId="77777777" w:rsidR="00DA0F2A" w:rsidRDefault="00000000">
      <w:pPr>
        <w:pStyle w:val="Heading2"/>
      </w:pPr>
      <w:r>
        <w:t>Conclusion</w:t>
      </w:r>
    </w:p>
    <w:p w14:paraId="3FF728E5" w14:textId="4B97FE2D" w:rsidR="00DA0F2A" w:rsidRDefault="00000000">
      <w:r>
        <w:t>This project demonstrates an effective CNN-based approach for human emotion recognition with reliable performance and real-time applicability.</w:t>
      </w:r>
      <w:r w:rsidR="007C0DF0">
        <w:br/>
      </w:r>
      <w:r w:rsidR="007C0DF0">
        <w:br/>
      </w:r>
      <w:r w:rsidR="007C0DF0" w:rsidRPr="007C0DF0">
        <w:rPr>
          <w:noProof/>
        </w:rPr>
        <w:drawing>
          <wp:inline distT="0" distB="0" distL="0" distR="0" wp14:anchorId="20FEDB91" wp14:editId="3FAC9580">
            <wp:extent cx="5486400" cy="4187190"/>
            <wp:effectExtent l="0" t="0" r="0" b="3810"/>
            <wp:docPr id="56485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55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8813" w14:textId="77777777" w:rsidR="00F0320C" w:rsidRDefault="00F0320C"/>
    <w:p w14:paraId="7C136093" w14:textId="77777777" w:rsidR="00F0320C" w:rsidRDefault="00F0320C"/>
    <w:p w14:paraId="0190E769" w14:textId="77777777" w:rsidR="00F0320C" w:rsidRDefault="00F0320C"/>
    <w:p w14:paraId="39240FE1" w14:textId="3892A066" w:rsidR="00F0320C" w:rsidRDefault="00F0320C">
      <w:r w:rsidRPr="00F0320C">
        <w:rPr>
          <w:noProof/>
        </w:rPr>
        <w:drawing>
          <wp:inline distT="0" distB="0" distL="0" distR="0" wp14:anchorId="6C202871" wp14:editId="734A1D4F">
            <wp:extent cx="5486400" cy="2379345"/>
            <wp:effectExtent l="0" t="0" r="0" b="1905"/>
            <wp:docPr id="8453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7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C1AA" w14:textId="038B249B" w:rsidR="006050C2" w:rsidRDefault="006050C2">
      <w:r w:rsidRPr="006050C2">
        <w:t>Test Accuracy: 0.7</w:t>
      </w:r>
      <w:r w:rsidR="00027EE9">
        <w:t>7</w:t>
      </w:r>
      <w:r w:rsidRPr="006050C2">
        <w:t>24</w:t>
      </w:r>
    </w:p>
    <w:p w14:paraId="2944F8B0" w14:textId="77777777" w:rsidR="00027EE9" w:rsidRDefault="00027EE9"/>
    <w:p w14:paraId="7631AEC8" w14:textId="77777777" w:rsidR="00936BDA" w:rsidRDefault="00027EE9" w:rsidP="00936BDA">
      <w:r w:rsidRPr="00027EE9">
        <w:rPr>
          <w:noProof/>
        </w:rPr>
        <w:lastRenderedPageBreak/>
        <w:drawing>
          <wp:inline distT="0" distB="0" distL="0" distR="0" wp14:anchorId="6F84FD0B" wp14:editId="75E109D7">
            <wp:extent cx="3774034" cy="3649980"/>
            <wp:effectExtent l="0" t="0" r="0" b="7620"/>
            <wp:docPr id="90224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47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3062" cy="365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BDA">
        <w:br/>
      </w:r>
      <w:r w:rsidR="00936BDA" w:rsidRPr="00936BDA">
        <w:drawing>
          <wp:inline distT="0" distB="0" distL="0" distR="0" wp14:anchorId="2EECB8B5" wp14:editId="67612293">
            <wp:extent cx="2395084" cy="2278380"/>
            <wp:effectExtent l="0" t="0" r="5715" b="7620"/>
            <wp:docPr id="193445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58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6" cy="228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6BDA">
        <w:t>Prediction probabilities:</w:t>
      </w:r>
    </w:p>
    <w:p w14:paraId="6B0B2F75" w14:textId="77777777" w:rsidR="00936BDA" w:rsidRDefault="00936BDA" w:rsidP="00936BDA">
      <w:r>
        <w:t>Angry: 0.00%</w:t>
      </w:r>
    </w:p>
    <w:p w14:paraId="27287EA3" w14:textId="77777777" w:rsidR="00936BDA" w:rsidRDefault="00936BDA" w:rsidP="00936BDA">
      <w:r>
        <w:t>Fear: 8.12%</w:t>
      </w:r>
    </w:p>
    <w:p w14:paraId="578EF2AE" w14:textId="77777777" w:rsidR="00936BDA" w:rsidRDefault="00936BDA" w:rsidP="00936BDA">
      <w:r>
        <w:t>Happy: 0.03%</w:t>
      </w:r>
    </w:p>
    <w:p w14:paraId="2200D148" w14:textId="77777777" w:rsidR="00936BDA" w:rsidRDefault="00936BDA" w:rsidP="00936BDA">
      <w:r>
        <w:t>Sad: 0.00%</w:t>
      </w:r>
    </w:p>
    <w:p w14:paraId="200EAB4B" w14:textId="1469895B" w:rsidR="00027EE9" w:rsidRDefault="00936BDA" w:rsidP="00936BDA">
      <w:r>
        <w:t>Surprise: 91.85%</w:t>
      </w:r>
    </w:p>
    <w:sectPr w:rsidR="00027E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474612">
    <w:abstractNumId w:val="8"/>
  </w:num>
  <w:num w:numId="2" w16cid:durableId="1277369390">
    <w:abstractNumId w:val="6"/>
  </w:num>
  <w:num w:numId="3" w16cid:durableId="334380623">
    <w:abstractNumId w:val="5"/>
  </w:num>
  <w:num w:numId="4" w16cid:durableId="31271044">
    <w:abstractNumId w:val="4"/>
  </w:num>
  <w:num w:numId="5" w16cid:durableId="103232022">
    <w:abstractNumId w:val="7"/>
  </w:num>
  <w:num w:numId="6" w16cid:durableId="687565755">
    <w:abstractNumId w:val="3"/>
  </w:num>
  <w:num w:numId="7" w16cid:durableId="924073147">
    <w:abstractNumId w:val="2"/>
  </w:num>
  <w:num w:numId="8" w16cid:durableId="214397396">
    <w:abstractNumId w:val="1"/>
  </w:num>
  <w:num w:numId="9" w16cid:durableId="182538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EE9"/>
    <w:rsid w:val="00034616"/>
    <w:rsid w:val="0006063C"/>
    <w:rsid w:val="0015074B"/>
    <w:rsid w:val="00221DA2"/>
    <w:rsid w:val="0029639D"/>
    <w:rsid w:val="00326F90"/>
    <w:rsid w:val="004D6B1E"/>
    <w:rsid w:val="006050C2"/>
    <w:rsid w:val="007C0DF0"/>
    <w:rsid w:val="00936BDA"/>
    <w:rsid w:val="00A26217"/>
    <w:rsid w:val="00AA1D8D"/>
    <w:rsid w:val="00B47730"/>
    <w:rsid w:val="00B61507"/>
    <w:rsid w:val="00CB0664"/>
    <w:rsid w:val="00D837C8"/>
    <w:rsid w:val="00DA0F2A"/>
    <w:rsid w:val="00F0320C"/>
    <w:rsid w:val="00F24A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63EF5D"/>
  <w14:defaultImageDpi w14:val="300"/>
  <w15:docId w15:val="{575C2F14-1515-4192-8C04-70231C9C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21D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D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samithsachidanandan/human-face-emotion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4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Samip Singh Basnet</cp:lastModifiedBy>
  <cp:revision>4</cp:revision>
  <dcterms:created xsi:type="dcterms:W3CDTF">2013-12-23T23:15:00Z</dcterms:created>
  <dcterms:modified xsi:type="dcterms:W3CDTF">2025-12-15T18:49:00Z</dcterms:modified>
  <cp:category/>
</cp:coreProperties>
</file>