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u8xq15qiy16" w:id="0"/>
      <w:bookmarkEnd w:id="0"/>
      <w:r w:rsidDel="00000000" w:rsidR="00000000" w:rsidRPr="00000000">
        <w:rPr>
          <w:rtl w:val="0"/>
        </w:rPr>
        <w:t xml:space="preserve">Stats Library Documentation</w:t>
      </w:r>
    </w:p>
    <w:p w:rsidR="00000000" w:rsidDel="00000000" w:rsidP="00000000" w:rsidRDefault="00000000" w:rsidRPr="00000000" w14:paraId="00000002">
      <w:pPr>
        <w:rPr>
          <w:b w:val="1"/>
        </w:rPr>
      </w:pPr>
      <w:r w:rsidDel="00000000" w:rsidR="00000000" w:rsidRPr="00000000">
        <w:rPr>
          <w:b w:val="1"/>
          <w:rtl w:val="0"/>
        </w:rPr>
        <w:t xml:space="preserve">Overview </w:t>
      </w:r>
    </w:p>
    <w:p w:rsidR="00000000" w:rsidDel="00000000" w:rsidP="00000000" w:rsidRDefault="00000000" w:rsidRPr="00000000" w14:paraId="00000003">
      <w:pPr>
        <w:rPr/>
      </w:pPr>
      <w:r w:rsidDel="00000000" w:rsidR="00000000" w:rsidRPr="00000000">
        <w:rPr>
          <w:rtl w:val="0"/>
        </w:rPr>
        <w:t xml:space="preserve">The StatsLibrary class is designed to provide a set of methods for calculating various statistical distributions and probabilities. It includes functionalities for computing factorial, Poisson probability, Chebyshev's inequality, uniform distribution PDF, and normal distribution PDF. This library is useful for statistical analysis and probability calculations in Java applications.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Factorial </w:t>
      </w:r>
    </w:p>
    <w:p w:rsidR="00000000" w:rsidDel="00000000" w:rsidP="00000000" w:rsidRDefault="00000000" w:rsidRPr="00000000" w14:paraId="00000006">
      <w:pPr>
        <w:rPr>
          <w:rFonts w:ascii="Courier New" w:cs="Courier New" w:eastAsia="Courier New" w:hAnsi="Courier New"/>
          <w:color w:val="bcbec4"/>
          <w:sz w:val="20"/>
          <w:szCs w:val="20"/>
        </w:rPr>
      </w:pPr>
      <w:r w:rsidDel="00000000" w:rsidR="00000000" w:rsidRPr="00000000">
        <w:rPr>
          <w:rtl w:val="0"/>
        </w:rPr>
        <w:t xml:space="preserve">The factorial method calculates the factorial of a given number. It returns the factorial result as a double, or 0 if the input is negative. For example, calling factorial(5) will return 120.0. </w:t>
        <w:br w:type="textWrapping"/>
      </w:r>
      <w:r w:rsidDel="00000000" w:rsidR="00000000" w:rsidRPr="00000000">
        <w:rPr>
          <w:rFonts w:ascii="Courier New" w:cs="Courier New" w:eastAsia="Courier New" w:hAnsi="Courier New"/>
          <w:color w:val="cf8e6d"/>
          <w:sz w:val="20"/>
          <w:szCs w:val="20"/>
          <w:rtl w:val="0"/>
        </w:rPr>
        <w:t xml:space="preserve">public double </w:t>
      </w:r>
      <w:r w:rsidDel="00000000" w:rsidR="00000000" w:rsidRPr="00000000">
        <w:rPr>
          <w:rFonts w:ascii="Courier New" w:cs="Courier New" w:eastAsia="Courier New" w:hAnsi="Courier New"/>
          <w:color w:val="56a8f5"/>
          <w:sz w:val="20"/>
          <w:szCs w:val="20"/>
          <w:rtl w:val="0"/>
        </w:rPr>
        <w:t xml:space="preserve">factorial</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num) {</w:t>
      </w:r>
    </w:p>
    <w:p w:rsidR="00000000" w:rsidDel="00000000" w:rsidP="00000000" w:rsidRDefault="00000000" w:rsidRPr="00000000" w14:paraId="0000000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(num &lt;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Return 0 if input is negative</w:t>
      </w:r>
    </w:p>
    <w:p w:rsidR="00000000" w:rsidDel="00000000" w:rsidP="00000000" w:rsidRDefault="00000000" w:rsidRPr="00000000" w14:paraId="0000000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(num == </w:t>
      </w:r>
      <w:r w:rsidDel="00000000" w:rsidR="00000000" w:rsidRPr="00000000">
        <w:rPr>
          <w:rFonts w:ascii="Courier New" w:cs="Courier New" w:eastAsia="Courier New" w:hAnsi="Courier New"/>
          <w:color w:val="2aacb8"/>
          <w:sz w:val="20"/>
          <w:szCs w:val="20"/>
          <w:rtl w:val="0"/>
        </w:rPr>
        <w:t xml:space="preserve">0 </w:t>
      </w:r>
      <w:r w:rsidDel="00000000" w:rsidR="00000000" w:rsidRPr="00000000">
        <w:rPr>
          <w:rFonts w:ascii="Courier New" w:cs="Courier New" w:eastAsia="Courier New" w:hAnsi="Courier New"/>
          <w:color w:val="bcbec4"/>
          <w:sz w:val="20"/>
          <w:szCs w:val="20"/>
          <w:rtl w:val="0"/>
        </w:rPr>
        <w:t xml:space="preserve">|| num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Return 1 if input is 0 or 1</w:t>
      </w:r>
    </w:p>
    <w:p w:rsidR="00000000" w:rsidDel="00000000" w:rsidP="00000000" w:rsidRDefault="00000000" w:rsidRPr="00000000" w14:paraId="0000000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result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Initialize result to 1</w:t>
      </w:r>
    </w:p>
    <w:p w:rsidR="00000000" w:rsidDel="00000000" w:rsidP="00000000" w:rsidRDefault="00000000" w:rsidRPr="00000000" w14:paraId="0000000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i &lt;= num; i++) { </w:t>
      </w:r>
      <w:r w:rsidDel="00000000" w:rsidR="00000000" w:rsidRPr="00000000">
        <w:rPr>
          <w:rFonts w:ascii="Courier New" w:cs="Courier New" w:eastAsia="Courier New" w:hAnsi="Courier New"/>
          <w:color w:val="7a7e85"/>
          <w:sz w:val="20"/>
          <w:szCs w:val="20"/>
          <w:rtl w:val="0"/>
        </w:rPr>
        <w:t xml:space="preserve">// Loop from 2 to num</w:t>
      </w:r>
    </w:p>
    <w:p w:rsidR="00000000" w:rsidDel="00000000" w:rsidP="00000000" w:rsidRDefault="00000000" w:rsidRPr="00000000" w14:paraId="0000000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result *= i; </w:t>
      </w:r>
      <w:r w:rsidDel="00000000" w:rsidR="00000000" w:rsidRPr="00000000">
        <w:rPr>
          <w:rFonts w:ascii="Courier New" w:cs="Courier New" w:eastAsia="Courier New" w:hAnsi="Courier New"/>
          <w:color w:val="7a7e85"/>
          <w:sz w:val="20"/>
          <w:szCs w:val="20"/>
          <w:rtl w:val="0"/>
        </w:rPr>
        <w:t xml:space="preserve">// Multiply result by i</w:t>
      </w:r>
    </w:p>
    <w:p w:rsidR="00000000" w:rsidDel="00000000" w:rsidP="00000000" w:rsidRDefault="00000000" w:rsidRPr="00000000" w14:paraId="000000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0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result; </w:t>
      </w:r>
      <w:r w:rsidDel="00000000" w:rsidR="00000000" w:rsidRPr="00000000">
        <w:rPr>
          <w:rFonts w:ascii="Courier New" w:cs="Courier New" w:eastAsia="Courier New" w:hAnsi="Courier New"/>
          <w:color w:val="7a7e85"/>
          <w:sz w:val="20"/>
          <w:szCs w:val="20"/>
          <w:rtl w:val="0"/>
        </w:rPr>
        <w:t xml:space="preserve">// Return the factorial result</w:t>
      </w:r>
    </w:p>
    <w:p w:rsidR="00000000" w:rsidDel="00000000" w:rsidP="00000000" w:rsidRDefault="00000000" w:rsidRPr="00000000" w14:paraId="000000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Poisson Probability</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The calculatePoisson method computes the Poisson probability for a given average rate of success and number of occurrences. For instance, calling calculatePoisson(2.0, 3) will return approximately 0.1804.</w:t>
      </w:r>
    </w:p>
    <w:p w:rsidR="00000000" w:rsidDel="00000000" w:rsidP="00000000" w:rsidRDefault="00000000" w:rsidRPr="00000000" w14:paraId="00000012">
      <w:pPr>
        <w:shd w:fill="1a1a1a" w:val="clear"/>
        <w:spacing w:line="325.71428571428567" w:lineRule="auto"/>
        <w:rPr>
          <w:rFonts w:ascii="Courier New" w:cs="Courier New" w:eastAsia="Courier New" w:hAnsi="Courier New"/>
          <w:i w:val="1"/>
          <w:color w:val="6d6d6d"/>
          <w:sz w:val="21"/>
          <w:szCs w:val="21"/>
        </w:rPr>
      </w:pPr>
      <w:r w:rsidDel="00000000" w:rsidR="00000000" w:rsidRPr="00000000">
        <w:rPr>
          <w:rFonts w:ascii="Courier New" w:cs="Courier New" w:eastAsia="Courier New" w:hAnsi="Courier New"/>
          <w:i w:val="1"/>
          <w:color w:val="6d6d6d"/>
          <w:sz w:val="21"/>
          <w:szCs w:val="21"/>
          <w:rtl w:val="0"/>
        </w:rPr>
        <w:t xml:space="preserve">*</w:t>
      </w:r>
    </w:p>
    <w:p w:rsidR="00000000" w:rsidDel="00000000" w:rsidP="00000000" w:rsidRDefault="00000000" w:rsidRPr="00000000" w14:paraId="00000013">
      <w:pPr>
        <w:shd w:fill="1a1a1a" w:val="clear"/>
        <w:spacing w:line="325.71428571428567" w:lineRule="auto"/>
        <w:rPr>
          <w:rFonts w:ascii="Courier New" w:cs="Courier New" w:eastAsia="Courier New" w:hAnsi="Courier New"/>
          <w:i w:val="1"/>
          <w:color w:val="6d6d6d"/>
          <w:sz w:val="21"/>
          <w:szCs w:val="21"/>
        </w:rPr>
      </w:pPr>
      <w:r w:rsidDel="00000000" w:rsidR="00000000" w:rsidRPr="00000000">
        <w:rPr>
          <w:rFonts w:ascii="Courier New" w:cs="Courier New" w:eastAsia="Courier New" w:hAnsi="Courier New"/>
          <w:i w:val="1"/>
          <w:color w:val="6d6d6d"/>
          <w:sz w:val="21"/>
          <w:szCs w:val="21"/>
          <w:rtl w:val="0"/>
        </w:rPr>
        <w:t xml:space="preserve">     * </w:t>
      </w:r>
      <w:r w:rsidDel="00000000" w:rsidR="00000000" w:rsidRPr="00000000">
        <w:rPr>
          <w:rFonts w:ascii="Courier New" w:cs="Courier New" w:eastAsia="Courier New" w:hAnsi="Courier New"/>
          <w:i w:val="1"/>
          <w:color w:val="83d6c5"/>
          <w:sz w:val="21"/>
          <w:szCs w:val="21"/>
          <w:rtl w:val="0"/>
        </w:rPr>
        <w:t xml:space="preserve">@param</w:t>
      </w:r>
      <w:r w:rsidDel="00000000" w:rsidR="00000000" w:rsidRPr="00000000">
        <w:rPr>
          <w:rFonts w:ascii="Courier New" w:cs="Courier New" w:eastAsia="Courier New" w:hAnsi="Courier New"/>
          <w:i w:val="1"/>
          <w:color w:val="6d6d6d"/>
          <w:sz w:val="21"/>
          <w:szCs w:val="21"/>
          <w:rtl w:val="0"/>
        </w:rPr>
        <w:t xml:space="preserve"> </w:t>
      </w:r>
      <w:r w:rsidDel="00000000" w:rsidR="00000000" w:rsidRPr="00000000">
        <w:rPr>
          <w:rFonts w:ascii="Courier New" w:cs="Courier New" w:eastAsia="Courier New" w:hAnsi="Courier New"/>
          <w:i w:val="1"/>
          <w:color w:val="d6d6dd"/>
          <w:sz w:val="21"/>
          <w:szCs w:val="21"/>
          <w:rtl w:val="0"/>
        </w:rPr>
        <w:t xml:space="preserve">lambda</w:t>
      </w:r>
      <w:r w:rsidDel="00000000" w:rsidR="00000000" w:rsidRPr="00000000">
        <w:rPr>
          <w:rFonts w:ascii="Courier New" w:cs="Courier New" w:eastAsia="Courier New" w:hAnsi="Courier New"/>
          <w:i w:val="1"/>
          <w:color w:val="6d6d6d"/>
          <w:sz w:val="21"/>
          <w:szCs w:val="21"/>
          <w:rtl w:val="0"/>
        </w:rPr>
        <w:t xml:space="preserve"> The average rate of success</w:t>
      </w:r>
    </w:p>
    <w:p w:rsidR="00000000" w:rsidDel="00000000" w:rsidP="00000000" w:rsidRDefault="00000000" w:rsidRPr="00000000" w14:paraId="00000014">
      <w:pPr>
        <w:shd w:fill="1a1a1a" w:val="clear"/>
        <w:spacing w:line="325.71428571428567" w:lineRule="auto"/>
        <w:rPr>
          <w:rFonts w:ascii="Courier New" w:cs="Courier New" w:eastAsia="Courier New" w:hAnsi="Courier New"/>
          <w:i w:val="1"/>
          <w:color w:val="6d6d6d"/>
          <w:sz w:val="21"/>
          <w:szCs w:val="21"/>
        </w:rPr>
      </w:pPr>
      <w:r w:rsidDel="00000000" w:rsidR="00000000" w:rsidRPr="00000000">
        <w:rPr>
          <w:rFonts w:ascii="Courier New" w:cs="Courier New" w:eastAsia="Courier New" w:hAnsi="Courier New"/>
          <w:i w:val="1"/>
          <w:color w:val="6d6d6d"/>
          <w:sz w:val="21"/>
          <w:szCs w:val="21"/>
          <w:rtl w:val="0"/>
        </w:rPr>
        <w:t xml:space="preserve">     * </w:t>
      </w:r>
      <w:r w:rsidDel="00000000" w:rsidR="00000000" w:rsidRPr="00000000">
        <w:rPr>
          <w:rFonts w:ascii="Courier New" w:cs="Courier New" w:eastAsia="Courier New" w:hAnsi="Courier New"/>
          <w:i w:val="1"/>
          <w:color w:val="83d6c5"/>
          <w:sz w:val="21"/>
          <w:szCs w:val="21"/>
          <w:rtl w:val="0"/>
        </w:rPr>
        <w:t xml:space="preserve">@param</w:t>
      </w:r>
      <w:r w:rsidDel="00000000" w:rsidR="00000000" w:rsidRPr="00000000">
        <w:rPr>
          <w:rFonts w:ascii="Courier New" w:cs="Courier New" w:eastAsia="Courier New" w:hAnsi="Courier New"/>
          <w:i w:val="1"/>
          <w:color w:val="6d6d6d"/>
          <w:sz w:val="21"/>
          <w:szCs w:val="21"/>
          <w:rtl w:val="0"/>
        </w:rPr>
        <w:t xml:space="preserve"> </w:t>
      </w:r>
      <w:r w:rsidDel="00000000" w:rsidR="00000000" w:rsidRPr="00000000">
        <w:rPr>
          <w:rFonts w:ascii="Courier New" w:cs="Courier New" w:eastAsia="Courier New" w:hAnsi="Courier New"/>
          <w:i w:val="1"/>
          <w:color w:val="d6d6dd"/>
          <w:sz w:val="21"/>
          <w:szCs w:val="21"/>
          <w:rtl w:val="0"/>
        </w:rPr>
        <w:t xml:space="preserve">y</w:t>
      </w:r>
      <w:r w:rsidDel="00000000" w:rsidR="00000000" w:rsidRPr="00000000">
        <w:rPr>
          <w:rFonts w:ascii="Courier New" w:cs="Courier New" w:eastAsia="Courier New" w:hAnsi="Courier New"/>
          <w:i w:val="1"/>
          <w:color w:val="6d6d6d"/>
          <w:sz w:val="21"/>
          <w:szCs w:val="21"/>
          <w:rtl w:val="0"/>
        </w:rPr>
        <w:t xml:space="preserve"> The number of occurrences</w:t>
      </w:r>
    </w:p>
    <w:p w:rsidR="00000000" w:rsidDel="00000000" w:rsidP="00000000" w:rsidRDefault="00000000" w:rsidRPr="00000000" w14:paraId="00000015">
      <w:pPr>
        <w:shd w:fill="1a1a1a" w:val="clear"/>
        <w:spacing w:line="325.71428571428567" w:lineRule="auto"/>
        <w:rPr>
          <w:rFonts w:ascii="Courier New" w:cs="Courier New" w:eastAsia="Courier New" w:hAnsi="Courier New"/>
          <w:i w:val="1"/>
          <w:color w:val="6d6d6d"/>
          <w:sz w:val="21"/>
          <w:szCs w:val="21"/>
        </w:rPr>
      </w:pPr>
      <w:r w:rsidDel="00000000" w:rsidR="00000000" w:rsidRPr="00000000">
        <w:rPr>
          <w:rFonts w:ascii="Courier New" w:cs="Courier New" w:eastAsia="Courier New" w:hAnsi="Courier New"/>
          <w:i w:val="1"/>
          <w:color w:val="6d6d6d"/>
          <w:sz w:val="21"/>
          <w:szCs w:val="21"/>
          <w:rtl w:val="0"/>
        </w:rPr>
        <w:t xml:space="preserve">     * </w:t>
      </w:r>
      <w:r w:rsidDel="00000000" w:rsidR="00000000" w:rsidRPr="00000000">
        <w:rPr>
          <w:rFonts w:ascii="Courier New" w:cs="Courier New" w:eastAsia="Courier New" w:hAnsi="Courier New"/>
          <w:i w:val="1"/>
          <w:color w:val="83d6c5"/>
          <w:sz w:val="21"/>
          <w:szCs w:val="21"/>
          <w:rtl w:val="0"/>
        </w:rPr>
        <w:t xml:space="preserve">@return</w:t>
      </w:r>
      <w:r w:rsidDel="00000000" w:rsidR="00000000" w:rsidRPr="00000000">
        <w:rPr>
          <w:rFonts w:ascii="Courier New" w:cs="Courier New" w:eastAsia="Courier New" w:hAnsi="Courier New"/>
          <w:i w:val="1"/>
          <w:color w:val="6d6d6d"/>
          <w:sz w:val="21"/>
          <w:szCs w:val="21"/>
          <w:rtl w:val="0"/>
        </w:rPr>
        <w:t xml:space="preserve"> The Poisson probability</w:t>
      </w:r>
    </w:p>
    <w:p w:rsidR="00000000" w:rsidDel="00000000" w:rsidP="00000000" w:rsidRDefault="00000000" w:rsidRPr="00000000" w14:paraId="00000016">
      <w:pPr>
        <w:shd w:fill="1a1a1a" w:val="clear"/>
        <w:spacing w:line="325.71428571428567" w:lineRule="auto"/>
        <w:rPr>
          <w:rFonts w:ascii="Courier New" w:cs="Courier New" w:eastAsia="Courier New" w:hAnsi="Courier New"/>
          <w:i w:val="1"/>
          <w:color w:val="6d6d6d"/>
          <w:sz w:val="21"/>
          <w:szCs w:val="21"/>
        </w:rPr>
      </w:pPr>
      <w:r w:rsidDel="00000000" w:rsidR="00000000" w:rsidRPr="00000000">
        <w:rPr>
          <w:rFonts w:ascii="Courier New" w:cs="Courier New" w:eastAsia="Courier New" w:hAnsi="Courier New"/>
          <w:i w:val="1"/>
          <w:color w:val="6d6d6d"/>
          <w:sz w:val="21"/>
          <w:szCs w:val="21"/>
          <w:rtl w:val="0"/>
        </w:rPr>
        <w:t xml:space="preserve">     */</w:t>
      </w:r>
    </w:p>
    <w:p w:rsidR="00000000" w:rsidDel="00000000" w:rsidP="00000000" w:rsidRDefault="00000000" w:rsidRPr="00000000" w14:paraId="00000017">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public</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double</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b w:val="1"/>
          <w:color w:val="efb080"/>
          <w:sz w:val="21"/>
          <w:szCs w:val="21"/>
          <w:rtl w:val="0"/>
        </w:rPr>
        <w:t xml:space="preserve">calculatePoisson</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2d2ce"/>
          <w:sz w:val="21"/>
          <w:szCs w:val="21"/>
          <w:rtl w:val="0"/>
        </w:rPr>
        <w:t xml:space="preserve">double</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i w:val="1"/>
          <w:color w:val="d6d6dd"/>
          <w:sz w:val="21"/>
          <w:szCs w:val="21"/>
          <w:rtl w:val="0"/>
        </w:rPr>
        <w:t xml:space="preserve">lambda</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2d2ce"/>
          <w:sz w:val="21"/>
          <w:szCs w:val="21"/>
          <w:rtl w:val="0"/>
        </w:rPr>
        <w:t xml:space="preserve">int</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i w:val="1"/>
          <w:color w:val="d6d6dd"/>
          <w:sz w:val="21"/>
          <w:szCs w:val="21"/>
          <w:rtl w:val="0"/>
        </w:rPr>
        <w:t xml:space="preserve">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aaa0fa"/>
          <w:sz w:val="21"/>
          <w:szCs w:val="21"/>
          <w:rtl w:val="0"/>
        </w:rPr>
        <w:t xml:space="preserve"> </w:t>
      </w:r>
      <w:r w:rsidDel="00000000" w:rsidR="00000000" w:rsidRPr="00000000">
        <w:rPr>
          <w:rFonts w:ascii="Courier New" w:cs="Courier New" w:eastAsia="Courier New" w:hAnsi="Courier New"/>
          <w:color w:val="d6d6dd"/>
          <w:sz w:val="21"/>
          <w:szCs w:val="21"/>
          <w:rtl w:val="0"/>
        </w:rPr>
        <w:t xml:space="preserve">{</w:t>
      </w:r>
    </w:p>
    <w:p w:rsidR="00000000" w:rsidDel="00000000" w:rsidP="00000000" w:rsidRDefault="00000000" w:rsidRPr="00000000" w14:paraId="00000018">
      <w:pPr>
        <w:shd w:fill="1a1a1a" w:val="clear"/>
        <w:spacing w:line="325.71428571428567" w:lineRule="auto"/>
        <w:rPr>
          <w:rFonts w:ascii="Courier New" w:cs="Courier New" w:eastAsia="Courier New" w:hAnsi="Courier New"/>
          <w:i w:val="1"/>
          <w:color w:val="6d6d6d"/>
          <w:sz w:val="21"/>
          <w:szCs w:val="21"/>
        </w:rPr>
      </w:pP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3d6c5"/>
          <w:sz w:val="21"/>
          <w:szCs w:val="21"/>
          <w:rtl w:val="0"/>
        </w:rPr>
        <w:t xml:space="preserve">return</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color w:val="87c3ff"/>
          <w:sz w:val="21"/>
          <w:szCs w:val="21"/>
          <w:rtl w:val="0"/>
        </w:rPr>
        <w:t xml:space="preserve">Math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pow</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color w:val="d6d6dd"/>
          <w:sz w:val="21"/>
          <w:szCs w:val="21"/>
          <w:rtl w:val="0"/>
        </w:rPr>
        <w:t xml:space="preserve">lambda</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i w:val="1"/>
          <w:color w:val="d6d6dd"/>
          <w:sz w:val="21"/>
          <w:szCs w:val="21"/>
          <w:rtl w:val="0"/>
        </w:rPr>
        <w:t xml:space="preserve">y</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87c3ff"/>
          <w:sz w:val="21"/>
          <w:szCs w:val="21"/>
          <w:rtl w:val="0"/>
        </w:rPr>
        <w:t xml:space="preserve">Math</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efb080"/>
          <w:sz w:val="21"/>
          <w:szCs w:val="21"/>
          <w:rtl w:val="0"/>
        </w:rPr>
        <w:t xml:space="preserve">exp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color w:val="d6d6dd"/>
          <w:sz w:val="21"/>
          <w:szCs w:val="21"/>
          <w:rtl w:val="0"/>
        </w:rPr>
        <w:t xml:space="preserve">lambda</w:t>
      </w:r>
      <w:r w:rsidDel="00000000" w:rsidR="00000000" w:rsidRPr="00000000">
        <w:rPr>
          <w:rFonts w:ascii="Courier New" w:cs="Courier New" w:eastAsia="Courier New" w:hAnsi="Courier New"/>
          <w:color w:val="d6d6dd"/>
          <w:sz w:val="21"/>
          <w:szCs w:val="21"/>
          <w:rtl w:val="0"/>
        </w:rPr>
        <w:t xml:space="preserve">)) / </w:t>
      </w:r>
      <w:r w:rsidDel="00000000" w:rsidR="00000000" w:rsidRPr="00000000">
        <w:rPr>
          <w:rFonts w:ascii="Courier New" w:cs="Courier New" w:eastAsia="Courier New" w:hAnsi="Courier New"/>
          <w:color w:val="efb080"/>
          <w:sz w:val="21"/>
          <w:szCs w:val="21"/>
          <w:rtl w:val="0"/>
        </w:rPr>
        <w:t xml:space="preserve">factorial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i w:val="1"/>
          <w:color w:val="d6d6dd"/>
          <w:sz w:val="21"/>
          <w:szCs w:val="21"/>
          <w:rtl w:val="0"/>
        </w:rPr>
        <w:t xml:space="preserve">y</w:t>
      </w:r>
      <w:r w:rsidDel="00000000" w:rsidR="00000000" w:rsidRPr="00000000">
        <w:rPr>
          <w:rFonts w:ascii="Courier New" w:cs="Courier New" w:eastAsia="Courier New" w:hAnsi="Courier New"/>
          <w:color w:val="d6d6dd"/>
          <w:sz w:val="21"/>
          <w:szCs w:val="21"/>
          <w:rtl w:val="0"/>
        </w:rPr>
        <w:t xml:space="preserve">); </w:t>
      </w:r>
      <w:r w:rsidDel="00000000" w:rsidR="00000000" w:rsidRPr="00000000">
        <w:rPr>
          <w:rFonts w:ascii="Courier New" w:cs="Courier New" w:eastAsia="Courier New" w:hAnsi="Courier New"/>
          <w:i w:val="1"/>
          <w:color w:val="6d6d6d"/>
          <w:sz w:val="21"/>
          <w:szCs w:val="21"/>
          <w:rtl w:val="0"/>
        </w:rPr>
        <w:t xml:space="preserve">// Calculate Poisson probability</w:t>
      </w:r>
    </w:p>
    <w:p w:rsidR="00000000" w:rsidDel="00000000" w:rsidP="00000000" w:rsidRDefault="00000000" w:rsidRPr="00000000" w14:paraId="00000019">
      <w:pPr>
        <w:shd w:fill="1a1a1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w:t>
      </w:r>
    </w:p>
    <w:p w:rsidR="00000000" w:rsidDel="00000000" w:rsidP="00000000" w:rsidRDefault="00000000" w:rsidRPr="00000000" w14:paraId="0000001A">
      <w:pPr>
        <w:rPr/>
      </w:pPr>
      <w:r w:rsidDel="00000000" w:rsidR="00000000" w:rsidRPr="00000000">
        <w:rPr>
          <w:rtl w:val="0"/>
        </w:rPr>
        <w:br w:type="textWrapping"/>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Chebyshev's Inequality </w:t>
      </w:r>
    </w:p>
    <w:p w:rsidR="00000000" w:rsidDel="00000000" w:rsidP="00000000" w:rsidRDefault="00000000" w:rsidRPr="00000000" w14:paraId="0000001D">
      <w:pPr>
        <w:rPr/>
      </w:pPr>
      <w:r w:rsidDel="00000000" w:rsidR="00000000" w:rsidRPr="00000000">
        <w:rPr>
          <w:rtl w:val="0"/>
        </w:rPr>
        <w:t xml:space="preserve">The calculateChevyshevs method calculates Chebyshev's inequality for a given number of standard deviations. For example, calling calculateChevyshevs(2.0) will return 0.75. </w:t>
      </w:r>
    </w:p>
    <w:p w:rsidR="00000000" w:rsidDel="00000000" w:rsidP="00000000" w:rsidRDefault="00000000" w:rsidRPr="00000000" w14:paraId="0000001E">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w:t>
      </w:r>
    </w:p>
    <w:p w:rsidR="00000000" w:rsidDel="00000000" w:rsidP="00000000" w:rsidRDefault="00000000" w:rsidRPr="00000000" w14:paraId="0000001F">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Calculates Chebyshev's inequality</w:t>
      </w:r>
    </w:p>
    <w:p w:rsidR="00000000" w:rsidDel="00000000" w:rsidP="00000000" w:rsidRDefault="00000000" w:rsidRPr="00000000" w14:paraId="00000020">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w:t>
      </w:r>
    </w:p>
    <w:p w:rsidR="00000000" w:rsidDel="00000000" w:rsidP="00000000" w:rsidRDefault="00000000" w:rsidRPr="00000000" w14:paraId="00000021">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w:t>
      </w:r>
      <w:r w:rsidDel="00000000" w:rsidR="00000000" w:rsidRPr="00000000">
        <w:rPr>
          <w:rFonts w:ascii="Courier New" w:cs="Courier New" w:eastAsia="Courier New" w:hAnsi="Courier New"/>
          <w:i w:val="1"/>
          <w:color w:val="67a37c"/>
          <w:sz w:val="20"/>
          <w:szCs w:val="20"/>
          <w:rtl w:val="0"/>
        </w:rPr>
        <w:t xml:space="preserve">@param </w:t>
      </w:r>
      <w:r w:rsidDel="00000000" w:rsidR="00000000" w:rsidRPr="00000000">
        <w:rPr>
          <w:rFonts w:ascii="Courier New" w:cs="Courier New" w:eastAsia="Courier New" w:hAnsi="Courier New"/>
          <w:i w:val="1"/>
          <w:color w:val="abadb3"/>
          <w:sz w:val="20"/>
          <w:szCs w:val="20"/>
          <w:rtl w:val="0"/>
        </w:rPr>
        <w:t xml:space="preserve">k </w:t>
      </w:r>
      <w:r w:rsidDel="00000000" w:rsidR="00000000" w:rsidRPr="00000000">
        <w:rPr>
          <w:rFonts w:ascii="Courier New" w:cs="Courier New" w:eastAsia="Courier New" w:hAnsi="Courier New"/>
          <w:i w:val="1"/>
          <w:color w:val="5f826b"/>
          <w:sz w:val="20"/>
          <w:szCs w:val="20"/>
          <w:rtl w:val="0"/>
        </w:rPr>
        <w:t xml:space="preserve">The number of standard deviations</w:t>
      </w:r>
    </w:p>
    <w:p w:rsidR="00000000" w:rsidDel="00000000" w:rsidP="00000000" w:rsidRDefault="00000000" w:rsidRPr="00000000" w14:paraId="00000022">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w:t>
      </w:r>
      <w:r w:rsidDel="00000000" w:rsidR="00000000" w:rsidRPr="00000000">
        <w:rPr>
          <w:rFonts w:ascii="Courier New" w:cs="Courier New" w:eastAsia="Courier New" w:hAnsi="Courier New"/>
          <w:i w:val="1"/>
          <w:color w:val="67a37c"/>
          <w:sz w:val="20"/>
          <w:szCs w:val="20"/>
          <w:rtl w:val="0"/>
        </w:rPr>
        <w:t xml:space="preserve">@return </w:t>
      </w:r>
      <w:r w:rsidDel="00000000" w:rsidR="00000000" w:rsidRPr="00000000">
        <w:rPr>
          <w:rFonts w:ascii="Courier New" w:cs="Courier New" w:eastAsia="Courier New" w:hAnsi="Courier New"/>
          <w:i w:val="1"/>
          <w:color w:val="5f826b"/>
          <w:sz w:val="20"/>
          <w:szCs w:val="20"/>
          <w:rtl w:val="0"/>
        </w:rPr>
        <w:t xml:space="preserve">The probability according to Chebyshev's inequality</w:t>
      </w:r>
    </w:p>
    <w:p w:rsidR="00000000" w:rsidDel="00000000" w:rsidP="00000000" w:rsidRDefault="00000000" w:rsidRPr="00000000" w14:paraId="00000023">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w:t>
      </w:r>
    </w:p>
    <w:p w:rsidR="00000000" w:rsidDel="00000000" w:rsidP="00000000" w:rsidRDefault="00000000" w:rsidRPr="00000000" w14:paraId="000000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double </w:t>
      </w:r>
      <w:r w:rsidDel="00000000" w:rsidR="00000000" w:rsidRPr="00000000">
        <w:rPr>
          <w:rFonts w:ascii="Courier New" w:cs="Courier New" w:eastAsia="Courier New" w:hAnsi="Courier New"/>
          <w:color w:val="56a8f5"/>
          <w:sz w:val="20"/>
          <w:szCs w:val="20"/>
          <w:rtl w:val="0"/>
        </w:rPr>
        <w:t xml:space="preserve">calculateChevyshevs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k) {</w:t>
      </w:r>
    </w:p>
    <w:p w:rsidR="00000000" w:rsidDel="00000000" w:rsidP="00000000" w:rsidRDefault="00000000" w:rsidRPr="00000000" w14:paraId="0000002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bcbec4"/>
          <w:sz w:val="20"/>
          <w:szCs w:val="20"/>
          <w:rtl w:val="0"/>
        </w:rPr>
        <w:t xml:space="preserve">/ Math.</w:t>
      </w:r>
      <w:r w:rsidDel="00000000" w:rsidR="00000000" w:rsidRPr="00000000">
        <w:rPr>
          <w:rFonts w:ascii="Courier New" w:cs="Courier New" w:eastAsia="Courier New" w:hAnsi="Courier New"/>
          <w:i w:val="1"/>
          <w:color w:val="bcbec4"/>
          <w:sz w:val="20"/>
          <w:szCs w:val="20"/>
          <w:rtl w:val="0"/>
        </w:rPr>
        <w:t xml:space="preserve">pow</w:t>
      </w:r>
      <w:r w:rsidDel="00000000" w:rsidR="00000000" w:rsidRPr="00000000">
        <w:rPr>
          <w:rFonts w:ascii="Courier New" w:cs="Courier New" w:eastAsia="Courier New" w:hAnsi="Courier New"/>
          <w:color w:val="bcbec4"/>
          <w:sz w:val="20"/>
          <w:szCs w:val="20"/>
          <w:rtl w:val="0"/>
        </w:rPr>
        <w:t xml:space="preserve">(k,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Calculate Chebyshev's inequality</w:t>
      </w:r>
    </w:p>
    <w:p w:rsidR="00000000" w:rsidDel="00000000" w:rsidP="00000000" w:rsidRDefault="00000000" w:rsidRPr="00000000" w14:paraId="0000002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Uniform Distribution PDF</w:t>
      </w:r>
    </w:p>
    <w:p w:rsidR="00000000" w:rsidDel="00000000" w:rsidP="00000000" w:rsidRDefault="00000000" w:rsidRPr="00000000" w14:paraId="0000002A">
      <w:pPr>
        <w:rPr/>
      </w:pPr>
      <w:r w:rsidDel="00000000" w:rsidR="00000000" w:rsidRPr="00000000">
        <w:rPr>
          <w:rtl w:val="0"/>
        </w:rPr>
        <w:t xml:space="preserve"> The uniformDistribution method calculates the uniform distribution PDF for a given value and bounds. For example, calling uniformDistribution(0.5, 0, 1) will return 1.0. </w:t>
      </w:r>
    </w:p>
    <w:p w:rsidR="00000000" w:rsidDel="00000000" w:rsidP="00000000" w:rsidRDefault="00000000" w:rsidRPr="00000000" w14:paraId="0000002B">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Calculates the uniform distribution PDF</w:t>
      </w:r>
    </w:p>
    <w:p w:rsidR="00000000" w:rsidDel="00000000" w:rsidP="00000000" w:rsidRDefault="00000000" w:rsidRPr="00000000" w14:paraId="0000002C">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w:t>
      </w:r>
    </w:p>
    <w:p w:rsidR="00000000" w:rsidDel="00000000" w:rsidP="00000000" w:rsidRDefault="00000000" w:rsidRPr="00000000" w14:paraId="0000002D">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w:t>
      </w:r>
      <w:r w:rsidDel="00000000" w:rsidR="00000000" w:rsidRPr="00000000">
        <w:rPr>
          <w:rFonts w:ascii="Courier New" w:cs="Courier New" w:eastAsia="Courier New" w:hAnsi="Courier New"/>
          <w:i w:val="1"/>
          <w:color w:val="67a37c"/>
          <w:sz w:val="20"/>
          <w:szCs w:val="20"/>
          <w:rtl w:val="0"/>
        </w:rPr>
        <w:t xml:space="preserve">@param </w:t>
      </w:r>
      <w:r w:rsidDel="00000000" w:rsidR="00000000" w:rsidRPr="00000000">
        <w:rPr>
          <w:rFonts w:ascii="Courier New" w:cs="Courier New" w:eastAsia="Courier New" w:hAnsi="Courier New"/>
          <w:i w:val="1"/>
          <w:color w:val="abadb3"/>
          <w:sz w:val="20"/>
          <w:szCs w:val="20"/>
          <w:rtl w:val="0"/>
        </w:rPr>
        <w:t xml:space="preserve">x </w:t>
      </w:r>
      <w:r w:rsidDel="00000000" w:rsidR="00000000" w:rsidRPr="00000000">
        <w:rPr>
          <w:rFonts w:ascii="Courier New" w:cs="Courier New" w:eastAsia="Courier New" w:hAnsi="Courier New"/>
          <w:i w:val="1"/>
          <w:color w:val="5f826b"/>
          <w:sz w:val="20"/>
          <w:szCs w:val="20"/>
          <w:rtl w:val="0"/>
        </w:rPr>
        <w:t xml:space="preserve">The value at which to evaluate the PDF</w:t>
      </w:r>
    </w:p>
    <w:p w:rsidR="00000000" w:rsidDel="00000000" w:rsidP="00000000" w:rsidRDefault="00000000" w:rsidRPr="00000000" w14:paraId="0000002E">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w:t>
      </w:r>
      <w:r w:rsidDel="00000000" w:rsidR="00000000" w:rsidRPr="00000000">
        <w:rPr>
          <w:rFonts w:ascii="Courier New" w:cs="Courier New" w:eastAsia="Courier New" w:hAnsi="Courier New"/>
          <w:i w:val="1"/>
          <w:color w:val="67a37c"/>
          <w:sz w:val="20"/>
          <w:szCs w:val="20"/>
          <w:rtl w:val="0"/>
        </w:rPr>
        <w:t xml:space="preserve">@param </w:t>
      </w:r>
      <w:r w:rsidDel="00000000" w:rsidR="00000000" w:rsidRPr="00000000">
        <w:rPr>
          <w:rFonts w:ascii="Courier New" w:cs="Courier New" w:eastAsia="Courier New" w:hAnsi="Courier New"/>
          <w:i w:val="1"/>
          <w:color w:val="abadb3"/>
          <w:sz w:val="20"/>
          <w:szCs w:val="20"/>
          <w:rtl w:val="0"/>
        </w:rPr>
        <w:t xml:space="preserve">a </w:t>
      </w:r>
      <w:r w:rsidDel="00000000" w:rsidR="00000000" w:rsidRPr="00000000">
        <w:rPr>
          <w:rFonts w:ascii="Courier New" w:cs="Courier New" w:eastAsia="Courier New" w:hAnsi="Courier New"/>
          <w:i w:val="1"/>
          <w:color w:val="5f826b"/>
          <w:sz w:val="20"/>
          <w:szCs w:val="20"/>
          <w:rtl w:val="0"/>
        </w:rPr>
        <w:t xml:space="preserve">The lower bound of the uniform distribution</w:t>
      </w:r>
    </w:p>
    <w:p w:rsidR="00000000" w:rsidDel="00000000" w:rsidP="00000000" w:rsidRDefault="00000000" w:rsidRPr="00000000" w14:paraId="0000002F">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w:t>
      </w:r>
      <w:r w:rsidDel="00000000" w:rsidR="00000000" w:rsidRPr="00000000">
        <w:rPr>
          <w:rFonts w:ascii="Courier New" w:cs="Courier New" w:eastAsia="Courier New" w:hAnsi="Courier New"/>
          <w:i w:val="1"/>
          <w:color w:val="67a37c"/>
          <w:sz w:val="20"/>
          <w:szCs w:val="20"/>
          <w:rtl w:val="0"/>
        </w:rPr>
        <w:t xml:space="preserve">@param </w:t>
      </w:r>
      <w:r w:rsidDel="00000000" w:rsidR="00000000" w:rsidRPr="00000000">
        <w:rPr>
          <w:rFonts w:ascii="Courier New" w:cs="Courier New" w:eastAsia="Courier New" w:hAnsi="Courier New"/>
          <w:i w:val="1"/>
          <w:color w:val="abadb3"/>
          <w:sz w:val="20"/>
          <w:szCs w:val="20"/>
          <w:rtl w:val="0"/>
        </w:rPr>
        <w:t xml:space="preserve">b </w:t>
      </w:r>
      <w:r w:rsidDel="00000000" w:rsidR="00000000" w:rsidRPr="00000000">
        <w:rPr>
          <w:rFonts w:ascii="Courier New" w:cs="Courier New" w:eastAsia="Courier New" w:hAnsi="Courier New"/>
          <w:i w:val="1"/>
          <w:color w:val="5f826b"/>
          <w:sz w:val="20"/>
          <w:szCs w:val="20"/>
          <w:rtl w:val="0"/>
        </w:rPr>
        <w:t xml:space="preserve">The upper bound of the uniform distribution</w:t>
      </w:r>
    </w:p>
    <w:p w:rsidR="00000000" w:rsidDel="00000000" w:rsidP="00000000" w:rsidRDefault="00000000" w:rsidRPr="00000000" w14:paraId="00000030">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w:t>
      </w:r>
      <w:r w:rsidDel="00000000" w:rsidR="00000000" w:rsidRPr="00000000">
        <w:rPr>
          <w:rFonts w:ascii="Courier New" w:cs="Courier New" w:eastAsia="Courier New" w:hAnsi="Courier New"/>
          <w:i w:val="1"/>
          <w:color w:val="67a37c"/>
          <w:sz w:val="20"/>
          <w:szCs w:val="20"/>
          <w:rtl w:val="0"/>
        </w:rPr>
        <w:t xml:space="preserve">@return </w:t>
      </w:r>
      <w:r w:rsidDel="00000000" w:rsidR="00000000" w:rsidRPr="00000000">
        <w:rPr>
          <w:rFonts w:ascii="Courier New" w:cs="Courier New" w:eastAsia="Courier New" w:hAnsi="Courier New"/>
          <w:i w:val="1"/>
          <w:color w:val="5f826b"/>
          <w:sz w:val="20"/>
          <w:szCs w:val="20"/>
          <w:rtl w:val="0"/>
        </w:rPr>
        <w:t xml:space="preserve">The PDF value at x</w:t>
      </w:r>
    </w:p>
    <w:p w:rsidR="00000000" w:rsidDel="00000000" w:rsidP="00000000" w:rsidRDefault="00000000" w:rsidRPr="00000000" w14:paraId="00000031">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w:t>
      </w:r>
    </w:p>
    <w:p w:rsidR="00000000" w:rsidDel="00000000" w:rsidP="00000000" w:rsidRDefault="00000000" w:rsidRPr="00000000" w14:paraId="000000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double </w:t>
      </w:r>
      <w:r w:rsidDel="00000000" w:rsidR="00000000" w:rsidRPr="00000000">
        <w:rPr>
          <w:rFonts w:ascii="Courier New" w:cs="Courier New" w:eastAsia="Courier New" w:hAnsi="Courier New"/>
          <w:color w:val="56a8f5"/>
          <w:sz w:val="20"/>
          <w:szCs w:val="20"/>
          <w:rtl w:val="0"/>
        </w:rPr>
        <w:t xml:space="preserve">uniformDistribution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x,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a,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b) {</w:t>
      </w:r>
    </w:p>
    <w:p w:rsidR="00000000" w:rsidDel="00000000" w:rsidP="00000000" w:rsidRDefault="00000000" w:rsidRPr="00000000" w14:paraId="0000003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(a &gt;= b) {</w:t>
      </w:r>
    </w:p>
    <w:p w:rsidR="00000000" w:rsidDel="00000000" w:rsidP="00000000" w:rsidRDefault="00000000" w:rsidRPr="00000000" w14:paraId="0000003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6aab73"/>
          <w:sz w:val="20"/>
          <w:szCs w:val="20"/>
          <w:rtl w:val="0"/>
        </w:rPr>
        <w:t xml:space="preserve">"Lower bound a must be less than upper bound b"</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Validate bounds</w:t>
      </w:r>
    </w:p>
    <w:p w:rsidR="00000000" w:rsidDel="00000000" w:rsidP="00000000" w:rsidRDefault="00000000" w:rsidRPr="00000000" w14:paraId="000000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(x &gt;= a &amp;&amp; x &lt;= b) {</w:t>
      </w:r>
    </w:p>
    <w:p w:rsidR="00000000" w:rsidDel="00000000" w:rsidP="00000000" w:rsidRDefault="00000000" w:rsidRPr="00000000" w14:paraId="000000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"Expected value:"</w:t>
      </w:r>
      <w:r w:rsidDel="00000000" w:rsidR="00000000" w:rsidRPr="00000000">
        <w:rPr>
          <w:rFonts w:ascii="Courier New" w:cs="Courier New" w:eastAsia="Courier New" w:hAnsi="Courier New"/>
          <w:color w:val="bcbec4"/>
          <w:sz w:val="20"/>
          <w:szCs w:val="20"/>
          <w:rtl w:val="0"/>
        </w:rPr>
        <w:t xml:space="preserve">+ (b=a)/</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"Variance:"</w:t>
      </w:r>
      <w:r w:rsidDel="00000000" w:rsidR="00000000" w:rsidRPr="00000000">
        <w:rPr>
          <w:rFonts w:ascii="Courier New" w:cs="Courier New" w:eastAsia="Courier New" w:hAnsi="Courier New"/>
          <w:color w:val="bcbec4"/>
          <w:sz w:val="20"/>
          <w:szCs w:val="20"/>
          <w:rtl w:val="0"/>
        </w:rPr>
        <w:t xml:space="preserve">+ Math.</w:t>
      </w:r>
      <w:r w:rsidDel="00000000" w:rsidR="00000000" w:rsidRPr="00000000">
        <w:rPr>
          <w:rFonts w:ascii="Courier New" w:cs="Courier New" w:eastAsia="Courier New" w:hAnsi="Courier New"/>
          <w:i w:val="1"/>
          <w:color w:val="bcbec4"/>
          <w:sz w:val="20"/>
          <w:szCs w:val="20"/>
          <w:rtl w:val="0"/>
        </w:rPr>
        <w:t xml:space="preserve">pow</w:t>
      </w:r>
      <w:r w:rsidDel="00000000" w:rsidR="00000000" w:rsidRPr="00000000">
        <w:rPr>
          <w:rFonts w:ascii="Courier New" w:cs="Courier New" w:eastAsia="Courier New" w:hAnsi="Courier New"/>
          <w:color w:val="bcbec4"/>
          <w:sz w:val="20"/>
          <w:szCs w:val="20"/>
          <w:rtl w:val="0"/>
        </w:rPr>
        <w:t xml:space="preserve">(b-a,</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3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 (b - a); </w:t>
      </w:r>
      <w:r w:rsidDel="00000000" w:rsidR="00000000" w:rsidRPr="00000000">
        <w:rPr>
          <w:rFonts w:ascii="Courier New" w:cs="Courier New" w:eastAsia="Courier New" w:hAnsi="Courier New"/>
          <w:color w:val="7a7e85"/>
          <w:sz w:val="20"/>
          <w:szCs w:val="20"/>
          <w:rtl w:val="0"/>
        </w:rPr>
        <w:t xml:space="preserve">// Return PDF value if x is within bounds</w:t>
      </w:r>
    </w:p>
    <w:p w:rsidR="00000000" w:rsidDel="00000000" w:rsidP="00000000" w:rsidRDefault="00000000" w:rsidRPr="00000000" w14:paraId="0000003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0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Return 0 if x is outside bounds</w:t>
      </w:r>
    </w:p>
    <w:p w:rsidR="00000000" w:rsidDel="00000000" w:rsidP="00000000" w:rsidRDefault="00000000" w:rsidRPr="00000000" w14:paraId="000000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Normal Distribution PDF</w:t>
      </w: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The normalDistribution method calculates the normal distribution PDF for a given value, mean, and standard deviation. For example, calling normalDistribution(0, 0, 1) will return approximately 0.3989.</w:t>
      </w:r>
    </w:p>
    <w:p w:rsidR="00000000" w:rsidDel="00000000" w:rsidP="00000000" w:rsidRDefault="00000000" w:rsidRPr="00000000" w14:paraId="00000042">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w:t>
      </w:r>
    </w:p>
    <w:p w:rsidR="00000000" w:rsidDel="00000000" w:rsidP="00000000" w:rsidRDefault="00000000" w:rsidRPr="00000000" w14:paraId="00000043">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Calculates the normal distribution PDF</w:t>
      </w:r>
    </w:p>
    <w:p w:rsidR="00000000" w:rsidDel="00000000" w:rsidP="00000000" w:rsidRDefault="00000000" w:rsidRPr="00000000" w14:paraId="00000044">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w:t>
      </w:r>
    </w:p>
    <w:p w:rsidR="00000000" w:rsidDel="00000000" w:rsidP="00000000" w:rsidRDefault="00000000" w:rsidRPr="00000000" w14:paraId="00000045">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w:t>
      </w:r>
      <w:r w:rsidDel="00000000" w:rsidR="00000000" w:rsidRPr="00000000">
        <w:rPr>
          <w:rFonts w:ascii="Courier New" w:cs="Courier New" w:eastAsia="Courier New" w:hAnsi="Courier New"/>
          <w:i w:val="1"/>
          <w:color w:val="67a37c"/>
          <w:sz w:val="20"/>
          <w:szCs w:val="20"/>
          <w:rtl w:val="0"/>
        </w:rPr>
        <w:t xml:space="preserve">@param </w:t>
      </w:r>
      <w:r w:rsidDel="00000000" w:rsidR="00000000" w:rsidRPr="00000000">
        <w:rPr>
          <w:rFonts w:ascii="Courier New" w:cs="Courier New" w:eastAsia="Courier New" w:hAnsi="Courier New"/>
          <w:i w:val="1"/>
          <w:color w:val="abadb3"/>
          <w:sz w:val="20"/>
          <w:szCs w:val="20"/>
          <w:rtl w:val="0"/>
        </w:rPr>
        <w:t xml:space="preserve">x </w:t>
      </w:r>
      <w:r w:rsidDel="00000000" w:rsidR="00000000" w:rsidRPr="00000000">
        <w:rPr>
          <w:rFonts w:ascii="Courier New" w:cs="Courier New" w:eastAsia="Courier New" w:hAnsi="Courier New"/>
          <w:i w:val="1"/>
          <w:color w:val="5f826b"/>
          <w:sz w:val="20"/>
          <w:szCs w:val="20"/>
          <w:rtl w:val="0"/>
        </w:rPr>
        <w:t xml:space="preserve">The value at which to evaluate the PDF</w:t>
      </w:r>
    </w:p>
    <w:p w:rsidR="00000000" w:rsidDel="00000000" w:rsidP="00000000" w:rsidRDefault="00000000" w:rsidRPr="00000000" w14:paraId="00000046">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w:t>
      </w:r>
      <w:r w:rsidDel="00000000" w:rsidR="00000000" w:rsidRPr="00000000">
        <w:rPr>
          <w:rFonts w:ascii="Courier New" w:cs="Courier New" w:eastAsia="Courier New" w:hAnsi="Courier New"/>
          <w:i w:val="1"/>
          <w:color w:val="67a37c"/>
          <w:sz w:val="20"/>
          <w:szCs w:val="20"/>
          <w:rtl w:val="0"/>
        </w:rPr>
        <w:t xml:space="preserve">@param </w:t>
      </w:r>
      <w:r w:rsidDel="00000000" w:rsidR="00000000" w:rsidRPr="00000000">
        <w:rPr>
          <w:rFonts w:ascii="Courier New" w:cs="Courier New" w:eastAsia="Courier New" w:hAnsi="Courier New"/>
          <w:i w:val="1"/>
          <w:color w:val="abadb3"/>
          <w:sz w:val="20"/>
          <w:szCs w:val="20"/>
          <w:rtl w:val="0"/>
        </w:rPr>
        <w:t xml:space="preserve">mu </w:t>
      </w:r>
      <w:r w:rsidDel="00000000" w:rsidR="00000000" w:rsidRPr="00000000">
        <w:rPr>
          <w:rFonts w:ascii="Courier New" w:cs="Courier New" w:eastAsia="Courier New" w:hAnsi="Courier New"/>
          <w:i w:val="1"/>
          <w:color w:val="5f826b"/>
          <w:sz w:val="20"/>
          <w:szCs w:val="20"/>
          <w:rtl w:val="0"/>
        </w:rPr>
        <w:t xml:space="preserve">The mean of the normal distribution</w:t>
      </w:r>
    </w:p>
    <w:p w:rsidR="00000000" w:rsidDel="00000000" w:rsidP="00000000" w:rsidRDefault="00000000" w:rsidRPr="00000000" w14:paraId="00000047">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w:t>
      </w:r>
      <w:r w:rsidDel="00000000" w:rsidR="00000000" w:rsidRPr="00000000">
        <w:rPr>
          <w:rFonts w:ascii="Courier New" w:cs="Courier New" w:eastAsia="Courier New" w:hAnsi="Courier New"/>
          <w:i w:val="1"/>
          <w:color w:val="67a37c"/>
          <w:sz w:val="20"/>
          <w:szCs w:val="20"/>
          <w:rtl w:val="0"/>
        </w:rPr>
        <w:t xml:space="preserve">@param </w:t>
      </w:r>
      <w:r w:rsidDel="00000000" w:rsidR="00000000" w:rsidRPr="00000000">
        <w:rPr>
          <w:rFonts w:ascii="Courier New" w:cs="Courier New" w:eastAsia="Courier New" w:hAnsi="Courier New"/>
          <w:i w:val="1"/>
          <w:color w:val="abadb3"/>
          <w:sz w:val="20"/>
          <w:szCs w:val="20"/>
          <w:rtl w:val="0"/>
        </w:rPr>
        <w:t xml:space="preserve">sigma </w:t>
      </w:r>
      <w:r w:rsidDel="00000000" w:rsidR="00000000" w:rsidRPr="00000000">
        <w:rPr>
          <w:rFonts w:ascii="Courier New" w:cs="Courier New" w:eastAsia="Courier New" w:hAnsi="Courier New"/>
          <w:i w:val="1"/>
          <w:color w:val="5f826b"/>
          <w:sz w:val="20"/>
          <w:szCs w:val="20"/>
          <w:rtl w:val="0"/>
        </w:rPr>
        <w:t xml:space="preserve">The standard deviation of the normal distribution</w:t>
      </w:r>
    </w:p>
    <w:p w:rsidR="00000000" w:rsidDel="00000000" w:rsidP="00000000" w:rsidRDefault="00000000" w:rsidRPr="00000000" w14:paraId="00000048">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 </w:t>
      </w:r>
      <w:r w:rsidDel="00000000" w:rsidR="00000000" w:rsidRPr="00000000">
        <w:rPr>
          <w:rFonts w:ascii="Courier New" w:cs="Courier New" w:eastAsia="Courier New" w:hAnsi="Courier New"/>
          <w:i w:val="1"/>
          <w:color w:val="67a37c"/>
          <w:sz w:val="20"/>
          <w:szCs w:val="20"/>
          <w:rtl w:val="0"/>
        </w:rPr>
        <w:t xml:space="preserve">@return </w:t>
      </w:r>
      <w:r w:rsidDel="00000000" w:rsidR="00000000" w:rsidRPr="00000000">
        <w:rPr>
          <w:rFonts w:ascii="Courier New" w:cs="Courier New" w:eastAsia="Courier New" w:hAnsi="Courier New"/>
          <w:i w:val="1"/>
          <w:color w:val="5f826b"/>
          <w:sz w:val="20"/>
          <w:szCs w:val="20"/>
          <w:rtl w:val="0"/>
        </w:rPr>
        <w:t xml:space="preserve">The PDF value at x</w:t>
      </w:r>
    </w:p>
    <w:p w:rsidR="00000000" w:rsidDel="00000000" w:rsidP="00000000" w:rsidRDefault="00000000" w:rsidRPr="00000000" w14:paraId="00000049">
      <w:pPr>
        <w:shd w:fill="1e1f22" w:val="clear"/>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w:t>
      </w:r>
    </w:p>
    <w:p w:rsidR="00000000" w:rsidDel="00000000" w:rsidP="00000000" w:rsidRDefault="00000000" w:rsidRPr="00000000" w14:paraId="000000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double </w:t>
      </w:r>
      <w:r w:rsidDel="00000000" w:rsidR="00000000" w:rsidRPr="00000000">
        <w:rPr>
          <w:rFonts w:ascii="Courier New" w:cs="Courier New" w:eastAsia="Courier New" w:hAnsi="Courier New"/>
          <w:color w:val="56a8f5"/>
          <w:sz w:val="20"/>
          <w:szCs w:val="20"/>
          <w:rtl w:val="0"/>
        </w:rPr>
        <w:t xml:space="preserve">normalDistribution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x,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mu,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sigma) {</w:t>
      </w:r>
    </w:p>
    <w:p w:rsidR="00000000" w:rsidDel="00000000" w:rsidP="00000000" w:rsidRDefault="00000000" w:rsidRPr="00000000" w14:paraId="000000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(sigma &lt;=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6aab73"/>
          <w:sz w:val="20"/>
          <w:szCs w:val="20"/>
          <w:rtl w:val="0"/>
        </w:rPr>
        <w:t xml:space="preserve">"Standard deviation must be positive"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Validate sigma</w:t>
      </w:r>
    </w:p>
    <w:p w:rsidR="00000000" w:rsidDel="00000000" w:rsidP="00000000" w:rsidRDefault="00000000" w:rsidRPr="00000000" w14:paraId="000000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exponent = -Math.</w:t>
      </w:r>
      <w:r w:rsidDel="00000000" w:rsidR="00000000" w:rsidRPr="00000000">
        <w:rPr>
          <w:rFonts w:ascii="Courier New" w:cs="Courier New" w:eastAsia="Courier New" w:hAnsi="Courier New"/>
          <w:i w:val="1"/>
          <w:color w:val="bcbec4"/>
          <w:sz w:val="20"/>
          <w:szCs w:val="20"/>
          <w:rtl w:val="0"/>
        </w:rPr>
        <w:t xml:space="preserve">pow</w:t>
      </w:r>
      <w:r w:rsidDel="00000000" w:rsidR="00000000" w:rsidRPr="00000000">
        <w:rPr>
          <w:rFonts w:ascii="Courier New" w:cs="Courier New" w:eastAsia="Courier New" w:hAnsi="Courier New"/>
          <w:color w:val="bcbec4"/>
          <w:sz w:val="20"/>
          <w:szCs w:val="20"/>
          <w:rtl w:val="0"/>
        </w:rPr>
        <w:t xml:space="preserve">(x - mu,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2 </w:t>
      </w:r>
      <w:r w:rsidDel="00000000" w:rsidR="00000000" w:rsidRPr="00000000">
        <w:rPr>
          <w:rFonts w:ascii="Courier New" w:cs="Courier New" w:eastAsia="Courier New" w:hAnsi="Courier New"/>
          <w:color w:val="bcbec4"/>
          <w:sz w:val="20"/>
          <w:szCs w:val="20"/>
          <w:rtl w:val="0"/>
        </w:rPr>
        <w:t xml:space="preserve">* Math.</w:t>
      </w:r>
      <w:r w:rsidDel="00000000" w:rsidR="00000000" w:rsidRPr="00000000">
        <w:rPr>
          <w:rFonts w:ascii="Courier New" w:cs="Courier New" w:eastAsia="Courier New" w:hAnsi="Courier New"/>
          <w:i w:val="1"/>
          <w:color w:val="bcbec4"/>
          <w:sz w:val="20"/>
          <w:szCs w:val="20"/>
          <w:rtl w:val="0"/>
        </w:rPr>
        <w:t xml:space="preserve">pow</w:t>
      </w:r>
      <w:r w:rsidDel="00000000" w:rsidR="00000000" w:rsidRPr="00000000">
        <w:rPr>
          <w:rFonts w:ascii="Courier New" w:cs="Courier New" w:eastAsia="Courier New" w:hAnsi="Courier New"/>
          <w:color w:val="bcbec4"/>
          <w:sz w:val="20"/>
          <w:szCs w:val="20"/>
          <w:rtl w:val="0"/>
        </w:rPr>
        <w:t xml:space="preserve">(sigma,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Calculate exponent</w:t>
      </w:r>
    </w:p>
    <w:p w:rsidR="00000000" w:rsidDel="00000000" w:rsidP="00000000" w:rsidRDefault="00000000" w:rsidRPr="00000000" w14:paraId="0000004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 (sigma * Math.</w:t>
      </w:r>
      <w:r w:rsidDel="00000000" w:rsidR="00000000" w:rsidRPr="00000000">
        <w:rPr>
          <w:rFonts w:ascii="Courier New" w:cs="Courier New" w:eastAsia="Courier New" w:hAnsi="Courier New"/>
          <w:i w:val="1"/>
          <w:color w:val="bcbec4"/>
          <w:sz w:val="20"/>
          <w:szCs w:val="20"/>
          <w:rtl w:val="0"/>
        </w:rPr>
        <w:t xml:space="preserve">sqrt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 </w:t>
      </w:r>
      <w:r w:rsidDel="00000000" w:rsidR="00000000" w:rsidRPr="00000000">
        <w:rPr>
          <w:rFonts w:ascii="Courier New" w:cs="Courier New" w:eastAsia="Courier New" w:hAnsi="Courier New"/>
          <w:color w:val="bcbec4"/>
          <w:sz w:val="20"/>
          <w:szCs w:val="20"/>
          <w:rtl w:val="0"/>
        </w:rPr>
        <w:t xml:space="preserve">* Math.</w:t>
      </w:r>
      <w:r w:rsidDel="00000000" w:rsidR="00000000" w:rsidRPr="00000000">
        <w:rPr>
          <w:rFonts w:ascii="Courier New" w:cs="Courier New" w:eastAsia="Courier New" w:hAnsi="Courier New"/>
          <w:i w:val="1"/>
          <w:color w:val="c77dbb"/>
          <w:sz w:val="20"/>
          <w:szCs w:val="20"/>
          <w:rtl w:val="0"/>
        </w:rPr>
        <w:t xml:space="preserve">PI</w:t>
      </w:r>
      <w:r w:rsidDel="00000000" w:rsidR="00000000" w:rsidRPr="00000000">
        <w:rPr>
          <w:rFonts w:ascii="Courier New" w:cs="Courier New" w:eastAsia="Courier New" w:hAnsi="Courier New"/>
          <w:color w:val="bcbec4"/>
          <w:sz w:val="20"/>
          <w:szCs w:val="20"/>
          <w:rtl w:val="0"/>
        </w:rPr>
        <w:t xml:space="preserve">))) * Math.</w:t>
      </w:r>
      <w:r w:rsidDel="00000000" w:rsidR="00000000" w:rsidRPr="00000000">
        <w:rPr>
          <w:rFonts w:ascii="Courier New" w:cs="Courier New" w:eastAsia="Courier New" w:hAnsi="Courier New"/>
          <w:i w:val="1"/>
          <w:color w:val="bcbec4"/>
          <w:sz w:val="20"/>
          <w:szCs w:val="20"/>
          <w:rtl w:val="0"/>
        </w:rPr>
        <w:t xml:space="preserve">exp</w:t>
      </w:r>
      <w:r w:rsidDel="00000000" w:rsidR="00000000" w:rsidRPr="00000000">
        <w:rPr>
          <w:rFonts w:ascii="Courier New" w:cs="Courier New" w:eastAsia="Courier New" w:hAnsi="Courier New"/>
          <w:color w:val="bcbec4"/>
          <w:sz w:val="20"/>
          <w:szCs w:val="20"/>
          <w:rtl w:val="0"/>
        </w:rPr>
        <w:t xml:space="preserve">(exponent); </w:t>
      </w:r>
      <w:r w:rsidDel="00000000" w:rsidR="00000000" w:rsidRPr="00000000">
        <w:rPr>
          <w:rFonts w:ascii="Courier New" w:cs="Courier New" w:eastAsia="Courier New" w:hAnsi="Courier New"/>
          <w:color w:val="7a7e85"/>
          <w:sz w:val="20"/>
          <w:szCs w:val="20"/>
          <w:rtl w:val="0"/>
        </w:rPr>
        <w:t xml:space="preserve">// Return normal PDF value</w:t>
      </w:r>
    </w:p>
    <w:p w:rsidR="00000000" w:rsidDel="00000000" w:rsidP="00000000" w:rsidRDefault="00000000" w:rsidRPr="00000000" w14:paraId="000000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1">
      <w:pPr>
        <w:rPr/>
      </w:pPr>
      <w:r w:rsidDel="00000000" w:rsidR="00000000" w:rsidRPr="00000000">
        <w:rPr>
          <w:rtl w:val="0"/>
        </w:rPr>
        <w:br w:type="textWrapping"/>
        <w:t xml:space="preserve">TESTER CODE</w:t>
        <w:br w:type="textWrapping"/>
      </w:r>
      <w:r w:rsidDel="00000000" w:rsidR="00000000" w:rsidRPr="00000000">
        <w:rPr/>
        <w:drawing>
          <wp:inline distB="114300" distT="114300" distL="114300" distR="114300">
            <wp:extent cx="5943600" cy="160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00200"/>
                    </a:xfrm>
                    <a:prstGeom prst="rect"/>
                    <a:ln/>
                  </pic:spPr>
                </pic:pic>
              </a:graphicData>
            </a:graphic>
          </wp:inline>
        </w:drawing>
      </w:r>
      <w:r w:rsidDel="00000000" w:rsidR="00000000" w:rsidRPr="00000000">
        <w:rPr>
          <w:rtl w:val="0"/>
        </w:rPr>
        <w:br w:type="textWrapping"/>
        <w:t xml:space="preserve">Output</w:t>
        <w:br w:type="textWrapping"/>
      </w:r>
      <w:r w:rsidDel="00000000" w:rsidR="00000000" w:rsidRPr="00000000">
        <w:rPr/>
        <w:drawing>
          <wp:inline distB="114300" distT="114300" distL="114300" distR="114300">
            <wp:extent cx="5943600" cy="1917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917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