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7.png" ContentType="image/png"/>
  <Override PartName="/word/media/rId9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24.png" ContentType="image/png"/>
  <Override PartName="/word/media/rId25.png" ContentType="image/png"/>
  <Override PartName="/word/media/rId87.png" ContentType="image/png"/>
  <Override PartName="/word/media/rId89.png" ContentType="image/png"/>
  <Override PartName="/word/media/rId92.png" ContentType="image/png"/>
  <Override PartName="/word/media/rId9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mporting-data"/>
      <w:bookmarkEnd w:id="21"/>
      <w:r>
        <w:t xml:space="preserve">Importing data</w:t>
      </w:r>
    </w:p>
    <w:p>
      <w:pPr>
        <w:pStyle w:val="FirstParagraph"/>
      </w:pPr>
      <w:r>
        <w:t xml:space="preserve">data will be imported:</w:t>
      </w:r>
    </w:p>
    <w:p>
      <w:pPr>
        <w:pStyle w:val="BodyText"/>
      </w:pPr>
      <w:r>
        <w:t xml:space="preserve">1- Reading accurecy data</w:t>
      </w:r>
    </w:p>
    <w:p>
      <w:pPr>
        <w:pStyle w:val="BodyText"/>
      </w:pPr>
      <w:r>
        <w:t xml:space="preserve">2-Reading Automaticity</w:t>
      </w:r>
    </w:p>
    <w:p>
      <w:pPr>
        <w:pStyle w:val="BodyText"/>
      </w:pPr>
      <w:r>
        <w:t xml:space="preserve">3-Reading Prosody</w:t>
      </w:r>
    </w:p>
    <w:p>
      <w:pPr>
        <w:pStyle w:val="Heading1"/>
      </w:pPr>
      <w:bookmarkStart w:id="22" w:name="chack-variables-typeclass"/>
      <w:bookmarkEnd w:id="22"/>
      <w:r>
        <w:t xml:space="preserve">Chack variables type/class</w:t>
      </w:r>
    </w:p>
    <w:p>
      <w:pPr>
        <w:pStyle w:val="FirstParagraph"/>
      </w:pPr>
      <w:r>
        <w:t xml:space="preserve">now all</w:t>
      </w:r>
      <w:r>
        <w:t xml:space="preserve"> </w:t>
      </w:r>
      <w:r>
        <w:t xml:space="preserve">“</w:t>
      </w:r>
      <w:r>
        <w:t xml:space="preserve">Group</w:t>
      </w:r>
      <w:r>
        <w:t xml:space="preserve">”</w:t>
      </w:r>
      <w:r>
        <w:t xml:space="preserve"> </w:t>
      </w:r>
      <w:r>
        <w:t xml:space="preserve">has been converted into categorical data</w:t>
      </w:r>
    </w:p>
    <w:p>
      <w:pPr>
        <w:pStyle w:val="Heading1"/>
      </w:pPr>
      <w:bookmarkStart w:id="23" w:name="section"/>
      <w:bookmarkEnd w:id="23"/>
    </w:p>
    <w:p>
      <w:pPr>
        <w:pStyle w:val="FirstParagraph"/>
      </w:pPr>
      <w:r>
        <w:t xml:space="preserve">1-For Reading Accuracy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2- For Reading Automaticity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3- For Reading Prosody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subsetting-the-data"/>
      <w:bookmarkEnd w:id="30"/>
      <w:r>
        <w:t xml:space="preserve">2. Subsetting the data</w:t>
      </w:r>
    </w:p>
    <w:p>
      <w:pPr>
        <w:pStyle w:val="FirstParagraph"/>
      </w:pPr>
      <w:r>
        <w:t xml:space="preserve">First subsetting the data according to the following Groups</w:t>
      </w:r>
      <w:r>
        <w:t xml:space="preserve"> </w:t>
      </w:r>
      <w:r>
        <w:t xml:space="preserve">* 1.</w:t>
      </w:r>
      <w:r>
        <w:t xml:space="preserve"> </w:t>
      </w:r>
      <w:r>
        <w:rPr>
          <w:i/>
        </w:rPr>
        <w:t xml:space="preserve">Control / Experiment</w:t>
      </w:r>
      <w:r>
        <w:t xml:space="preserve">. and this subset will be used to answer whether there is a difference within the groups</w:t>
      </w:r>
      <w:r>
        <w:t xml:space="preserve"> </w:t>
      </w:r>
      <w:r>
        <w:t xml:space="preserve">* 2.</w:t>
      </w:r>
      <w:r>
        <w:t xml:space="preserve"> </w:t>
      </w:r>
      <w:r>
        <w:rPr>
          <w:i/>
        </w:rPr>
        <w:t xml:space="preserve">Control compared with Experiment</w:t>
      </w:r>
      <w:r>
        <w:t xml:space="preserve"> </w:t>
      </w:r>
      <w:r>
        <w:t xml:space="preserve">for pre and post test, to deciede whether there is a difference between the groups</w:t>
      </w:r>
    </w:p>
    <w:p>
      <w:pPr>
        <w:pStyle w:val="Heading3"/>
      </w:pPr>
      <w:bookmarkStart w:id="31" w:name="a.-control-experiment-susbsetting-difference-within-groups"/>
      <w:bookmarkEnd w:id="31"/>
      <w:r>
        <w:t xml:space="preserve">A. Control / Experiment Susbsetting (difference within Groups)</w:t>
      </w:r>
    </w:p>
    <w:p>
      <w:pPr>
        <w:pStyle w:val="Heading4"/>
      </w:pPr>
      <w:bookmarkStart w:id="32" w:name="i.-for-the-accuracy-test"/>
      <w:bookmarkEnd w:id="32"/>
      <w:r>
        <w:t xml:space="preserve">I. for the Accuracy test</w:t>
      </w:r>
    </w:p>
    <w:p>
      <w:pPr>
        <w:pStyle w:val="FirstParagraph"/>
      </w:pPr>
      <w:r>
        <w:t xml:space="preserve">for the control</w:t>
      </w:r>
    </w:p>
    <w:p>
      <w:pPr>
        <w:pStyle w:val="BodyText"/>
      </w:pPr>
      <w:r>
        <w:t xml:space="preserve">for the experiment</w:t>
      </w:r>
    </w:p>
    <w:p>
      <w:pPr>
        <w:pStyle w:val="Heading4"/>
      </w:pPr>
      <w:bookmarkStart w:id="33" w:name="ii.-for-the-automaticity-test"/>
      <w:bookmarkEnd w:id="33"/>
      <w:r>
        <w:t xml:space="preserve">II. for the Automaticity test</w:t>
      </w:r>
    </w:p>
    <w:p>
      <w:pPr>
        <w:pStyle w:val="FirstParagraph"/>
      </w:pPr>
      <w:r>
        <w:t xml:space="preserve">for the control</w:t>
      </w:r>
    </w:p>
    <w:p>
      <w:pPr>
        <w:pStyle w:val="BodyText"/>
      </w:pPr>
      <w:r>
        <w:t xml:space="preserve">for the experiment</w:t>
      </w:r>
    </w:p>
    <w:p>
      <w:pPr>
        <w:pStyle w:val="Heading4"/>
      </w:pPr>
      <w:bookmarkStart w:id="34" w:name="iii.-for-the-prosopy-test"/>
      <w:bookmarkEnd w:id="34"/>
      <w:r>
        <w:t xml:space="preserve">III. for the Prosopy test</w:t>
      </w:r>
    </w:p>
    <w:p>
      <w:pPr>
        <w:pStyle w:val="FirstParagraph"/>
      </w:pPr>
      <w:r>
        <w:t xml:space="preserve">for the control</w:t>
      </w:r>
    </w:p>
    <w:p>
      <w:pPr>
        <w:pStyle w:val="BodyText"/>
      </w:pPr>
      <w:r>
        <w:t xml:space="preserve">for the experiment</w:t>
      </w:r>
    </w:p>
    <w:p>
      <w:pPr>
        <w:pStyle w:val="Heading3"/>
      </w:pPr>
      <w:bookmarkStart w:id="35" w:name="b.-control-vs-experiment-susbsetting-difference-between-groups"/>
      <w:bookmarkEnd w:id="35"/>
      <w:r>
        <w:t xml:space="preserve">B. Control Vs Experiment Susbsetting (difference Between Groups)</w:t>
      </w:r>
    </w:p>
    <w:p>
      <w:pPr>
        <w:pStyle w:val="Heading4"/>
      </w:pPr>
      <w:bookmarkStart w:id="36" w:name="i.-for-accuracy"/>
      <w:bookmarkEnd w:id="36"/>
      <w:r>
        <w:t xml:space="preserve">I. for Accuracy</w:t>
      </w:r>
    </w:p>
    <w:p>
      <w:pPr>
        <w:pStyle w:val="Heading4"/>
      </w:pPr>
      <w:bookmarkStart w:id="37" w:name="ii.-for-automaticity"/>
      <w:bookmarkEnd w:id="37"/>
      <w:r>
        <w:t xml:space="preserve">II. For Automaticity</w:t>
      </w:r>
    </w:p>
    <w:p>
      <w:pPr>
        <w:pStyle w:val="Heading4"/>
      </w:pPr>
      <w:bookmarkStart w:id="38" w:name="iii.-for-prosody"/>
      <w:bookmarkEnd w:id="38"/>
      <w:r>
        <w:t xml:space="preserve">III. For Prosody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normaility-tests"/>
      <w:bookmarkEnd w:id="39"/>
      <w:r>
        <w:t xml:space="preserve">Normaility Tests</w:t>
      </w:r>
    </w:p>
    <w:p>
      <w:pPr>
        <w:pStyle w:val="FirstParagraph"/>
      </w:pPr>
      <w:r>
        <w:t xml:space="preserve">the normality test were applied to check whether the data are normaly distributed or not. The normaility test was conducted through:</w:t>
      </w:r>
      <w:r>
        <w:t xml:space="preserve"> </w:t>
      </w:r>
      <w:r>
        <w:t xml:space="preserve">* 1. Q-Q plot</w:t>
      </w:r>
      <w:r>
        <w:t xml:space="preserve"> </w:t>
      </w:r>
      <w:r>
        <w:t xml:space="preserve">* 2. shapiro test</w:t>
      </w:r>
      <w:r>
        <w:t xml:space="preserve"> </w:t>
      </w:r>
      <w:r>
        <w:t xml:space="preserve">* 2. Levene’s test _ for variance homogeneity_ (for independet variables)</w:t>
      </w:r>
      <w:r>
        <w:t xml:space="preserve"> </w:t>
      </w:r>
      <w:r>
        <w:t xml:space="preserve">* 3. difference between score normality test (for repeated variables)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q-q-plot"/>
      <w:bookmarkEnd w:id="40"/>
      <w:r>
        <w:t xml:space="preserve">1. Q-Q plot</w:t>
      </w:r>
    </w:p>
    <w:p>
      <w:pPr>
        <w:pStyle w:val="Heading4"/>
      </w:pPr>
      <w:bookmarkStart w:id="41" w:name="a.-for-reading-accuracy"/>
      <w:bookmarkEnd w:id="41"/>
      <w:r>
        <w:t xml:space="preserve">A. For Reading Accuracy</w:t>
      </w:r>
    </w:p>
    <w:p>
      <w:pPr>
        <w:pStyle w:val="Heading5"/>
      </w:pPr>
      <w:bookmarkStart w:id="42" w:name="i.-control"/>
      <w:bookmarkEnd w:id="42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7" w:name="ii.-experiment"/>
      <w:bookmarkEnd w:id="47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0" w:name="b.-for-reading-automaticity"/>
      <w:bookmarkEnd w:id="50"/>
      <w:r>
        <w:t xml:space="preserve">B. For Reading Automaticity</w:t>
      </w:r>
    </w:p>
    <w:p>
      <w:pPr>
        <w:pStyle w:val="Heading5"/>
      </w:pPr>
      <w:bookmarkStart w:id="51" w:name="i.-control-1"/>
      <w:bookmarkEnd w:id="51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4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4" w:name="ii.-experiment-1"/>
      <w:bookmarkEnd w:id="54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7" w:name="c.-for-reading-prosody"/>
      <w:bookmarkEnd w:id="57"/>
      <w:r>
        <w:t xml:space="preserve">C. For Reading Prosody</w:t>
      </w:r>
    </w:p>
    <w:p>
      <w:pPr>
        <w:pStyle w:val="Heading5"/>
      </w:pPr>
      <w:bookmarkStart w:id="58" w:name="i.-control-2"/>
      <w:bookmarkEnd w:id="58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5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1" w:name="ii.-experiment-2"/>
      <w:bookmarkEnd w:id="61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5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shapiro-test"/>
      <w:bookmarkEnd w:id="64"/>
      <w:r>
        <w:t xml:space="preserve">2. Shapiro Test</w:t>
      </w:r>
    </w:p>
    <w:p>
      <w:pPr>
        <w:pStyle w:val="Heading3"/>
      </w:pPr>
      <w:bookmarkStart w:id="65" w:name="a.-reading-accuracy"/>
      <w:bookmarkEnd w:id="65"/>
      <w:r>
        <w:t xml:space="preserve">A. Reading Accuracy</w:t>
      </w:r>
    </w:p>
    <w:p>
      <w:pPr>
        <w:pStyle w:val="Heading4"/>
      </w:pPr>
      <w:bookmarkStart w:id="66" w:name="i.-control-3"/>
      <w:bookmarkEnd w:id="66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Acc2pCont$pre</w:t>
      </w:r>
      <w:r>
        <w:br w:type="textWrapping"/>
      </w:r>
      <w:r>
        <w:rPr>
          <w:rStyle w:val="VerbatimChar"/>
        </w:rPr>
        <w:t xml:space="preserve">## W = 0.96252, p-value = 0.421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Acc2pCont$post</w:t>
      </w:r>
      <w:r>
        <w:br w:type="textWrapping"/>
      </w:r>
      <w:r>
        <w:rPr>
          <w:rStyle w:val="VerbatimChar"/>
        </w:rPr>
        <w:t xml:space="preserve">## W = 0.96367, p-value = 0.4462</w:t>
      </w:r>
    </w:p>
    <w:p>
      <w:pPr>
        <w:pStyle w:val="Heading4"/>
      </w:pPr>
      <w:bookmarkStart w:id="67" w:name="ii.-experiment-3"/>
      <w:bookmarkEnd w:id="67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Acc2pExp$pre</w:t>
      </w:r>
      <w:r>
        <w:br w:type="textWrapping"/>
      </w:r>
      <w:r>
        <w:rPr>
          <w:rStyle w:val="VerbatimChar"/>
        </w:rPr>
        <w:t xml:space="preserve">## W = 0.96046, p-value = 0.3786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Acc2pExp$post</w:t>
      </w:r>
      <w:r>
        <w:br w:type="textWrapping"/>
      </w:r>
      <w:r>
        <w:rPr>
          <w:rStyle w:val="VerbatimChar"/>
        </w:rPr>
        <w:t xml:space="preserve">## W = 0.94714, p-value = 0.1826</w:t>
      </w:r>
    </w:p>
    <w:p>
      <w:pPr>
        <w:pStyle w:val="Heading3"/>
      </w:pPr>
      <w:bookmarkStart w:id="68" w:name="b.-reading-automaticity"/>
      <w:bookmarkEnd w:id="68"/>
      <w:r>
        <w:t xml:space="preserve">B. Reading Automaticity</w:t>
      </w:r>
    </w:p>
    <w:p>
      <w:pPr>
        <w:pStyle w:val="Heading4"/>
      </w:pPr>
      <w:bookmarkStart w:id="69" w:name="i.-control-4"/>
      <w:bookmarkEnd w:id="69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Auto2pCont$pre</w:t>
      </w:r>
      <w:r>
        <w:br w:type="textWrapping"/>
      </w:r>
      <w:r>
        <w:rPr>
          <w:rStyle w:val="VerbatimChar"/>
        </w:rPr>
        <w:t xml:space="preserve">## W = 0.97453, p-value = 0.7237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Auto2pCont$post</w:t>
      </w:r>
      <w:r>
        <w:br w:type="textWrapping"/>
      </w:r>
      <w:r>
        <w:rPr>
          <w:rStyle w:val="VerbatimChar"/>
        </w:rPr>
        <w:t xml:space="preserve">## W = 0.97047, p-value = 0.6143</w:t>
      </w:r>
    </w:p>
    <w:p>
      <w:pPr>
        <w:pStyle w:val="Heading4"/>
      </w:pPr>
      <w:bookmarkStart w:id="70" w:name="ii.-experiment-4"/>
      <w:bookmarkEnd w:id="70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Auto2pExp$pre</w:t>
      </w:r>
      <w:r>
        <w:br w:type="textWrapping"/>
      </w:r>
      <w:r>
        <w:rPr>
          <w:rStyle w:val="VerbatimChar"/>
        </w:rPr>
        <w:t xml:space="preserve">## W = 0.94318, p-value = 0.146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Auto2pExp$post</w:t>
      </w:r>
      <w:r>
        <w:br w:type="textWrapping"/>
      </w:r>
      <w:r>
        <w:rPr>
          <w:rStyle w:val="VerbatimChar"/>
        </w:rPr>
        <w:t xml:space="preserve">## W = 0.98013, p-value = 0.8652</w:t>
      </w:r>
    </w:p>
    <w:p>
      <w:pPr>
        <w:pStyle w:val="Heading3"/>
      </w:pPr>
      <w:bookmarkStart w:id="71" w:name="b.-reading-prosody"/>
      <w:bookmarkEnd w:id="71"/>
      <w:r>
        <w:t xml:space="preserve">B. Reading Prosody</w:t>
      </w:r>
    </w:p>
    <w:p>
      <w:pPr>
        <w:pStyle w:val="Heading4"/>
      </w:pPr>
      <w:bookmarkStart w:id="72" w:name="i.-control-5"/>
      <w:bookmarkEnd w:id="72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Pros2pCont$pre</w:t>
      </w:r>
      <w:r>
        <w:br w:type="textWrapping"/>
      </w:r>
      <w:r>
        <w:rPr>
          <w:rStyle w:val="VerbatimChar"/>
        </w:rPr>
        <w:t xml:space="preserve">## W = 0.85629, p-value = 0.001538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Pros2pCont$post</w:t>
      </w:r>
      <w:r>
        <w:br w:type="textWrapping"/>
      </w:r>
      <w:r>
        <w:rPr>
          <w:rStyle w:val="VerbatimChar"/>
        </w:rPr>
        <w:t xml:space="preserve">## W = 0.88528, p-value = 0.006258</w:t>
      </w:r>
    </w:p>
    <w:p>
      <w:pPr>
        <w:pStyle w:val="Heading4"/>
      </w:pPr>
      <w:bookmarkStart w:id="73" w:name="ii.-experiment-5"/>
      <w:bookmarkEnd w:id="73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Pros2pExp$pre</w:t>
      </w:r>
      <w:r>
        <w:br w:type="textWrapping"/>
      </w:r>
      <w:r>
        <w:rPr>
          <w:rStyle w:val="VerbatimChar"/>
        </w:rPr>
        <w:t xml:space="preserve">## W = 0.88299, p-value = 0.005578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Pros2pExp$post</w:t>
      </w:r>
      <w:r>
        <w:br w:type="textWrapping"/>
      </w:r>
      <w:r>
        <w:rPr>
          <w:rStyle w:val="VerbatimChar"/>
        </w:rPr>
        <w:t xml:space="preserve">## W = 0.88162, p-value = 0.005207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levenes-test-for-variance-homogeneity"/>
      <w:bookmarkEnd w:id="74"/>
      <w:r>
        <w:t xml:space="preserve">3. Levene’s Test for variance homogeneity</w:t>
      </w:r>
    </w:p>
    <w:p>
      <w:pPr>
        <w:pStyle w:val="FirstParagraph"/>
      </w:pPr>
      <w:r>
        <w:t xml:space="preserve">Levene’s test is used to evaluate the normality of distribution between two independent variables</w:t>
      </w:r>
      <w:r>
        <w:t xml:space="preserve"> </w:t>
      </w:r>
      <w:r>
        <w:rPr>
          <w:i/>
        </w:rPr>
        <w:t xml:space="preserve">e.g. Control Vs Experiment</w:t>
      </w:r>
      <w:r>
        <w:t xml:space="preserve"> </w:t>
      </w:r>
      <w:r>
        <w:t xml:space="preserve">, and not repeated variable.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Heading3"/>
      </w:pPr>
      <w:bookmarkStart w:id="75" w:name="a.-reading-accuracy-1"/>
      <w:bookmarkEnd w:id="75"/>
      <w:r>
        <w:t xml:space="preserve">A. Reading Accuracy</w:t>
      </w:r>
    </w:p>
    <w:p>
      <w:pPr>
        <w:pStyle w:val="Heading4"/>
      </w:pPr>
      <w:bookmarkStart w:id="76" w:name="i.-pre-test"/>
      <w:bookmarkEnd w:id="76"/>
      <w:r>
        <w:t xml:space="preserve">I.</w:t>
      </w:r>
      <w:r>
        <w:t xml:space="preserve"> </w:t>
      </w:r>
      <w:r>
        <w:rPr>
          <w:i/>
        </w:rPr>
        <w:t xml:space="preserve">Pre-test</w:t>
      </w:r>
    </w:p>
    <w:p>
      <w:pPr>
        <w:pStyle w:val="SourceCode"/>
      </w:pPr>
      <w:r>
        <w:rPr>
          <w:rStyle w:val="VerbatimChar"/>
        </w:rPr>
        <w:t xml:space="preserve">## Warning in leveneTest.default(pre[Group == "Control"], pre[Group ==</w:t>
      </w:r>
      <w:r>
        <w:br w:type="textWrapping"/>
      </w:r>
      <w:r>
        <w:rPr>
          <w:rStyle w:val="VerbatimChar"/>
        </w:rPr>
        <w:t xml:space="preserve">## "Experiment"]): pre[Group == "Experiment"]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16  1.3867 0.3051</w:t>
      </w:r>
      <w:r>
        <w:br w:type="textWrapping"/>
      </w:r>
      <w:r>
        <w:rPr>
          <w:rStyle w:val="VerbatimChar"/>
        </w:rPr>
        <w:t xml:space="preserve">##       10</w:t>
      </w:r>
    </w:p>
    <w:p>
      <w:pPr>
        <w:pStyle w:val="Heading4"/>
      </w:pPr>
      <w:bookmarkStart w:id="77" w:name="ii.-post-test"/>
      <w:bookmarkEnd w:id="77"/>
      <w:r>
        <w:t xml:space="preserve">II.</w:t>
      </w:r>
      <w:r>
        <w:t xml:space="preserve"> </w:t>
      </w:r>
      <w:r>
        <w:rPr>
          <w:i/>
        </w:rPr>
        <w:t xml:space="preserve">post-test</w:t>
      </w:r>
    </w:p>
    <w:p>
      <w:pPr>
        <w:pStyle w:val="SourceCode"/>
      </w:pPr>
      <w:r>
        <w:rPr>
          <w:rStyle w:val="VerbatimChar"/>
        </w:rPr>
        <w:t xml:space="preserve">## Warning in leveneTest.default(post[Group == "Control"], post[Group ==</w:t>
      </w:r>
      <w:r>
        <w:br w:type="textWrapping"/>
      </w:r>
      <w:r>
        <w:rPr>
          <w:rStyle w:val="VerbatimChar"/>
        </w:rPr>
        <w:t xml:space="preserve">## "Experiment"]): post[Group == "Experiment"]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14  1.1628 0.4009</w:t>
      </w:r>
      <w:r>
        <w:br w:type="textWrapping"/>
      </w:r>
      <w:r>
        <w:rPr>
          <w:rStyle w:val="VerbatimChar"/>
        </w:rPr>
        <w:t xml:space="preserve">##       12</w:t>
      </w:r>
    </w:p>
    <w:p>
      <w:pPr>
        <w:pStyle w:val="Heading3"/>
      </w:pPr>
      <w:bookmarkStart w:id="78" w:name="b.-reading-automaticity-1"/>
      <w:bookmarkEnd w:id="78"/>
      <w:r>
        <w:t xml:space="preserve">B. Reading Automaticity</w:t>
      </w:r>
    </w:p>
    <w:p>
      <w:pPr>
        <w:pStyle w:val="Heading4"/>
      </w:pPr>
      <w:bookmarkStart w:id="79" w:name="i.-pre-test-1"/>
      <w:bookmarkEnd w:id="79"/>
      <w:r>
        <w:t xml:space="preserve">I.</w:t>
      </w:r>
      <w:r>
        <w:t xml:space="preserve"> </w:t>
      </w:r>
      <w:r>
        <w:rPr>
          <w:i/>
        </w:rPr>
        <w:t xml:space="preserve">pre-test</w:t>
      </w:r>
    </w:p>
    <w:p>
      <w:pPr>
        <w:pStyle w:val="SourceCode"/>
      </w:pPr>
      <w:r>
        <w:rPr>
          <w:rStyle w:val="VerbatimChar"/>
        </w:rPr>
        <w:t xml:space="preserve">## Warning in leveneTest.default(pre[Group == "Control"], pre[Group ==</w:t>
      </w:r>
      <w:r>
        <w:br w:type="textWrapping"/>
      </w:r>
      <w:r>
        <w:rPr>
          <w:rStyle w:val="VerbatimChar"/>
        </w:rPr>
        <w:t xml:space="preserve">## "Experiment"]): pre[Group == "Experiment"]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21  0.6616 0.7713</w:t>
      </w:r>
      <w:r>
        <w:br w:type="textWrapping"/>
      </w:r>
      <w:r>
        <w:rPr>
          <w:rStyle w:val="VerbatimChar"/>
        </w:rPr>
        <w:t xml:space="preserve">##        5</w:t>
      </w:r>
    </w:p>
    <w:p>
      <w:pPr>
        <w:pStyle w:val="Heading4"/>
      </w:pPr>
      <w:bookmarkStart w:id="80" w:name="ii.-post-test-1"/>
      <w:bookmarkEnd w:id="80"/>
      <w:r>
        <w:t xml:space="preserve">II.</w:t>
      </w:r>
      <w:r>
        <w:t xml:space="preserve"> </w:t>
      </w:r>
      <w:r>
        <w:rPr>
          <w:i/>
        </w:rPr>
        <w:t xml:space="preserve">post-test</w:t>
      </w:r>
    </w:p>
    <w:p>
      <w:pPr>
        <w:pStyle w:val="SourceCode"/>
      </w:pPr>
      <w:r>
        <w:rPr>
          <w:rStyle w:val="VerbatimChar"/>
        </w:rPr>
        <w:t xml:space="preserve">## Warning in leveneTest.default(post[Group == "Control"], post[Group ==</w:t>
      </w:r>
      <w:r>
        <w:br w:type="textWrapping"/>
      </w:r>
      <w:r>
        <w:rPr>
          <w:rStyle w:val="VerbatimChar"/>
        </w:rPr>
        <w:t xml:space="preserve">## "Experiment"]): post[Group == "Experiment"] coerced to factor.</w:t>
      </w:r>
    </w:p>
    <w:p>
      <w:pPr>
        <w:pStyle w:val="SourceCode"/>
      </w:pPr>
      <w:r>
        <w:rPr>
          <w:rStyle w:val="VerbatimChar"/>
        </w:rPr>
        <w:t xml:space="preserve">## Warning in anova.lm(lm(resp ~ group)): ANOVA F-tests on an essentially</w:t>
      </w:r>
      <w:r>
        <w:br w:type="textWrapping"/>
      </w:r>
      <w:r>
        <w:rPr>
          <w:rStyle w:val="VerbatimChar"/>
        </w:rPr>
        <w:t xml:space="preserve">## perfect fit are unreliable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   F value    Pr(&gt;F)    </w:t>
      </w:r>
      <w:r>
        <w:br w:type="textWrapping"/>
      </w:r>
      <w:r>
        <w:rPr>
          <w:rStyle w:val="VerbatimChar"/>
        </w:rPr>
        <w:t xml:space="preserve">## group 21 8.7258e+29 &lt; 2.2e-16 ***</w:t>
      </w:r>
      <w:r>
        <w:br w:type="textWrapping"/>
      </w:r>
      <w:r>
        <w:rPr>
          <w:rStyle w:val="VerbatimChar"/>
        </w:rPr>
        <w:t xml:space="preserve">##        5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81" w:name="c.-reading-prosody"/>
      <w:bookmarkEnd w:id="81"/>
      <w:r>
        <w:t xml:space="preserve">C. Reading Prosody</w:t>
      </w:r>
    </w:p>
    <w:p>
      <w:pPr>
        <w:pStyle w:val="Heading4"/>
      </w:pPr>
      <w:bookmarkStart w:id="82" w:name="i.-pre-test-2"/>
      <w:bookmarkEnd w:id="82"/>
      <w:r>
        <w:t xml:space="preserve">I.</w:t>
      </w:r>
      <w:r>
        <w:t xml:space="preserve"> </w:t>
      </w:r>
      <w:r>
        <w:rPr>
          <w:i/>
        </w:rPr>
        <w:t xml:space="preserve">pre-test</w:t>
      </w:r>
    </w:p>
    <w:p>
      <w:pPr>
        <w:pStyle w:val="SourceCode"/>
      </w:pPr>
      <w:r>
        <w:rPr>
          <w:rStyle w:val="VerbatimChar"/>
        </w:rPr>
        <w:t xml:space="preserve">## Warning in leveneTest.default(pre[Group == "Control"], pre[Group ==</w:t>
      </w:r>
      <w:r>
        <w:br w:type="textWrapping"/>
      </w:r>
      <w:r>
        <w:rPr>
          <w:rStyle w:val="VerbatimChar"/>
        </w:rPr>
        <w:t xml:space="preserve">## "Experiment"]): pre[Group == "Experiment"]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3  0.1168 0.9494</w:t>
      </w:r>
      <w:r>
        <w:br w:type="textWrapping"/>
      </w:r>
      <w:r>
        <w:rPr>
          <w:rStyle w:val="VerbatimChar"/>
        </w:rPr>
        <w:t xml:space="preserve">##       23</w:t>
      </w:r>
    </w:p>
    <w:p>
      <w:pPr>
        <w:pStyle w:val="Heading4"/>
      </w:pPr>
      <w:bookmarkStart w:id="83" w:name="ii.-post-test-2"/>
      <w:bookmarkEnd w:id="83"/>
      <w:r>
        <w:t xml:space="preserve">II.</w:t>
      </w:r>
      <w:r>
        <w:t xml:space="preserve"> </w:t>
      </w:r>
      <w:r>
        <w:rPr>
          <w:i/>
        </w:rPr>
        <w:t xml:space="preserve">post-test</w:t>
      </w:r>
    </w:p>
    <w:p>
      <w:pPr>
        <w:pStyle w:val="SourceCode"/>
      </w:pPr>
      <w:r>
        <w:rPr>
          <w:rStyle w:val="VerbatimChar"/>
        </w:rPr>
        <w:t xml:space="preserve">## Warning in leveneTest.default(post[Group == "Control"], post[Group ==</w:t>
      </w:r>
      <w:r>
        <w:br w:type="textWrapping"/>
      </w:r>
      <w:r>
        <w:rPr>
          <w:rStyle w:val="VerbatimChar"/>
        </w:rPr>
        <w:t xml:space="preserve">## "Experiment"]): post[Group == "Experiment"] coerced to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4  1.6464 0.1983</w:t>
      </w:r>
      <w:r>
        <w:br w:type="textWrapping"/>
      </w:r>
      <w:r>
        <w:rPr>
          <w:rStyle w:val="VerbatimChar"/>
        </w:rPr>
        <w:t xml:space="preserve">##       22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difference-between-scores-normality-test"/>
      <w:bookmarkEnd w:id="84"/>
      <w:r>
        <w:t xml:space="preserve">4. Difference between scores normality test</w:t>
      </w:r>
    </w:p>
    <w:p>
      <w:pPr>
        <w:pStyle w:val="FirstParagraph"/>
      </w:pPr>
      <w:r>
        <w:t xml:space="preserve">this test is used to assess the normailty distribution of repeated variables and used as a pre-normality test before selecting Wilcoxson’s singled rank test</w:t>
      </w:r>
    </w:p>
    <w:p>
      <w:pPr>
        <w:pStyle w:val="Heading3"/>
      </w:pPr>
      <w:bookmarkStart w:id="85" w:name="a.-reading-accuracy-2"/>
      <w:bookmarkEnd w:id="85"/>
      <w:r>
        <w:t xml:space="preserve">A. Reading Accuracy</w:t>
      </w:r>
    </w:p>
    <w:p>
      <w:pPr>
        <w:pStyle w:val="Heading4"/>
      </w:pPr>
      <w:bookmarkStart w:id="86" w:name="i.-control-6"/>
      <w:bookmarkEnd w:id="86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'data.frame':    27 obs. of  4 variables:</w:t>
      </w:r>
      <w:r>
        <w:br w:type="textWrapping"/>
      </w:r>
      <w:r>
        <w:rPr>
          <w:rStyle w:val="VerbatimChar"/>
        </w:rPr>
        <w:t xml:space="preserve">##  $ Group: Factor w/ 2 levels "Control","Experiment": 1 1 1 1 1 1 1 1 1 1 ...</w:t>
      </w:r>
      <w:r>
        <w:br w:type="textWrapping"/>
      </w:r>
      <w:r>
        <w:rPr>
          <w:rStyle w:val="VerbatimChar"/>
        </w:rPr>
        <w:t xml:space="preserve">##  $ pre  : int  61 63 52 46 51 56 56 61 62 59 ...</w:t>
      </w:r>
      <w:r>
        <w:br w:type="textWrapping"/>
      </w:r>
      <w:r>
        <w:rPr>
          <w:rStyle w:val="VerbatimChar"/>
        </w:rPr>
        <w:t xml:space="preserve">##  $ post : int  60 62 44 55 52 62 64 49 52 63 ...</w:t>
      </w:r>
      <w:r>
        <w:br w:type="textWrapping"/>
      </w:r>
      <w:r>
        <w:rPr>
          <w:rStyle w:val="VerbatimChar"/>
        </w:rPr>
        <w:t xml:space="preserve">##  $ Diff : int  -1 -1 -8 9 1 6 8 -12 -10 4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8" w:name="ii.-experiment-6"/>
      <w:bookmarkEnd w:id="88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b.-reading-automaticity-2"/>
      <w:bookmarkEnd w:id="90"/>
      <w:r>
        <w:t xml:space="preserve">B. Reading Automaticity</w:t>
      </w:r>
    </w:p>
    <w:p>
      <w:pPr>
        <w:pStyle w:val="Heading4"/>
      </w:pPr>
      <w:bookmarkStart w:id="91" w:name="i.-control-7"/>
      <w:bookmarkEnd w:id="91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'data.frame':    27 obs. of  4 variables:</w:t>
      </w:r>
      <w:r>
        <w:br w:type="textWrapping"/>
      </w:r>
      <w:r>
        <w:rPr>
          <w:rStyle w:val="VerbatimChar"/>
        </w:rPr>
        <w:t xml:space="preserve">##  $ Group: Factor w/ 2 levels "Control","Experiment": 1 1 1 1 1 1 1 1 1 1 ...</w:t>
      </w:r>
      <w:r>
        <w:br w:type="textWrapping"/>
      </w:r>
      <w:r>
        <w:rPr>
          <w:rStyle w:val="VerbatimChar"/>
        </w:rPr>
        <w:t xml:space="preserve">##  $ pre  : int  24 32 29 36 25 42 35 43 35 41 ...</w:t>
      </w:r>
      <w:r>
        <w:br w:type="textWrapping"/>
      </w:r>
      <w:r>
        <w:rPr>
          <w:rStyle w:val="VerbatimChar"/>
        </w:rPr>
        <w:t xml:space="preserve">##  $ post : int  33 37 28 41 44 43 45 28 30 37 ...</w:t>
      </w:r>
      <w:r>
        <w:br w:type="textWrapping"/>
      </w:r>
      <w:r>
        <w:rPr>
          <w:rStyle w:val="VerbatimChar"/>
        </w:rPr>
        <w:t xml:space="preserve">##  $ Diff : int  9 5 -1 5 19 1 10 -15 -5 -4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93" w:name="ii.-experiment-7"/>
      <w:bookmarkEnd w:id="93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'data.frame':    27 obs. of  4 variables:</w:t>
      </w:r>
      <w:r>
        <w:br w:type="textWrapping"/>
      </w:r>
      <w:r>
        <w:rPr>
          <w:rStyle w:val="VerbatimChar"/>
        </w:rPr>
        <w:t xml:space="preserve">##  $ Group: Factor w/ 2 levels "Control","Experiment": 2 2 2 2 2 2 2 2 2 2 ...</w:t>
      </w:r>
      <w:r>
        <w:br w:type="textWrapping"/>
      </w:r>
      <w:r>
        <w:rPr>
          <w:rStyle w:val="VerbatimChar"/>
        </w:rPr>
        <w:t xml:space="preserve">##  $ pre  : int  30 32 24 13 53 35 57 46 69 45 ...</w:t>
      </w:r>
      <w:r>
        <w:br w:type="textWrapping"/>
      </w:r>
      <w:r>
        <w:rPr>
          <w:rStyle w:val="VerbatimChar"/>
        </w:rPr>
        <w:t xml:space="preserve">##  $ post : int  66 56 56 64 70 67 71 35 45 47 ...</w:t>
      </w:r>
      <w:r>
        <w:br w:type="textWrapping"/>
      </w:r>
      <w:r>
        <w:rPr>
          <w:rStyle w:val="VerbatimChar"/>
        </w:rPr>
        <w:t xml:space="preserve">##  $ Diff : int  36 24 32 51 17 32 14 -11 -24 2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5" w:name="c.-reading-prosody-1"/>
      <w:bookmarkEnd w:id="95"/>
      <w:r>
        <w:t xml:space="preserve">C. Reading Prosody</w:t>
      </w:r>
    </w:p>
    <w:p>
      <w:pPr>
        <w:pStyle w:val="Heading4"/>
      </w:pPr>
      <w:bookmarkStart w:id="96" w:name="i.-control-8"/>
      <w:bookmarkEnd w:id="96"/>
      <w:r>
        <w:t xml:space="preserve">I.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'data.frame':    27 obs. of  4 variables:</w:t>
      </w:r>
      <w:r>
        <w:br w:type="textWrapping"/>
      </w:r>
      <w:r>
        <w:rPr>
          <w:rStyle w:val="VerbatimChar"/>
        </w:rPr>
        <w:t xml:space="preserve">##  $ Group: Factor w/ 2 levels "Control","Experiment": 1 1 1 1 1 1 1 1 1 1 ...</w:t>
      </w:r>
      <w:r>
        <w:br w:type="textWrapping"/>
      </w:r>
      <w:r>
        <w:rPr>
          <w:rStyle w:val="VerbatimChar"/>
        </w:rPr>
        <w:t xml:space="preserve">##  $ pre  : int  6 6 5 4 5 5 6 6 6 6 ...</w:t>
      </w:r>
      <w:r>
        <w:br w:type="textWrapping"/>
      </w:r>
      <w:r>
        <w:rPr>
          <w:rStyle w:val="VerbatimChar"/>
        </w:rPr>
        <w:t xml:space="preserve">##  $ post : int  6 7 5 6 5 6 5 5 5 6 ...</w:t>
      </w:r>
      <w:r>
        <w:br w:type="textWrapping"/>
      </w:r>
      <w:r>
        <w:rPr>
          <w:rStyle w:val="VerbatimChar"/>
        </w:rPr>
        <w:t xml:space="preserve">##  $ Diff : int  0 1 0 2 0 1 -1 -1 -1 0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1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98" w:name="ii.-experiment-8"/>
      <w:bookmarkEnd w:id="98"/>
      <w:r>
        <w:t xml:space="preserve">II.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'data.frame':    27 obs. of  4 variables:</w:t>
      </w:r>
      <w:r>
        <w:br w:type="textWrapping"/>
      </w:r>
      <w:r>
        <w:rPr>
          <w:rStyle w:val="VerbatimChar"/>
        </w:rPr>
        <w:t xml:space="preserve">##  $ Group: Factor w/ 2 levels "Control","Experiment": 2 2 2 2 2 2 2 2 2 2 ...</w:t>
      </w:r>
      <w:r>
        <w:br w:type="textWrapping"/>
      </w:r>
      <w:r>
        <w:rPr>
          <w:rStyle w:val="VerbatimChar"/>
        </w:rPr>
        <w:t xml:space="preserve">##  $ pre  : int  5 6 6 6 7 6 6 5 7 6 ...</w:t>
      </w:r>
      <w:r>
        <w:br w:type="textWrapping"/>
      </w:r>
      <w:r>
        <w:rPr>
          <w:rStyle w:val="VerbatimChar"/>
        </w:rPr>
        <w:t xml:space="preserve">##  $ post : int  8 9 8 9 8 8 8 7 9 6 ...</w:t>
      </w:r>
      <w:r>
        <w:br w:type="textWrapping"/>
      </w:r>
      <w:r>
        <w:rPr>
          <w:rStyle w:val="VerbatimChar"/>
        </w:rPr>
        <w:t xml:space="preserve">##  $ Diff : int  3 3 2 3 1 2 2 2 2 0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h_data_analysis_files/figure-docx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hypothesis-tests"/>
      <w:bookmarkEnd w:id="100"/>
      <w:r>
        <w:t xml:space="preserve">Hypothesis tests:</w:t>
      </w:r>
    </w:p>
    <w:p>
      <w:pPr>
        <w:pStyle w:val="Heading3"/>
      </w:pPr>
      <w:bookmarkStart w:id="101" w:name="mann-whitney-u-test"/>
      <w:bookmarkEnd w:id="101"/>
      <w:r>
        <w:t xml:space="preserve">1. Mann Whitney U test</w:t>
      </w:r>
    </w:p>
    <w:p>
      <w:pPr>
        <w:pStyle w:val="FirstParagraph"/>
      </w:pPr>
      <w:r>
        <w:t xml:space="preserve">the H0: is that there is no significant difference between the control or the Experimental groups</w:t>
      </w:r>
    </w:p>
    <w:p>
      <w:pPr>
        <w:pStyle w:val="Heading4"/>
      </w:pPr>
      <w:bookmarkStart w:id="102" w:name="a.-hypothesis-testing-for-the-pre-test"/>
      <w:bookmarkEnd w:id="102"/>
      <w:r>
        <w:t xml:space="preserve">A. Hypothesis testing for the</w:t>
      </w:r>
      <w:r>
        <w:t xml:space="preserve"> </w:t>
      </w:r>
      <w:r>
        <w:rPr>
          <w:i/>
        </w:rPr>
        <w:t xml:space="preserve">Pre-Test</w:t>
      </w:r>
    </w:p>
    <w:p>
      <w:pPr>
        <w:pStyle w:val="FirstParagraph"/>
      </w:pPr>
      <w:r>
        <w:t xml:space="preserve">H0: no difference in the pre-test scores between the control and the Experiment group (this is the required result)</w:t>
      </w:r>
    </w:p>
    <w:p>
      <w:pPr>
        <w:pStyle w:val="Heading5"/>
      </w:pPr>
      <w:bookmarkStart w:id="103" w:name="i.reading-accuracy"/>
      <w:bookmarkEnd w:id="103"/>
      <w:r>
        <w:t xml:space="preserve">I.Reading Accuracy</w:t>
      </w:r>
    </w:p>
    <w:p>
      <w:pPr>
        <w:pStyle w:val="SourceCode"/>
      </w:pPr>
      <w:r>
        <w:rPr>
          <w:rStyle w:val="VerbatimChar"/>
        </w:rPr>
        <w:t xml:space="preserve">## Warning in wilcox.test.default(x = c(61L, 63L, 52L, 46L, 51L, 56L, 56L,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wilcox.test.default(x = c(61L, 63L, 52L, 46L, 51L, 56L, 56L, :</w:t>
      </w:r>
      <w:r>
        <w:br w:type="textWrapping"/>
      </w:r>
      <w:r>
        <w:rPr>
          <w:rStyle w:val="VerbatimChar"/>
        </w:rPr>
        <w:t xml:space="preserve">## cannot compute exact confidence intervals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by Group</w:t>
      </w:r>
      <w:r>
        <w:br w:type="textWrapping"/>
      </w:r>
      <w:r>
        <w:rPr>
          <w:rStyle w:val="VerbatimChar"/>
        </w:rPr>
        <w:t xml:space="preserve">## W = 240.5, p-value = 0.03237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-9.000003e+00 -1.163105e-06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-4.000065</w:t>
      </w:r>
    </w:p>
    <w:p>
      <w:pPr>
        <w:pStyle w:val="FirstParagraph"/>
      </w:pPr>
      <w:r>
        <w:t xml:space="preserve">Effect Size:………………</w:t>
      </w:r>
    </w:p>
    <w:p>
      <w:pPr>
        <w:pStyle w:val="Heading4"/>
      </w:pPr>
      <w:bookmarkStart w:id="104" w:name="ii.-reading-automaticity"/>
      <w:bookmarkEnd w:id="104"/>
      <w:r>
        <w:t xml:space="preserve">II. Reading Automaticity</w:t>
      </w:r>
    </w:p>
    <w:p>
      <w:pPr>
        <w:pStyle w:val="SourceCode"/>
      </w:pPr>
      <w:r>
        <w:rPr>
          <w:rStyle w:val="VerbatimChar"/>
        </w:rPr>
        <w:t xml:space="preserve">## Warning in wilcox.test.default(x = c(24L, 32L, 29L, 36L, 25L, 42L, 35L,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wilcox.test.default(x = c(24L, 32L, 29L, 36L, 25L, 42L, 35L, :</w:t>
      </w:r>
      <w:r>
        <w:br w:type="textWrapping"/>
      </w:r>
      <w:r>
        <w:rPr>
          <w:rStyle w:val="VerbatimChar"/>
        </w:rPr>
        <w:t xml:space="preserve">## cannot compute exact confidence intervals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by Group</w:t>
      </w:r>
      <w:r>
        <w:br w:type="textWrapping"/>
      </w:r>
      <w:r>
        <w:rPr>
          <w:rStyle w:val="VerbatimChar"/>
        </w:rPr>
        <w:t xml:space="preserve">## W = 302.5, p-value = 0.287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-12.999929   3.000046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       -4</w:t>
      </w:r>
    </w:p>
    <w:p>
      <w:pPr>
        <w:pStyle w:val="Heading4"/>
      </w:pPr>
      <w:bookmarkStart w:id="105" w:name="iii.-reading-prosody"/>
      <w:bookmarkEnd w:id="105"/>
      <w:r>
        <w:t xml:space="preserve">III. Reading Prosody</w:t>
      </w:r>
    </w:p>
    <w:p>
      <w:pPr>
        <w:pStyle w:val="SourceCode"/>
      </w:pPr>
      <w:r>
        <w:rPr>
          <w:rStyle w:val="VerbatimChar"/>
        </w:rPr>
        <w:t xml:space="preserve">## Warning in wilcox.test.default(x = c(6L, 6L, 5L, 4L, 5L, 5L, 6L, 6L, 6L,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wilcox.test.default(x = c(6L, 6L, 5L, 4L, 5L, 5L, 6L, 6L, 6L, :</w:t>
      </w:r>
      <w:r>
        <w:br w:type="textWrapping"/>
      </w:r>
      <w:r>
        <w:rPr>
          <w:rStyle w:val="VerbatimChar"/>
        </w:rPr>
        <w:t xml:space="preserve">## cannot compute exact confidence intervals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by Group</w:t>
      </w:r>
      <w:r>
        <w:br w:type="textWrapping"/>
      </w:r>
      <w:r>
        <w:rPr>
          <w:rStyle w:val="VerbatimChar"/>
        </w:rPr>
        <w:t xml:space="preserve">## W = 331.5, p-value = 0.5485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-0.9999971781  0.0000438064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-6.182401e-05</w:t>
      </w:r>
    </w:p>
    <w:p>
      <w:pPr>
        <w:pStyle w:val="Heading4"/>
      </w:pPr>
      <w:bookmarkStart w:id="106" w:name="b.-hypothesis-testing-for-the-post-test"/>
      <w:bookmarkEnd w:id="106"/>
      <w:r>
        <w:t xml:space="preserve">B. Hypothesis testing for the</w:t>
      </w:r>
      <w:r>
        <w:t xml:space="preserve"> </w:t>
      </w:r>
      <w:r>
        <w:rPr>
          <w:i/>
        </w:rPr>
        <w:t xml:space="preserve">Post-Test</w:t>
      </w:r>
    </w:p>
    <w:p>
      <w:pPr>
        <w:pStyle w:val="FirstParagraph"/>
      </w:pPr>
      <w:r>
        <w:t xml:space="preserve">H0: no difference in the pre-test scores between the control and the Experiment group (this is not the required result).if H0 was true, this will indicate that the intervention had no effect</w:t>
      </w:r>
    </w:p>
    <w:p>
      <w:pPr>
        <w:pStyle w:val="Heading6"/>
      </w:pPr>
      <w:bookmarkStart w:id="107" w:name="i.-reading-accuracy"/>
      <w:bookmarkEnd w:id="107"/>
      <w:r>
        <w:t xml:space="preserve">I. Reading Accuracy</w:t>
      </w:r>
    </w:p>
    <w:p>
      <w:pPr>
        <w:pStyle w:val="SourceCode"/>
      </w:pPr>
      <w:r>
        <w:rPr>
          <w:rStyle w:val="VerbatimChar"/>
        </w:rPr>
        <w:t xml:space="preserve">## Warning in wilcox.test.default(x = c(60L, 62L, 44L, 55L, 52L, 62L, 64L,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wilcox.test.default(x = c(60L, 62L, 44L, 55L, 52L, 62L, 64L, :</w:t>
      </w:r>
      <w:r>
        <w:br w:type="textWrapping"/>
      </w:r>
      <w:r>
        <w:rPr>
          <w:rStyle w:val="VerbatimChar"/>
        </w:rPr>
        <w:t xml:space="preserve">## cannot compute exact confidence intervals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 by Group</w:t>
      </w:r>
      <w:r>
        <w:br w:type="textWrapping"/>
      </w:r>
      <w:r>
        <w:rPr>
          <w:rStyle w:val="VerbatimChar"/>
        </w:rPr>
        <w:t xml:space="preserve">## W = 1, p-value = 3.273e-10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-29.99996 -22.99993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-26.00006</w:t>
      </w:r>
    </w:p>
    <w:p>
      <w:pPr>
        <w:pStyle w:val="FirstParagraph"/>
      </w:pPr>
      <w:r>
        <w:t xml:space="preserve">Effect Size:………………….</w:t>
      </w:r>
    </w:p>
    <w:p>
      <w:pPr>
        <w:pStyle w:val="Heading4"/>
      </w:pPr>
      <w:bookmarkStart w:id="108" w:name="ii.-reading-automaticity-1"/>
      <w:bookmarkEnd w:id="108"/>
      <w:r>
        <w:t xml:space="preserve">II. Reading Automaticity</w:t>
      </w:r>
    </w:p>
    <w:p>
      <w:pPr>
        <w:pStyle w:val="SourceCode"/>
      </w:pPr>
      <w:r>
        <w:rPr>
          <w:rStyle w:val="VerbatimChar"/>
        </w:rPr>
        <w:t xml:space="preserve">## Warning in wilcox.test.default(x = c(33L, 37L, 28L, 41L, 44L, 43L, 45L,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wilcox.test.default(x = c(33L, 37L, 28L, 41L, 44L, 43L, 45L, :</w:t>
      </w:r>
      <w:r>
        <w:br w:type="textWrapping"/>
      </w:r>
      <w:r>
        <w:rPr>
          <w:rStyle w:val="VerbatimChar"/>
        </w:rPr>
        <w:t xml:space="preserve">## cannot compute exact confidence intervals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 by Group</w:t>
      </w:r>
      <w:r>
        <w:br w:type="textWrapping"/>
      </w:r>
      <w:r>
        <w:rPr>
          <w:rStyle w:val="VerbatimChar"/>
        </w:rPr>
        <w:t xml:space="preserve">## W = 39.5, p-value = 1.95e-08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-29.00003 -17.00001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-23.99992</w:t>
      </w:r>
    </w:p>
    <w:p>
      <w:pPr>
        <w:pStyle w:val="FirstParagraph"/>
      </w:pPr>
      <w:r>
        <w:t xml:space="preserve">Effect Size:………………….</w:t>
      </w:r>
    </w:p>
    <w:p>
      <w:pPr>
        <w:pStyle w:val="Heading4"/>
      </w:pPr>
      <w:bookmarkStart w:id="109" w:name="iii.-reading-prosody-1"/>
      <w:bookmarkEnd w:id="109"/>
      <w:r>
        <w:t xml:space="preserve">III. Reading Prosody</w:t>
      </w:r>
    </w:p>
    <w:p>
      <w:pPr>
        <w:pStyle w:val="SourceCode"/>
      </w:pPr>
      <w:r>
        <w:rPr>
          <w:rStyle w:val="VerbatimChar"/>
        </w:rPr>
        <w:t xml:space="preserve">## Warning in wilcox.test.default(x = c(6L, 7L, 5L, 6L, 5L, 6L, 5L, 5L, 5L,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wilcox.test.default(x = c(6L, 7L, 5L, 6L, 5L, 6L, 5L, 5L, 5L, :</w:t>
      </w:r>
      <w:r>
        <w:br w:type="textWrapping"/>
      </w:r>
      <w:r>
        <w:rPr>
          <w:rStyle w:val="VerbatimChar"/>
        </w:rPr>
        <w:t xml:space="preserve">## cannot compute exact confidence intervals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 by Group</w:t>
      </w:r>
      <w:r>
        <w:br w:type="textWrapping"/>
      </w:r>
      <w:r>
        <w:rPr>
          <w:rStyle w:val="VerbatimChar"/>
        </w:rPr>
        <w:t xml:space="preserve">## W = 21, p-value = 1.361e-09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-3.000045 -2.000012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-2.999975</w:t>
      </w:r>
    </w:p>
    <w:p>
      <w:pPr>
        <w:pStyle w:val="FirstParagraph"/>
      </w:pPr>
      <w:r>
        <w:t xml:space="preserve">Effect Size:………………….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0" w:name="wilcoxsons-single-rank-test"/>
      <w:bookmarkEnd w:id="110"/>
      <w:r>
        <w:t xml:space="preserve">2. Wilcoxson’s single Rank Test</w:t>
      </w:r>
    </w:p>
    <w:p>
      <w:pPr>
        <w:pStyle w:val="FirstParagraph"/>
      </w:pPr>
      <w:r>
        <w:t xml:space="preserve">the H0: is that ther is no difference between the pre and post test for control or Experiments</w:t>
      </w:r>
    </w:p>
    <w:p>
      <w:pPr>
        <w:pStyle w:val="BodyText"/>
      </w:pPr>
      <w:r>
        <w:t xml:space="preserve">I.Reading Accuracy</w:t>
      </w:r>
      <w:r>
        <w:t xml:space="preserve"> </w:t>
      </w:r>
      <w:r>
        <w:t xml:space="preserve">##### A.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and post</w:t>
      </w:r>
      <w:r>
        <w:br w:type="textWrapping"/>
      </w:r>
      <w:r>
        <w:rPr>
          <w:rStyle w:val="VerbatimChar"/>
        </w:rPr>
        <w:t xml:space="preserve">## V = 174.5, p-value = 0.7363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-6.500037  4.499953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-0.9999788</w:t>
      </w:r>
    </w:p>
    <w:p>
      <w:pPr>
        <w:pStyle w:val="Heading6"/>
      </w:pPr>
      <w:bookmarkStart w:id="111" w:name="b.-experiment"/>
      <w:bookmarkEnd w:id="111"/>
      <w:r>
        <w:t xml:space="preserve">B.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and post</w:t>
      </w:r>
      <w:r>
        <w:br w:type="textWrapping"/>
      </w:r>
      <w:r>
        <w:rPr>
          <w:rStyle w:val="VerbatimChar"/>
        </w:rPr>
        <w:t xml:space="preserve">## V = 2, p-value = 7.357e-06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-27.99999 -17.49999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-23.07433</w:t>
      </w:r>
    </w:p>
    <w:p>
      <w:pPr>
        <w:pStyle w:val="FirstParagraph"/>
      </w:pPr>
      <w:r>
        <w:t xml:space="preserve">Effect Size:………………….</w:t>
      </w:r>
    </w:p>
    <w:p>
      <w:pPr>
        <w:pStyle w:val="Heading4"/>
      </w:pPr>
      <w:bookmarkStart w:id="112" w:name="ii.-reading-automaticity-2"/>
      <w:bookmarkEnd w:id="112"/>
      <w:r>
        <w:t xml:space="preserve">II. Reading Automaticity</w:t>
      </w:r>
    </w:p>
    <w:p>
      <w:pPr>
        <w:pStyle w:val="Heading6"/>
      </w:pPr>
      <w:bookmarkStart w:id="113" w:name="control"/>
      <w:bookmarkEnd w:id="113"/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and post</w:t>
      </w:r>
      <w:r>
        <w:br w:type="textWrapping"/>
      </w:r>
      <w:r>
        <w:rPr>
          <w:rStyle w:val="VerbatimChar"/>
        </w:rPr>
        <w:t xml:space="preserve">## V = 177, p-value = 0.7821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-7.500034  6.500014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-0.9999746</w:t>
      </w:r>
    </w:p>
    <w:p>
      <w:pPr>
        <w:pStyle w:val="Heading6"/>
      </w:pPr>
      <w:bookmarkStart w:id="114" w:name="b.-experiment-1"/>
      <w:bookmarkEnd w:id="114"/>
      <w:r>
        <w:t xml:space="preserve">B.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and post</w:t>
      </w:r>
      <w:r>
        <w:br w:type="textWrapping"/>
      </w:r>
      <w:r>
        <w:rPr>
          <w:rStyle w:val="VerbatimChar"/>
        </w:rPr>
        <w:t xml:space="preserve">## V = 43.5, p-value = 0.0004933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-30.500044  -6.499961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-19.27148</w:t>
      </w:r>
    </w:p>
    <w:p>
      <w:pPr>
        <w:pStyle w:val="FirstParagraph"/>
      </w:pPr>
      <w:r>
        <w:t xml:space="preserve">Effect Size:………………….</w:t>
      </w:r>
    </w:p>
    <w:p>
      <w:pPr>
        <w:pStyle w:val="Heading4"/>
      </w:pPr>
      <w:bookmarkStart w:id="115" w:name="iii.-reading-prosody-2"/>
      <w:bookmarkEnd w:id="115"/>
      <w:r>
        <w:t xml:space="preserve">III. Reading Prosody</w:t>
      </w:r>
    </w:p>
    <w:p>
      <w:pPr>
        <w:pStyle w:val="Heading6"/>
      </w:pPr>
      <w:bookmarkStart w:id="116" w:name="a.-control"/>
      <w:bookmarkEnd w:id="116"/>
      <w:r>
        <w:t xml:space="preserve">A.</w:t>
      </w:r>
      <w:r>
        <w:t xml:space="preserve"> </w:t>
      </w:r>
      <w:r>
        <w:rPr>
          <w:i/>
        </w:rPr>
        <w:t xml:space="preserve">Control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zeroes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zeroes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and post</w:t>
      </w:r>
      <w:r>
        <w:br w:type="textWrapping"/>
      </w:r>
      <w:r>
        <w:rPr>
          <w:rStyle w:val="VerbatimChar"/>
        </w:rPr>
        <w:t xml:space="preserve">## V = 74, p-value = 0.3903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-1.4999553  0.9999688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-7.419546e-05</w:t>
      </w:r>
    </w:p>
    <w:p>
      <w:pPr>
        <w:pStyle w:val="Heading6"/>
      </w:pPr>
      <w:bookmarkStart w:id="117" w:name="b.-experiment-2"/>
      <w:bookmarkEnd w:id="117"/>
      <w:r>
        <w:t xml:space="preserve">B.</w:t>
      </w:r>
      <w:r>
        <w:t xml:space="preserve"> </w:t>
      </w:r>
      <w:r>
        <w:rPr>
          <w:i/>
        </w:rPr>
        <w:t xml:space="preserve">Experiment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ties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p-value with zeroes</w:t>
      </w:r>
    </w:p>
    <w:p>
      <w:pPr>
        <w:pStyle w:val="SourceCode"/>
      </w:pPr>
      <w:r>
        <w:rPr>
          <w:rStyle w:val="VerbatimChar"/>
        </w:rPr>
        <w:t xml:space="preserve">## Warning in wilcox.test.default(pre, post, mu = 0, alt = "two.sided",</w:t>
      </w:r>
      <w:r>
        <w:br w:type="textWrapping"/>
      </w:r>
      <w:r>
        <w:rPr>
          <w:rStyle w:val="VerbatimChar"/>
        </w:rPr>
        <w:t xml:space="preserve">## conf.int = T, : cannot compute exact confidence interval with zeroes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 and post</w:t>
      </w:r>
      <w:r>
        <w:br w:type="textWrapping"/>
      </w:r>
      <w:r>
        <w:rPr>
          <w:rStyle w:val="VerbatimChar"/>
        </w:rPr>
        <w:t xml:space="preserve">## V = 0, p-value = 7.267e-06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-3.500013 -2.499971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(pseudo)median </w:t>
      </w:r>
      <w:r>
        <w:br w:type="textWrapping"/>
      </w:r>
      <w:r>
        <w:rPr>
          <w:rStyle w:val="VerbatimChar"/>
        </w:rPr>
        <w:t xml:space="preserve">##             -3</w:t>
      </w:r>
    </w:p>
    <w:p>
      <w:pPr>
        <w:pStyle w:val="FirstParagraph"/>
      </w:pPr>
      <w:r>
        <w:t xml:space="preserve">Effect Size:………………….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e090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4" Target="media/rId9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2018-09-13T09:00:34Z</dcterms:created>
  <dcterms:modified xsi:type="dcterms:W3CDTF">2018-09-13T09:00:34Z</dcterms:modified>
</cp:coreProperties>
</file>