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rPr>
          <w:rFonts w:ascii="Arial" w:hAnsi="Arial"/>
        </w:rPr>
        <w:t>A</w:t>
      </w:r>
      <w:r w:rsidR="002E7458" w:rsidRPr="00465219">
        <w:rPr>
          <w:rFonts w:ascii="Arial" w:hAnsi="Arial"/>
        </w:rPr>
        <w:t>través deste documento, a</w:t>
      </w:r>
      <w:r w:rsidRPr="00465219">
        <w:rPr>
          <w:rFonts w:ascii="Arial" w:hAnsi="Arial"/>
        </w:rPr>
        <w:t xml:space="preserve"> </w:t>
      </w:r>
      <w:r w:rsidR="00430107" w:rsidRPr="00465219">
        <w:rPr>
          <w:rFonts w:ascii="Arial" w:hAnsi="Arial"/>
        </w:rPr>
        <w:t xml:space="preserve">Vestas do Brasil Energia Eólica LTDA </w:t>
      </w:r>
      <w:r w:rsidR="00CB7B64" w:rsidRPr="00465219">
        <w:rPr>
          <w:rFonts w:ascii="Arial" w:hAnsi="Arial"/>
        </w:rPr>
        <w:t xml:space="preserve">autoriza o profissional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RENAN</w:t>
      </w:r>
      <w:r w:rsidR="4261F041" w:rsidRPr="00465219">
        <w:rPr>
          <w:rFonts w:ascii="Arial" w:hAnsi="Arial"/>
        </w:rPr>
        <w:t xml:space="preserve"> </w:t>
      </w:r>
      <w:r w:rsidR="001324BD" w:rsidRPr="00465219">
        <w:rPr>
          <w:rFonts w:ascii="Arial" w:hAnsi="Arial"/>
        </w:rPr>
        <w:t>no Sistema Elétrico de Potência (SEP)</w:t>
      </w:r>
      <w:r w:rsidR="00874C76" w:rsidRPr="00465219">
        <w:rPr>
          <w:rFonts w:ascii="Arial" w:hAnsi="Arial"/>
        </w:rPr>
        <w:t>,</w:t>
      </w:r>
      <w:r w:rsidR="004E6159" w:rsidRPr="00465219">
        <w:rPr>
          <w:rFonts w:ascii="Arial" w:hAnsi="Arial"/>
        </w:rPr>
        <w:t xml:space="preserve"> </w:t>
      </w:r>
      <w:r w:rsidR="00CA394F" w:rsidRPr="00465219">
        <w:rPr>
          <w:rFonts w:ascii="Arial" w:hAnsi="Arial"/>
        </w:rPr>
        <w:t>no âmbito d</w:t>
      </w:r>
      <w:r w:rsidR="008D5B99" w:rsidRPr="00465219">
        <w:rPr>
          <w:rFonts w:ascii="Arial" w:hAnsi="Arial"/>
        </w:rPr>
        <w:t>o</w:t>
      </w:r>
      <w:r w:rsidR="00CA394F" w:rsidRPr="00465219">
        <w:rPr>
          <w:rFonts w:ascii="Arial" w:hAnsi="Arial"/>
        </w:rPr>
        <w:t>s</w:t>
      </w:r>
      <w:r w:rsidR="008D5B99" w:rsidRPr="00465219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465219">
        <w:rPr>
          <w:rFonts w:ascii="Arial" w:hAnsi="Arial"/>
        </w:rPr>
        <w:t>e acordo</w:t>
      </w:r>
      <w:r w:rsidR="00B0484F" w:rsidRPr="00465219">
        <w:rPr>
          <w:rFonts w:ascii="Arial" w:hAnsi="Arial"/>
        </w:rPr>
        <w:t xml:space="preserve"> e</w:t>
      </w:r>
      <w:r w:rsidR="00AB79EB" w:rsidRPr="00465219">
        <w:rPr>
          <w:rFonts w:ascii="Arial" w:hAnsi="Arial"/>
        </w:rPr>
        <w:t xml:space="preserve"> sujeito</w:t>
      </w:r>
      <w:r w:rsidR="00CC560B" w:rsidRPr="00465219">
        <w:rPr>
          <w:rFonts w:ascii="Arial" w:hAnsi="Arial"/>
        </w:rPr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5012FA93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>
        <w:t>O profissional RENAN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23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maio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2025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  <w:vAlign w:val="top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  <w:vAlign w:val="top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  <w:vAlign w:val="top"/>
          </w:tcPr>
          <w:p w14:paraId="7F86DC05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b/>
                <w:bCs/>
                <w:color w:val="000000" w:themeColor="text1"/>
              </w:rPr>
              <w:t>BRUNA PETRONI CEZARIO</w:t>
            </w:r>
          </w:p>
          <w:p w14:paraId="73B3B71B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</w:rPr>
              <w:t>Gerente de HSE Brasil</w:t>
            </w:r>
          </w:p>
          <w:p w14:paraId="45B24375" w14:textId="77777777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RENAN</w:t>
            </w:r>
          </w:p>
          <w:p w14:paraId="4B42642F" w14:textId="77777777" w:rsidR="008948DF" w:rsidRDefault="000D1B77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</w:r>
          </w:p>
          <w:p w14:paraId="0FC489BB" w14:textId="771D4CD6" w:rsidR="000D1B77" w:rsidRPr="00465219" w:rsidRDefault="008948DF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do Trabalho</w:t>
            </w:r>
            <w:r w:rsidR="000D1B77" w:rsidRPr="00465219">
              <w:rPr>
                <w:color w:val="000000" w:themeColor="text1"/>
                <w:lang w:val="pt-BR"/>
              </w:rPr>
              <w:t xml:space="preserve"> 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rFonts w:ascii="Arial" w:hAnsi="Arial"/>
                <w:color w:val="000000" w:themeColor="text1"/>
                <w:lang w:val="pt-BR"/>
              </w:rPr>
              <w:t xml:space="preserve">CPF: </w:t>
            </w:r>
            <w:r w:rsidRPr="008948DF">
              <w:rPr>
                <w:rFonts w:ascii="Arial" w:hAnsi="Arial"/>
                <w:color w:val="000000" w:themeColor="text1"/>
                <w:lang w:val="pt-BR"/>
              </w:rPr>
              <w:t>061.129.404-42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BC03" w14:textId="77777777" w:rsidR="00BD027A" w:rsidRDefault="00BD027A" w:rsidP="00D64A0E">
      <w:pPr>
        <w:spacing w:after="0" w:line="240" w:lineRule="auto"/>
      </w:pPr>
      <w:r>
        <w:separator/>
      </w:r>
    </w:p>
  </w:endnote>
  <w:endnote w:type="continuationSeparator" w:id="0">
    <w:p w14:paraId="0B19F025" w14:textId="77777777" w:rsidR="00BD027A" w:rsidRDefault="00BD027A" w:rsidP="00D64A0E">
      <w:pPr>
        <w:spacing w:after="0" w:line="240" w:lineRule="auto"/>
      </w:pPr>
      <w:r>
        <w:continuationSeparator/>
      </w:r>
    </w:p>
  </w:endnote>
  <w:endnote w:type="continuationNotice" w:id="1">
    <w:p w14:paraId="129ACA2B" w14:textId="77777777" w:rsidR="00BD027A" w:rsidRDefault="00BD02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FF9AC" w14:textId="77777777" w:rsidR="00BD027A" w:rsidRDefault="00BD027A" w:rsidP="00D64A0E">
      <w:pPr>
        <w:spacing w:after="0" w:line="240" w:lineRule="auto"/>
      </w:pPr>
      <w:r>
        <w:separator/>
      </w:r>
    </w:p>
  </w:footnote>
  <w:footnote w:type="continuationSeparator" w:id="0">
    <w:p w14:paraId="3393EA41" w14:textId="77777777" w:rsidR="00BD027A" w:rsidRDefault="00BD027A" w:rsidP="00D64A0E">
      <w:pPr>
        <w:spacing w:after="0" w:line="240" w:lineRule="auto"/>
      </w:pPr>
      <w:r>
        <w:continuationSeparator/>
      </w:r>
    </w:p>
  </w:footnote>
  <w:footnote w:type="continuationNotice" w:id="1">
    <w:p w14:paraId="1226B0E8" w14:textId="77777777" w:rsidR="00BD027A" w:rsidRDefault="00BD02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1801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56</cp:revision>
  <cp:lastPrinted>2024-09-24T12:25:00Z</cp:lastPrinted>
  <dcterms:created xsi:type="dcterms:W3CDTF">2024-11-25T13:21:00Z</dcterms:created>
  <dcterms:modified xsi:type="dcterms:W3CDTF">2025-05-23T12:53:00Z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