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rPr>
          <w:rFonts w:ascii="Arial" w:hAnsi="Arial"/>
        </w:rPr>
        <w:t>A</w:t>
      </w:r>
      <w:r w:rsidR="077F7F84" w:rsidRPr="00123AA2">
        <w:rPr>
          <w:rFonts w:ascii="Arial" w:hAnsi="Arial"/>
        </w:rPr>
        <w:t>través deste documento, a</w:t>
      </w:r>
      <w:r w:rsidRPr="00123AA2">
        <w:rPr>
          <w:rFonts w:ascii="Arial" w:hAnsi="Arial"/>
        </w:rPr>
        <w:t xml:space="preserve"> </w:t>
      </w:r>
      <w:r w:rsidR="0ACB6BDE" w:rsidRPr="00123AA2">
        <w:rPr>
          <w:rFonts w:ascii="Arial" w:hAnsi="Arial"/>
        </w:rPr>
        <w:t xml:space="preserve">Vestas do Brasil Energia Eólica LTDA </w:t>
      </w:r>
      <w:r w:rsidR="0DF850A3" w:rsidRPr="00123AA2">
        <w:rPr>
          <w:rFonts w:ascii="Arial" w:hAnsi="Arial"/>
        </w:rPr>
        <w:t>autoriza o profissional</w:t>
      </w:r>
      <w:r w:rsidR="129F05A9" w:rsidRPr="00123AA2">
        <w:rPr>
          <w:rFonts w:ascii="Arial" w:hAnsi="Arial"/>
        </w:rPr>
        <w:t xml:space="preserve"> </w:t>
      </w:r>
      <w:bookmarkStart w:id="0" w:name="_Hlk193801629"/>
      <w:r w:rsidR="00592C69" w:rsidRPr="00123AA2">
        <w:rPr>
          <w:rFonts w:ascii="Arial" w:hAnsi="Arial"/>
          <w:b/>
          <w:bCs/>
          <w:color w:val="000000" w:themeColor="text1"/>
          <w:lang w:val="pt-BR"/>
        </w:rPr>
        <w:t>RENAN</w:t>
      </w:r>
      <w:r w:rsidR="40505466" w:rsidRPr="00123AA2">
        <w:rPr>
          <w:rFonts w:ascii="Arial" w:hAnsi="Arial"/>
          <w:b/>
          <w:bCs/>
          <w:color w:val="000000" w:themeColor="text1"/>
        </w:rPr>
        <w:t xml:space="preserve"> </w:t>
      </w:r>
      <w:bookmarkEnd w:id="0"/>
      <w:r w:rsidR="68D3EF2F" w:rsidRPr="00123AA2">
        <w:rPr>
          <w:rFonts w:ascii="Arial" w:hAnsi="Arial"/>
        </w:rPr>
        <w:t xml:space="preserve">a interagir </w:t>
      </w:r>
      <w:r w:rsidR="707E6D3B" w:rsidRPr="00123AA2">
        <w:rPr>
          <w:rFonts w:ascii="Arial" w:hAnsi="Arial"/>
        </w:rPr>
        <w:t xml:space="preserve">e executar serviços </w:t>
      </w:r>
      <w:r w:rsidR="68D3EF2F" w:rsidRPr="00123AA2">
        <w:rPr>
          <w:rFonts w:ascii="Arial" w:hAnsi="Arial"/>
        </w:rPr>
        <w:t>em instalações elétricas,</w:t>
      </w:r>
      <w:r w:rsidR="715AECFB" w:rsidRPr="00123AA2">
        <w:rPr>
          <w:rFonts w:ascii="Arial" w:hAnsi="Arial"/>
        </w:rPr>
        <w:t xml:space="preserve"> </w:t>
      </w:r>
      <w:r w:rsidR="4D53A3CB" w:rsidRPr="00123AA2">
        <w:rPr>
          <w:rFonts w:ascii="Arial" w:hAnsi="Arial"/>
        </w:rPr>
        <w:t>no âmbito d</w:t>
      </w:r>
      <w:r w:rsidR="5D83A11D" w:rsidRPr="00123AA2">
        <w:rPr>
          <w:rFonts w:ascii="Arial" w:hAnsi="Arial"/>
        </w:rPr>
        <w:t>o</w:t>
      </w:r>
      <w:r w:rsidR="4D53A3CB" w:rsidRPr="00123AA2">
        <w:rPr>
          <w:rFonts w:ascii="Arial" w:hAnsi="Arial"/>
        </w:rPr>
        <w:t>s</w:t>
      </w:r>
      <w:r w:rsidR="5D83A11D" w:rsidRPr="00123AA2">
        <w:rPr>
          <w:rFonts w:ascii="Arial" w:hAnsi="Arial"/>
        </w:rPr>
        <w:t xml:space="preserve"> requisitos da Norma Regulamentadora NR-10 Segurança em Instalações e Serviços em </w:t>
      </w:r>
      <w:r w:rsidR="5D83A11D" w:rsidRPr="00123AA2">
        <w:rPr>
          <w:rFonts w:ascii="Arial" w:hAnsi="Arial"/>
          <w:color w:val="000000" w:themeColor="text1"/>
        </w:rPr>
        <w:t>Eletricidade</w:t>
      </w:r>
      <w:r w:rsidR="5D83A11D" w:rsidRPr="00123AA2">
        <w:rPr>
          <w:rFonts w:ascii="Arial" w:hAnsi="Arial"/>
        </w:rPr>
        <w:t>, d</w:t>
      </w:r>
      <w:r w:rsidR="1EB3556B" w:rsidRPr="00123AA2">
        <w:rPr>
          <w:rFonts w:ascii="Arial" w:hAnsi="Arial"/>
        </w:rPr>
        <w:t>e acordo</w:t>
      </w:r>
      <w:r w:rsidR="61134669" w:rsidRPr="00123AA2">
        <w:rPr>
          <w:rFonts w:ascii="Arial" w:hAnsi="Arial"/>
        </w:rPr>
        <w:t xml:space="preserve"> e</w:t>
      </w:r>
      <w:r w:rsidR="45A079CE" w:rsidRPr="00123AA2">
        <w:rPr>
          <w:rFonts w:ascii="Arial" w:hAnsi="Arial"/>
        </w:rPr>
        <w:t xml:space="preserve"> sujeito</w:t>
      </w:r>
      <w:r w:rsidR="7766151F" w:rsidRPr="00123AA2">
        <w:rPr>
          <w:rFonts w:ascii="Arial" w:hAnsi="Arial"/>
        </w:rPr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 xml:space="preserve">- No exercício de suas atividades, o </w:t>
      </w:r>
      <w:r w:rsidR="00874C76" w:rsidRPr="00123AA2">
        <w:rPr>
          <w:rFonts w:ascii="Arial" w:hAnsi="Arial" w:cs="Arial"/>
        </w:rPr>
        <w:t xml:space="preserve">profissional </w:t>
      </w:r>
      <w:r w:rsidRPr="00123AA2">
        <w:rPr>
          <w:rFonts w:ascii="Arial" w:hAnsi="Arial" w:cs="Arial"/>
        </w:rPr>
        <w:t xml:space="preserve">observará as </w:t>
      </w:r>
      <w:r w:rsidR="00CC560B" w:rsidRPr="00123AA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123AA2">
        <w:rPr>
          <w:rFonts w:ascii="Arial" w:hAnsi="Arial" w:cs="Arial"/>
        </w:rPr>
        <w:t>disposições aplicáveis da Norma Regulamentadora NR-10</w:t>
      </w:r>
      <w:r w:rsidR="00CA394F" w:rsidRPr="00123AA2">
        <w:rPr>
          <w:rFonts w:ascii="Arial" w:hAnsi="Arial" w:cs="Arial"/>
        </w:rPr>
        <w:t>;</w:t>
      </w:r>
    </w:p>
    <w:p w14:paraId="757CEA2A" w14:textId="77777777" w:rsidR="004E6159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</w:t>
      </w:r>
      <w:r w:rsidR="004E6159" w:rsidRPr="00123AA2">
        <w:rPr>
          <w:rFonts w:ascii="Arial" w:hAnsi="Arial" w:cs="Arial"/>
        </w:rPr>
        <w:t xml:space="preserve"> </w:t>
      </w:r>
      <w:r w:rsidR="000C7942" w:rsidRPr="00123AA2">
        <w:rPr>
          <w:rFonts w:ascii="Arial" w:hAnsi="Arial" w:cs="Arial"/>
        </w:rPr>
        <w:t>O</w:t>
      </w:r>
      <w:r w:rsidR="004E6159" w:rsidRPr="00123AA2">
        <w:rPr>
          <w:rFonts w:ascii="Arial" w:hAnsi="Arial" w:cs="Arial"/>
        </w:rPr>
        <w:t xml:space="preserve"> profissional é devidamente QUALIFICADO conforme certificado de curso </w:t>
      </w:r>
      <w:r w:rsidR="000C7942" w:rsidRPr="00123AA2">
        <w:rPr>
          <w:rFonts w:ascii="Arial" w:hAnsi="Arial" w:cs="Arial"/>
        </w:rPr>
        <w:t>específico</w:t>
      </w:r>
      <w:r w:rsidR="00CA394F" w:rsidRPr="00123AA2">
        <w:rPr>
          <w:rFonts w:ascii="Arial" w:hAnsi="Arial" w:cs="Arial"/>
        </w:rPr>
        <w:t>, oficialmente reconhecido,</w:t>
      </w:r>
      <w:r w:rsidR="000C7942" w:rsidRPr="00123AA2">
        <w:rPr>
          <w:rFonts w:ascii="Arial" w:hAnsi="Arial" w:cs="Arial"/>
        </w:rPr>
        <w:t xml:space="preserve"> </w:t>
      </w:r>
      <w:r w:rsidR="004E6159" w:rsidRPr="00123AA2">
        <w:rPr>
          <w:rFonts w:ascii="Arial" w:hAnsi="Arial" w:cs="Arial"/>
        </w:rPr>
        <w:t>aprese</w:t>
      </w:r>
      <w:r w:rsidR="00CA394F" w:rsidRPr="00123AA2">
        <w:rPr>
          <w:rFonts w:ascii="Arial" w:hAnsi="Arial" w:cs="Arial"/>
        </w:rPr>
        <w:t>ntado no ato de sua contratação;</w:t>
      </w:r>
    </w:p>
    <w:p w14:paraId="54304717" w14:textId="77777777" w:rsidR="004E6159" w:rsidRPr="00123AA2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</w:t>
      </w:r>
      <w:r w:rsidR="004E6159" w:rsidRPr="00123AA2">
        <w:rPr>
          <w:rFonts w:ascii="Arial" w:hAnsi="Arial" w:cs="Arial"/>
        </w:rPr>
        <w:t xml:space="preserve"> profissional recebeu os treinamentos necessários</w:t>
      </w:r>
      <w:r w:rsidR="005D471C" w:rsidRPr="00123AA2">
        <w:rPr>
          <w:rFonts w:ascii="Arial" w:hAnsi="Arial" w:cs="Arial"/>
        </w:rPr>
        <w:t xml:space="preserve"> e se encontra CAPACITADO</w:t>
      </w:r>
      <w:r w:rsidR="00827B01" w:rsidRPr="00123AA2">
        <w:rPr>
          <w:rFonts w:ascii="Arial" w:hAnsi="Arial" w:cs="Arial"/>
        </w:rPr>
        <w:t>,</w:t>
      </w:r>
      <w:r w:rsidRPr="00123AA2">
        <w:rPr>
          <w:rFonts w:ascii="Arial" w:hAnsi="Arial" w:cs="Arial"/>
        </w:rPr>
        <w:t xml:space="preserve"> conforme Anexo II da NR-10</w:t>
      </w:r>
      <w:r w:rsidR="00CA394F" w:rsidRPr="00123AA2">
        <w:rPr>
          <w:rFonts w:ascii="Arial" w:hAnsi="Arial" w:cs="Arial"/>
        </w:rPr>
        <w:t xml:space="preserve"> (Curso Básico</w:t>
      </w:r>
      <w:r w:rsidR="00A53D15" w:rsidRPr="00123AA2">
        <w:rPr>
          <w:rFonts w:ascii="Arial" w:hAnsi="Arial" w:cs="Arial"/>
        </w:rPr>
        <w:t>, incluindo reciclagens bianuais, quando aplicável</w:t>
      </w:r>
      <w:r w:rsidR="00CA394F" w:rsidRPr="00123AA2">
        <w:rPr>
          <w:rFonts w:ascii="Arial" w:hAnsi="Arial" w:cs="Arial"/>
        </w:rPr>
        <w:t>);</w:t>
      </w:r>
    </w:p>
    <w:p w14:paraId="5B2424AE" w14:textId="77777777" w:rsidR="00A53D15" w:rsidRPr="00123AA2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123AA2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21AC4B9C" w:rsidR="008A2B1C" w:rsidRPr="00123AA2" w:rsidRDefault="0DF850A3" w:rsidP="00394044">
      <w:pPr>
        <w:pStyle w:val="TableParagraph"/>
        <w:ind w:left="0"/>
        <w:jc w:val="both"/>
      </w:pPr>
      <w:r>
        <w:t>O profissional RENAN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28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maio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2025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  <w:vAlign w:val="top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  <w:vAlign w:val="top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  <w:vAlign w:val="top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  <w:vAlign w:val="top"/>
          </w:tcPr>
          <w:p w14:paraId="0F80B0E9" w14:textId="77777777" w:rsidR="001C081F" w:rsidRPr="00123AA2" w:rsidRDefault="001C081F" w:rsidP="001C081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123AA2">
              <w:rPr>
                <w:b/>
                <w:bCs/>
                <w:color w:val="000000" w:themeColor="text1"/>
              </w:rPr>
              <w:t>BRUNA PETRONI CEZARIO</w:t>
            </w:r>
          </w:p>
          <w:p w14:paraId="570F9CCE" w14:textId="77777777" w:rsidR="001C081F" w:rsidRPr="00123AA2" w:rsidRDefault="001C081F" w:rsidP="001C081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123AA2">
              <w:rPr>
                <w:color w:val="000000" w:themeColor="text1"/>
              </w:rPr>
              <w:t>Gerente de HSE Brasil</w:t>
            </w:r>
          </w:p>
          <w:p w14:paraId="3CFAA045" w14:textId="77777777" w:rsidR="001C081F" w:rsidRPr="00123AA2" w:rsidRDefault="001C081F" w:rsidP="003F4817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3020" w:type="dxa"/>
            <w:vAlign w:val="top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rFonts w:ascii="Arial" w:hAnsi="Arial"/>
                <w:b/>
                <w:bCs/>
                <w:color w:val="000000" w:themeColor="text1"/>
                <w:lang w:val="pt-BR"/>
              </w:rPr>
              <w:t>RENAN</w:t>
            </w:r>
          </w:p>
          <w:p w14:paraId="752B5E25" w14:textId="77777777" w:rsidR="00437D45" w:rsidRDefault="001C081F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 xml:space="preserve">FUNCAOFUNCIONARIO </w:t>
            </w:r>
          </w:p>
          <w:p w14:paraId="1FA43E4C" w14:textId="2D7ED12C" w:rsidR="001C081F" w:rsidRPr="00123AA2" w:rsidRDefault="00437D45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do Trabalho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061.129.404-42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F9331" w14:textId="77777777" w:rsidR="00B7394C" w:rsidRDefault="00B7394C" w:rsidP="00D64A0E">
      <w:pPr>
        <w:spacing w:after="0" w:line="240" w:lineRule="auto"/>
      </w:pPr>
      <w:r>
        <w:separator/>
      </w:r>
    </w:p>
  </w:endnote>
  <w:endnote w:type="continuationSeparator" w:id="0">
    <w:p w14:paraId="66FD32A0" w14:textId="77777777" w:rsidR="00B7394C" w:rsidRDefault="00B7394C" w:rsidP="00D64A0E">
      <w:pPr>
        <w:spacing w:after="0" w:line="240" w:lineRule="auto"/>
      </w:pPr>
      <w:r>
        <w:continuationSeparator/>
      </w:r>
    </w:p>
  </w:endnote>
  <w:endnote w:type="continuationNotice" w:id="1">
    <w:p w14:paraId="0D631BCE" w14:textId="77777777" w:rsidR="00B7394C" w:rsidRDefault="00B739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r>
      <w:fldChar w:fldCharType="begin"/>
    </w:r>
    <w:r w:rsidRPr="003D2722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6B79B" w14:textId="77777777" w:rsidR="00B7394C" w:rsidRDefault="00B7394C" w:rsidP="00D64A0E">
      <w:pPr>
        <w:spacing w:after="0" w:line="240" w:lineRule="auto"/>
      </w:pPr>
      <w:r>
        <w:separator/>
      </w:r>
    </w:p>
  </w:footnote>
  <w:footnote w:type="continuationSeparator" w:id="0">
    <w:p w14:paraId="22005991" w14:textId="77777777" w:rsidR="00B7394C" w:rsidRDefault="00B7394C" w:rsidP="00D64A0E">
      <w:pPr>
        <w:spacing w:after="0" w:line="240" w:lineRule="auto"/>
      </w:pPr>
      <w:r>
        <w:continuationSeparator/>
      </w:r>
    </w:p>
  </w:footnote>
  <w:footnote w:type="continuationNotice" w:id="1">
    <w:p w14:paraId="702546D8" w14:textId="77777777" w:rsidR="00B7394C" w:rsidRDefault="00B7394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3845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A42"/>
    <w:rsid w:val="001054B7"/>
    <w:rsid w:val="00106DF8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AF5"/>
    <w:rsid w:val="001E6298"/>
    <w:rsid w:val="001E68B5"/>
    <w:rsid w:val="001E7881"/>
    <w:rsid w:val="001E78AE"/>
    <w:rsid w:val="001F0144"/>
    <w:rsid w:val="001F072D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272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37D45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751B"/>
    <w:rsid w:val="00487E6B"/>
    <w:rsid w:val="004939F1"/>
    <w:rsid w:val="004A3314"/>
    <w:rsid w:val="004A3411"/>
    <w:rsid w:val="004A4E3D"/>
    <w:rsid w:val="004A4F0C"/>
    <w:rsid w:val="004A6A0C"/>
    <w:rsid w:val="004B212C"/>
    <w:rsid w:val="004B2F24"/>
    <w:rsid w:val="004B5007"/>
    <w:rsid w:val="004B7642"/>
    <w:rsid w:val="004C075C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4831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E59"/>
    <w:rsid w:val="00A87B79"/>
    <w:rsid w:val="00A93CE6"/>
    <w:rsid w:val="00A9485F"/>
    <w:rsid w:val="00AA0A56"/>
    <w:rsid w:val="00AA0CA8"/>
    <w:rsid w:val="00AA5C38"/>
    <w:rsid w:val="00AB0EC4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394C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010"/>
    <w:rsid w:val="00CC6171"/>
    <w:rsid w:val="00CC7CE9"/>
    <w:rsid w:val="00CD1570"/>
    <w:rsid w:val="00CD36B5"/>
    <w:rsid w:val="00CD5520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10914"/>
    <w:rsid w:val="00D12A5E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15C9A"/>
    <w:rsid w:val="00F22E2A"/>
    <w:rsid w:val="00F233ED"/>
    <w:rsid w:val="00F30226"/>
    <w:rsid w:val="00F31B1B"/>
    <w:rsid w:val="00F32140"/>
    <w:rsid w:val="00F33161"/>
    <w:rsid w:val="00F33641"/>
    <w:rsid w:val="00F3456D"/>
    <w:rsid w:val="00F424E6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1776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63</cp:revision>
  <cp:lastPrinted>2024-09-24T12:21:00Z</cp:lastPrinted>
  <dcterms:created xsi:type="dcterms:W3CDTF">2024-11-25T13:20:00Z</dcterms:created>
  <dcterms:modified xsi:type="dcterms:W3CDTF">2025-05-23T12:50:00Z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