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D9" w:rsidRDefault="00903076" w:rsidP="00903076">
      <w:pPr>
        <w:rPr>
          <w:b/>
          <w:sz w:val="34"/>
        </w:rPr>
      </w:pPr>
      <w:r w:rsidRPr="00903076">
        <w:rPr>
          <w:b/>
          <w:sz w:val="34"/>
        </w:rPr>
        <w:t>Features:</w:t>
      </w:r>
    </w:p>
    <w:p w:rsidR="00903076" w:rsidRDefault="00903076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Automatic regulation control using data provided by LM35 temperature sensor.</w:t>
      </w:r>
    </w:p>
    <w:p w:rsidR="00903076" w:rsidRDefault="00903076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Fan speed display using LCD display.</w:t>
      </w:r>
    </w:p>
    <w:p w:rsidR="00903076" w:rsidRDefault="00903076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Hazard level indication using BI</w:t>
      </w:r>
      <w:bookmarkStart w:id="0" w:name="_GoBack"/>
      <w:bookmarkEnd w:id="0"/>
      <w:r>
        <w:rPr>
          <w:b/>
          <w:sz w:val="34"/>
        </w:rPr>
        <w:t xml:space="preserve">-polar LED bulb. When temperature level is below 20C, the LED is off, indicating the off state of the fan. </w:t>
      </w:r>
      <w:r>
        <w:rPr>
          <w:b/>
          <w:sz w:val="34"/>
        </w:rPr>
        <w:t>When temperature level is</w:t>
      </w:r>
      <w:r>
        <w:rPr>
          <w:b/>
          <w:sz w:val="34"/>
        </w:rPr>
        <w:t xml:space="preserve"> above 20C, the LED glows yellow, indicating safe zone. When temperature exceeds 35C, LED glows red, indicating danger zone. </w:t>
      </w:r>
    </w:p>
    <w:p w:rsidR="00903076" w:rsidRDefault="00822E3F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The logic of temperature regulation is provided by Arduino UNO micro-controller.</w:t>
      </w:r>
    </w:p>
    <w:p w:rsidR="00822E3F" w:rsidRDefault="00822E3F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The fan is operated by a high power DC motor.</w:t>
      </w:r>
    </w:p>
    <w:p w:rsidR="00822E3F" w:rsidRDefault="00822E3F" w:rsidP="00903076">
      <w:pPr>
        <w:pStyle w:val="ListParagraph"/>
        <w:numPr>
          <w:ilvl w:val="0"/>
          <w:numId w:val="1"/>
        </w:numPr>
        <w:rPr>
          <w:b/>
          <w:sz w:val="34"/>
        </w:rPr>
      </w:pPr>
      <w:r>
        <w:rPr>
          <w:b/>
          <w:sz w:val="34"/>
        </w:rPr>
        <w:t>The power of the motor is provided by L293D motor driver IC.</w:t>
      </w:r>
    </w:p>
    <w:p w:rsidR="00822E3F" w:rsidRPr="00903076" w:rsidRDefault="00822E3F" w:rsidP="00822E3F">
      <w:pPr>
        <w:pStyle w:val="ListParagraph"/>
        <w:rPr>
          <w:b/>
          <w:sz w:val="34"/>
        </w:rPr>
      </w:pPr>
    </w:p>
    <w:sectPr w:rsidR="00822E3F" w:rsidRPr="0090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E5A7B"/>
    <w:multiLevelType w:val="hybridMultilevel"/>
    <w:tmpl w:val="B518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76"/>
    <w:rsid w:val="00822E3F"/>
    <w:rsid w:val="00903076"/>
    <w:rsid w:val="00B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Tahsin Mubarak</dc:creator>
  <cp:lastModifiedBy>Tahsin Mubarak</cp:lastModifiedBy>
  <cp:revision>1</cp:revision>
  <dcterms:created xsi:type="dcterms:W3CDTF">2021-06-20T14:24:00Z</dcterms:created>
  <dcterms:modified xsi:type="dcterms:W3CDTF">2021-06-20T14:39:00Z</dcterms:modified>
</cp:coreProperties>
</file>