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proofErr w:type="spellStart"/>
      <w:proofErr w:type="gramStart"/>
      <w:r w:rsidRPr="00FD079E">
        <w:rPr>
          <w:rFonts w:ascii="Times New Roman" w:hAnsi="Times New Roman" w:cs="Times New Roman"/>
          <w:b/>
          <w:sz w:val="34"/>
          <w:szCs w:val="18"/>
        </w:rPr>
        <w:t>TravelBuddy</w:t>
      </w:r>
      <w:proofErr w:type="spellEnd"/>
      <w:r w:rsidRPr="00FD079E">
        <w:rPr>
          <w:rFonts w:ascii="Times New Roman" w:hAnsi="Times New Roman" w:cs="Times New Roman"/>
          <w:b/>
          <w:sz w:val="34"/>
          <w:szCs w:val="18"/>
        </w:rPr>
        <w:t xml:space="preserve"> :</w:t>
      </w:r>
      <w:proofErr w:type="gramEnd"/>
      <w:r w:rsidRPr="00FD079E">
        <w:rPr>
          <w:rFonts w:ascii="Times New Roman" w:hAnsi="Times New Roman" w:cs="Times New Roman"/>
          <w:b/>
          <w:sz w:val="34"/>
          <w:szCs w:val="18"/>
        </w:rPr>
        <w:t xml:space="preserve">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A36D93"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FA5AE1">
              <w:rPr>
                <w:rStyle w:val="Hyperlink"/>
                <w:noProof/>
                <w:sz w:val="22"/>
                <w:szCs w:val="22"/>
              </w:rPr>
              <w:t>1.1</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Background to the Problem</w:t>
            </w:r>
            <w:r w:rsidR="00784957" w:rsidRPr="00FA5AE1">
              <w:rPr>
                <w:noProof/>
                <w:webHidden/>
                <w:sz w:val="22"/>
                <w:szCs w:val="22"/>
              </w:rPr>
              <w:tab/>
            </w:r>
          </w:hyperlink>
          <w:r w:rsidR="002E7E6C">
            <w:rPr>
              <w:sz w:val="22"/>
              <w:szCs w:val="22"/>
            </w:rPr>
            <w:t>xx</w:t>
          </w:r>
        </w:p>
        <w:p w14:paraId="0FDF954D" w14:textId="2F4AF94F" w:rsidR="00784957" w:rsidRPr="00FA5AE1" w:rsidRDefault="00A36D93"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FA5AE1">
              <w:rPr>
                <w:rStyle w:val="Hyperlink"/>
                <w:noProof/>
                <w:sz w:val="22"/>
                <w:szCs w:val="22"/>
              </w:rPr>
              <w:t>1.2</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Selection of Process Model</w:t>
            </w:r>
            <w:r w:rsidR="00784957" w:rsidRPr="00FA5AE1">
              <w:rPr>
                <w:noProof/>
                <w:webHidden/>
                <w:sz w:val="22"/>
                <w:szCs w:val="22"/>
              </w:rPr>
              <w:tab/>
            </w:r>
            <w:r w:rsidR="002E7E6C">
              <w:rPr>
                <w:noProof/>
                <w:webHidden/>
                <w:sz w:val="22"/>
                <w:szCs w:val="22"/>
              </w:rPr>
              <w:t>xx</w:t>
            </w:r>
          </w:hyperlink>
        </w:p>
        <w:p w14:paraId="7B1A40D9" w14:textId="22721A7F" w:rsidR="009E5969" w:rsidRPr="00FA5AE1" w:rsidRDefault="00A36D93"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A36D93"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FA5AE1">
              <w:rPr>
                <w:rStyle w:val="Hyperlink"/>
                <w:noProof/>
                <w:sz w:val="22"/>
                <w:szCs w:val="22"/>
              </w:rPr>
              <w:t>2.1</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Scope</w:t>
            </w:r>
            <w:r w:rsidR="00E8569C" w:rsidRPr="00FA5AE1">
              <w:rPr>
                <w:rStyle w:val="Hyperlink"/>
                <w:noProof/>
                <w:sz w:val="22"/>
                <w:szCs w:val="22"/>
              </w:rPr>
              <w:t>s and Features</w:t>
            </w:r>
            <w:r w:rsidR="009E5969" w:rsidRPr="00FA5AE1">
              <w:rPr>
                <w:noProof/>
                <w:webHidden/>
                <w:sz w:val="22"/>
                <w:szCs w:val="22"/>
              </w:rPr>
              <w:tab/>
            </w:r>
            <w:r w:rsidR="002E7E6C">
              <w:rPr>
                <w:noProof/>
                <w:webHidden/>
                <w:sz w:val="22"/>
                <w:szCs w:val="22"/>
              </w:rPr>
              <w:t>xx</w:t>
            </w:r>
          </w:hyperlink>
        </w:p>
        <w:p w14:paraId="04CA40AD" w14:textId="563B8E06" w:rsidR="009E5969" w:rsidRPr="00FA5AE1" w:rsidRDefault="00A36D93"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FA5AE1">
              <w:rPr>
                <w:rStyle w:val="Hyperlink"/>
                <w:noProof/>
                <w:sz w:val="22"/>
                <w:szCs w:val="22"/>
              </w:rPr>
              <w:t>2.2</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009E5969" w:rsidRPr="00FA5AE1">
              <w:rPr>
                <w:noProof/>
                <w:webHidden/>
                <w:sz w:val="22"/>
                <w:szCs w:val="22"/>
              </w:rPr>
              <w:tab/>
            </w:r>
            <w:r w:rsidR="002E7E6C">
              <w:rPr>
                <w:noProof/>
                <w:webHidden/>
                <w:sz w:val="22"/>
                <w:szCs w:val="22"/>
              </w:rPr>
              <w:t>xx</w:t>
            </w:r>
          </w:hyperlink>
        </w:p>
        <w:p w14:paraId="5E1FE1BF" w14:textId="2C9F7A74" w:rsidR="009E5969" w:rsidRPr="00FA5AE1" w:rsidRDefault="00A36D93"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9E5969" w:rsidRPr="00FA5AE1">
              <w:rPr>
                <w:rStyle w:val="Hyperlink"/>
                <w:noProof/>
                <w:sz w:val="22"/>
                <w:szCs w:val="22"/>
              </w:rPr>
              <w:t>2.3</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009E5969" w:rsidRPr="00FA5AE1">
              <w:rPr>
                <w:noProof/>
                <w:webHidden/>
                <w:sz w:val="22"/>
                <w:szCs w:val="22"/>
              </w:rPr>
              <w:tab/>
            </w:r>
            <w:r w:rsidR="002E7E6C">
              <w:rPr>
                <w:noProof/>
                <w:webHidden/>
                <w:sz w:val="22"/>
                <w:szCs w:val="22"/>
              </w:rPr>
              <w:t>xx</w:t>
            </w:r>
          </w:hyperlink>
        </w:p>
        <w:p w14:paraId="456BD38C" w14:textId="5637E098" w:rsidR="009E5969" w:rsidRPr="00FA5AE1" w:rsidRDefault="00A36D93"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A5AE1">
              <w:rPr>
                <w:rStyle w:val="Hyperlink"/>
                <w:noProof/>
                <w:sz w:val="22"/>
                <w:szCs w:val="22"/>
              </w:rPr>
              <w:t xml:space="preserve">       2.3.1 </w:t>
            </w:r>
            <w:r w:rsidR="00CD1FAE"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A36D93"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A36D93"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.1</w:t>
            </w:r>
            <w:r w:rsidR="00FA5AE1" w:rsidRPr="00FA5AE1">
              <w:rPr>
                <w:rFonts w:eastAsiaTheme="minorEastAsia"/>
                <w:noProof/>
                <w:kern w:val="2"/>
                <w:sz w:val="22"/>
                <w:szCs w:val="22"/>
                <w:lang w:eastAsia="en-US" w:bidi="ar-SA"/>
                <w14:ligatures w14:val="standardContextual"/>
              </w:rPr>
              <w:tab/>
            </w:r>
            <w:r w:rsidR="00FA5AE1" w:rsidRPr="00FA5AE1">
              <w:rPr>
                <w:rStyle w:val="Hyperlink"/>
                <w:noProof/>
                <w:sz w:val="22"/>
                <w:szCs w:val="22"/>
              </w:rPr>
              <w:t>S</w:t>
            </w:r>
            <w:r w:rsidR="00FA5AE1">
              <w:rPr>
                <w:rStyle w:val="Hyperlink"/>
                <w:noProof/>
                <w:sz w:val="22"/>
                <w:szCs w:val="22"/>
              </w:rPr>
              <w:t>ystem Deisgn</w:t>
            </w:r>
            <w:r w:rsidR="00FA5AE1" w:rsidRPr="00FA5AE1">
              <w:rPr>
                <w:noProof/>
                <w:webHidden/>
                <w:sz w:val="22"/>
                <w:szCs w:val="22"/>
              </w:rPr>
              <w:tab/>
            </w:r>
            <w:r w:rsidR="002E7E6C">
              <w:rPr>
                <w:noProof/>
                <w:webHidden/>
                <w:sz w:val="22"/>
                <w:szCs w:val="22"/>
              </w:rPr>
              <w:t>xx</w:t>
            </w:r>
          </w:hyperlink>
        </w:p>
        <w:p w14:paraId="571C970B" w14:textId="2B0F5CDA" w:rsidR="00FA5AE1" w:rsidRDefault="00A36D93"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w:t>
            </w:r>
            <w:r w:rsidR="00FA5AE1">
              <w:rPr>
                <w:rStyle w:val="Hyperlink"/>
                <w:noProof/>
                <w:sz w:val="22"/>
                <w:szCs w:val="22"/>
              </w:rPr>
              <w:t>2</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UI Deisgn</w:t>
            </w:r>
            <w:r w:rsidR="00583163">
              <w:rPr>
                <w:rStyle w:val="Hyperlink"/>
                <w:noProof/>
                <w:sz w:val="22"/>
                <w:szCs w:val="22"/>
              </w:rPr>
              <w:t xml:space="preserve"> using Figma</w:t>
            </w:r>
            <w:r w:rsidR="00FA5AE1" w:rsidRPr="00FA5AE1">
              <w:rPr>
                <w:noProof/>
                <w:webHidden/>
                <w:sz w:val="22"/>
                <w:szCs w:val="22"/>
              </w:rPr>
              <w:tab/>
            </w:r>
            <w:r w:rsidR="002E7E6C">
              <w:rPr>
                <w:noProof/>
                <w:webHidden/>
                <w:sz w:val="22"/>
                <w:szCs w:val="22"/>
              </w:rPr>
              <w:t>xx</w:t>
            </w:r>
          </w:hyperlink>
        </w:p>
        <w:p w14:paraId="64234696" w14:textId="5E947CDF" w:rsidR="00E47B0E" w:rsidRDefault="00A36D93"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A36D93" w:rsidP="00CE5631">
          <w:pPr>
            <w:pStyle w:val="TOC1"/>
            <w:tabs>
              <w:tab w:val="left" w:pos="480"/>
              <w:tab w:val="right" w:leader="dot" w:pos="9016"/>
            </w:tabs>
            <w:rPr>
              <w:sz w:val="22"/>
              <w:szCs w:val="22"/>
            </w:rPr>
          </w:pPr>
          <w:hyperlink w:anchor="_Toc214214202" w:history="1">
            <w:r w:rsidR="00CE5631">
              <w:rPr>
                <w:rStyle w:val="Hyperlink"/>
                <w:noProof/>
                <w:sz w:val="22"/>
                <w:szCs w:val="22"/>
              </w:rPr>
              <w:t>5</w:t>
            </w:r>
            <w:r w:rsidR="00CE5631" w:rsidRPr="00FA5AE1">
              <w:rPr>
                <w:rStyle w:val="Hyperlink"/>
                <w:noProof/>
                <w:sz w:val="22"/>
                <w:szCs w:val="22"/>
              </w:rPr>
              <w:t>.</w:t>
            </w:r>
            <w:r w:rsidR="00CE5631" w:rsidRPr="00FA5AE1">
              <w:rPr>
                <w:rFonts w:eastAsiaTheme="minorEastAsia"/>
                <w:noProof/>
                <w:kern w:val="2"/>
                <w:sz w:val="22"/>
                <w:szCs w:val="22"/>
                <w:lang w:eastAsia="en-US" w:bidi="ar-SA"/>
                <w14:ligatures w14:val="standardContextual"/>
              </w:rPr>
              <w:tab/>
            </w:r>
            <w:r w:rsidR="00CE5631">
              <w:rPr>
                <w:rStyle w:val="Hyperlink"/>
                <w:noProof/>
                <w:sz w:val="22"/>
                <w:szCs w:val="22"/>
              </w:rPr>
              <w:t>Software Testing</w:t>
            </w:r>
            <w:r w:rsidR="00CE5631" w:rsidRPr="00FA5AE1">
              <w:rPr>
                <w:rStyle w:val="Hyperlink"/>
                <w:noProof/>
                <w:sz w:val="22"/>
                <w:szCs w:val="22"/>
              </w:rPr>
              <w:t xml:space="preserve"> </w:t>
            </w:r>
            <w:r w:rsidR="00CE5631" w:rsidRPr="00FA5AE1">
              <w:rPr>
                <w:noProof/>
                <w:webHidden/>
                <w:sz w:val="22"/>
                <w:szCs w:val="22"/>
              </w:rPr>
              <w:tab/>
            </w:r>
            <w:r w:rsidR="002E7E6C">
              <w:rPr>
                <w:noProof/>
                <w:webHidden/>
                <w:sz w:val="22"/>
                <w:szCs w:val="22"/>
              </w:rPr>
              <w:t>xx</w:t>
            </w:r>
          </w:hyperlink>
        </w:p>
        <w:p w14:paraId="55108E9A" w14:textId="2E21A70B" w:rsidR="002E7E6C" w:rsidRDefault="00A36D93"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proofErr w:type="spellStart"/>
      <w:r w:rsidRPr="00410058">
        <w:rPr>
          <w:rStyle w:val="Strong"/>
          <w:rFonts w:ascii="Times New Roman" w:hAnsi="Times New Roman" w:cs="Times New Roman"/>
          <w:sz w:val="24"/>
          <w:szCs w:val="24"/>
        </w:rPr>
        <w:t>TravelBuddy</w:t>
      </w:r>
      <w:proofErr w:type="spellEnd"/>
      <w:r w:rsidRPr="00410058">
        <w:rPr>
          <w:rStyle w:val="Strong"/>
          <w:rFonts w:ascii="Times New Roman" w:hAnsi="Times New Roman" w:cs="Times New Roman"/>
          <w:sz w:val="24"/>
          <w:szCs w:val="24"/>
        </w:rPr>
        <w:t>: Local Travel Companion</w:t>
      </w:r>
      <w:r w:rsidRPr="00410058">
        <w:rPr>
          <w:rFonts w:ascii="Times New Roman" w:hAnsi="Times New Roman" w:cs="Times New Roman"/>
          <w:sz w:val="24"/>
          <w:szCs w:val="24"/>
        </w:rPr>
        <w:t xml:space="preserve"> is designed to provide a smart and </w:t>
      </w:r>
      <w:proofErr w:type="gramStart"/>
      <w:r w:rsidRPr="00410058">
        <w:rPr>
          <w:rFonts w:ascii="Times New Roman" w:hAnsi="Times New Roman" w:cs="Times New Roman"/>
          <w:sz w:val="24"/>
          <w:szCs w:val="24"/>
        </w:rPr>
        <w:t>user friendly</w:t>
      </w:r>
      <w:proofErr w:type="gramEnd"/>
      <w:r w:rsidRPr="00410058">
        <w:rPr>
          <w:rFonts w:ascii="Times New Roman" w:hAnsi="Times New Roman" w:cs="Times New Roman"/>
          <w:sz w:val="24"/>
          <w:szCs w:val="24"/>
        </w:rPr>
        <w:t xml:space="preserve"> tourists plan their trips, find safe and affordable options and have a </w:t>
      </w:r>
      <w:proofErr w:type="spellStart"/>
      <w:r w:rsidRPr="00410058">
        <w:rPr>
          <w:rFonts w:ascii="Times New Roman" w:hAnsi="Times New Roman" w:cs="Times New Roman"/>
          <w:sz w:val="24"/>
          <w:szCs w:val="24"/>
        </w:rPr>
        <w:t>well organized</w:t>
      </w:r>
      <w:proofErr w:type="spellEnd"/>
      <w:r w:rsidRPr="00410058">
        <w:rPr>
          <w:rFonts w:ascii="Times New Roman" w:hAnsi="Times New Roman" w:cs="Times New Roman"/>
          <w:sz w:val="24"/>
          <w:szCs w:val="24"/>
        </w:rPr>
        <w:t xml:space="preserve">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proofErr w:type="spellStart"/>
      <w:r>
        <w:rPr>
          <w:rStyle w:val="Emphasis"/>
          <w:rFonts w:eastAsiaTheme="minorHAnsi"/>
        </w:rPr>
        <w:t>TravelBuddy</w:t>
      </w:r>
      <w:proofErr w:type="spellEnd"/>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 xml:space="preserve">The Waterfall model follows a rigid, sequential approach with fixed requirements. It was not chosen because it does not support requirement changes or early user feedback which are essential for a dynamic travel application like </w:t>
      </w:r>
      <w:proofErr w:type="spellStart"/>
      <w:r>
        <w:t>TravelBuddy</w:t>
      </w:r>
      <w:proofErr w:type="spellEnd"/>
      <w:r>
        <w:t>.</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w:t>
      </w:r>
      <w:proofErr w:type="gramStart"/>
      <w:r>
        <w:t>test driven</w:t>
      </w:r>
      <w:proofErr w:type="gramEnd"/>
      <w:r>
        <w:t xml:space="preserve">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w:t>
      </w:r>
      <w:proofErr w:type="spellStart"/>
      <w:r>
        <w:t>TravelBuddy</w:t>
      </w:r>
      <w:proofErr w:type="spellEnd"/>
      <w:r>
        <w:t xml:space="preserve"> project.</w:t>
      </w:r>
    </w:p>
    <w:p w14:paraId="7CF36A77" w14:textId="77777777" w:rsidR="009C1073" w:rsidRDefault="009C1073" w:rsidP="009C1073">
      <w:pPr>
        <w:pStyle w:val="NormalWeb"/>
        <w:spacing w:line="360" w:lineRule="auto"/>
        <w:jc w:val="both"/>
      </w:pPr>
      <w:r>
        <w:t xml:space="preserve">Scrum is an agile framework that delivers software incrementally through time boxed sprints which allow continuous feedback and adaptation. For the </w:t>
      </w:r>
      <w:proofErr w:type="spellStart"/>
      <w:r>
        <w:t>TravelBuddy</w:t>
      </w:r>
      <w:proofErr w:type="spellEnd"/>
      <w:r>
        <w:t xml:space="preserve">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 xml:space="preserve">Personalized recommendations based on user preferences, bookings and </w:t>
      </w:r>
      <w:proofErr w:type="spellStart"/>
      <w:r w:rsidRPr="009D1783">
        <w:t>behavior</w:t>
      </w:r>
      <w:proofErr w:type="spellEnd"/>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22D6E90F" w:rsidR="009C1073" w:rsidRDefault="009C1073" w:rsidP="002F526A">
      <w:pPr>
        <w:spacing w:line="360" w:lineRule="auto"/>
        <w:jc w:val="both"/>
        <w:rPr>
          <w:rFonts w:ascii="Times New Roman" w:hAnsi="Times New Roman" w:cs="Times New Roman"/>
          <w:b/>
          <w:bCs/>
          <w:sz w:val="24"/>
          <w:szCs w:val="24"/>
        </w:rPr>
      </w:pPr>
    </w:p>
    <w:p w14:paraId="29B7B2FA" w14:textId="0759E216" w:rsidR="00FB16CD" w:rsidRDefault="00FB16CD" w:rsidP="002F526A">
      <w:pPr>
        <w:spacing w:line="360" w:lineRule="auto"/>
        <w:jc w:val="both"/>
        <w:rPr>
          <w:rFonts w:ascii="Times New Roman" w:hAnsi="Times New Roman" w:cs="Times New Roman"/>
          <w:b/>
          <w:bCs/>
          <w:sz w:val="24"/>
          <w:szCs w:val="24"/>
        </w:rPr>
      </w:pPr>
    </w:p>
    <w:p w14:paraId="12476666" w14:textId="583000A4" w:rsidR="00FB16CD" w:rsidRDefault="00FB16CD" w:rsidP="002F526A">
      <w:pPr>
        <w:spacing w:line="360" w:lineRule="auto"/>
        <w:jc w:val="both"/>
        <w:rPr>
          <w:rFonts w:ascii="Times New Roman" w:hAnsi="Times New Roman" w:cs="Times New Roman"/>
          <w:b/>
          <w:bCs/>
          <w:sz w:val="24"/>
          <w:szCs w:val="24"/>
        </w:rPr>
      </w:pPr>
    </w:p>
    <w:p w14:paraId="327CA017" w14:textId="77777777" w:rsidR="00FB16CD" w:rsidRPr="00635564" w:rsidRDefault="00FB16CD" w:rsidP="00FB16CD">
      <w:pPr>
        <w:pStyle w:val="Heading2"/>
        <w:numPr>
          <w:ilvl w:val="0"/>
          <w:numId w:val="0"/>
        </w:numPr>
        <w:spacing w:line="360" w:lineRule="auto"/>
        <w:jc w:val="both"/>
        <w:rPr>
          <w:rStyle w:val="Strong"/>
          <w:rFonts w:ascii="Times New Roman" w:hAnsi="Times New Roman"/>
          <w:b/>
          <w:sz w:val="26"/>
          <w:szCs w:val="26"/>
        </w:rPr>
      </w:pPr>
      <w:bookmarkStart w:id="5" w:name="_Toc219787128"/>
      <w:r w:rsidRPr="00635564">
        <w:rPr>
          <w:rStyle w:val="Strong"/>
          <w:rFonts w:ascii="Times New Roman" w:hAnsi="Times New Roman"/>
          <w:b/>
          <w:sz w:val="26"/>
          <w:szCs w:val="26"/>
        </w:rPr>
        <w:lastRenderedPageBreak/>
        <w:t>2.2</w:t>
      </w:r>
      <w:r>
        <w:rPr>
          <w:rStyle w:val="Strong"/>
          <w:rFonts w:ascii="Times New Roman" w:hAnsi="Times New Roman"/>
          <w:b/>
          <w:sz w:val="26"/>
          <w:szCs w:val="26"/>
        </w:rPr>
        <w:t>.1</w:t>
      </w:r>
      <w:r w:rsidRPr="00635564">
        <w:rPr>
          <w:rStyle w:val="Strong"/>
          <w:rFonts w:ascii="Times New Roman" w:hAnsi="Times New Roman"/>
          <w:b/>
          <w:sz w:val="26"/>
          <w:szCs w:val="26"/>
        </w:rPr>
        <w:t xml:space="preserve"> User Story Table</w:t>
      </w:r>
      <w:bookmarkEnd w:id="5"/>
    </w:p>
    <w:tbl>
      <w:tblPr>
        <w:tblStyle w:val="TableGridLight"/>
        <w:tblW w:w="9478" w:type="dxa"/>
        <w:tblLook w:val="04A0" w:firstRow="1" w:lastRow="0" w:firstColumn="1" w:lastColumn="0" w:noHBand="0" w:noVBand="1"/>
      </w:tblPr>
      <w:tblGrid>
        <w:gridCol w:w="1636"/>
        <w:gridCol w:w="2227"/>
        <w:gridCol w:w="2246"/>
        <w:gridCol w:w="3369"/>
      </w:tblGrid>
      <w:tr w:rsidR="00FB16CD" w:rsidRPr="00BD174C" w14:paraId="2F52429B" w14:textId="77777777" w:rsidTr="008A63BC">
        <w:trPr>
          <w:trHeight w:val="278"/>
        </w:trPr>
        <w:tc>
          <w:tcPr>
            <w:tcW w:w="0" w:type="auto"/>
            <w:vAlign w:val="center"/>
            <w:hideMark/>
          </w:tcPr>
          <w:p w14:paraId="7216557D"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As a/an</w:t>
            </w:r>
          </w:p>
        </w:tc>
        <w:tc>
          <w:tcPr>
            <w:tcW w:w="0" w:type="auto"/>
            <w:vAlign w:val="center"/>
            <w:hideMark/>
          </w:tcPr>
          <w:p w14:paraId="5DDA9305"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I want to</w:t>
            </w:r>
          </w:p>
        </w:tc>
        <w:tc>
          <w:tcPr>
            <w:tcW w:w="0" w:type="auto"/>
            <w:vAlign w:val="center"/>
            <w:hideMark/>
          </w:tcPr>
          <w:p w14:paraId="25471556"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So that</w:t>
            </w:r>
          </w:p>
        </w:tc>
        <w:tc>
          <w:tcPr>
            <w:tcW w:w="3369" w:type="dxa"/>
            <w:vAlign w:val="center"/>
            <w:hideMark/>
          </w:tcPr>
          <w:p w14:paraId="330A5B03"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Acceptance Criteria</w:t>
            </w:r>
          </w:p>
        </w:tc>
      </w:tr>
      <w:tr w:rsidR="00FB16CD" w:rsidRPr="00490701" w14:paraId="4B87149B" w14:textId="77777777" w:rsidTr="008A63BC">
        <w:trPr>
          <w:trHeight w:val="827"/>
        </w:trPr>
        <w:tc>
          <w:tcPr>
            <w:tcW w:w="0" w:type="auto"/>
            <w:vMerge w:val="restart"/>
            <w:vAlign w:val="center"/>
            <w:hideMark/>
          </w:tcPr>
          <w:p w14:paraId="01D1F6D9"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w:t>
            </w:r>
          </w:p>
          <w:p w14:paraId="6EF7A1B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D0312B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using email or phone number</w:t>
            </w:r>
          </w:p>
        </w:tc>
        <w:tc>
          <w:tcPr>
            <w:tcW w:w="0" w:type="auto"/>
            <w:vAlign w:val="center"/>
            <w:hideMark/>
          </w:tcPr>
          <w:p w14:paraId="69F1DA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 xml:space="preserve">I can access the </w:t>
            </w:r>
            <w:proofErr w:type="spellStart"/>
            <w:r w:rsidRPr="007E35A6">
              <w:rPr>
                <w:rFonts w:ascii="Times New Roman" w:eastAsia="Times New Roman" w:hAnsi="Times New Roman" w:cs="Times New Roman"/>
                <w:sz w:val="24"/>
                <w:szCs w:val="24"/>
                <w:lang w:eastAsia="en-US"/>
              </w:rPr>
              <w:t>TravelBuddy</w:t>
            </w:r>
            <w:proofErr w:type="spellEnd"/>
            <w:r w:rsidRPr="007E35A6">
              <w:rPr>
                <w:rFonts w:ascii="Times New Roman" w:eastAsia="Times New Roman" w:hAnsi="Times New Roman" w:cs="Times New Roman"/>
                <w:sz w:val="24"/>
                <w:szCs w:val="24"/>
                <w:lang w:eastAsia="en-US"/>
              </w:rPr>
              <w:t xml:space="preserve"> platform</w:t>
            </w:r>
          </w:p>
        </w:tc>
        <w:tc>
          <w:tcPr>
            <w:tcW w:w="3369" w:type="dxa"/>
            <w:vAlign w:val="center"/>
            <w:hideMark/>
          </w:tcPr>
          <w:p w14:paraId="7E52DA2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verification completed</w:t>
            </w:r>
            <w:r>
              <w:rPr>
                <w:rFonts w:ascii="Times New Roman" w:eastAsia="Times New Roman" w:hAnsi="Times New Roman" w:cs="Times New Roman"/>
                <w:sz w:val="24"/>
                <w:szCs w:val="24"/>
                <w:lang w:eastAsia="en-US"/>
              </w:rPr>
              <w:t xml:space="preserve"> then </w:t>
            </w:r>
            <w:r w:rsidRPr="007E35A6">
              <w:rPr>
                <w:rFonts w:ascii="Times New Roman" w:eastAsia="Times New Roman" w:hAnsi="Times New Roman" w:cs="Times New Roman"/>
                <w:sz w:val="24"/>
                <w:szCs w:val="24"/>
                <w:lang w:eastAsia="en-US"/>
              </w:rPr>
              <w:t>Account activated</w:t>
            </w:r>
          </w:p>
        </w:tc>
      </w:tr>
      <w:tr w:rsidR="00FB16CD" w:rsidRPr="00490701" w14:paraId="45E4ED32" w14:textId="77777777" w:rsidTr="008A63BC">
        <w:trPr>
          <w:trHeight w:val="827"/>
        </w:trPr>
        <w:tc>
          <w:tcPr>
            <w:tcW w:w="0" w:type="auto"/>
            <w:vMerge/>
            <w:vAlign w:val="center"/>
            <w:hideMark/>
          </w:tcPr>
          <w:p w14:paraId="182E587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503FAF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Log in to my account</w:t>
            </w:r>
          </w:p>
        </w:tc>
        <w:tc>
          <w:tcPr>
            <w:tcW w:w="0" w:type="auto"/>
            <w:vAlign w:val="center"/>
            <w:hideMark/>
          </w:tcPr>
          <w:p w14:paraId="44BF784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plan trips and manage bookings</w:t>
            </w:r>
          </w:p>
        </w:tc>
        <w:tc>
          <w:tcPr>
            <w:tcW w:w="3369" w:type="dxa"/>
            <w:vAlign w:val="center"/>
            <w:hideMark/>
          </w:tcPr>
          <w:p w14:paraId="0075E52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Successful login opens personalized dashboard</w:t>
            </w:r>
          </w:p>
        </w:tc>
      </w:tr>
      <w:tr w:rsidR="00FB16CD" w:rsidRPr="00490701" w14:paraId="41CFE416" w14:textId="77777777" w:rsidTr="008A63BC">
        <w:trPr>
          <w:trHeight w:val="827"/>
        </w:trPr>
        <w:tc>
          <w:tcPr>
            <w:tcW w:w="0" w:type="auto"/>
            <w:vMerge/>
            <w:vAlign w:val="center"/>
            <w:hideMark/>
          </w:tcPr>
          <w:p w14:paraId="7A6C83C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0990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update my profile</w:t>
            </w:r>
          </w:p>
        </w:tc>
        <w:tc>
          <w:tcPr>
            <w:tcW w:w="0" w:type="auto"/>
            <w:vAlign w:val="center"/>
            <w:hideMark/>
          </w:tcPr>
          <w:p w14:paraId="79E7A29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preferences stay current</w:t>
            </w:r>
          </w:p>
        </w:tc>
        <w:tc>
          <w:tcPr>
            <w:tcW w:w="3369" w:type="dxa"/>
            <w:vAlign w:val="center"/>
            <w:hideMark/>
          </w:tcPr>
          <w:p w14:paraId="4654E48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Profile changes are saved with confirmation</w:t>
            </w:r>
          </w:p>
        </w:tc>
      </w:tr>
      <w:tr w:rsidR="00FB16CD" w:rsidRPr="00490701" w14:paraId="0BE7CC39" w14:textId="77777777" w:rsidTr="008A63BC">
        <w:trPr>
          <w:trHeight w:val="827"/>
        </w:trPr>
        <w:tc>
          <w:tcPr>
            <w:tcW w:w="0" w:type="auto"/>
            <w:vMerge/>
            <w:vAlign w:val="center"/>
            <w:hideMark/>
          </w:tcPr>
          <w:p w14:paraId="5F6E000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A04C75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destinations using filters</w:t>
            </w:r>
          </w:p>
        </w:tc>
        <w:tc>
          <w:tcPr>
            <w:tcW w:w="0" w:type="auto"/>
            <w:vAlign w:val="center"/>
            <w:hideMark/>
          </w:tcPr>
          <w:p w14:paraId="445F4B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find places that match my needs</w:t>
            </w:r>
          </w:p>
        </w:tc>
        <w:tc>
          <w:tcPr>
            <w:tcW w:w="3369" w:type="dxa"/>
            <w:vAlign w:val="center"/>
            <w:hideMark/>
          </w:tcPr>
          <w:p w14:paraId="16CE859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Destinations shown with ratings, cost, safety, and location</w:t>
            </w:r>
          </w:p>
        </w:tc>
      </w:tr>
      <w:tr w:rsidR="00FB16CD" w:rsidRPr="00490701" w14:paraId="3C52154A" w14:textId="77777777" w:rsidTr="008A63BC">
        <w:trPr>
          <w:trHeight w:val="827"/>
        </w:trPr>
        <w:tc>
          <w:tcPr>
            <w:tcW w:w="0" w:type="auto"/>
            <w:vMerge/>
            <w:vAlign w:val="center"/>
            <w:hideMark/>
          </w:tcPr>
          <w:p w14:paraId="56925C6E"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F0CAD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AI-based recommendations</w:t>
            </w:r>
          </w:p>
        </w:tc>
        <w:tc>
          <w:tcPr>
            <w:tcW w:w="0" w:type="auto"/>
            <w:vAlign w:val="center"/>
            <w:hideMark/>
          </w:tcPr>
          <w:p w14:paraId="7BA3777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discover suitable destinations</w:t>
            </w:r>
          </w:p>
        </w:tc>
        <w:tc>
          <w:tcPr>
            <w:tcW w:w="3369" w:type="dxa"/>
            <w:vAlign w:val="center"/>
            <w:hideMark/>
          </w:tcPr>
          <w:p w14:paraId="492C1C9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Personalized recommendations displayed</w:t>
            </w:r>
          </w:p>
        </w:tc>
      </w:tr>
      <w:tr w:rsidR="00FB16CD" w:rsidRPr="00490701" w14:paraId="17F3C1B4" w14:textId="77777777" w:rsidTr="008A63BC">
        <w:trPr>
          <w:trHeight w:val="827"/>
        </w:trPr>
        <w:tc>
          <w:tcPr>
            <w:tcW w:w="0" w:type="auto"/>
            <w:vMerge/>
            <w:vAlign w:val="center"/>
            <w:hideMark/>
          </w:tcPr>
          <w:p w14:paraId="34078D74"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CA5F4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Generate a smart trip plan</w:t>
            </w:r>
          </w:p>
        </w:tc>
        <w:tc>
          <w:tcPr>
            <w:tcW w:w="0" w:type="auto"/>
            <w:vAlign w:val="center"/>
            <w:hideMark/>
          </w:tcPr>
          <w:p w14:paraId="0EB4F85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trip is optimized</w:t>
            </w:r>
          </w:p>
        </w:tc>
        <w:tc>
          <w:tcPr>
            <w:tcW w:w="3369" w:type="dxa"/>
            <w:vAlign w:val="center"/>
            <w:hideMark/>
          </w:tcPr>
          <w:p w14:paraId="4FA8C0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Day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wise itinerary with route and time optimization</w:t>
            </w:r>
          </w:p>
        </w:tc>
      </w:tr>
      <w:tr w:rsidR="00FB16CD" w:rsidRPr="00490701" w14:paraId="5718CCE9" w14:textId="77777777" w:rsidTr="008A63BC">
        <w:trPr>
          <w:trHeight w:val="827"/>
        </w:trPr>
        <w:tc>
          <w:tcPr>
            <w:tcW w:w="0" w:type="auto"/>
            <w:vMerge/>
            <w:vAlign w:val="center"/>
            <w:hideMark/>
          </w:tcPr>
          <w:p w14:paraId="7D5AD39B"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74CA8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and book services</w:t>
            </w:r>
          </w:p>
        </w:tc>
        <w:tc>
          <w:tcPr>
            <w:tcW w:w="0" w:type="auto"/>
            <w:vAlign w:val="center"/>
            <w:hideMark/>
          </w:tcPr>
          <w:p w14:paraId="3B89B7F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arrange travel facilities</w:t>
            </w:r>
          </w:p>
        </w:tc>
        <w:tc>
          <w:tcPr>
            <w:tcW w:w="3369" w:type="dxa"/>
            <w:vAlign w:val="center"/>
            <w:hideMark/>
          </w:tcPr>
          <w:p w14:paraId="2D63574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Booking confirmation generated</w:t>
            </w:r>
          </w:p>
        </w:tc>
      </w:tr>
      <w:tr w:rsidR="00FB16CD" w:rsidRPr="00490701" w14:paraId="703FD5A3" w14:textId="77777777" w:rsidTr="008A63BC">
        <w:trPr>
          <w:trHeight w:val="827"/>
        </w:trPr>
        <w:tc>
          <w:tcPr>
            <w:tcW w:w="0" w:type="auto"/>
            <w:vMerge/>
            <w:vAlign w:val="center"/>
            <w:hideMark/>
          </w:tcPr>
          <w:p w14:paraId="6D79D95D"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694B30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safety alerts</w:t>
            </w:r>
          </w:p>
        </w:tc>
        <w:tc>
          <w:tcPr>
            <w:tcW w:w="0" w:type="auto"/>
            <w:vAlign w:val="center"/>
            <w:hideMark/>
          </w:tcPr>
          <w:p w14:paraId="41A40E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stay informed about risks</w:t>
            </w:r>
          </w:p>
        </w:tc>
        <w:tc>
          <w:tcPr>
            <w:tcW w:w="3369" w:type="dxa"/>
            <w:vAlign w:val="center"/>
            <w:hideMark/>
          </w:tcPr>
          <w:p w14:paraId="4DD49A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appear based on location</w:t>
            </w:r>
          </w:p>
        </w:tc>
      </w:tr>
      <w:tr w:rsidR="00FB16CD" w:rsidRPr="00490701" w14:paraId="191E6D6B" w14:textId="77777777" w:rsidTr="008A63BC">
        <w:trPr>
          <w:trHeight w:val="827"/>
        </w:trPr>
        <w:tc>
          <w:tcPr>
            <w:tcW w:w="0" w:type="auto"/>
            <w:vMerge/>
            <w:vAlign w:val="center"/>
            <w:hideMark/>
          </w:tcPr>
          <w:p w14:paraId="5BF3BDC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C48D5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Activate SOS emergency</w:t>
            </w:r>
          </w:p>
        </w:tc>
        <w:tc>
          <w:tcPr>
            <w:tcW w:w="0" w:type="auto"/>
            <w:vAlign w:val="center"/>
            <w:hideMark/>
          </w:tcPr>
          <w:p w14:paraId="7F6EAA0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get help in danger</w:t>
            </w:r>
          </w:p>
        </w:tc>
        <w:tc>
          <w:tcPr>
            <w:tcW w:w="3369" w:type="dxa"/>
            <w:vAlign w:val="center"/>
            <w:hideMark/>
          </w:tcPr>
          <w:p w14:paraId="537DB89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Authorities receive live location</w:t>
            </w:r>
          </w:p>
        </w:tc>
      </w:tr>
      <w:tr w:rsidR="00FB16CD" w:rsidRPr="00490701" w14:paraId="20BA7E16" w14:textId="77777777" w:rsidTr="008A63BC">
        <w:trPr>
          <w:trHeight w:val="827"/>
        </w:trPr>
        <w:tc>
          <w:tcPr>
            <w:tcW w:w="0" w:type="auto"/>
            <w:vMerge/>
            <w:vAlign w:val="center"/>
            <w:hideMark/>
          </w:tcPr>
          <w:p w14:paraId="3F58541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A9E2B3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Rate and review services</w:t>
            </w:r>
          </w:p>
        </w:tc>
        <w:tc>
          <w:tcPr>
            <w:tcW w:w="0" w:type="auto"/>
            <w:vAlign w:val="center"/>
            <w:hideMark/>
          </w:tcPr>
          <w:p w14:paraId="60EC3C9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Others benefit from my experience</w:t>
            </w:r>
          </w:p>
        </w:tc>
        <w:tc>
          <w:tcPr>
            <w:tcW w:w="3369" w:type="dxa"/>
            <w:vAlign w:val="center"/>
            <w:hideMark/>
          </w:tcPr>
          <w:p w14:paraId="61DE1AE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Verified review published</w:t>
            </w:r>
          </w:p>
        </w:tc>
      </w:tr>
      <w:tr w:rsidR="00FB16CD" w:rsidRPr="00490701" w14:paraId="6250DE3C" w14:textId="77777777" w:rsidTr="008A63BC">
        <w:trPr>
          <w:trHeight w:val="557"/>
        </w:trPr>
        <w:tc>
          <w:tcPr>
            <w:tcW w:w="0" w:type="auto"/>
            <w:vMerge w:val="restart"/>
            <w:vAlign w:val="center"/>
            <w:hideMark/>
          </w:tcPr>
          <w:p w14:paraId="2D83E2FE"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Provider</w:t>
            </w:r>
          </w:p>
          <w:p w14:paraId="37A7EB5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FFB290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business with documents</w:t>
            </w:r>
          </w:p>
        </w:tc>
        <w:tc>
          <w:tcPr>
            <w:tcW w:w="0" w:type="auto"/>
            <w:vAlign w:val="center"/>
            <w:hideMark/>
          </w:tcPr>
          <w:p w14:paraId="216146D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offer services</w:t>
            </w:r>
          </w:p>
        </w:tc>
        <w:tc>
          <w:tcPr>
            <w:tcW w:w="3369" w:type="dxa"/>
            <w:vAlign w:val="center"/>
            <w:hideMark/>
          </w:tcPr>
          <w:p w14:paraId="2BE745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Registration submitted for verification</w:t>
            </w:r>
          </w:p>
        </w:tc>
      </w:tr>
      <w:tr w:rsidR="00FB16CD" w:rsidRPr="00490701" w14:paraId="78672D79" w14:textId="77777777" w:rsidTr="008A63BC">
        <w:trPr>
          <w:trHeight w:val="557"/>
        </w:trPr>
        <w:tc>
          <w:tcPr>
            <w:tcW w:w="0" w:type="auto"/>
            <w:vMerge/>
            <w:vAlign w:val="center"/>
            <w:hideMark/>
          </w:tcPr>
          <w:p w14:paraId="536A8DD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9CF8BF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service details and availability</w:t>
            </w:r>
          </w:p>
        </w:tc>
        <w:tc>
          <w:tcPr>
            <w:tcW w:w="0" w:type="auto"/>
            <w:vAlign w:val="center"/>
            <w:hideMark/>
          </w:tcPr>
          <w:p w14:paraId="6A38E1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get updated information</w:t>
            </w:r>
          </w:p>
        </w:tc>
        <w:tc>
          <w:tcPr>
            <w:tcW w:w="3369" w:type="dxa"/>
            <w:vAlign w:val="center"/>
            <w:hideMark/>
          </w:tcPr>
          <w:p w14:paraId="2325B395"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Changes reflect immediately</w:t>
            </w:r>
          </w:p>
        </w:tc>
      </w:tr>
      <w:tr w:rsidR="00FB16CD" w:rsidRPr="00490701" w14:paraId="57049C5C" w14:textId="77777777" w:rsidTr="008A63BC">
        <w:trPr>
          <w:trHeight w:val="557"/>
        </w:trPr>
        <w:tc>
          <w:tcPr>
            <w:tcW w:w="0" w:type="auto"/>
            <w:vMerge/>
            <w:vAlign w:val="center"/>
            <w:hideMark/>
          </w:tcPr>
          <w:p w14:paraId="29486CB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A7EDEA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manage bookings</w:t>
            </w:r>
          </w:p>
        </w:tc>
        <w:tc>
          <w:tcPr>
            <w:tcW w:w="0" w:type="auto"/>
            <w:vAlign w:val="center"/>
            <w:hideMark/>
          </w:tcPr>
          <w:p w14:paraId="50316F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control reservations</w:t>
            </w:r>
          </w:p>
        </w:tc>
        <w:tc>
          <w:tcPr>
            <w:tcW w:w="3369" w:type="dxa"/>
            <w:vAlign w:val="center"/>
            <w:hideMark/>
          </w:tcPr>
          <w:p w14:paraId="139F08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Accept/reject option available</w:t>
            </w:r>
          </w:p>
        </w:tc>
      </w:tr>
      <w:tr w:rsidR="00FB16CD" w:rsidRPr="00490701" w14:paraId="522A7389" w14:textId="77777777" w:rsidTr="008A63BC">
        <w:trPr>
          <w:trHeight w:val="557"/>
        </w:trPr>
        <w:tc>
          <w:tcPr>
            <w:tcW w:w="0" w:type="auto"/>
            <w:vMerge/>
            <w:vAlign w:val="center"/>
            <w:hideMark/>
          </w:tcPr>
          <w:p w14:paraId="66EF53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066D074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Create promotions</w:t>
            </w:r>
          </w:p>
        </w:tc>
        <w:tc>
          <w:tcPr>
            <w:tcW w:w="0" w:type="auto"/>
            <w:vAlign w:val="center"/>
            <w:hideMark/>
          </w:tcPr>
          <w:p w14:paraId="1FBC10E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attract more tourists</w:t>
            </w:r>
          </w:p>
        </w:tc>
        <w:tc>
          <w:tcPr>
            <w:tcW w:w="3369" w:type="dxa"/>
            <w:vAlign w:val="center"/>
            <w:hideMark/>
          </w:tcPr>
          <w:p w14:paraId="0CE1EC1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Offers visible to users</w:t>
            </w:r>
          </w:p>
        </w:tc>
      </w:tr>
      <w:tr w:rsidR="00FB16CD" w:rsidRPr="00490701" w14:paraId="61D842D5" w14:textId="77777777" w:rsidTr="008A63BC">
        <w:trPr>
          <w:trHeight w:val="278"/>
        </w:trPr>
        <w:tc>
          <w:tcPr>
            <w:tcW w:w="0" w:type="auto"/>
            <w:vMerge w:val="restart"/>
            <w:vAlign w:val="center"/>
            <w:hideMark/>
          </w:tcPr>
          <w:p w14:paraId="419F386B"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Authority</w:t>
            </w:r>
          </w:p>
          <w:p w14:paraId="14443F0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933E24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Publish safety alerts</w:t>
            </w:r>
          </w:p>
        </w:tc>
        <w:tc>
          <w:tcPr>
            <w:tcW w:w="0" w:type="auto"/>
            <w:vAlign w:val="center"/>
            <w:hideMark/>
          </w:tcPr>
          <w:p w14:paraId="767D016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remain safe</w:t>
            </w:r>
          </w:p>
        </w:tc>
        <w:tc>
          <w:tcPr>
            <w:tcW w:w="3369" w:type="dxa"/>
            <w:vAlign w:val="center"/>
            <w:hideMark/>
          </w:tcPr>
          <w:p w14:paraId="34ACBCE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broadcast instantly</w:t>
            </w:r>
          </w:p>
        </w:tc>
      </w:tr>
      <w:tr w:rsidR="00FB16CD" w:rsidRPr="00490701" w14:paraId="5B35E8EE" w14:textId="77777777" w:rsidTr="008A63BC">
        <w:trPr>
          <w:trHeight w:val="278"/>
        </w:trPr>
        <w:tc>
          <w:tcPr>
            <w:tcW w:w="0" w:type="auto"/>
            <w:vMerge/>
            <w:vAlign w:val="center"/>
            <w:hideMark/>
          </w:tcPr>
          <w:p w14:paraId="4088DFD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DFF00C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Respond to SOS alerts</w:t>
            </w:r>
          </w:p>
        </w:tc>
        <w:tc>
          <w:tcPr>
            <w:tcW w:w="0" w:type="auto"/>
            <w:vAlign w:val="center"/>
            <w:hideMark/>
          </w:tcPr>
          <w:p w14:paraId="1ACCF64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Emergency response is faster</w:t>
            </w:r>
          </w:p>
        </w:tc>
        <w:tc>
          <w:tcPr>
            <w:tcW w:w="3369" w:type="dxa"/>
            <w:vAlign w:val="center"/>
            <w:hideMark/>
          </w:tcPr>
          <w:p w14:paraId="4410FFE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Location and user details shown</w:t>
            </w:r>
          </w:p>
        </w:tc>
      </w:tr>
      <w:tr w:rsidR="00FB16CD" w:rsidRPr="00490701" w14:paraId="6A5165F9" w14:textId="77777777" w:rsidTr="008A63BC">
        <w:trPr>
          <w:trHeight w:val="278"/>
        </w:trPr>
        <w:tc>
          <w:tcPr>
            <w:tcW w:w="0" w:type="auto"/>
            <w:vMerge/>
            <w:vAlign w:val="center"/>
            <w:hideMark/>
          </w:tcPr>
          <w:p w14:paraId="3E35CC27"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E5B7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 destinations</w:t>
            </w:r>
          </w:p>
        </w:tc>
        <w:tc>
          <w:tcPr>
            <w:tcW w:w="0" w:type="auto"/>
            <w:vAlign w:val="center"/>
            <w:hideMark/>
          </w:tcPr>
          <w:p w14:paraId="77CCFA8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Only safe places are listed</w:t>
            </w:r>
          </w:p>
        </w:tc>
        <w:tc>
          <w:tcPr>
            <w:tcW w:w="3369" w:type="dxa"/>
            <w:vAlign w:val="center"/>
            <w:hideMark/>
          </w:tcPr>
          <w:p w14:paraId="0DB4C0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Approved destinations receive badge</w:t>
            </w:r>
          </w:p>
        </w:tc>
      </w:tr>
      <w:tr w:rsidR="00FB16CD" w:rsidRPr="00490701" w14:paraId="6ED4BB35" w14:textId="77777777" w:rsidTr="008A63BC">
        <w:trPr>
          <w:trHeight w:val="278"/>
        </w:trPr>
        <w:tc>
          <w:tcPr>
            <w:tcW w:w="0" w:type="auto"/>
            <w:vMerge/>
            <w:vAlign w:val="center"/>
            <w:hideMark/>
          </w:tcPr>
          <w:p w14:paraId="4FC1DE3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B76DF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complaints</w:t>
            </w:r>
          </w:p>
        </w:tc>
        <w:tc>
          <w:tcPr>
            <w:tcW w:w="0" w:type="auto"/>
            <w:vAlign w:val="center"/>
            <w:hideMark/>
          </w:tcPr>
          <w:p w14:paraId="7A5EF94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quality is maintained</w:t>
            </w:r>
          </w:p>
        </w:tc>
        <w:tc>
          <w:tcPr>
            <w:tcW w:w="3369" w:type="dxa"/>
            <w:vAlign w:val="center"/>
            <w:hideMark/>
          </w:tcPr>
          <w:p w14:paraId="288E1BF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Complaints tracked and resolved</w:t>
            </w:r>
          </w:p>
        </w:tc>
      </w:tr>
      <w:tr w:rsidR="00FB16CD" w:rsidRPr="00490701" w14:paraId="23EA6F16" w14:textId="77777777" w:rsidTr="008A63BC">
        <w:trPr>
          <w:trHeight w:val="549"/>
        </w:trPr>
        <w:tc>
          <w:tcPr>
            <w:tcW w:w="0" w:type="auto"/>
            <w:vMerge w:val="restart"/>
            <w:vAlign w:val="center"/>
            <w:hideMark/>
          </w:tcPr>
          <w:p w14:paraId="721EDB95"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w:t>
            </w:r>
          </w:p>
          <w:p w14:paraId="24DAE2B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C3906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Verify users and providers</w:t>
            </w:r>
          </w:p>
        </w:tc>
        <w:tc>
          <w:tcPr>
            <w:tcW w:w="0" w:type="auto"/>
            <w:vAlign w:val="center"/>
            <w:hideMark/>
          </w:tcPr>
          <w:p w14:paraId="32C15C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remains trustworthy</w:t>
            </w:r>
          </w:p>
        </w:tc>
        <w:tc>
          <w:tcPr>
            <w:tcW w:w="3369" w:type="dxa"/>
            <w:vAlign w:val="center"/>
            <w:hideMark/>
          </w:tcPr>
          <w:p w14:paraId="3F00FCA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Approval/rejection recorded</w:t>
            </w:r>
          </w:p>
        </w:tc>
      </w:tr>
      <w:tr w:rsidR="00FB16CD" w:rsidRPr="00490701" w14:paraId="450BAF5B" w14:textId="77777777" w:rsidTr="008A63BC">
        <w:trPr>
          <w:trHeight w:val="566"/>
        </w:trPr>
        <w:tc>
          <w:tcPr>
            <w:tcW w:w="0" w:type="auto"/>
            <w:vMerge/>
            <w:vAlign w:val="center"/>
            <w:hideMark/>
          </w:tcPr>
          <w:p w14:paraId="73B46A9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6B6A2D9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user accounts</w:t>
            </w:r>
          </w:p>
        </w:tc>
        <w:tc>
          <w:tcPr>
            <w:tcW w:w="0" w:type="auto"/>
            <w:vAlign w:val="center"/>
            <w:hideMark/>
          </w:tcPr>
          <w:p w14:paraId="636515E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Policy violations are controlled</w:t>
            </w:r>
          </w:p>
        </w:tc>
        <w:tc>
          <w:tcPr>
            <w:tcW w:w="3369" w:type="dxa"/>
            <w:vAlign w:val="center"/>
            <w:hideMark/>
          </w:tcPr>
          <w:p w14:paraId="3805794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Suspend/ban actions applied</w:t>
            </w:r>
          </w:p>
        </w:tc>
      </w:tr>
      <w:tr w:rsidR="00FB16CD" w:rsidRPr="00490701" w14:paraId="70D5CA81" w14:textId="77777777" w:rsidTr="008A63BC">
        <w:trPr>
          <w:trHeight w:val="566"/>
        </w:trPr>
        <w:tc>
          <w:tcPr>
            <w:tcW w:w="0" w:type="auto"/>
            <w:vMerge/>
            <w:vAlign w:val="center"/>
            <w:hideMark/>
          </w:tcPr>
          <w:p w14:paraId="6C52FFD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2E97E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system operations</w:t>
            </w:r>
          </w:p>
        </w:tc>
        <w:tc>
          <w:tcPr>
            <w:tcW w:w="0" w:type="auto"/>
            <w:vAlign w:val="center"/>
            <w:hideMark/>
          </w:tcPr>
          <w:p w14:paraId="618651D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runs smoothly</w:t>
            </w:r>
          </w:p>
        </w:tc>
        <w:tc>
          <w:tcPr>
            <w:tcW w:w="3369" w:type="dxa"/>
            <w:vAlign w:val="center"/>
            <w:hideMark/>
          </w:tcPr>
          <w:p w14:paraId="78FF2F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 dashboard shows system status</w:t>
            </w:r>
          </w:p>
        </w:tc>
      </w:tr>
      <w:tr w:rsidR="00FB16CD" w:rsidRPr="00490701" w14:paraId="0776D523" w14:textId="77777777" w:rsidTr="008A63BC">
        <w:trPr>
          <w:trHeight w:val="1386"/>
        </w:trPr>
        <w:tc>
          <w:tcPr>
            <w:tcW w:w="0" w:type="auto"/>
            <w:vMerge w:val="restart"/>
            <w:vAlign w:val="center"/>
            <w:hideMark/>
          </w:tcPr>
          <w:p w14:paraId="54C6A708"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Server/System</w:t>
            </w:r>
          </w:p>
          <w:p w14:paraId="6402B499"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6D7317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Automatically verify accounts upon registration</w:t>
            </w:r>
          </w:p>
        </w:tc>
        <w:tc>
          <w:tcPr>
            <w:tcW w:w="0" w:type="auto"/>
            <w:vAlign w:val="center"/>
            <w:hideMark/>
          </w:tcPr>
          <w:p w14:paraId="1892756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Users receive immediate confirmation and platform access</w:t>
            </w:r>
          </w:p>
        </w:tc>
        <w:tc>
          <w:tcPr>
            <w:tcW w:w="3369" w:type="dxa"/>
            <w:vAlign w:val="center"/>
            <w:hideMark/>
          </w:tcPr>
          <w:p w14:paraId="45AFE1D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generated automatically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OTP sent via email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Account activated after OTP validation Errors handled</w:t>
            </w:r>
          </w:p>
        </w:tc>
      </w:tr>
      <w:tr w:rsidR="00FB16CD" w:rsidRPr="00490701" w14:paraId="683752DC" w14:textId="77777777" w:rsidTr="008A63BC">
        <w:trPr>
          <w:trHeight w:val="1664"/>
        </w:trPr>
        <w:tc>
          <w:tcPr>
            <w:tcW w:w="0" w:type="auto"/>
            <w:vMerge/>
            <w:vAlign w:val="center"/>
            <w:hideMark/>
          </w:tcPr>
          <w:p w14:paraId="74DB5A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E35A36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Process payment transactions securely</w:t>
            </w:r>
          </w:p>
        </w:tc>
        <w:tc>
          <w:tcPr>
            <w:tcW w:w="0" w:type="auto"/>
            <w:vAlign w:val="center"/>
            <w:hideMark/>
          </w:tcPr>
          <w:p w14:paraId="0ACAD262" w14:textId="77777777" w:rsidR="00FB16CD" w:rsidRPr="007E35A6" w:rsidRDefault="00FB16CD" w:rsidP="008A63BC">
            <w:pPr>
              <w:jc w:val="center"/>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B</w:t>
            </w:r>
            <w:r w:rsidRPr="007E35A6">
              <w:rPr>
                <w:rFonts w:ascii="Times New Roman" w:eastAsia="Times New Roman" w:hAnsi="Times New Roman" w:cs="Times New Roman"/>
                <w:sz w:val="24"/>
                <w:szCs w:val="24"/>
                <w:lang w:eastAsia="en-US"/>
              </w:rPr>
              <w:t>ookings are confirmed upon successful payment</w:t>
            </w:r>
          </w:p>
        </w:tc>
        <w:tc>
          <w:tcPr>
            <w:tcW w:w="3369" w:type="dxa"/>
            <w:vAlign w:val="center"/>
            <w:hideMark/>
          </w:tcPr>
          <w:p w14:paraId="21F5A7E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Payment gateway integrated</w:t>
            </w:r>
            <w:r>
              <w:rPr>
                <w:rFonts w:ascii="Times New Roman" w:eastAsia="Times New Roman" w:hAnsi="Times New Roman" w:cs="Times New Roman"/>
                <w:sz w:val="24"/>
                <w:szCs w:val="24"/>
                <w:lang w:eastAsia="en-US"/>
              </w:rPr>
              <w:t xml:space="preserve">, </w:t>
            </w:r>
            <w:proofErr w:type="gramStart"/>
            <w:r w:rsidRPr="007E35A6">
              <w:rPr>
                <w:rFonts w:ascii="Times New Roman" w:eastAsia="Times New Roman" w:hAnsi="Times New Roman" w:cs="Times New Roman"/>
                <w:sz w:val="24"/>
                <w:szCs w:val="24"/>
                <w:lang w:eastAsia="en-US"/>
              </w:rPr>
              <w:t>Booking</w:t>
            </w:r>
            <w:proofErr w:type="gramEnd"/>
            <w:r w:rsidRPr="007E35A6">
              <w:rPr>
                <w:rFonts w:ascii="Times New Roman" w:eastAsia="Times New Roman" w:hAnsi="Times New Roman" w:cs="Times New Roman"/>
                <w:sz w:val="24"/>
                <w:szCs w:val="24"/>
                <w:lang w:eastAsia="en-US"/>
              </w:rPr>
              <w:t xml:space="preserve"> confirmation triggered</w:t>
            </w:r>
          </w:p>
        </w:tc>
      </w:tr>
      <w:tr w:rsidR="00FB16CD" w:rsidRPr="00490701" w14:paraId="483D649E" w14:textId="77777777" w:rsidTr="008A63BC">
        <w:trPr>
          <w:trHeight w:val="1951"/>
        </w:trPr>
        <w:tc>
          <w:tcPr>
            <w:tcW w:w="0" w:type="auto"/>
            <w:vMerge/>
            <w:vAlign w:val="center"/>
            <w:hideMark/>
          </w:tcPr>
          <w:p w14:paraId="2D72AB1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31B9F0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Validate booking payments with service providers</w:t>
            </w:r>
          </w:p>
        </w:tc>
        <w:tc>
          <w:tcPr>
            <w:tcW w:w="0" w:type="auto"/>
            <w:vAlign w:val="center"/>
            <w:hideMark/>
          </w:tcPr>
          <w:p w14:paraId="75AF9B9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Both tourists and service providers receive accurate booking and payment confirmations</w:t>
            </w:r>
          </w:p>
        </w:tc>
        <w:tc>
          <w:tcPr>
            <w:tcW w:w="3369" w:type="dxa"/>
            <w:vAlign w:val="center"/>
            <w:hideMark/>
          </w:tcPr>
          <w:p w14:paraId="6CEFD7F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Real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time payment status</w:t>
            </w:r>
            <w:r>
              <w:rPr>
                <w:rFonts w:ascii="Times New Roman" w:eastAsia="Times New Roman" w:hAnsi="Times New Roman" w:cs="Times New Roman"/>
                <w:sz w:val="24"/>
                <w:szCs w:val="24"/>
                <w:lang w:eastAsia="en-US"/>
              </w:rPr>
              <w:t xml:space="preserve">, </w:t>
            </w:r>
            <w:proofErr w:type="gramStart"/>
            <w:r w:rsidRPr="007E35A6">
              <w:rPr>
                <w:rFonts w:ascii="Times New Roman" w:eastAsia="Times New Roman" w:hAnsi="Times New Roman" w:cs="Times New Roman"/>
                <w:sz w:val="24"/>
                <w:szCs w:val="24"/>
                <w:lang w:eastAsia="en-US"/>
              </w:rPr>
              <w:t>Booking</w:t>
            </w:r>
            <w:proofErr w:type="gramEnd"/>
            <w:r w:rsidRPr="007E35A6">
              <w:rPr>
                <w:rFonts w:ascii="Times New Roman" w:eastAsia="Times New Roman" w:hAnsi="Times New Roman" w:cs="Times New Roman"/>
                <w:sz w:val="24"/>
                <w:szCs w:val="24"/>
                <w:lang w:eastAsia="en-US"/>
              </w:rPr>
              <w:t xml:space="preserve"> records updated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Confirmation delivered to tourists and providers</w:t>
            </w:r>
          </w:p>
        </w:tc>
      </w:tr>
    </w:tbl>
    <w:p w14:paraId="7649D04C" w14:textId="77777777" w:rsidR="00FB16CD" w:rsidRDefault="00FB16CD" w:rsidP="00FB16CD">
      <w:pPr>
        <w:pStyle w:val="NormalWeb"/>
        <w:jc w:val="both"/>
        <w:rPr>
          <w:b/>
          <w:bCs/>
          <w:sz w:val="26"/>
          <w:szCs w:val="26"/>
        </w:rPr>
      </w:pPr>
    </w:p>
    <w:p w14:paraId="08C8D7B8" w14:textId="77777777" w:rsidR="00FB16CD" w:rsidRDefault="00FB16CD" w:rsidP="00FB16CD">
      <w:pPr>
        <w:pStyle w:val="NormalWeb"/>
        <w:jc w:val="both"/>
        <w:rPr>
          <w:b/>
          <w:bCs/>
          <w:sz w:val="26"/>
          <w:szCs w:val="26"/>
        </w:rPr>
      </w:pPr>
    </w:p>
    <w:p w14:paraId="1C0854BC" w14:textId="77777777" w:rsidR="00FB16CD" w:rsidRDefault="00FB16CD" w:rsidP="00FB16CD">
      <w:pPr>
        <w:pStyle w:val="NormalWeb"/>
        <w:jc w:val="both"/>
        <w:rPr>
          <w:b/>
          <w:bCs/>
          <w:sz w:val="26"/>
          <w:szCs w:val="26"/>
        </w:rPr>
      </w:pPr>
    </w:p>
    <w:p w14:paraId="06A76E31" w14:textId="7EB00D27" w:rsidR="00FB16CD" w:rsidRDefault="00FB16CD" w:rsidP="00FB16CD">
      <w:pPr>
        <w:pStyle w:val="NormalWeb"/>
        <w:jc w:val="both"/>
        <w:rPr>
          <w:b/>
          <w:bCs/>
          <w:sz w:val="26"/>
          <w:szCs w:val="26"/>
        </w:rPr>
      </w:pPr>
    </w:p>
    <w:p w14:paraId="42F5963E" w14:textId="6291A9DA" w:rsidR="005B4A96" w:rsidRDefault="005B4A96" w:rsidP="00FB16CD">
      <w:pPr>
        <w:pStyle w:val="NormalWeb"/>
        <w:jc w:val="both"/>
        <w:rPr>
          <w:b/>
          <w:bCs/>
          <w:sz w:val="26"/>
          <w:szCs w:val="26"/>
        </w:rPr>
      </w:pPr>
    </w:p>
    <w:p w14:paraId="092E0E87" w14:textId="46F00DF6" w:rsidR="005B4A96" w:rsidRDefault="005B4A96" w:rsidP="00FB16CD">
      <w:pPr>
        <w:pStyle w:val="NormalWeb"/>
        <w:jc w:val="both"/>
        <w:rPr>
          <w:b/>
          <w:bCs/>
          <w:sz w:val="26"/>
          <w:szCs w:val="26"/>
        </w:rPr>
      </w:pPr>
    </w:p>
    <w:p w14:paraId="025463B3" w14:textId="7A816885" w:rsidR="005B4A96" w:rsidRDefault="005B4A96" w:rsidP="00FB16CD">
      <w:pPr>
        <w:pStyle w:val="NormalWeb"/>
        <w:jc w:val="both"/>
        <w:rPr>
          <w:b/>
          <w:bCs/>
          <w:sz w:val="26"/>
          <w:szCs w:val="26"/>
        </w:rPr>
      </w:pPr>
    </w:p>
    <w:p w14:paraId="5193B3BF" w14:textId="2A6399DA" w:rsidR="005B4A96" w:rsidRDefault="005B4A96" w:rsidP="00FB16CD">
      <w:pPr>
        <w:pStyle w:val="NormalWeb"/>
        <w:jc w:val="both"/>
        <w:rPr>
          <w:b/>
          <w:bCs/>
          <w:sz w:val="26"/>
          <w:szCs w:val="26"/>
        </w:rPr>
      </w:pPr>
    </w:p>
    <w:p w14:paraId="32F68305" w14:textId="77777777" w:rsidR="005B4A96" w:rsidRDefault="005B4A96" w:rsidP="005B4A96">
      <w:pPr>
        <w:pStyle w:val="Heading2"/>
        <w:numPr>
          <w:ilvl w:val="0"/>
          <w:numId w:val="0"/>
        </w:numPr>
        <w:spacing w:line="360" w:lineRule="auto"/>
        <w:jc w:val="both"/>
        <w:rPr>
          <w:rStyle w:val="Strong"/>
          <w:rFonts w:ascii="Times New Roman" w:hAnsi="Times New Roman"/>
          <w:b/>
          <w:bCs w:val="0"/>
          <w:sz w:val="26"/>
          <w:szCs w:val="26"/>
        </w:rPr>
      </w:pPr>
      <w:bookmarkStart w:id="6" w:name="_Toc219787129"/>
      <w:r w:rsidRPr="00635564">
        <w:rPr>
          <w:rStyle w:val="Strong"/>
          <w:rFonts w:ascii="Times New Roman" w:hAnsi="Times New Roman"/>
          <w:b/>
          <w:sz w:val="26"/>
          <w:szCs w:val="26"/>
        </w:rPr>
        <w:lastRenderedPageBreak/>
        <w:t>2.2</w:t>
      </w:r>
      <w:r>
        <w:rPr>
          <w:rStyle w:val="Strong"/>
          <w:rFonts w:ascii="Times New Roman" w:hAnsi="Times New Roman"/>
          <w:b/>
          <w:sz w:val="26"/>
          <w:szCs w:val="26"/>
        </w:rPr>
        <w:t>.2</w:t>
      </w:r>
      <w:r w:rsidRPr="00635564">
        <w:rPr>
          <w:rStyle w:val="Strong"/>
          <w:rFonts w:ascii="Times New Roman" w:hAnsi="Times New Roman"/>
          <w:b/>
          <w:sz w:val="26"/>
          <w:szCs w:val="26"/>
        </w:rPr>
        <w:t xml:space="preserve"> </w:t>
      </w:r>
      <w:r w:rsidRPr="000C1B15">
        <w:rPr>
          <w:rStyle w:val="Strong"/>
          <w:rFonts w:ascii="Times New Roman" w:hAnsi="Times New Roman"/>
          <w:b/>
          <w:bCs w:val="0"/>
          <w:sz w:val="26"/>
          <w:szCs w:val="26"/>
        </w:rPr>
        <w:t>T</w:t>
      </w:r>
      <w:bookmarkEnd w:id="6"/>
      <w:r w:rsidRPr="00441CA7">
        <w:rPr>
          <w:rStyle w:val="Strong"/>
          <w:rFonts w:ascii="Times New Roman" w:hAnsi="Times New Roman"/>
          <w:b/>
          <w:bCs w:val="0"/>
          <w:sz w:val="26"/>
          <w:szCs w:val="26"/>
        </w:rPr>
        <w:t>rello</w:t>
      </w:r>
    </w:p>
    <w:p w14:paraId="360D3214" w14:textId="77777777" w:rsidR="005B4A96" w:rsidRPr="00D86B2B" w:rsidRDefault="005B4A96" w:rsidP="005B4A96"/>
    <w:p w14:paraId="33470C3F"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311457E9" wp14:editId="747D4B53">
            <wp:extent cx="5943600" cy="2973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73070"/>
                    </a:xfrm>
                    <a:prstGeom prst="rect">
                      <a:avLst/>
                    </a:prstGeom>
                  </pic:spPr>
                </pic:pic>
              </a:graphicData>
            </a:graphic>
          </wp:inline>
        </w:drawing>
      </w:r>
    </w:p>
    <w:p w14:paraId="47ADA4B4" w14:textId="77777777" w:rsidR="005B4A96" w:rsidRDefault="005B4A96" w:rsidP="005B4A96">
      <w:pPr>
        <w:pStyle w:val="NormalWeb"/>
        <w:jc w:val="center"/>
        <w:rPr>
          <w:b/>
          <w:bCs/>
          <w:sz w:val="26"/>
          <w:szCs w:val="26"/>
        </w:rPr>
      </w:pPr>
    </w:p>
    <w:p w14:paraId="6B9462BB"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05BFAC83" wp14:editId="2549CCB9">
            <wp:extent cx="5943600" cy="297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78150"/>
                    </a:xfrm>
                    <a:prstGeom prst="rect">
                      <a:avLst/>
                    </a:prstGeom>
                  </pic:spPr>
                </pic:pic>
              </a:graphicData>
            </a:graphic>
          </wp:inline>
        </w:drawing>
      </w:r>
    </w:p>
    <w:p w14:paraId="369C9BDE" w14:textId="77777777" w:rsidR="005B4A96" w:rsidRPr="00AC7493" w:rsidRDefault="005B4A96" w:rsidP="005B4A96">
      <w:pPr>
        <w:pStyle w:val="NormalWeb"/>
        <w:jc w:val="both"/>
        <w:rPr>
          <w:b/>
          <w:bCs/>
          <w:sz w:val="26"/>
          <w:szCs w:val="26"/>
        </w:rPr>
      </w:pPr>
    </w:p>
    <w:p w14:paraId="4A121683" w14:textId="77777777" w:rsidR="005B4A96" w:rsidRDefault="005B4A96" w:rsidP="00FB16CD">
      <w:pPr>
        <w:pStyle w:val="NormalWeb"/>
        <w:jc w:val="both"/>
        <w:rPr>
          <w:b/>
          <w:bCs/>
          <w:sz w:val="26"/>
          <w:szCs w:val="26"/>
        </w:rPr>
      </w:pPr>
      <w:bookmarkStart w:id="7" w:name="_GoBack"/>
      <w:bookmarkEnd w:id="7"/>
    </w:p>
    <w:p w14:paraId="603B02A0" w14:textId="77777777" w:rsidR="00FB16CD" w:rsidRDefault="00FB16CD" w:rsidP="00FB16CD">
      <w:pPr>
        <w:pStyle w:val="NormalWeb"/>
        <w:jc w:val="both"/>
        <w:rPr>
          <w:b/>
          <w:bCs/>
          <w:sz w:val="26"/>
          <w:szCs w:val="26"/>
        </w:rPr>
      </w:pPr>
    </w:p>
    <w:p w14:paraId="52E09023" w14:textId="77777777" w:rsidR="00FB16CD" w:rsidRDefault="00FB16CD" w:rsidP="00FB16CD">
      <w:pPr>
        <w:pStyle w:val="NormalWeb"/>
        <w:jc w:val="both"/>
        <w:rPr>
          <w:b/>
          <w:bCs/>
          <w:sz w:val="26"/>
          <w:szCs w:val="26"/>
        </w:rPr>
      </w:pPr>
    </w:p>
    <w:p w14:paraId="0C066AA8" w14:textId="77777777" w:rsidR="00FB16CD" w:rsidRDefault="00FB16CD" w:rsidP="00FB16CD">
      <w:pPr>
        <w:pStyle w:val="NormalWeb"/>
        <w:jc w:val="both"/>
        <w:rPr>
          <w:b/>
          <w:bCs/>
          <w:sz w:val="26"/>
          <w:szCs w:val="26"/>
        </w:rPr>
      </w:pPr>
    </w:p>
    <w:p w14:paraId="44956626" w14:textId="77777777" w:rsidR="00FB16CD" w:rsidRPr="002F526A" w:rsidRDefault="00FB16CD" w:rsidP="002F526A">
      <w:pPr>
        <w:spacing w:line="360" w:lineRule="auto"/>
        <w:jc w:val="both"/>
        <w:rPr>
          <w:rFonts w:ascii="Times New Roman" w:hAnsi="Times New Roman" w:cs="Times New Roman"/>
          <w:b/>
          <w:bCs/>
          <w:sz w:val="24"/>
          <w:szCs w:val="24"/>
        </w:rPr>
      </w:pPr>
    </w:p>
    <w:sectPr w:rsidR="00FB16CD" w:rsidRPr="002F526A" w:rsidSect="003F3060">
      <w:headerReference w:type="default"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A0F503" w14:textId="77777777" w:rsidR="00A36D93" w:rsidRDefault="00A36D93" w:rsidP="00563AE2">
      <w:pPr>
        <w:spacing w:after="0" w:line="240" w:lineRule="auto"/>
      </w:pPr>
      <w:r>
        <w:separator/>
      </w:r>
    </w:p>
  </w:endnote>
  <w:endnote w:type="continuationSeparator" w:id="0">
    <w:p w14:paraId="577413C4" w14:textId="77777777" w:rsidR="00A36D93" w:rsidRDefault="00A36D93"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0E05AA" w14:textId="77777777" w:rsidR="00A36D93" w:rsidRDefault="00A36D93" w:rsidP="00563AE2">
      <w:pPr>
        <w:spacing w:after="0" w:line="240" w:lineRule="auto"/>
      </w:pPr>
      <w:r>
        <w:separator/>
      </w:r>
    </w:p>
  </w:footnote>
  <w:footnote w:type="continuationSeparator" w:id="0">
    <w:p w14:paraId="39C6B44B" w14:textId="77777777" w:rsidR="00A36D93" w:rsidRDefault="00A36D93"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3"/>
  </w:num>
  <w:num w:numId="3">
    <w:abstractNumId w:val="4"/>
  </w:num>
  <w:num w:numId="4">
    <w:abstractNumId w:val="10"/>
  </w:num>
  <w:num w:numId="5">
    <w:abstractNumId w:val="2"/>
  </w:num>
  <w:num w:numId="6">
    <w:abstractNumId w:val="7"/>
  </w:num>
  <w:num w:numId="7">
    <w:abstractNumId w:val="11"/>
  </w:num>
  <w:num w:numId="8">
    <w:abstractNumId w:val="6"/>
  </w:num>
  <w:num w:numId="9">
    <w:abstractNumId w:val="5"/>
  </w:num>
  <w:num w:numId="10">
    <w:abstractNumId w:val="1"/>
  </w:num>
  <w:num w:numId="11">
    <w:abstractNumId w:val="8"/>
  </w:num>
  <w:num w:numId="12">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1EDE"/>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4A96"/>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2734"/>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6D93"/>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4C1D"/>
    <w:rsid w:val="00E63939"/>
    <w:rsid w:val="00E6470F"/>
    <w:rsid w:val="00E677B7"/>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16CD"/>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styleId="TableGridLight">
    <w:name w:val="Grid Table Light"/>
    <w:basedOn w:val="TableNormal"/>
    <w:uiPriority w:val="40"/>
    <w:rsid w:val="00FB16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10</Pages>
  <Words>1487</Words>
  <Characters>8480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PC</cp:lastModifiedBy>
  <cp:revision>260</cp:revision>
  <dcterms:created xsi:type="dcterms:W3CDTF">2024-02-03T10:31:00Z</dcterms:created>
  <dcterms:modified xsi:type="dcterms:W3CDTF">2026-01-20T02:02:00Z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