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433513" cy="42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3513" cy="42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Prueba técnica - Data Scientist</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Con base en el texto extraído de múltiples tipos de documentos (extractos, contratos, tiquetes, invitaciones, facturas, etc…) Se desea desarrollar un sistema tipo asistente cuyos datos de entrada son una consulta en texto plano y los textos mencionados previamente.</w:t>
      </w:r>
    </w:p>
    <w:p w:rsidR="00000000" w:rsidDel="00000000" w:rsidP="00000000" w:rsidRDefault="00000000" w:rsidRPr="00000000" w14:paraId="00000007">
      <w:pPr>
        <w:jc w:val="left"/>
        <w:rPr>
          <w:sz w:val="26"/>
          <w:szCs w:val="26"/>
        </w:rPr>
      </w:pPr>
      <w:r w:rsidDel="00000000" w:rsidR="00000000" w:rsidRPr="00000000">
        <w:rPr>
          <w:rtl w:val="0"/>
        </w:rPr>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Usando las herramientas y tecnologías que considere necesarias y convenientes, desarrolla una función que reciba como entrada una consulta en forma de texto y retorne de la misma forma una respuesta lógica a la consulta haciendo uso de la información proporcionada.</w:t>
      </w:r>
    </w:p>
    <w:p w:rsidR="00000000" w:rsidDel="00000000" w:rsidP="00000000" w:rsidRDefault="00000000" w:rsidRPr="00000000" w14:paraId="00000009">
      <w:pPr>
        <w:jc w:val="left"/>
        <w:rPr>
          <w:sz w:val="26"/>
          <w:szCs w:val="26"/>
        </w:rPr>
      </w:pPr>
      <w:r w:rsidDel="00000000" w:rsidR="00000000" w:rsidRPr="00000000">
        <w:rPr>
          <w:rtl w:val="0"/>
        </w:rPr>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Ejemplos:</w:t>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sz w:val="26"/>
          <w:szCs w:val="26"/>
        </w:rPr>
      </w:pPr>
      <w:r w:rsidDel="00000000" w:rsidR="00000000" w:rsidRPr="00000000">
        <w:rPr>
          <w:sz w:val="26"/>
          <w:szCs w:val="26"/>
          <w:rtl w:val="0"/>
        </w:rPr>
        <w:t xml:space="preserve">Entrada: ¿Cuánto he gastado en el mes pasado en arriendo?</w:t>
      </w:r>
    </w:p>
    <w:p w:rsidR="00000000" w:rsidDel="00000000" w:rsidP="00000000" w:rsidRDefault="00000000" w:rsidRPr="00000000" w14:paraId="0000000D">
      <w:pPr>
        <w:ind w:left="720" w:firstLine="0"/>
        <w:jc w:val="left"/>
        <w:rPr>
          <w:sz w:val="26"/>
          <w:szCs w:val="26"/>
        </w:rPr>
      </w:pPr>
      <w:r w:rsidDel="00000000" w:rsidR="00000000" w:rsidRPr="00000000">
        <w:rPr>
          <w:sz w:val="26"/>
          <w:szCs w:val="26"/>
          <w:rtl w:val="0"/>
        </w:rPr>
        <w:t xml:space="preserve">Salida: El mes pasado has gastado $10.000 en arriendo.</w:t>
      </w:r>
    </w:p>
    <w:p w:rsidR="00000000" w:rsidDel="00000000" w:rsidP="00000000" w:rsidRDefault="00000000" w:rsidRPr="00000000" w14:paraId="0000000E">
      <w:pPr>
        <w:ind w:left="720" w:firstLine="0"/>
        <w:jc w:val="left"/>
        <w:rPr>
          <w:sz w:val="26"/>
          <w:szCs w:val="26"/>
        </w:rPr>
      </w:pPr>
      <w:r w:rsidDel="00000000" w:rsidR="00000000" w:rsidRPr="00000000">
        <w:rPr>
          <w:rtl w:val="0"/>
        </w:rPr>
      </w:r>
    </w:p>
    <w:p w:rsidR="00000000" w:rsidDel="00000000" w:rsidP="00000000" w:rsidRDefault="00000000" w:rsidRPr="00000000" w14:paraId="0000000F">
      <w:pPr>
        <w:numPr>
          <w:ilvl w:val="0"/>
          <w:numId w:val="3"/>
        </w:numPr>
        <w:ind w:left="720" w:hanging="360"/>
        <w:jc w:val="left"/>
        <w:rPr>
          <w:sz w:val="26"/>
          <w:szCs w:val="26"/>
        </w:rPr>
      </w:pPr>
      <w:r w:rsidDel="00000000" w:rsidR="00000000" w:rsidRPr="00000000">
        <w:rPr>
          <w:sz w:val="26"/>
          <w:szCs w:val="26"/>
          <w:rtl w:val="0"/>
        </w:rPr>
        <w:t xml:space="preserve">Entrada: Cuál es el destino de los últimos viajes de mis empleados?</w:t>
      </w:r>
    </w:p>
    <w:p w:rsidR="00000000" w:rsidDel="00000000" w:rsidP="00000000" w:rsidRDefault="00000000" w:rsidRPr="00000000" w14:paraId="00000010">
      <w:pPr>
        <w:ind w:left="720" w:firstLine="0"/>
        <w:jc w:val="left"/>
        <w:rPr>
          <w:sz w:val="26"/>
          <w:szCs w:val="26"/>
        </w:rPr>
      </w:pPr>
      <w:r w:rsidDel="00000000" w:rsidR="00000000" w:rsidRPr="00000000">
        <w:rPr>
          <w:sz w:val="26"/>
          <w:szCs w:val="26"/>
          <w:rtl w:val="0"/>
        </w:rPr>
        <w:t xml:space="preserve">Salida: Hay boletos de avión a Santa Marta, Medellín y Miami.</w:t>
      </w:r>
    </w:p>
    <w:p w:rsidR="00000000" w:rsidDel="00000000" w:rsidP="00000000" w:rsidRDefault="00000000" w:rsidRPr="00000000" w14:paraId="00000011">
      <w:pPr>
        <w:ind w:left="720" w:firstLine="0"/>
        <w:jc w:val="left"/>
        <w:rPr>
          <w:sz w:val="26"/>
          <w:szCs w:val="26"/>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sz w:val="26"/>
          <w:szCs w:val="26"/>
        </w:rPr>
      </w:pPr>
      <w:r w:rsidDel="00000000" w:rsidR="00000000" w:rsidRPr="00000000">
        <w:rPr>
          <w:sz w:val="26"/>
          <w:szCs w:val="26"/>
          <w:rtl w:val="0"/>
        </w:rPr>
        <w:t xml:space="preserve">Entrada: En qué meses me he gastado más de $100.000 en Luz?</w:t>
      </w:r>
    </w:p>
    <w:p w:rsidR="00000000" w:rsidDel="00000000" w:rsidP="00000000" w:rsidRDefault="00000000" w:rsidRPr="00000000" w14:paraId="00000013">
      <w:pPr>
        <w:ind w:left="720" w:firstLine="0"/>
        <w:jc w:val="left"/>
        <w:rPr>
          <w:sz w:val="26"/>
          <w:szCs w:val="26"/>
        </w:rPr>
      </w:pPr>
      <w:r w:rsidDel="00000000" w:rsidR="00000000" w:rsidRPr="00000000">
        <w:rPr>
          <w:sz w:val="26"/>
          <w:szCs w:val="26"/>
          <w:rtl w:val="0"/>
        </w:rPr>
        <w:t xml:space="preserve">Salida: En diciembre gastaste $133.000 y en enero gastaste $110.500.</w:t>
      </w:r>
    </w:p>
    <w:p w:rsidR="00000000" w:rsidDel="00000000" w:rsidP="00000000" w:rsidRDefault="00000000" w:rsidRPr="00000000" w14:paraId="00000014">
      <w:pPr>
        <w:ind w:left="720" w:firstLine="0"/>
        <w:jc w:val="left"/>
        <w:rPr>
          <w:sz w:val="26"/>
          <w:szCs w:val="26"/>
        </w:rPr>
      </w:pPr>
      <w:r w:rsidDel="00000000" w:rsidR="00000000" w:rsidRPr="00000000">
        <w:rPr>
          <w:rtl w:val="0"/>
        </w:rPr>
      </w:r>
    </w:p>
    <w:p w:rsidR="00000000" w:rsidDel="00000000" w:rsidP="00000000" w:rsidRDefault="00000000" w:rsidRPr="00000000" w14:paraId="00000015">
      <w:pPr>
        <w:ind w:left="0" w:firstLine="0"/>
        <w:jc w:val="left"/>
        <w:rPr>
          <w:sz w:val="26"/>
          <w:szCs w:val="26"/>
        </w:rPr>
      </w:pPr>
      <w:r w:rsidDel="00000000" w:rsidR="00000000" w:rsidRPr="00000000">
        <w:rPr>
          <w:sz w:val="26"/>
          <w:szCs w:val="26"/>
          <w:rtl w:val="0"/>
        </w:rPr>
        <w:t xml:space="preserve">Como adjuntos encontrarás información de pagos y texto extraído de diversos documentos.</w:t>
      </w:r>
    </w:p>
    <w:p w:rsidR="00000000" w:rsidDel="00000000" w:rsidP="00000000" w:rsidRDefault="00000000" w:rsidRPr="00000000" w14:paraId="00000016">
      <w:pPr>
        <w:ind w:left="0" w:firstLine="0"/>
        <w:jc w:val="left"/>
        <w:rPr>
          <w:sz w:val="26"/>
          <w:szCs w:val="26"/>
        </w:rPr>
      </w:pPr>
      <w:r w:rsidDel="00000000" w:rsidR="00000000" w:rsidRPr="00000000">
        <w:rPr>
          <w:rtl w:val="0"/>
        </w:rPr>
      </w:r>
    </w:p>
    <w:p w:rsidR="00000000" w:rsidDel="00000000" w:rsidP="00000000" w:rsidRDefault="00000000" w:rsidRPr="00000000" w14:paraId="00000017">
      <w:pPr>
        <w:ind w:left="0" w:firstLine="0"/>
        <w:jc w:val="left"/>
        <w:rPr>
          <w:sz w:val="26"/>
          <w:szCs w:val="26"/>
        </w:rPr>
      </w:pPr>
      <w:r w:rsidDel="00000000" w:rsidR="00000000" w:rsidRPr="00000000">
        <w:rPr>
          <w:sz w:val="26"/>
          <w:szCs w:val="26"/>
          <w:rtl w:val="0"/>
        </w:rPr>
        <w:t xml:space="preserve">Buena suerte!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