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74" w:rsidRPr="00F23574" w:rsidRDefault="008F4E98" w:rsidP="00F23574">
      <w:pPr>
        <w:rPr>
          <w:sz w:val="32"/>
          <w:szCs w:val="32"/>
        </w:rPr>
      </w:pPr>
      <w:r w:rsidRPr="00F23574">
        <w:rPr>
          <w:sz w:val="32"/>
          <w:szCs w:val="32"/>
          <w:u w:val="single"/>
        </w:rPr>
        <w:t xml:space="preserve">STA110 : A l’attention de </w:t>
      </w:r>
      <w:r w:rsidR="00F23574" w:rsidRPr="00F23574">
        <w:rPr>
          <w:sz w:val="32"/>
          <w:szCs w:val="32"/>
          <w:u w:val="single"/>
        </w:rPr>
        <w:t xml:space="preserve">Mr </w:t>
      </w:r>
      <w:proofErr w:type="spellStart"/>
      <w:r w:rsidR="00F23574" w:rsidRPr="00F23574">
        <w:rPr>
          <w:sz w:val="32"/>
          <w:szCs w:val="32"/>
          <w:u w:val="single"/>
        </w:rPr>
        <w:t>Jaupi</w:t>
      </w:r>
      <w:proofErr w:type="spellEnd"/>
      <w:r w:rsidR="00F23574">
        <w:rPr>
          <w:sz w:val="32"/>
          <w:szCs w:val="32"/>
        </w:rPr>
        <w:t xml:space="preserve">                                    Samir Chergui</w:t>
      </w:r>
    </w:p>
    <w:p w:rsidR="00F23574" w:rsidRDefault="00F23574">
      <w:pPr>
        <w:rPr>
          <w:b/>
          <w:bCs/>
          <w:sz w:val="32"/>
          <w:szCs w:val="32"/>
        </w:rPr>
      </w:pPr>
    </w:p>
    <w:p w:rsidR="00F23574" w:rsidRDefault="00F23574">
      <w:pPr>
        <w:rPr>
          <w:b/>
          <w:bCs/>
          <w:sz w:val="32"/>
          <w:szCs w:val="32"/>
        </w:rPr>
      </w:pPr>
    </w:p>
    <w:p w:rsidR="00F81B98" w:rsidRDefault="00F81B98">
      <w:pPr>
        <w:rPr>
          <w:b/>
          <w:bCs/>
          <w:sz w:val="32"/>
          <w:szCs w:val="32"/>
        </w:rPr>
      </w:pPr>
      <w:r w:rsidRPr="00AC5AB4">
        <w:rPr>
          <w:b/>
          <w:bCs/>
          <w:sz w:val="32"/>
          <w:szCs w:val="32"/>
        </w:rPr>
        <w:t>Régression linéaire simple</w:t>
      </w:r>
    </w:p>
    <w:p w:rsidR="00E30C31" w:rsidRDefault="00E30C31">
      <w:pPr>
        <w:rPr>
          <w:sz w:val="24"/>
          <w:szCs w:val="24"/>
        </w:rPr>
      </w:pPr>
      <w:r>
        <w:rPr>
          <w:sz w:val="24"/>
          <w:szCs w:val="24"/>
        </w:rPr>
        <w:t>Dans le cadre de cet exercice, nous allons essayer de prédire la perte du nombre de visiteurs du musée après l’accident compte tenu de la fréquentation du musée</w:t>
      </w:r>
      <w:r w:rsidR="00983803">
        <w:rPr>
          <w:sz w:val="24"/>
          <w:szCs w:val="24"/>
        </w:rPr>
        <w:t xml:space="preserve"> et du parc</w:t>
      </w:r>
      <w:r w:rsidR="008D5AB9">
        <w:rPr>
          <w:sz w:val="24"/>
          <w:szCs w:val="24"/>
        </w:rPr>
        <w:t xml:space="preserve"> d’attractions</w:t>
      </w:r>
      <w:r>
        <w:rPr>
          <w:sz w:val="24"/>
          <w:szCs w:val="24"/>
        </w:rPr>
        <w:t xml:space="preserve"> avant l’accident et après l’accident.</w:t>
      </w:r>
    </w:p>
    <w:p w:rsidR="00E30C31" w:rsidRPr="00E30C31" w:rsidRDefault="00E30C31">
      <w:pPr>
        <w:rPr>
          <w:sz w:val="24"/>
          <w:szCs w:val="24"/>
        </w:rPr>
      </w:pPr>
      <w:r>
        <w:rPr>
          <w:sz w:val="24"/>
          <w:szCs w:val="24"/>
        </w:rPr>
        <w:t>Nous allons ensuite comparer les deux modèles de régression linéaire pour savoir lequel est le plus approprié pour l’assureur autrement dit quel modèle permet à l’assureur de réduire l’indemnisation pour le musée.</w:t>
      </w:r>
    </w:p>
    <w:p w:rsidR="00F81B98" w:rsidRDefault="007001F2">
      <w:proofErr w:type="gramStart"/>
      <w:r>
        <w:t>a</w:t>
      </w:r>
      <w:proofErr w:type="gramEnd"/>
      <w:r>
        <w:t>/</w:t>
      </w:r>
      <w:r w:rsidR="00F81B98">
        <w:t>Utilisation de Sas Entreprise Guide :</w:t>
      </w:r>
    </w:p>
    <w:p w:rsidR="00F81B98" w:rsidRDefault="00F81B98">
      <w:r>
        <w:t>J</w:t>
      </w:r>
      <w:r w:rsidR="008D5AB9">
        <w:t>’effectue un filtrage pour conserver les données qui m’intéressent soit les données comprises entre la première et la trente-deuxième semaine</w:t>
      </w:r>
      <w:r w:rsidR="007001F2">
        <w:t> :</w:t>
      </w:r>
    </w:p>
    <w:p w:rsidR="007001F2" w:rsidRDefault="007001F2">
      <w:r>
        <w:t>Voici mes résultats après l’analyse en régression linéaire simple 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427"/>
        <w:gridCol w:w="1494"/>
        <w:gridCol w:w="1020"/>
        <w:gridCol w:w="1460"/>
        <w:gridCol w:w="679"/>
      </w:tblGrid>
      <w:tr w:rsidR="008D5AB9" w:rsidRPr="008D5AB9" w:rsidTr="008D5AB9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D5AB9" w:rsidRPr="008D5AB9" w:rsidRDefault="008D5AB9" w:rsidP="008D5A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8D5A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Résultats estimés des paramètres</w:t>
            </w:r>
          </w:p>
        </w:tc>
      </w:tr>
      <w:tr w:rsidR="008D5AB9" w:rsidRPr="008D5AB9" w:rsidTr="008D5AB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D5AB9" w:rsidRPr="008D5AB9" w:rsidRDefault="008D5AB9" w:rsidP="008D5A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8D5A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8D5A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DDL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8D5A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 estimée</w:t>
            </w:r>
            <w:r w:rsidRPr="008D5A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br/>
              <w:t>des paramètres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8D5A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Erreur</w:t>
            </w:r>
            <w:r w:rsidRPr="008D5A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br/>
              <w:t>type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8D5A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 du test 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8D5A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Pr &gt; |t|</w:t>
            </w:r>
          </w:p>
        </w:tc>
      </w:tr>
      <w:tr w:rsidR="008D5AB9" w:rsidRPr="008D5AB9" w:rsidTr="008D5AB9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Intercept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16.22868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114.69507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0.14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0.8884</w:t>
            </w:r>
          </w:p>
        </w:tc>
      </w:tr>
      <w:tr w:rsidR="008D5AB9" w:rsidRPr="008D5AB9" w:rsidTr="008D5AB9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A-Park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0.69349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0.01838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37.74</w:t>
            </w:r>
          </w:p>
        </w:tc>
        <w:tc>
          <w:tcPr>
            <w:tcW w:w="0" w:type="auto"/>
            <w:noWrap/>
            <w:vAlign w:val="center"/>
            <w:hideMark/>
          </w:tcPr>
          <w:p w:rsidR="008D5AB9" w:rsidRPr="008D5AB9" w:rsidRDefault="008D5AB9" w:rsidP="008D5A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5A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</w:tbl>
    <w:p w:rsidR="007001F2" w:rsidRDefault="007001F2"/>
    <w:p w:rsidR="007001F2" w:rsidRDefault="008D5AB9" w:rsidP="008D5AB9">
      <w:r>
        <w:t>L</w:t>
      </w:r>
      <w:r w:rsidR="007001F2">
        <w:t>e modèle est donc :</w:t>
      </w:r>
    </w:p>
    <w:p w:rsidR="007001F2" w:rsidRDefault="007001F2">
      <w:r>
        <w:t xml:space="preserve">Y = </w:t>
      </w:r>
      <w:r w:rsidR="008D5AB9">
        <w:t xml:space="preserve">0,693 </w:t>
      </w:r>
      <w:r>
        <w:t>*</w:t>
      </w:r>
      <w:r w:rsidR="008D5AB9">
        <w:t>A-Park</w:t>
      </w:r>
    </w:p>
    <w:p w:rsidR="007001F2" w:rsidRDefault="007001F2">
      <w:r>
        <w:t>La variable intercept est jugé non significative (p-value=0,</w:t>
      </w:r>
      <w:r w:rsidR="008D5AB9">
        <w:t>889</w:t>
      </w:r>
      <w:r>
        <w:t>)</w:t>
      </w:r>
    </w:p>
    <w:p w:rsidR="0084319F" w:rsidRDefault="0084319F">
      <w:r>
        <w:t>La variable A</w:t>
      </w:r>
      <w:r w:rsidR="008D5AB9">
        <w:t>-Park</w:t>
      </w:r>
      <w:r>
        <w:t xml:space="preserve"> est jugée très significative (p-value proche de 0)</w:t>
      </w:r>
    </w:p>
    <w:p w:rsidR="007001F2" w:rsidRDefault="007001F2"/>
    <w:p w:rsidR="0084319F" w:rsidRDefault="007001F2" w:rsidP="0084319F">
      <w:r>
        <w:t xml:space="preserve">Compte tenu du modèle, on peut dire que la fréquentation du musée au moment de sa fermeture est de Y = </w:t>
      </w:r>
      <w:r w:rsidR="008D5AB9">
        <w:t>0 ,693</w:t>
      </w:r>
      <w:r>
        <w:t>*</w:t>
      </w:r>
      <w:r w:rsidR="008D5AB9">
        <w:t>13080</w:t>
      </w:r>
      <w:r>
        <w:t xml:space="preserve"> </w:t>
      </w:r>
      <w:r w:rsidR="0084319F">
        <w:t xml:space="preserve">= </w:t>
      </w:r>
      <w:r w:rsidR="008D5AB9">
        <w:t>9064</w:t>
      </w:r>
      <w:r w:rsidR="0084319F">
        <w:t xml:space="preserve"> personnes</w:t>
      </w:r>
    </w:p>
    <w:p w:rsidR="008D5AB9" w:rsidRDefault="008D5AB9" w:rsidP="0084319F">
      <w:r>
        <w:t>(Il y avait 13080 visiteurs au parc d’attractions la 32è semaine)</w:t>
      </w:r>
    </w:p>
    <w:p w:rsidR="007001F2" w:rsidRDefault="007001F2" w:rsidP="0084319F">
      <w:r>
        <w:t>(La semaine de fermeture étant la 32</w:t>
      </w:r>
      <w:r w:rsidRPr="007001F2">
        <w:rPr>
          <w:vertAlign w:val="superscript"/>
        </w:rPr>
        <w:t>ème</w:t>
      </w:r>
      <w:r>
        <w:t>)</w:t>
      </w:r>
      <w:r w:rsidR="0084319F">
        <w:t>.</w:t>
      </w:r>
    </w:p>
    <w:p w:rsidR="0084319F" w:rsidRDefault="0084319F" w:rsidP="0084319F">
      <w:r>
        <w:t xml:space="preserve">La fréquentation totale prévue est de </w:t>
      </w:r>
      <w:r w:rsidR="008D5AB9">
        <w:t>0,693</w:t>
      </w:r>
      <w:r>
        <w:t>*(</w:t>
      </w:r>
      <w:r w:rsidR="008D5AB9">
        <w:t>32*5220</w:t>
      </w:r>
      <w:r>
        <w:t xml:space="preserve">)= </w:t>
      </w:r>
      <w:r w:rsidR="008D5AB9">
        <w:t>0,693</w:t>
      </w:r>
      <w:r>
        <w:t>*</w:t>
      </w:r>
      <w:r w:rsidR="008D5AB9">
        <w:t>167040</w:t>
      </w:r>
      <w:r>
        <w:t>=</w:t>
      </w:r>
      <w:r w:rsidR="008D5AB9">
        <w:t>115759</w:t>
      </w:r>
      <w:r>
        <w:t xml:space="preserve"> personnes ont fréquenté le musée au cours des 32 premières semaines.</w:t>
      </w:r>
    </w:p>
    <w:p w:rsidR="0068342D" w:rsidRDefault="00107DC6">
      <w:r>
        <w:t>5220 est ici la moyenne de A-Park au cours des 32 premières semaines.</w:t>
      </w:r>
    </w:p>
    <w:p w:rsidR="00024CE1" w:rsidRDefault="0068342D" w:rsidP="00107DC6">
      <w:proofErr w:type="gramStart"/>
      <w:r>
        <w:t>b</w:t>
      </w:r>
      <w:proofErr w:type="gramEnd"/>
      <w:r>
        <w:t>/</w:t>
      </w:r>
      <w:r w:rsidRPr="0068342D">
        <w:t xml:space="preserve"> </w:t>
      </w:r>
      <w:r w:rsidR="00107DC6">
        <w:t xml:space="preserve">J’effectue un filtrage pour conserver les données qui m’intéressent soit les données comprises entre la </w:t>
      </w:r>
      <w:r w:rsidR="00024CE1">
        <w:t>190è et la 205è semaine.</w:t>
      </w:r>
    </w:p>
    <w:p w:rsidR="0068342D" w:rsidRDefault="0068342D" w:rsidP="00107DC6">
      <w:r>
        <w:t>Voici mes résultats après l’analyse en régression linéaire simple 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427"/>
        <w:gridCol w:w="1494"/>
        <w:gridCol w:w="1020"/>
        <w:gridCol w:w="1460"/>
        <w:gridCol w:w="679"/>
      </w:tblGrid>
      <w:tr w:rsidR="00024CE1" w:rsidRPr="00024CE1" w:rsidTr="00024CE1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24CE1" w:rsidRPr="00024CE1" w:rsidRDefault="00024CE1" w:rsidP="00024C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024C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lastRenderedPageBreak/>
              <w:t>Résultats estimés des paramètres</w:t>
            </w:r>
          </w:p>
        </w:tc>
      </w:tr>
      <w:tr w:rsidR="00024CE1" w:rsidRPr="00024CE1" w:rsidTr="00024CE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24CE1" w:rsidRPr="00024CE1" w:rsidRDefault="00024CE1" w:rsidP="00024C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024C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024C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DDL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024C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 estimée</w:t>
            </w:r>
            <w:r w:rsidRPr="00024C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br/>
              <w:t>des paramètres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024C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Erreur</w:t>
            </w:r>
            <w:r w:rsidRPr="00024C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br/>
              <w:t>type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024C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 du test 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024C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Pr &gt; |t|</w:t>
            </w:r>
          </w:p>
        </w:tc>
      </w:tr>
      <w:tr w:rsidR="00024CE1" w:rsidRPr="00024CE1" w:rsidTr="00024CE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Intercept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459.45488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295.43338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1.56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0.1330</w:t>
            </w:r>
          </w:p>
        </w:tc>
      </w:tr>
      <w:tr w:rsidR="00024CE1" w:rsidRPr="00024CE1" w:rsidTr="00024CE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A-Park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0.97008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0.02692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36.04</w:t>
            </w:r>
          </w:p>
        </w:tc>
        <w:tc>
          <w:tcPr>
            <w:tcW w:w="0" w:type="auto"/>
            <w:noWrap/>
            <w:vAlign w:val="center"/>
            <w:hideMark/>
          </w:tcPr>
          <w:p w:rsidR="00024CE1" w:rsidRPr="00024CE1" w:rsidRDefault="00024CE1" w:rsidP="00024C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4CE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</w:tbl>
    <w:p w:rsidR="0068342D" w:rsidRDefault="0068342D" w:rsidP="0068342D"/>
    <w:p w:rsidR="0068342D" w:rsidRDefault="0068342D" w:rsidP="0068342D">
      <w:r>
        <w:t>Compte tenu de mes résultats le modèle est Y=</w:t>
      </w:r>
      <w:r w:rsidR="00024CE1">
        <w:t>0,97*A-Park</w:t>
      </w:r>
      <w:r>
        <w:t>.</w:t>
      </w:r>
    </w:p>
    <w:p w:rsidR="00024CE1" w:rsidRDefault="00024CE1" w:rsidP="0068342D">
      <w:r>
        <w:t>L’ordonnée à l’origine est ici non significative (p-value = 0,133)</w:t>
      </w:r>
    </w:p>
    <w:p w:rsidR="0068342D" w:rsidRDefault="0068342D" w:rsidP="0068342D">
      <w:r>
        <w:t xml:space="preserve">Le musée a une fréquentation moyenne de </w:t>
      </w:r>
      <w:r w:rsidR="00024CE1">
        <w:t>0,97*</w:t>
      </w:r>
      <w:r>
        <w:t>103</w:t>
      </w:r>
      <w:r w:rsidR="00024CE1">
        <w:t>07=9998</w:t>
      </w:r>
      <w:r>
        <w:t xml:space="preserve"> personnes toutes les semaines après la réouverture.</w:t>
      </w:r>
    </w:p>
    <w:p w:rsidR="00024CE1" w:rsidRDefault="00024CE1" w:rsidP="0068342D">
      <w:r>
        <w:t>10307 étant la moyenne du nombre des visiteurs hebdomadaire après la réouverture</w:t>
      </w:r>
      <w:r w:rsidR="00DF22E9">
        <w:t xml:space="preserve"> au parc d’attractions.</w:t>
      </w:r>
    </w:p>
    <w:p w:rsidR="0068342D" w:rsidRDefault="00821D65" w:rsidP="0068342D">
      <w:r>
        <w:t>Si l’on prend en compte ces données, le musée qui a fermé pendant 146 semaines à cause de l’incendie à eu une perte de 146*</w:t>
      </w:r>
      <w:r w:rsidR="00DF22E9">
        <w:t>9998</w:t>
      </w:r>
      <w:r>
        <w:t>= 1 </w:t>
      </w:r>
      <w:r w:rsidR="00DF22E9">
        <w:t>459</w:t>
      </w:r>
      <w:r>
        <w:t> </w:t>
      </w:r>
      <w:r w:rsidR="00DF22E9">
        <w:t>708</w:t>
      </w:r>
      <w:r>
        <w:t xml:space="preserve"> visiteurs pendant cette période.</w:t>
      </w:r>
    </w:p>
    <w:p w:rsidR="00821D65" w:rsidRDefault="00821D65" w:rsidP="0068342D"/>
    <w:p w:rsidR="003A4890" w:rsidRDefault="00280678" w:rsidP="00AC5AB4">
      <w:r>
        <w:t>c/</w:t>
      </w:r>
      <w:bookmarkStart w:id="0" w:name="_GoBack"/>
      <w:bookmarkEnd w:id="0"/>
      <w:r w:rsidR="00AC5AB4">
        <w:t>Comparons les fréquentations perdues pendant la fermeture du musée selon les deux arguments :</w:t>
      </w:r>
    </w:p>
    <w:p w:rsidR="003A4890" w:rsidRDefault="003A4890" w:rsidP="003A4890">
      <w:pPr>
        <w:pStyle w:val="Paragraphedeliste"/>
        <w:numPr>
          <w:ilvl w:val="0"/>
          <w:numId w:val="2"/>
        </w:numPr>
      </w:pPr>
      <w:r>
        <w:t xml:space="preserve">Y = </w:t>
      </w:r>
      <w:r w:rsidR="00DF22E9">
        <w:t>0,693</w:t>
      </w:r>
      <w:r>
        <w:t xml:space="preserve"> * </w:t>
      </w:r>
      <w:r w:rsidR="00DF22E9">
        <w:t>5220 *146</w:t>
      </w:r>
      <w:r>
        <w:t xml:space="preserve"> = </w:t>
      </w:r>
      <w:r w:rsidR="00280678">
        <w:t>528 149</w:t>
      </w:r>
      <w:r w:rsidR="00AC5AB4">
        <w:t xml:space="preserve"> selon l’argument de l’assureur</w:t>
      </w:r>
      <w:r w:rsidR="00DF22E9">
        <w:t xml:space="preserve"> (5220 est la moyenne des fréquentations au A-Park les 32 premières semaines.</w:t>
      </w:r>
    </w:p>
    <w:p w:rsidR="00AC5AB4" w:rsidRDefault="00AC5AB4" w:rsidP="003A4890">
      <w:pPr>
        <w:pStyle w:val="Paragraphedeliste"/>
        <w:numPr>
          <w:ilvl w:val="0"/>
          <w:numId w:val="2"/>
        </w:numPr>
      </w:pPr>
      <w:r>
        <w:t xml:space="preserve">Y = </w:t>
      </w:r>
      <w:r w:rsidR="00DF22E9">
        <w:t>9998</w:t>
      </w:r>
      <w:r>
        <w:t xml:space="preserve">*146 = </w:t>
      </w:r>
      <w:r w:rsidR="00DF22E9">
        <w:t>1 459 708</w:t>
      </w:r>
      <w:r>
        <w:t xml:space="preserve"> selon l’argument du musée</w:t>
      </w:r>
    </w:p>
    <w:p w:rsidR="003A4890" w:rsidRDefault="00AC5AB4" w:rsidP="0068342D">
      <w:r>
        <w:t>Par conséquent, l’assureur</w:t>
      </w:r>
      <w:r w:rsidR="00280678">
        <w:t xml:space="preserve"> qui cherchera à minimiser le nombre de visiteurs pour réduire </w:t>
      </w:r>
      <w:proofErr w:type="gramStart"/>
      <w:r w:rsidR="00280678">
        <w:t>l’indemnité</w:t>
      </w:r>
      <w:proofErr w:type="gramEnd"/>
      <w:r w:rsidR="00280678">
        <w:t>,</w:t>
      </w:r>
      <w:r>
        <w:t xml:space="preserve"> prendra en compte l’argument d</w:t>
      </w:r>
      <w:r w:rsidR="00280678">
        <w:t xml:space="preserve">e l’assureur </w:t>
      </w:r>
      <w:r>
        <w:t>pour l’indemnisation de 5</w:t>
      </w:r>
      <w:r w:rsidR="00280678">
        <w:t>28</w:t>
      </w:r>
      <w:r>
        <w:t> </w:t>
      </w:r>
      <w:r w:rsidR="00280678">
        <w:t>149</w:t>
      </w:r>
      <w:r>
        <w:t xml:space="preserve"> visiteurs.</w:t>
      </w:r>
    </w:p>
    <w:p w:rsidR="00AC5AB4" w:rsidRDefault="00AC5AB4"/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E30C31" w:rsidRDefault="00E30C31">
      <w:pPr>
        <w:rPr>
          <w:b/>
          <w:bCs/>
          <w:sz w:val="32"/>
          <w:szCs w:val="32"/>
        </w:rPr>
      </w:pPr>
    </w:p>
    <w:p w:rsidR="003A666B" w:rsidRDefault="00B45B80">
      <w:pPr>
        <w:rPr>
          <w:b/>
          <w:bCs/>
          <w:sz w:val="32"/>
          <w:szCs w:val="32"/>
        </w:rPr>
      </w:pPr>
      <w:r w:rsidRPr="00AC5AB4">
        <w:rPr>
          <w:b/>
          <w:bCs/>
          <w:sz w:val="32"/>
          <w:szCs w:val="32"/>
        </w:rPr>
        <w:t>Régression</w:t>
      </w:r>
      <w:r w:rsidR="003A666B" w:rsidRPr="00AC5AB4">
        <w:rPr>
          <w:b/>
          <w:bCs/>
          <w:sz w:val="32"/>
          <w:szCs w:val="32"/>
        </w:rPr>
        <w:t xml:space="preserve"> linéaire multiple</w:t>
      </w:r>
    </w:p>
    <w:p w:rsidR="00E30C31" w:rsidRPr="00E30C31" w:rsidRDefault="00E30C31">
      <w:pPr>
        <w:rPr>
          <w:sz w:val="24"/>
          <w:szCs w:val="24"/>
        </w:rPr>
      </w:pPr>
      <w:r>
        <w:rPr>
          <w:sz w:val="24"/>
          <w:szCs w:val="24"/>
        </w:rPr>
        <w:t xml:space="preserve">Dans le cadre de cet exercice, nous nous intéresserons à </w:t>
      </w:r>
      <w:r w:rsidR="00AC1A1B">
        <w:rPr>
          <w:sz w:val="24"/>
          <w:szCs w:val="24"/>
        </w:rPr>
        <w:t>prédire la consommation moyenne des véhicules compte tenu de leurs caractéristiques individuelles.</w:t>
      </w:r>
    </w:p>
    <w:p w:rsidR="003A666B" w:rsidRDefault="003A666B"/>
    <w:p w:rsidR="003A666B" w:rsidRPr="001F4716" w:rsidRDefault="001F4716" w:rsidP="001F4716">
      <w:pPr>
        <w:rPr>
          <w:u w:val="single"/>
        </w:rPr>
      </w:pPr>
      <w:r>
        <w:rPr>
          <w:u w:val="single"/>
        </w:rPr>
        <w:t xml:space="preserve">1/ </w:t>
      </w:r>
      <w:r w:rsidR="003A666B" w:rsidRPr="001F4716">
        <w:rPr>
          <w:u w:val="single"/>
        </w:rPr>
        <w:t>Proposer le meilleur modèle de régression pour la prévision de la variable</w:t>
      </w:r>
      <w:r w:rsidRPr="001F4716">
        <w:rPr>
          <w:u w:val="single"/>
        </w:rPr>
        <w:t xml:space="preserve"> </w:t>
      </w:r>
      <w:r w:rsidR="003A666B" w:rsidRPr="001F4716">
        <w:rPr>
          <w:u w:val="single"/>
        </w:rPr>
        <w:t>MPG Highway.</w:t>
      </w:r>
    </w:p>
    <w:p w:rsidR="003A666B" w:rsidRDefault="003A666B" w:rsidP="003A666B"/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427"/>
        <w:gridCol w:w="1494"/>
        <w:gridCol w:w="780"/>
        <w:gridCol w:w="1460"/>
        <w:gridCol w:w="679"/>
      </w:tblGrid>
      <w:tr w:rsidR="003A666B" w:rsidRPr="003A666B" w:rsidTr="003A666B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A666B" w:rsidRPr="003A666B" w:rsidRDefault="003A666B" w:rsidP="003A66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3A666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Résultats estimés des paramètres</w:t>
            </w:r>
          </w:p>
        </w:tc>
      </w:tr>
      <w:tr w:rsidR="003A666B" w:rsidRPr="003A666B" w:rsidTr="003A666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A666B" w:rsidRPr="003A666B" w:rsidRDefault="003A666B" w:rsidP="003A6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3A666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3A666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DDL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3A666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 estimée</w:t>
            </w:r>
            <w:r w:rsidRPr="003A666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br/>
              <w:t>des paramètres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3A666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Erreur</w:t>
            </w:r>
            <w:r w:rsidRPr="003A666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br/>
              <w:t>type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3A666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 du test 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3A666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Pr &gt; |t|</w:t>
            </w:r>
          </w:p>
        </w:tc>
      </w:tr>
      <w:tr w:rsidR="003A666B" w:rsidRPr="003A666B" w:rsidTr="003A666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Intercept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26.26985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7.65972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3.43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0.0009</w:t>
            </w:r>
          </w:p>
        </w:tc>
      </w:tr>
      <w:tr w:rsidR="003A666B" w:rsidRPr="003A666B" w:rsidTr="003A666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Horsepower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0.01155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0.01003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1.15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0.2526</w:t>
            </w:r>
          </w:p>
        </w:tc>
      </w:tr>
      <w:tr w:rsidR="003A666B" w:rsidRPr="003A666B" w:rsidTr="003A666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Weight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-0.01168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0.00159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-7.35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3A666B" w:rsidRPr="003A666B" w:rsidTr="003A666B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Wheelbase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0.35628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0.10605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3.36</w:t>
            </w:r>
          </w:p>
        </w:tc>
        <w:tc>
          <w:tcPr>
            <w:tcW w:w="0" w:type="auto"/>
            <w:noWrap/>
            <w:vAlign w:val="center"/>
            <w:hideMark/>
          </w:tcPr>
          <w:p w:rsidR="003A666B" w:rsidRPr="003A666B" w:rsidRDefault="003A666B" w:rsidP="003A666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66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0.0012</w:t>
            </w:r>
          </w:p>
        </w:tc>
      </w:tr>
    </w:tbl>
    <w:p w:rsidR="003A666B" w:rsidRDefault="003A666B" w:rsidP="003A666B"/>
    <w:p w:rsidR="003A666B" w:rsidRDefault="003A666B" w:rsidP="003A666B">
      <w:r>
        <w:t xml:space="preserve">En utilisant le logiciel </w:t>
      </w:r>
      <w:r w:rsidRPr="00E30C31">
        <w:rPr>
          <w:u w:val="single"/>
        </w:rPr>
        <w:t>sas entreprise guide</w:t>
      </w:r>
      <w:r>
        <w:t xml:space="preserve">, nous pouvons effectuer </w:t>
      </w:r>
      <w:r w:rsidRPr="00E30C31">
        <w:rPr>
          <w:u w:val="single"/>
        </w:rPr>
        <w:t>une régression linéaire multiple</w:t>
      </w:r>
      <w:r>
        <w:t xml:space="preserve"> en prenant en compte la variable MPG Highway comme variable dépendante et Horsepower, Weight et Wheelbase comme variable indépendante.</w:t>
      </w:r>
    </w:p>
    <w:p w:rsidR="003A666B" w:rsidRDefault="003A666B" w:rsidP="003A666B">
      <w:r>
        <w:t>Les résultats des paramètres sont ceux décrits ci-dessus :</w:t>
      </w:r>
    </w:p>
    <w:p w:rsidR="003A666B" w:rsidRDefault="003A666B" w:rsidP="003A666B">
      <w:r>
        <w:t>La droite de régression est :</w:t>
      </w:r>
    </w:p>
    <w:p w:rsidR="003A666B" w:rsidRDefault="003A666B" w:rsidP="003A666B">
      <w:r>
        <w:t>Y =26,27 – 0,01Weight + 0,36Wheelbase</w:t>
      </w:r>
    </w:p>
    <w:p w:rsidR="003A666B" w:rsidRDefault="003A666B" w:rsidP="003A666B">
      <w:r>
        <w:t>Horsepower ayant un p-value de 0,25</w:t>
      </w:r>
      <w:r w:rsidR="003F0C22">
        <w:t xml:space="preserve"> supérieur à alpha = 5%</w:t>
      </w:r>
      <w:r>
        <w:t>, il n’est pas pris en compte dans le modèle.</w:t>
      </w:r>
    </w:p>
    <w:p w:rsidR="003A666B" w:rsidRPr="001F4716" w:rsidRDefault="001F4716" w:rsidP="001F4716">
      <w:pPr>
        <w:rPr>
          <w:u w:val="single"/>
        </w:rPr>
      </w:pPr>
      <w:r w:rsidRPr="001F4716">
        <w:rPr>
          <w:u w:val="single"/>
        </w:rPr>
        <w:t>2/</w:t>
      </w:r>
      <w:r w:rsidR="003A666B" w:rsidRPr="001F4716">
        <w:rPr>
          <w:u w:val="single"/>
        </w:rPr>
        <w:t>Prédire la consommation moyenne pour les voitures ayant les caractéristiques suivantes :Weight= 3800Horsepower=300Wheelbase=100</w:t>
      </w:r>
    </w:p>
    <w:p w:rsidR="003A666B" w:rsidRPr="001F4716" w:rsidRDefault="003A666B" w:rsidP="003A666B">
      <w:r w:rsidRPr="001F4716">
        <w:t>La consommation moyenne des véhicules ayant ces caractéristiques est de :</w:t>
      </w:r>
    </w:p>
    <w:p w:rsidR="003A666B" w:rsidRPr="001F4716" w:rsidRDefault="003A666B" w:rsidP="003A666B">
      <w:r w:rsidRPr="001F4716">
        <w:t>Y = 26,27 – 0,01 * 3800 + 0,36*100 =26,27-38+</w:t>
      </w:r>
      <w:r w:rsidR="001F4716" w:rsidRPr="001F4716">
        <w:t>36 =24,27</w:t>
      </w:r>
    </w:p>
    <w:p w:rsidR="001F4716" w:rsidRPr="001F4716" w:rsidRDefault="001F4716" w:rsidP="003A666B">
      <w:proofErr w:type="gramStart"/>
      <w:r w:rsidRPr="001F4716">
        <w:t>la</w:t>
      </w:r>
      <w:proofErr w:type="gramEnd"/>
      <w:r w:rsidRPr="001F4716">
        <w:t xml:space="preserve"> consommation moyenne pour les voitures ayant les caractéristiques suivantes :Weight= 3800Horsepower=300Wheelbase=100 est de 24,27 MPG Highway.</w:t>
      </w:r>
    </w:p>
    <w:p w:rsidR="001F4716" w:rsidRPr="001F4716" w:rsidRDefault="001F4716" w:rsidP="003A666B">
      <w:pPr>
        <w:rPr>
          <w:u w:val="single"/>
        </w:rPr>
      </w:pPr>
      <w:r w:rsidRPr="001F4716">
        <w:rPr>
          <w:u w:val="single"/>
        </w:rPr>
        <w:t>3/ Prédire la consommation du modèle ATS-110 2019 les caractéristiques suivantes :Weight= 3800Horsepower=300Wheelbase=100</w:t>
      </w:r>
    </w:p>
    <w:p w:rsidR="001F4716" w:rsidRDefault="001F4716" w:rsidP="003A666B">
      <w:r w:rsidRPr="001F4716">
        <w:t>Le modèle ATS-110 2019 consommera 24,27 MPG Highway.</w:t>
      </w:r>
    </w:p>
    <w:p w:rsidR="00AC1A1B" w:rsidRDefault="00AC1A1B" w:rsidP="003A666B"/>
    <w:p w:rsidR="00AC1A1B" w:rsidRDefault="00AC1A1B" w:rsidP="00AC1A1B">
      <w:pPr>
        <w:rPr>
          <w:sz w:val="26"/>
          <w:szCs w:val="26"/>
        </w:rPr>
      </w:pPr>
      <w:r>
        <w:rPr>
          <w:sz w:val="26"/>
          <w:szCs w:val="26"/>
        </w:rPr>
        <w:t>Si l’on décide de prendre en compte l’ensemble des données pour mettre en avant une régression linéaire multiple, nous aurions</w:t>
      </w:r>
      <w:r w:rsidR="00FF0B47">
        <w:rPr>
          <w:sz w:val="26"/>
          <w:szCs w:val="26"/>
        </w:rPr>
        <w:t xml:space="preserve"> les résultats suivants</w:t>
      </w:r>
      <w:r>
        <w:rPr>
          <w:sz w:val="26"/>
          <w:szCs w:val="26"/>
        </w:rPr>
        <w:t> :</w:t>
      </w:r>
    </w:p>
    <w:p w:rsidR="009E5D8E" w:rsidRDefault="009E5D8E" w:rsidP="00AC1A1B">
      <w:pPr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427"/>
        <w:gridCol w:w="1494"/>
        <w:gridCol w:w="900"/>
        <w:gridCol w:w="1460"/>
        <w:gridCol w:w="663"/>
      </w:tblGrid>
      <w:tr w:rsidR="009E5D8E" w:rsidRPr="009E5D8E" w:rsidTr="009E5D8E">
        <w:trPr>
          <w:tblHeader/>
          <w:jc w:val="center"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E5D8E" w:rsidRPr="009E5D8E" w:rsidRDefault="009E5D8E" w:rsidP="009E5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9E5D8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Résultats estimés des paramètres</w:t>
            </w:r>
          </w:p>
        </w:tc>
      </w:tr>
      <w:tr w:rsidR="009E5D8E" w:rsidRPr="009E5D8E" w:rsidTr="009E5D8E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9E5D8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9E5D8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DDL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9E5D8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 estimée</w:t>
            </w:r>
            <w:r w:rsidRPr="009E5D8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br/>
              <w:t>des paramètres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9E5D8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Erreur</w:t>
            </w:r>
            <w:r w:rsidRPr="009E5D8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br/>
              <w:t>type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9E5D8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 du test 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9E5D8E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Pr &gt; |t|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Intercept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5.07120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17.75550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0.29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0.7761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Air </w:t>
            </w: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Bags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0.08537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0.59016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0.14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0.8854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Cylinders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-1.11370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0.62143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-1.79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0.0778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Engine Size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1.42416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1.40563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1.01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0.3148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Horsepower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0.01605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0.02532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0.63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0.5284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RPM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0.00026674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0.00123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0.22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0.8294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Revs</w:t>
            </w:r>
            <w:proofErr w:type="spellEnd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per Mile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0.00135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0.00123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1.09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0.2786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Manual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-1.31081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1.16165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-1.13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0.2634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Fueltank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-0.69924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0.27381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-2.55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0.0131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Passengers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-2.18569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0.81011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-2.70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0.0089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Length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0.03591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0.06764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0.53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0.5973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Wheelbase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0.24640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0.15616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1.58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0.1195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Width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0.49969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0.26104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1.91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0.0601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 </w:t>
            </w: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Turn</w:t>
            </w:r>
            <w:proofErr w:type="spellEnd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Space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-0.02972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0.21596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-0.14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0.8910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Rear</w:t>
            </w:r>
            <w:proofErr w:type="spellEnd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seat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0.17467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0.21086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0.83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0.4105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Luggage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0.38872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0.18917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2.05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0.0440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Weight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-0.01073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0.00290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-3.70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0.0005</w:t>
            </w:r>
          </w:p>
        </w:tc>
      </w:tr>
      <w:tr w:rsidR="009E5D8E" w:rsidRPr="009E5D8E" w:rsidTr="009E5D8E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Domestic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-1.53444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0.92787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-1.65</w:t>
            </w:r>
          </w:p>
        </w:tc>
        <w:tc>
          <w:tcPr>
            <w:tcW w:w="0" w:type="auto"/>
            <w:noWrap/>
            <w:vAlign w:val="center"/>
            <w:hideMark/>
          </w:tcPr>
          <w:p w:rsidR="009E5D8E" w:rsidRPr="009E5D8E" w:rsidRDefault="009E5D8E" w:rsidP="009E5D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E5D8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0.1031</w:t>
            </w:r>
          </w:p>
        </w:tc>
      </w:tr>
    </w:tbl>
    <w:p w:rsidR="009E5D8E" w:rsidRDefault="009E5D8E" w:rsidP="00AC1A1B">
      <w:pPr>
        <w:rPr>
          <w:sz w:val="26"/>
          <w:szCs w:val="26"/>
        </w:rPr>
      </w:pPr>
    </w:p>
    <w:p w:rsidR="002D630E" w:rsidRDefault="00DA136C" w:rsidP="002D630E">
      <w:pPr>
        <w:rPr>
          <w:sz w:val="26"/>
          <w:szCs w:val="26"/>
        </w:rPr>
      </w:pPr>
      <w:r>
        <w:rPr>
          <w:sz w:val="26"/>
          <w:szCs w:val="26"/>
        </w:rPr>
        <w:t xml:space="preserve">Compte tenu de ces valeurs, on peut </w:t>
      </w:r>
      <w:r w:rsidR="002D630E">
        <w:rPr>
          <w:sz w:val="26"/>
          <w:szCs w:val="26"/>
        </w:rPr>
        <w:t>mettre en avant 4 facteurs significatifs ayant une p-value inférieure à 5% :</w:t>
      </w:r>
    </w:p>
    <w:p w:rsidR="002D630E" w:rsidRDefault="002D630E" w:rsidP="002D630E">
      <w:pPr>
        <w:rPr>
          <w:sz w:val="26"/>
          <w:szCs w:val="26"/>
        </w:rPr>
      </w:pPr>
      <w:r>
        <w:rPr>
          <w:sz w:val="26"/>
          <w:szCs w:val="26"/>
        </w:rPr>
        <w:t xml:space="preserve">Weight, </w:t>
      </w:r>
      <w:proofErr w:type="spellStart"/>
      <w:r>
        <w:rPr>
          <w:sz w:val="26"/>
          <w:szCs w:val="26"/>
        </w:rPr>
        <w:t>Luggage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Passengers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Fueltank</w:t>
      </w:r>
      <w:proofErr w:type="spellEnd"/>
      <w:r>
        <w:rPr>
          <w:sz w:val="26"/>
          <w:szCs w:val="26"/>
        </w:rPr>
        <w:t>.</w:t>
      </w:r>
    </w:p>
    <w:p w:rsidR="002D630E" w:rsidRDefault="002D630E" w:rsidP="002D630E">
      <w:pPr>
        <w:rPr>
          <w:sz w:val="26"/>
          <w:szCs w:val="26"/>
        </w:rPr>
      </w:pPr>
    </w:p>
    <w:p w:rsidR="002D630E" w:rsidRDefault="002D630E" w:rsidP="002D630E">
      <w:pPr>
        <w:rPr>
          <w:sz w:val="26"/>
          <w:szCs w:val="26"/>
        </w:rPr>
      </w:pPr>
      <w:r>
        <w:rPr>
          <w:sz w:val="26"/>
          <w:szCs w:val="26"/>
        </w:rPr>
        <w:t>Le modèle est donc :</w:t>
      </w:r>
    </w:p>
    <w:p w:rsidR="002D630E" w:rsidRDefault="002D630E" w:rsidP="002D630E">
      <w:pPr>
        <w:rPr>
          <w:sz w:val="26"/>
          <w:szCs w:val="26"/>
        </w:rPr>
      </w:pPr>
      <w:r>
        <w:rPr>
          <w:sz w:val="26"/>
          <w:szCs w:val="26"/>
        </w:rPr>
        <w:t xml:space="preserve">Y = </w:t>
      </w:r>
      <w:r w:rsidR="005F1026">
        <w:rPr>
          <w:sz w:val="26"/>
          <w:szCs w:val="26"/>
        </w:rPr>
        <w:t>-0,7FuelTank – 2,19Passengers + 0,39Luggage – 0,01Weight</w:t>
      </w:r>
    </w:p>
    <w:p w:rsidR="00AC1A1B" w:rsidRPr="00AC1A1B" w:rsidRDefault="00AC1A1B" w:rsidP="00AC1A1B">
      <w:pPr>
        <w:rPr>
          <w:sz w:val="26"/>
          <w:szCs w:val="26"/>
        </w:rPr>
      </w:pPr>
    </w:p>
    <w:p w:rsidR="001F4716" w:rsidRDefault="001F4716" w:rsidP="003A666B">
      <w:pPr>
        <w:rPr>
          <w:sz w:val="16"/>
          <w:szCs w:val="16"/>
        </w:rPr>
      </w:pPr>
    </w:p>
    <w:p w:rsidR="001F4716" w:rsidRDefault="001F4716" w:rsidP="003A666B"/>
    <w:p w:rsidR="00AC1A1B" w:rsidRDefault="00AC1A1B" w:rsidP="003A666B">
      <w:pPr>
        <w:rPr>
          <w:b/>
          <w:bCs/>
          <w:sz w:val="32"/>
          <w:szCs w:val="32"/>
        </w:rPr>
      </w:pPr>
    </w:p>
    <w:p w:rsidR="00AC1A1B" w:rsidRDefault="00AC1A1B" w:rsidP="003A666B">
      <w:pPr>
        <w:rPr>
          <w:b/>
          <w:bCs/>
          <w:sz w:val="32"/>
          <w:szCs w:val="32"/>
        </w:rPr>
      </w:pPr>
    </w:p>
    <w:p w:rsidR="0018324E" w:rsidRDefault="0018324E" w:rsidP="003A666B">
      <w:pPr>
        <w:rPr>
          <w:b/>
          <w:bCs/>
          <w:sz w:val="32"/>
          <w:szCs w:val="32"/>
        </w:rPr>
      </w:pPr>
    </w:p>
    <w:p w:rsidR="0018324E" w:rsidRDefault="0018324E" w:rsidP="003A666B">
      <w:pPr>
        <w:rPr>
          <w:b/>
          <w:bCs/>
          <w:sz w:val="32"/>
          <w:szCs w:val="32"/>
        </w:rPr>
      </w:pPr>
    </w:p>
    <w:p w:rsidR="0018324E" w:rsidRDefault="0018324E" w:rsidP="003A666B">
      <w:pPr>
        <w:rPr>
          <w:b/>
          <w:bCs/>
          <w:sz w:val="32"/>
          <w:szCs w:val="32"/>
        </w:rPr>
      </w:pPr>
    </w:p>
    <w:p w:rsidR="0018324E" w:rsidRDefault="0018324E" w:rsidP="003A666B">
      <w:pPr>
        <w:rPr>
          <w:b/>
          <w:bCs/>
          <w:sz w:val="32"/>
          <w:szCs w:val="32"/>
        </w:rPr>
      </w:pPr>
    </w:p>
    <w:p w:rsidR="003A666B" w:rsidRDefault="001E5FDE" w:rsidP="003A666B">
      <w:pPr>
        <w:rPr>
          <w:b/>
          <w:bCs/>
          <w:sz w:val="32"/>
          <w:szCs w:val="32"/>
        </w:rPr>
      </w:pPr>
      <w:r w:rsidRPr="00CF64C1">
        <w:rPr>
          <w:b/>
          <w:bCs/>
          <w:sz w:val="32"/>
          <w:szCs w:val="32"/>
        </w:rPr>
        <w:t>ANOVA</w:t>
      </w:r>
    </w:p>
    <w:p w:rsidR="00BA45D3" w:rsidRPr="00BA45D3" w:rsidRDefault="00BA45D3" w:rsidP="003A666B">
      <w:pPr>
        <w:rPr>
          <w:u w:val="single"/>
        </w:rPr>
      </w:pPr>
      <w:r>
        <w:rPr>
          <w:u w:val="single"/>
        </w:rPr>
        <w:t xml:space="preserve">Notre objectif sera ici de déterminer quels facteurs influent </w:t>
      </w:r>
      <w:r w:rsidR="0018324E">
        <w:rPr>
          <w:u w:val="single"/>
        </w:rPr>
        <w:t>de manière significative sur le niveau prédéfini de tension nerveuse :</w:t>
      </w:r>
    </w:p>
    <w:p w:rsidR="00CF64C1" w:rsidRDefault="00CF64C1" w:rsidP="003A666B">
      <w:r>
        <w:t>On ne prendra pas en compte les interactions d’ordre 3 ou plus.</w:t>
      </w:r>
    </w:p>
    <w:p w:rsidR="00CF64C1" w:rsidRDefault="00CF64C1" w:rsidP="003A666B">
      <w:r>
        <w:t>On utilisera SAS Entreprise Guide :</w:t>
      </w:r>
      <w:r w:rsidR="00BC33FD">
        <w:t>Voici les résultats de l’ANOVA sur le jeu de données 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427"/>
        <w:gridCol w:w="1260"/>
        <w:gridCol w:w="1260"/>
        <w:gridCol w:w="805"/>
        <w:gridCol w:w="679"/>
      </w:tblGrid>
      <w:tr w:rsidR="00BC33FD" w:rsidRPr="00BC33FD" w:rsidTr="00BC33FD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BC33FD" w:rsidRPr="00BC33FD" w:rsidRDefault="00BC33FD" w:rsidP="00BC33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BC33F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BC33F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DDL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BC33F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Type 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BC33F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Carré moyen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BC33F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 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BC33F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Pr &gt; F</w:t>
            </w:r>
          </w:p>
        </w:tc>
      </w:tr>
      <w:tr w:rsidR="00BC33FD" w:rsidRPr="00BC33FD" w:rsidTr="00BC33FD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gender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210.2500000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210.2500000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23.68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BC33FD" w:rsidRPr="00BC33FD" w:rsidTr="00BC33FD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702.2500000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702.2500000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79.10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BC33FD" w:rsidRPr="00BC33FD" w:rsidTr="00BC33FD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smoking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343.0555556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171.5277778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19.32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BC33FD" w:rsidRPr="00BC33FD" w:rsidTr="00BC33FD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fat*smoking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204.1666667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102.0833333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11.50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0.0003</w:t>
            </w:r>
          </w:p>
        </w:tc>
      </w:tr>
      <w:tr w:rsidR="00BC33FD" w:rsidRPr="00BC33FD" w:rsidTr="00BC33FD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gender</w:t>
            </w:r>
            <w:proofErr w:type="gramEnd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*body fat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2.2500000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2.2500000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0.25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0.6189</w:t>
            </w:r>
          </w:p>
        </w:tc>
      </w:tr>
      <w:tr w:rsidR="00BC33FD" w:rsidRPr="00BC33FD" w:rsidTr="00BC33FD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gender</w:t>
            </w:r>
            <w:proofErr w:type="gramEnd"/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*smoking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21.5000000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10.7500000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1.21</w:t>
            </w:r>
          </w:p>
        </w:tc>
        <w:tc>
          <w:tcPr>
            <w:tcW w:w="0" w:type="auto"/>
            <w:noWrap/>
            <w:vAlign w:val="center"/>
            <w:hideMark/>
          </w:tcPr>
          <w:p w:rsidR="00BC33FD" w:rsidRPr="00BC33FD" w:rsidRDefault="00BC33FD" w:rsidP="00BC33F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C33F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0.3142</w:t>
            </w:r>
          </w:p>
        </w:tc>
      </w:tr>
    </w:tbl>
    <w:p w:rsidR="00BC33FD" w:rsidRDefault="00BC33FD" w:rsidP="003A666B"/>
    <w:p w:rsidR="00BC33FD" w:rsidRDefault="00BC33FD" w:rsidP="003A666B">
      <w:r>
        <w:t xml:space="preserve">Ici, 2 </w:t>
      </w:r>
      <w:r w:rsidR="00B9336F">
        <w:t>interactions</w:t>
      </w:r>
      <w:r>
        <w:t xml:space="preserve"> d’ordre 2 ne sont pas significatives, ce sont gender*body fat et gender*smoking.</w:t>
      </w:r>
    </w:p>
    <w:p w:rsidR="00CF64C1" w:rsidRDefault="00BC33FD" w:rsidP="00BC33FD">
      <w:r>
        <w:t>Elles ont en effet un p-value de respectivement 0 ,6189 et 0,3142.</w:t>
      </w:r>
    </w:p>
    <w:p w:rsidR="00CF64C1" w:rsidRDefault="00CF64C1" w:rsidP="003A666B">
      <w:r>
        <w:t>Voici les résultats de l’ANOVA après avoir supprimé les interactions d’ordre 2 non significatives 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427"/>
        <w:gridCol w:w="1260"/>
        <w:gridCol w:w="1260"/>
        <w:gridCol w:w="805"/>
        <w:gridCol w:w="679"/>
      </w:tblGrid>
      <w:tr w:rsidR="00CF64C1" w:rsidRPr="00CF64C1" w:rsidTr="00CF64C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DDL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Carré moyen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 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Pr &gt; F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gender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210.2500000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210.2500000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23.95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702.2500000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702.2500000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79.99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smoking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343.0555556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171.5277778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19.54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fat*smoking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204.1666667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102.0833333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11.63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0.0002</w:t>
            </w:r>
          </w:p>
        </w:tc>
      </w:tr>
    </w:tbl>
    <w:p w:rsidR="00CF64C1" w:rsidRDefault="00CF64C1" w:rsidP="003A666B"/>
    <w:p w:rsidR="00CF64C1" w:rsidRDefault="00CF64C1" w:rsidP="003A666B">
      <w:r>
        <w:t xml:space="preserve">L’estimation des effets est </w:t>
      </w:r>
      <w:proofErr w:type="gramStart"/>
      <w:r>
        <w:t>décrit</w:t>
      </w:r>
      <w:proofErr w:type="gramEnd"/>
      <w:r>
        <w:t xml:space="preserve"> par le tableau suivant 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8"/>
        <w:gridCol w:w="1340"/>
        <w:gridCol w:w="161"/>
        <w:gridCol w:w="1140"/>
        <w:gridCol w:w="1460"/>
        <w:gridCol w:w="679"/>
      </w:tblGrid>
      <w:tr w:rsidR="00CF64C1" w:rsidRPr="00CF64C1" w:rsidTr="00CF64C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Paramètre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Estimation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Erreur</w:t>
            </w: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br/>
              <w:t>type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Valeur du test 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</w:pPr>
            <w:r w:rsidRPr="00CF64C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fr-FR"/>
              </w:rPr>
              <w:t>Pr &gt; |t|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Constante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32.91666667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1.30651306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25.19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gender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female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-4.83333333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0.98763104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-4.89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gender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male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 high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-14.66666667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1.71062714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-8.57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 low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smoking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heavy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-13.33333333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1.71062714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-7.79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smoking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light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-7.50000000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1.71062714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-4.38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0.0001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smoking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none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fat*smoking high heavy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11.66666667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2.41919210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4.82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&lt;.0001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fat*smoking high light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5.83333333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2.41919210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2.41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0.0225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fat*smoking high none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fat*smoking low heavy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fat*smoking low light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CF64C1" w:rsidRPr="00CF64C1" w:rsidTr="00CF64C1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body</w:t>
            </w:r>
            <w:proofErr w:type="gramEnd"/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fat*smoking low none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0.00000000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noWrap/>
            <w:vAlign w:val="center"/>
            <w:hideMark/>
          </w:tcPr>
          <w:p w:rsidR="00CF64C1" w:rsidRPr="00CF64C1" w:rsidRDefault="00CF64C1" w:rsidP="00CF6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CF64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CF64C1" w:rsidRDefault="00CF64C1" w:rsidP="003A666B"/>
    <w:p w:rsidR="00CF64C1" w:rsidRDefault="00CF64C1" w:rsidP="003A666B">
      <w:r>
        <w:t>Le modèle s’écrit donc de la façon suivante :</w:t>
      </w:r>
    </w:p>
    <w:p w:rsidR="00CF64C1" w:rsidRDefault="00CF64C1" w:rsidP="003A666B">
      <w:r>
        <w:lastRenderedPageBreak/>
        <w:t>Y= 32,92 + [-4,83 ; 0]Gender + [-14,67 ; 0]body fat + [-13,33 ; -7,5 ;0]</w:t>
      </w:r>
      <w:r w:rsidR="00BC33FD">
        <w:t>Smoking + [11,67 ; 5,83 ; 0 ; 0 ; 0 ; 0]Body fat* Smoking.</w:t>
      </w:r>
    </w:p>
    <w:p w:rsidR="00BC33FD" w:rsidRDefault="00BC33FD" w:rsidP="003A666B"/>
    <w:p w:rsidR="00BC33FD" w:rsidRDefault="00BC33FD" w:rsidP="003A666B">
      <w:r>
        <w:t>Ceux qui atteindront le plus rapidement le niveau défini de tension nerveuse sont les femmes avec un poids important et qui fument beaucoup (</w:t>
      </w:r>
      <w:r w:rsidR="009A6BA4">
        <w:t xml:space="preserve">gender </w:t>
      </w:r>
      <w:r>
        <w:t>female &amp;</w:t>
      </w:r>
      <w:r w:rsidR="009A6BA4">
        <w:t xml:space="preserve"> body fat</w:t>
      </w:r>
      <w:r>
        <w:t xml:space="preserve"> high &amp;</w:t>
      </w:r>
      <w:r w:rsidR="009A6BA4">
        <w:t xml:space="preserve"> smoking</w:t>
      </w:r>
      <w:r>
        <w:t xml:space="preserve"> heavy)</w:t>
      </w:r>
    </w:p>
    <w:p w:rsidR="00BC33FD" w:rsidRPr="00CF64C1" w:rsidRDefault="00BC33FD" w:rsidP="003A666B"/>
    <w:sectPr w:rsidR="00BC33FD" w:rsidRPr="00CF6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BA6" w:rsidRDefault="00205BA6" w:rsidP="00024CE1">
      <w:pPr>
        <w:spacing w:after="0" w:line="240" w:lineRule="auto"/>
      </w:pPr>
      <w:r>
        <w:separator/>
      </w:r>
    </w:p>
  </w:endnote>
  <w:endnote w:type="continuationSeparator" w:id="0">
    <w:p w:rsidR="00205BA6" w:rsidRDefault="00205BA6" w:rsidP="00024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2E9" w:rsidRDefault="00DF22E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2E9" w:rsidRDefault="00DF22E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2E9" w:rsidRDefault="00DF22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BA6" w:rsidRDefault="00205BA6" w:rsidP="00024CE1">
      <w:pPr>
        <w:spacing w:after="0" w:line="240" w:lineRule="auto"/>
      </w:pPr>
      <w:r>
        <w:separator/>
      </w:r>
    </w:p>
  </w:footnote>
  <w:footnote w:type="continuationSeparator" w:id="0">
    <w:p w:rsidR="00205BA6" w:rsidRDefault="00205BA6" w:rsidP="00024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2E9" w:rsidRDefault="00DF22E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2E9" w:rsidRDefault="00DF22E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2E9" w:rsidRDefault="00DF22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32402"/>
    <w:multiLevelType w:val="hybridMultilevel"/>
    <w:tmpl w:val="8DB6E010"/>
    <w:lvl w:ilvl="0" w:tplc="73666E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E55A3"/>
    <w:multiLevelType w:val="hybridMultilevel"/>
    <w:tmpl w:val="EBE415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6B"/>
    <w:rsid w:val="00024CE1"/>
    <w:rsid w:val="00107DC6"/>
    <w:rsid w:val="0018324E"/>
    <w:rsid w:val="001E5FDE"/>
    <w:rsid w:val="001F4716"/>
    <w:rsid w:val="00205BA6"/>
    <w:rsid w:val="00280678"/>
    <w:rsid w:val="002D630E"/>
    <w:rsid w:val="003A4890"/>
    <w:rsid w:val="003A666B"/>
    <w:rsid w:val="003F0C22"/>
    <w:rsid w:val="004E6DCC"/>
    <w:rsid w:val="005F1026"/>
    <w:rsid w:val="0068342D"/>
    <w:rsid w:val="007001F2"/>
    <w:rsid w:val="00821D65"/>
    <w:rsid w:val="0084319F"/>
    <w:rsid w:val="008D5AB9"/>
    <w:rsid w:val="008F4E98"/>
    <w:rsid w:val="00983803"/>
    <w:rsid w:val="009A6BA4"/>
    <w:rsid w:val="009E5D8E"/>
    <w:rsid w:val="00AC1A1B"/>
    <w:rsid w:val="00AC5AB4"/>
    <w:rsid w:val="00B45B80"/>
    <w:rsid w:val="00B9336F"/>
    <w:rsid w:val="00BA45D3"/>
    <w:rsid w:val="00BC33FD"/>
    <w:rsid w:val="00CF64C1"/>
    <w:rsid w:val="00DA136C"/>
    <w:rsid w:val="00DF22E9"/>
    <w:rsid w:val="00E30C31"/>
    <w:rsid w:val="00F23574"/>
    <w:rsid w:val="00F81B98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CC37"/>
  <w15:chartTrackingRefBased/>
  <w15:docId w15:val="{BB6FAB01-628B-4F5F-BE94-DE75B7CC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66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4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CE1"/>
  </w:style>
  <w:style w:type="paragraph" w:styleId="Pieddepage">
    <w:name w:val="footer"/>
    <w:basedOn w:val="Normal"/>
    <w:link w:val="PieddepageCar"/>
    <w:uiPriority w:val="99"/>
    <w:unhideWhenUsed/>
    <w:rsid w:val="00024C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905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0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8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7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9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4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4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4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0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E117-55F8-4E94-9205-B3A3B6B7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8436</TotalTime>
  <Pages>6</Pages>
  <Words>1267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chergui</dc:creator>
  <cp:keywords/>
  <dc:description/>
  <cp:lastModifiedBy>samir chergui</cp:lastModifiedBy>
  <cp:revision>5</cp:revision>
  <dcterms:created xsi:type="dcterms:W3CDTF">2019-03-18T14:04:00Z</dcterms:created>
  <dcterms:modified xsi:type="dcterms:W3CDTF">2019-03-25T22:01:00Z</dcterms:modified>
</cp:coreProperties>
</file>