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C9C5" w14:textId="6172BD33" w:rsidR="00EF2B08" w:rsidRPr="00E57C9E" w:rsidRDefault="00EF2B08" w:rsidP="00E57C9E">
      <w:bookmarkStart w:id="0" w:name="_GoBack"/>
      <w:bookmarkEnd w:id="0"/>
    </w:p>
    <w:p w14:paraId="3B872A24" w14:textId="77777777" w:rsidR="00E64A16" w:rsidRPr="005D1FFE" w:rsidRDefault="00E64A16" w:rsidP="00E64A16">
      <w:pPr>
        <w:pStyle w:val="NormalWeb"/>
        <w:rPr>
          <w:rFonts w:ascii="Book Antiqua" w:hAnsi="Book Antiqua"/>
          <w:lang w:val="en-US"/>
        </w:rPr>
      </w:pPr>
      <w:r w:rsidRPr="005D1FFE">
        <w:rPr>
          <w:rFonts w:ascii="Book Antiqua" w:hAnsi="Book Antiqua"/>
          <w:sz w:val="22"/>
          <w:szCs w:val="22"/>
        </w:rPr>
        <w:t xml:space="preserve">We hope you will find our proposal in-line with your requirements. We are sure our Request for Proposal, including the technical and financial offer submitted will be found in order. </w:t>
      </w:r>
    </w:p>
    <w:p w14:paraId="4B6888EF" w14:textId="77777777" w:rsidR="00E64A16" w:rsidRPr="005D1FFE" w:rsidRDefault="00E64A16" w:rsidP="00E64A16">
      <w:pPr>
        <w:pStyle w:val="NormalWeb"/>
        <w:rPr>
          <w:rFonts w:ascii="Book Antiqua" w:hAnsi="Book Antiqua"/>
          <w:sz w:val="22"/>
          <w:szCs w:val="22"/>
        </w:rPr>
      </w:pPr>
      <w:r w:rsidRPr="005D1FFE">
        <w:rPr>
          <w:rFonts w:ascii="Book Antiqua" w:hAnsi="Book Antiqua"/>
          <w:sz w:val="22"/>
          <w:szCs w:val="22"/>
        </w:rPr>
        <w:t xml:space="preserve">Thanking you in anticipation and assuring you of our best services at all times. </w:t>
      </w:r>
    </w:p>
    <w:p w14:paraId="045A1B36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>Sincerely yours,</w:t>
      </w:r>
    </w:p>
    <w:p w14:paraId="0FD286B1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noProof/>
        </w:rPr>
        <w:drawing>
          <wp:anchor distT="0" distB="0" distL="114300" distR="114300" simplePos="0" relativeHeight="251660288" behindDoc="0" locked="0" layoutInCell="1" allowOverlap="1" wp14:anchorId="2189DFB9" wp14:editId="41588C75">
            <wp:simplePos x="0" y="0"/>
            <wp:positionH relativeFrom="margin">
              <wp:posOffset>1300</wp:posOffset>
            </wp:positionH>
            <wp:positionV relativeFrom="paragraph">
              <wp:posOffset>321074</wp:posOffset>
            </wp:positionV>
            <wp:extent cx="1133475" cy="339090"/>
            <wp:effectExtent l="0" t="0" r="9525" b="3810"/>
            <wp:wrapNone/>
            <wp:docPr id="1" name="Picture 96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noProof/>
        </w:rPr>
        <w:drawing>
          <wp:anchor distT="0" distB="0" distL="114300" distR="114300" simplePos="0" relativeHeight="251659264" behindDoc="1" locked="0" layoutInCell="1" allowOverlap="1" wp14:anchorId="7D112C95" wp14:editId="16E8464B">
            <wp:simplePos x="0" y="0"/>
            <wp:positionH relativeFrom="column">
              <wp:posOffset>2477386</wp:posOffset>
            </wp:positionH>
            <wp:positionV relativeFrom="paragraph">
              <wp:posOffset>319804</wp:posOffset>
            </wp:positionV>
            <wp:extent cx="871869" cy="960414"/>
            <wp:effectExtent l="0" t="0" r="4445" b="0"/>
            <wp:wrapNone/>
            <wp:docPr id="2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69" cy="9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D1FFE">
        <w:rPr>
          <w:rFonts w:ascii="Book Antiqua" w:hAnsi="Book Antiqua"/>
        </w:rPr>
        <w:t>for</w:t>
      </w:r>
      <w:proofErr w:type="gramEnd"/>
      <w:r w:rsidRPr="005D1FFE">
        <w:rPr>
          <w:rFonts w:ascii="Book Antiqua" w:hAnsi="Book Antiqua"/>
        </w:rPr>
        <w:t xml:space="preserve"> </w:t>
      </w:r>
      <w:proofErr w:type="spellStart"/>
      <w:r w:rsidRPr="005D1FFE">
        <w:rPr>
          <w:rFonts w:ascii="Book Antiqua" w:hAnsi="Book Antiqua"/>
        </w:rPr>
        <w:t>Kamtech</w:t>
      </w:r>
      <w:proofErr w:type="spellEnd"/>
      <w:r w:rsidRPr="005D1FFE">
        <w:rPr>
          <w:rFonts w:ascii="Book Antiqua" w:hAnsi="Book Antiqua"/>
        </w:rPr>
        <w:t xml:space="preserve"> Associates Pvt. Ltd.,</w:t>
      </w:r>
    </w:p>
    <w:p w14:paraId="1A85DDE3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</w:p>
    <w:p w14:paraId="1C9E200A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 xml:space="preserve">(Ajay K Gupta) </w:t>
      </w:r>
    </w:p>
    <w:p w14:paraId="793FD98D" w14:textId="77777777" w:rsidR="00E64A16" w:rsidRPr="00294394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>Managing Director</w:t>
      </w:r>
    </w:p>
    <w:p w14:paraId="5F0AC9C5" w14:textId="6172BD33" w:rsidR="00EF2B08" w:rsidRPr="00B141EF" w:rsidRDefault="00EF2B08" w:rsidP="00B141EF">
      <w:bookmarkStart w:id="1" w:name="_GoBack"/>
      <w:bookmarkEnd w:id="1"/>
    </w:p>
    <w:sectPr w:rsidR="00EF2B08" w:rsidRPr="00E57C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49E2B" w14:textId="77777777" w:rsidR="0011164D" w:rsidRDefault="0011164D" w:rsidP="00A21326">
      <w:r>
        <w:separator/>
      </w:r>
    </w:p>
  </w:endnote>
  <w:endnote w:type="continuationSeparator" w:id="0">
    <w:p w14:paraId="55253FA1" w14:textId="77777777" w:rsidR="0011164D" w:rsidRDefault="0011164D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3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F8CB7" w14:textId="77777777" w:rsidR="0011164D" w:rsidRDefault="0011164D" w:rsidP="00A21326">
      <w:r>
        <w:separator/>
      </w:r>
    </w:p>
  </w:footnote>
  <w:footnote w:type="continuationSeparator" w:id="0">
    <w:p w14:paraId="75113110" w14:textId="77777777" w:rsidR="0011164D" w:rsidRDefault="0011164D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6"/>
  </w:num>
  <w:num w:numId="5">
    <w:abstractNumId w:val="27"/>
  </w:num>
  <w:num w:numId="6">
    <w:abstractNumId w:val="1"/>
  </w:num>
  <w:num w:numId="7">
    <w:abstractNumId w:val="26"/>
  </w:num>
  <w:num w:numId="8">
    <w:abstractNumId w:val="20"/>
  </w:num>
  <w:num w:numId="9">
    <w:abstractNumId w:val="7"/>
  </w:num>
  <w:num w:numId="10">
    <w:abstractNumId w:val="16"/>
  </w:num>
  <w:num w:numId="11">
    <w:abstractNumId w:val="28"/>
  </w:num>
  <w:num w:numId="12">
    <w:abstractNumId w:val="2"/>
  </w:num>
  <w:num w:numId="13">
    <w:abstractNumId w:val="31"/>
  </w:num>
  <w:num w:numId="14">
    <w:abstractNumId w:val="0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29"/>
  </w:num>
  <w:num w:numId="20">
    <w:abstractNumId w:val="10"/>
  </w:num>
  <w:num w:numId="21">
    <w:abstractNumId w:val="4"/>
  </w:num>
  <w:num w:numId="22">
    <w:abstractNumId w:val="25"/>
  </w:num>
  <w:num w:numId="23">
    <w:abstractNumId w:val="17"/>
  </w:num>
  <w:num w:numId="24">
    <w:abstractNumId w:val="14"/>
  </w:num>
  <w:num w:numId="25">
    <w:abstractNumId w:val="24"/>
  </w:num>
  <w:num w:numId="26">
    <w:abstractNumId w:val="5"/>
  </w:num>
  <w:num w:numId="27">
    <w:abstractNumId w:val="23"/>
  </w:num>
  <w:num w:numId="28">
    <w:abstractNumId w:val="21"/>
  </w:num>
  <w:num w:numId="29">
    <w:abstractNumId w:val="3"/>
  </w:num>
  <w:num w:numId="30">
    <w:abstractNumId w:val="30"/>
  </w:num>
  <w:num w:numId="31">
    <w:abstractNumId w:val="8"/>
  </w:num>
  <w:num w:numId="32">
    <w:abstractNumId w:val="12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eg"/><Relationship Id="rId12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root</cp:lastModifiedBy>
  <cp:revision>101</cp:revision>
  <dcterms:created xsi:type="dcterms:W3CDTF">2020-08-21T09:03:00Z</dcterms:created>
  <dcterms:modified xsi:type="dcterms:W3CDTF">2020-09-03T11:20:00Z</dcterms:modified>
</cp:coreProperties>
</file>